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0F" w:rsidRDefault="006F490F" w:rsidP="006F490F">
      <w:pPr>
        <w:jc w:val="center"/>
        <w:rPr>
          <w:rFonts w:cstheme="minorHAnsi"/>
          <w:b/>
          <w:color w:val="0070C0"/>
          <w:sz w:val="72"/>
        </w:rPr>
      </w:pPr>
      <w:r w:rsidRPr="0024509D">
        <w:rPr>
          <w:rFonts w:cstheme="minorHAnsi"/>
          <w:b/>
          <w:color w:val="0070C0"/>
          <w:sz w:val="72"/>
        </w:rPr>
        <w:t>CHEMIE VŠEDNÍHO DNE</w:t>
      </w:r>
    </w:p>
    <w:p w:rsidR="006F490F" w:rsidRPr="00C212DD" w:rsidRDefault="006F490F" w:rsidP="00C212DD">
      <w:pPr>
        <w:jc w:val="center"/>
        <w:rPr>
          <w:rFonts w:cstheme="minorHAnsi"/>
          <w:b/>
          <w:color w:val="FF5050"/>
          <w:sz w:val="72"/>
        </w:rPr>
      </w:pPr>
      <w:r>
        <w:rPr>
          <w:rFonts w:cstheme="minorHAnsi"/>
          <w:b/>
          <w:color w:val="FF5050"/>
          <w:sz w:val="72"/>
        </w:rPr>
        <w:t>B</w:t>
      </w:r>
    </w:p>
    <w:p w:rsidR="006F490F" w:rsidRPr="0024509D" w:rsidRDefault="006F490F" w:rsidP="006F490F">
      <w:pPr>
        <w:rPr>
          <w:rFonts w:cstheme="minorHAnsi"/>
          <w:i/>
          <w:color w:val="0070C0"/>
          <w:sz w:val="40"/>
        </w:rPr>
      </w:pPr>
      <w:r w:rsidRPr="0024509D">
        <w:rPr>
          <w:rFonts w:cstheme="minorHAnsi"/>
          <w:i/>
          <w:color w:val="0070C0"/>
          <w:sz w:val="40"/>
        </w:rPr>
        <w:t>Obecné pokyny k dílně:</w:t>
      </w:r>
    </w:p>
    <w:p w:rsidR="006F490F" w:rsidRPr="00E225AB" w:rsidRDefault="006F490F" w:rsidP="006F490F">
      <w:pPr>
        <w:pStyle w:val="Odstavecseseznamem"/>
        <w:numPr>
          <w:ilvl w:val="0"/>
          <w:numId w:val="1"/>
        </w:numPr>
        <w:rPr>
          <w:rFonts w:cstheme="minorHAnsi"/>
          <w:i/>
          <w:color w:val="000000" w:themeColor="text1"/>
          <w:sz w:val="40"/>
          <w:szCs w:val="40"/>
        </w:rPr>
      </w:pPr>
      <w:r w:rsidRPr="0024509D">
        <w:rPr>
          <w:rFonts w:cstheme="minorHAnsi"/>
          <w:color w:val="000000" w:themeColor="text1"/>
          <w:sz w:val="40"/>
          <w:szCs w:val="40"/>
        </w:rPr>
        <w:t>Na všechny experimenty máte dohromady 50 minut</w:t>
      </w:r>
      <w:r w:rsidR="004315D4">
        <w:rPr>
          <w:rFonts w:cstheme="minorHAnsi"/>
          <w:color w:val="000000" w:themeColor="text1"/>
          <w:sz w:val="40"/>
          <w:szCs w:val="40"/>
        </w:rPr>
        <w:t>.</w:t>
      </w:r>
    </w:p>
    <w:p w:rsidR="006F490F" w:rsidRPr="0024509D" w:rsidRDefault="006F490F" w:rsidP="006F490F">
      <w:pPr>
        <w:pStyle w:val="Odstavecseseznamem"/>
        <w:rPr>
          <w:rFonts w:cstheme="minorHAnsi"/>
          <w:i/>
          <w:color w:val="000000" w:themeColor="text1"/>
          <w:sz w:val="40"/>
          <w:szCs w:val="40"/>
        </w:rPr>
      </w:pPr>
    </w:p>
    <w:p w:rsidR="006F490F" w:rsidRPr="0024509D" w:rsidRDefault="006F490F" w:rsidP="006F490F">
      <w:pPr>
        <w:pStyle w:val="Odstavecseseznamem"/>
        <w:numPr>
          <w:ilvl w:val="0"/>
          <w:numId w:val="1"/>
        </w:numPr>
        <w:rPr>
          <w:rFonts w:cstheme="minorHAnsi"/>
          <w:i/>
          <w:color w:val="000000" w:themeColor="text1"/>
          <w:sz w:val="40"/>
          <w:szCs w:val="40"/>
        </w:rPr>
      </w:pPr>
      <w:r w:rsidRPr="0024509D">
        <w:rPr>
          <w:rFonts w:cstheme="minorHAnsi"/>
          <w:color w:val="000000" w:themeColor="text1"/>
          <w:sz w:val="40"/>
          <w:szCs w:val="40"/>
        </w:rPr>
        <w:t>Všechny pomůcky můžete „recyklovat“- používat znovu v případě potřeby</w:t>
      </w:r>
      <w:r w:rsidR="004315D4">
        <w:rPr>
          <w:rFonts w:cstheme="minorHAnsi"/>
          <w:color w:val="000000" w:themeColor="text1"/>
          <w:sz w:val="40"/>
          <w:szCs w:val="40"/>
        </w:rPr>
        <w:t>.</w:t>
      </w:r>
    </w:p>
    <w:p w:rsidR="006F490F" w:rsidRPr="0024509D" w:rsidRDefault="006F490F" w:rsidP="006F490F">
      <w:pPr>
        <w:pStyle w:val="Odstavecseseznamem"/>
        <w:rPr>
          <w:rFonts w:cstheme="minorHAnsi"/>
          <w:i/>
          <w:color w:val="000000" w:themeColor="text1"/>
          <w:sz w:val="40"/>
          <w:szCs w:val="40"/>
        </w:rPr>
      </w:pPr>
    </w:p>
    <w:p w:rsidR="006F490F" w:rsidRPr="0024509D" w:rsidRDefault="00175F74" w:rsidP="006F490F">
      <w:pPr>
        <w:pStyle w:val="Odstavecseseznamem"/>
        <w:numPr>
          <w:ilvl w:val="0"/>
          <w:numId w:val="1"/>
        </w:numPr>
        <w:rPr>
          <w:rFonts w:cstheme="minorHAnsi"/>
          <w:b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>Poř</w:t>
      </w:r>
      <w:r w:rsidR="006F490F">
        <w:rPr>
          <w:rFonts w:cstheme="minorHAnsi"/>
          <w:color w:val="000000" w:themeColor="text1"/>
          <w:sz w:val="40"/>
          <w:szCs w:val="40"/>
        </w:rPr>
        <w:t>adí experimentů je na vás (doporučeno začít chromatografií a filtrací)</w:t>
      </w:r>
      <w:r w:rsidR="004315D4">
        <w:rPr>
          <w:rFonts w:cstheme="minorHAnsi"/>
          <w:color w:val="000000" w:themeColor="text1"/>
          <w:sz w:val="40"/>
          <w:szCs w:val="40"/>
        </w:rPr>
        <w:t>.</w:t>
      </w:r>
    </w:p>
    <w:p w:rsidR="006F490F" w:rsidRPr="0024509D" w:rsidRDefault="006F490F" w:rsidP="006F490F">
      <w:pPr>
        <w:pStyle w:val="Odstavecseseznamem"/>
        <w:rPr>
          <w:rFonts w:cstheme="minorHAnsi"/>
          <w:b/>
          <w:color w:val="000000" w:themeColor="text1"/>
          <w:sz w:val="40"/>
          <w:szCs w:val="40"/>
        </w:rPr>
      </w:pPr>
    </w:p>
    <w:p w:rsidR="006F490F" w:rsidRPr="0024509D" w:rsidRDefault="006F490F" w:rsidP="006F490F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  <w:sz w:val="40"/>
          <w:szCs w:val="40"/>
        </w:rPr>
      </w:pPr>
      <w:r w:rsidRPr="0024509D">
        <w:rPr>
          <w:rFonts w:cstheme="minorHAnsi"/>
          <w:color w:val="000000" w:themeColor="text1"/>
          <w:sz w:val="40"/>
          <w:szCs w:val="40"/>
        </w:rPr>
        <w:t xml:space="preserve">Můžete pracovat </w:t>
      </w:r>
      <w:r>
        <w:rPr>
          <w:rFonts w:cstheme="minorHAnsi"/>
          <w:color w:val="000000" w:themeColor="text1"/>
          <w:sz w:val="40"/>
          <w:szCs w:val="40"/>
        </w:rPr>
        <w:t xml:space="preserve">i </w:t>
      </w:r>
      <w:r w:rsidR="004315D4">
        <w:rPr>
          <w:rFonts w:cstheme="minorHAnsi"/>
          <w:color w:val="000000" w:themeColor="text1"/>
          <w:sz w:val="40"/>
          <w:szCs w:val="40"/>
        </w:rPr>
        <w:t>na více</w:t>
      </w:r>
      <w:r w:rsidRPr="0024509D">
        <w:rPr>
          <w:rFonts w:cstheme="minorHAnsi"/>
          <w:color w:val="000000" w:themeColor="text1"/>
          <w:sz w:val="40"/>
          <w:szCs w:val="40"/>
        </w:rPr>
        <w:t xml:space="preserve"> úkolech souběžně</w:t>
      </w:r>
      <w:r>
        <w:rPr>
          <w:rFonts w:cstheme="minorHAnsi"/>
          <w:color w:val="000000" w:themeColor="text1"/>
          <w:sz w:val="40"/>
          <w:szCs w:val="40"/>
        </w:rPr>
        <w:t>, když proces musíte nechat chvíli probíhat (chromatografie, filtrace)</w:t>
      </w:r>
      <w:r w:rsidR="004315D4">
        <w:rPr>
          <w:rFonts w:cstheme="minorHAnsi"/>
          <w:color w:val="000000" w:themeColor="text1"/>
          <w:sz w:val="40"/>
          <w:szCs w:val="40"/>
        </w:rPr>
        <w:t>.</w:t>
      </w:r>
    </w:p>
    <w:p w:rsidR="006F490F" w:rsidRPr="0024509D" w:rsidRDefault="006F490F" w:rsidP="006F490F">
      <w:pPr>
        <w:pStyle w:val="Odstavecseseznamem"/>
        <w:rPr>
          <w:rFonts w:cstheme="minorHAnsi"/>
          <w:b/>
          <w:color w:val="000000" w:themeColor="text1"/>
          <w:sz w:val="40"/>
          <w:szCs w:val="40"/>
        </w:rPr>
      </w:pPr>
    </w:p>
    <w:p w:rsidR="006F490F" w:rsidRPr="005629DC" w:rsidRDefault="004315D4" w:rsidP="006F490F">
      <w:pPr>
        <w:pStyle w:val="Odstavecseseznamem"/>
        <w:numPr>
          <w:ilvl w:val="0"/>
          <w:numId w:val="1"/>
        </w:numPr>
        <w:rPr>
          <w:rFonts w:cstheme="minorHAnsi"/>
          <w:color w:val="000000" w:themeColor="text1"/>
          <w:sz w:val="40"/>
          <w:szCs w:val="40"/>
        </w:rPr>
      </w:pPr>
      <w:r>
        <w:rPr>
          <w:rFonts w:cstheme="minorHAnsi"/>
          <w:color w:val="000000" w:themeColor="text1"/>
          <w:sz w:val="40"/>
          <w:szCs w:val="40"/>
        </w:rPr>
        <w:t>Vždy si nejdříve přečtěte pokyny a rozvrhně</w:t>
      </w:r>
      <w:r w:rsidR="006F490F" w:rsidRPr="005629DC">
        <w:rPr>
          <w:rFonts w:cstheme="minorHAnsi"/>
          <w:color w:val="000000" w:themeColor="text1"/>
          <w:sz w:val="40"/>
          <w:szCs w:val="40"/>
        </w:rPr>
        <w:t>te si čas</w:t>
      </w:r>
      <w:r>
        <w:rPr>
          <w:rFonts w:cstheme="minorHAnsi"/>
          <w:color w:val="000000" w:themeColor="text1"/>
          <w:sz w:val="40"/>
          <w:szCs w:val="40"/>
        </w:rPr>
        <w:t>.</w:t>
      </w:r>
    </w:p>
    <w:p w:rsidR="006F490F" w:rsidRPr="005629DC" w:rsidRDefault="006F490F" w:rsidP="006F490F">
      <w:pPr>
        <w:pStyle w:val="Odstavecseseznamem"/>
        <w:rPr>
          <w:rFonts w:cstheme="minorHAnsi"/>
          <w:b/>
          <w:color w:val="000000" w:themeColor="text1"/>
          <w:sz w:val="40"/>
          <w:szCs w:val="40"/>
        </w:rPr>
      </w:pPr>
    </w:p>
    <w:p w:rsidR="006F490F" w:rsidRPr="0024509D" w:rsidRDefault="006F490F" w:rsidP="006F490F">
      <w:pPr>
        <w:pStyle w:val="Odstavecseseznamem"/>
        <w:rPr>
          <w:rFonts w:cstheme="minorHAnsi"/>
          <w:b/>
          <w:color w:val="000000" w:themeColor="text1"/>
          <w:sz w:val="40"/>
          <w:szCs w:val="40"/>
        </w:rPr>
      </w:pPr>
    </w:p>
    <w:p w:rsidR="006F490F" w:rsidRPr="0024509D" w:rsidRDefault="006F490F" w:rsidP="006F490F">
      <w:pPr>
        <w:pStyle w:val="Odstavecseseznamem"/>
        <w:numPr>
          <w:ilvl w:val="0"/>
          <w:numId w:val="1"/>
        </w:numPr>
        <w:rPr>
          <w:rFonts w:cstheme="minorHAnsi"/>
          <w:b/>
          <w:color w:val="000000" w:themeColor="text1"/>
          <w:sz w:val="40"/>
          <w:szCs w:val="40"/>
        </w:rPr>
      </w:pPr>
      <w:r w:rsidRPr="0024509D">
        <w:rPr>
          <w:rFonts w:cstheme="minorHAnsi"/>
          <w:b/>
          <w:color w:val="000000" w:themeColor="text1"/>
          <w:sz w:val="40"/>
          <w:szCs w:val="40"/>
        </w:rPr>
        <w:t>Kdykoli se můžete ptát</w:t>
      </w:r>
      <w:r w:rsidR="00175F74">
        <w:rPr>
          <w:rFonts w:cstheme="minorHAnsi"/>
          <w:b/>
          <w:color w:val="000000" w:themeColor="text1"/>
          <w:sz w:val="40"/>
          <w:szCs w:val="40"/>
        </w:rPr>
        <w:t>.</w:t>
      </w:r>
    </w:p>
    <w:p w:rsidR="0030739D" w:rsidRPr="00F74C1F" w:rsidRDefault="0030739D" w:rsidP="00F74C1F">
      <w:pPr>
        <w:spacing w:after="0" w:line="240" w:lineRule="auto"/>
        <w:rPr>
          <w:rFonts w:cstheme="minorHAnsi"/>
          <w:b/>
          <w:color w:val="538135" w:themeColor="accent6" w:themeShade="BF"/>
          <w:sz w:val="48"/>
          <w:szCs w:val="40"/>
          <w:u w:val="single"/>
        </w:rPr>
      </w:pPr>
      <w:r w:rsidRPr="00F74C1F">
        <w:rPr>
          <w:rFonts w:cstheme="minorHAnsi"/>
          <w:b/>
          <w:color w:val="538135" w:themeColor="accent6" w:themeShade="BF"/>
          <w:sz w:val="48"/>
          <w:szCs w:val="40"/>
          <w:u w:val="single"/>
        </w:rPr>
        <w:lastRenderedPageBreak/>
        <w:t>CHROMATOGRAFIE ROSTLINNÝCH BARVIV</w:t>
      </w:r>
    </w:p>
    <w:p w:rsidR="0030739D" w:rsidRPr="00F74C1F" w:rsidRDefault="0030739D" w:rsidP="00F74C1F">
      <w:pPr>
        <w:spacing w:after="0" w:line="240" w:lineRule="auto"/>
        <w:rPr>
          <w:rFonts w:cstheme="minorHAnsi"/>
          <w:b/>
          <w:sz w:val="40"/>
          <w:szCs w:val="40"/>
          <w:u w:val="single"/>
        </w:rPr>
      </w:pPr>
    </w:p>
    <w:p w:rsidR="0030739D" w:rsidRPr="00F74C1F" w:rsidRDefault="0030739D" w:rsidP="00F74C1F">
      <w:pPr>
        <w:spacing w:after="0" w:line="240" w:lineRule="auto"/>
        <w:rPr>
          <w:rFonts w:cstheme="minorHAnsi"/>
          <w:sz w:val="40"/>
          <w:szCs w:val="40"/>
        </w:rPr>
      </w:pPr>
      <w:r w:rsidRPr="00F74C1F">
        <w:rPr>
          <w:rFonts w:cstheme="minorHAnsi"/>
          <w:color w:val="538135" w:themeColor="accent6" w:themeShade="BF"/>
          <w:sz w:val="40"/>
          <w:szCs w:val="40"/>
        </w:rPr>
        <w:t>Potřeby:</w:t>
      </w:r>
      <w:r w:rsidRPr="00F74C1F">
        <w:rPr>
          <w:rFonts w:cstheme="minorHAnsi"/>
          <w:sz w:val="40"/>
          <w:szCs w:val="40"/>
        </w:rPr>
        <w:t xml:space="preserve"> </w:t>
      </w:r>
      <w:r w:rsidRPr="00F74C1F">
        <w:rPr>
          <w:rFonts w:cstheme="minorHAnsi"/>
          <w:i/>
          <w:sz w:val="40"/>
          <w:szCs w:val="40"/>
        </w:rPr>
        <w:t>filtrační papír, nůžky, rostlinný materiál</w:t>
      </w:r>
      <w:r w:rsidR="00F74C1F">
        <w:rPr>
          <w:rFonts w:cstheme="minorHAnsi"/>
          <w:i/>
          <w:sz w:val="40"/>
          <w:szCs w:val="40"/>
        </w:rPr>
        <w:t xml:space="preserve"> (na stole realizátora)</w:t>
      </w:r>
      <w:r w:rsidRPr="00F74C1F">
        <w:rPr>
          <w:rFonts w:cstheme="minorHAnsi"/>
          <w:i/>
          <w:sz w:val="40"/>
          <w:szCs w:val="40"/>
        </w:rPr>
        <w:t>, nožík, prkénko, třecí miska, tlouček, písek,</w:t>
      </w:r>
      <w:r w:rsidR="00175F74">
        <w:rPr>
          <w:rFonts w:cstheme="minorHAnsi"/>
          <w:i/>
          <w:sz w:val="40"/>
          <w:szCs w:val="40"/>
        </w:rPr>
        <w:t xml:space="preserve"> střička s lihem, kádinky, fix</w:t>
      </w:r>
      <w:r w:rsidRPr="00F74C1F">
        <w:rPr>
          <w:rFonts w:cstheme="minorHAnsi"/>
          <w:i/>
          <w:sz w:val="40"/>
          <w:szCs w:val="40"/>
        </w:rPr>
        <w:t xml:space="preserve"> na označení kádinek</w:t>
      </w:r>
      <w:r w:rsidR="004315D4">
        <w:rPr>
          <w:rFonts w:cstheme="minorHAnsi"/>
          <w:i/>
          <w:sz w:val="40"/>
          <w:szCs w:val="40"/>
        </w:rPr>
        <w:t>.</w:t>
      </w:r>
    </w:p>
    <w:p w:rsidR="0030739D" w:rsidRPr="00F74C1F" w:rsidRDefault="0030739D" w:rsidP="00F74C1F">
      <w:pPr>
        <w:spacing w:after="0" w:line="240" w:lineRule="auto"/>
        <w:rPr>
          <w:rFonts w:cstheme="minorHAnsi"/>
          <w:sz w:val="40"/>
          <w:szCs w:val="40"/>
        </w:rPr>
      </w:pPr>
    </w:p>
    <w:p w:rsidR="0030739D" w:rsidRPr="00F74C1F" w:rsidRDefault="0030739D" w:rsidP="00F74C1F">
      <w:pPr>
        <w:pStyle w:val="Normlnweb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Z </w:t>
      </w:r>
      <w:r w:rsidRPr="00F74C1F">
        <w:rPr>
          <w:rFonts w:asciiTheme="minorHAnsi" w:hAnsiTheme="minorHAnsi" w:cstheme="minorHAnsi"/>
          <w:b/>
          <w:color w:val="000000"/>
          <w:sz w:val="40"/>
          <w:szCs w:val="40"/>
        </w:rPr>
        <w:t>filtračního papíru</w:t>
      </w:r>
      <w:r w:rsidR="004315D4">
        <w:rPr>
          <w:rFonts w:asciiTheme="minorHAnsi" w:hAnsiTheme="minorHAnsi" w:cstheme="minorHAnsi"/>
          <w:color w:val="000000"/>
          <w:sz w:val="40"/>
          <w:szCs w:val="40"/>
        </w:rPr>
        <w:t xml:space="preserve"> vystřihněte tři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 obdélníky (proužky) cca 2x10 cm. </w:t>
      </w:r>
    </w:p>
    <w:p w:rsidR="0030739D" w:rsidRPr="00F74C1F" w:rsidRDefault="0030739D" w:rsidP="00F74C1F">
      <w:pPr>
        <w:pStyle w:val="Normlnweb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b/>
          <w:color w:val="000000"/>
          <w:sz w:val="40"/>
          <w:szCs w:val="40"/>
        </w:rPr>
        <w:t xml:space="preserve">Rostlinný materiál 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>(vždy jen jeden typ) rozkrájejte na drobné kousky a ve třecí misce je ro</w:t>
      </w:r>
      <w:r w:rsidR="004315D4">
        <w:rPr>
          <w:rFonts w:asciiTheme="minorHAnsi" w:hAnsiTheme="minorHAnsi" w:cstheme="minorHAnsi"/>
          <w:color w:val="000000"/>
          <w:sz w:val="40"/>
          <w:szCs w:val="40"/>
        </w:rPr>
        <w:t xml:space="preserve">zetřete tloučkem spolu s lihem 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(půl mističky) najemno.  Získanou směs přelijte do </w:t>
      </w:r>
      <w:r w:rsidRPr="00F74C1F">
        <w:rPr>
          <w:rFonts w:asciiTheme="minorHAnsi" w:hAnsiTheme="minorHAnsi" w:cstheme="minorHAnsi"/>
          <w:b/>
          <w:color w:val="000000"/>
          <w:sz w:val="40"/>
          <w:szCs w:val="40"/>
        </w:rPr>
        <w:t>kádinky.</w:t>
      </w:r>
    </w:p>
    <w:p w:rsidR="0030739D" w:rsidRPr="00F74C1F" w:rsidRDefault="0030739D" w:rsidP="00F74C1F">
      <w:pPr>
        <w:pStyle w:val="Normlnweb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Vložte připravený pruh filtračního papíru tak, aby byl svým koncem ponořen do vytvořené směsi a druhým koncem </w:t>
      </w:r>
      <w:r w:rsidR="00175F74">
        <w:rPr>
          <w:rFonts w:asciiTheme="minorHAnsi" w:hAnsiTheme="minorHAnsi" w:cstheme="minorHAnsi"/>
          <w:color w:val="000000"/>
          <w:sz w:val="40"/>
          <w:szCs w:val="40"/>
        </w:rPr>
        <w:t>vyčníval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 suchý ven.</w:t>
      </w:r>
    </w:p>
    <w:p w:rsidR="0030739D" w:rsidRPr="00F74C1F" w:rsidRDefault="0030739D" w:rsidP="00F74C1F">
      <w:pPr>
        <w:pStyle w:val="Normlnweb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Opakujte postup se všemi typy rostlinného materiálu. Označte si vzorky číslicemi na kádinky.</w:t>
      </w:r>
    </w:p>
    <w:p w:rsidR="0030739D" w:rsidRPr="00F74C1F" w:rsidRDefault="0030739D" w:rsidP="00F74C1F">
      <w:pPr>
        <w:pStyle w:val="Normlnweb"/>
        <w:numPr>
          <w:ilvl w:val="0"/>
          <w:numId w:val="2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Pozorujte </w:t>
      </w:r>
      <w:r w:rsidR="004315D4">
        <w:rPr>
          <w:rFonts w:asciiTheme="minorHAnsi" w:hAnsiTheme="minorHAnsi" w:cstheme="minorHAnsi"/>
          <w:color w:val="000000"/>
          <w:sz w:val="40"/>
          <w:szCs w:val="40"/>
        </w:rPr>
        <w:t>vzorky a zaznamenejte výsledky.</w:t>
      </w:r>
    </w:p>
    <w:p w:rsidR="0030739D" w:rsidRPr="00F74C1F" w:rsidRDefault="0030739D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30739D" w:rsidRPr="00F74C1F" w:rsidRDefault="0030739D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Jaký je výsledek vzlínání vzorku po 1 min a po 20 min?</w:t>
      </w:r>
    </w:p>
    <w:p w:rsidR="0030739D" w:rsidRPr="00F74C1F" w:rsidRDefault="0030739D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..................................................................................................................................................................</w:t>
      </w:r>
      <w:r w:rsidR="00E33165">
        <w:rPr>
          <w:rFonts w:asciiTheme="minorHAnsi" w:hAnsiTheme="minorHAnsi" w:cstheme="minorHAnsi"/>
          <w:color w:val="000000"/>
          <w:sz w:val="40"/>
          <w:szCs w:val="40"/>
        </w:rPr>
        <w:t>................</w:t>
      </w:r>
    </w:p>
    <w:p w:rsidR="0030739D" w:rsidRPr="00F74C1F" w:rsidRDefault="0030739D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…………………………………………………………</w:t>
      </w:r>
      <w:r w:rsidR="00E33165">
        <w:rPr>
          <w:rFonts w:asciiTheme="minorHAnsi" w:hAnsiTheme="minorHAnsi" w:cstheme="minorHAnsi"/>
          <w:color w:val="000000"/>
          <w:sz w:val="40"/>
          <w:szCs w:val="40"/>
        </w:rPr>
        <w:t>…………………………</w:t>
      </w:r>
    </w:p>
    <w:p w:rsidR="0030739D" w:rsidRPr="00F74C1F" w:rsidRDefault="0030739D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E33165" w:rsidRDefault="00E33165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E33165" w:rsidRDefault="00E33165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30739D" w:rsidRPr="00F74C1F" w:rsidRDefault="0030739D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Jaké barvy jste objevili? 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br/>
        <w:t xml:space="preserve">Zaznamenejte počet a pozici barevných zón. </w:t>
      </w:r>
    </w:p>
    <w:p w:rsidR="0030739D" w:rsidRDefault="0030739D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..................................................................................................................................................................</w:t>
      </w:r>
      <w:r w:rsidR="00E33165">
        <w:rPr>
          <w:rFonts w:asciiTheme="minorHAnsi" w:hAnsiTheme="minorHAnsi" w:cstheme="minorHAnsi"/>
          <w:color w:val="000000"/>
          <w:sz w:val="40"/>
          <w:szCs w:val="40"/>
        </w:rPr>
        <w:t>.........................................................................................................</w:t>
      </w:r>
    </w:p>
    <w:p w:rsidR="00E33165" w:rsidRPr="00F74C1F" w:rsidRDefault="00E33165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30739D" w:rsidRPr="00F74C1F" w:rsidRDefault="0030739D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30739D" w:rsidRDefault="00E33165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>
        <w:rPr>
          <w:rFonts w:asciiTheme="minorHAnsi" w:hAnsiTheme="minorHAnsi" w:cstheme="minorHAnsi"/>
          <w:color w:val="000000"/>
          <w:sz w:val="40"/>
          <w:szCs w:val="40"/>
        </w:rPr>
        <w:t>Co myslíte? J</w:t>
      </w:r>
      <w:r w:rsidR="0030739D"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aká rostlinná barviva jsou nejobvyklejší? </w:t>
      </w:r>
    </w:p>
    <w:p w:rsidR="0030739D" w:rsidRDefault="0030739D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…………………………………………………………</w:t>
      </w:r>
      <w:r w:rsidR="00E33165">
        <w:rPr>
          <w:rFonts w:asciiTheme="minorHAnsi" w:hAnsiTheme="minorHAnsi" w:cstheme="minorHAnsi"/>
          <w:color w:val="000000"/>
          <w:sz w:val="40"/>
          <w:szCs w:val="40"/>
        </w:rPr>
        <w:t>……………………….</w:t>
      </w:r>
    </w:p>
    <w:p w:rsidR="00E33165" w:rsidRPr="00F74C1F" w:rsidRDefault="00E33165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>
        <w:rPr>
          <w:rFonts w:asciiTheme="minorHAnsi" w:hAnsiTheme="minorHAnsi" w:cstheme="minorHAnsi"/>
          <w:color w:val="000000"/>
          <w:sz w:val="40"/>
          <w:szCs w:val="40"/>
        </w:rPr>
        <w:t>………………………………………………………………………………….</w:t>
      </w:r>
    </w:p>
    <w:p w:rsidR="0030739D" w:rsidRPr="00F74C1F" w:rsidRDefault="0030739D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010DC3" w:rsidRDefault="00010DC3" w:rsidP="00F74C1F">
      <w:pPr>
        <w:spacing w:line="240" w:lineRule="auto"/>
        <w:rPr>
          <w:rFonts w:cstheme="minorHAnsi"/>
          <w:sz w:val="40"/>
          <w:szCs w:val="40"/>
        </w:rPr>
      </w:pPr>
    </w:p>
    <w:p w:rsidR="00E33165" w:rsidRPr="00E33165" w:rsidRDefault="00E33165" w:rsidP="00E33165">
      <w:pPr>
        <w:jc w:val="both"/>
        <w:rPr>
          <w:rFonts w:cstheme="minorHAnsi"/>
          <w:color w:val="000000" w:themeColor="text1"/>
          <w:sz w:val="30"/>
          <w:szCs w:val="30"/>
        </w:rPr>
      </w:pPr>
      <w:r w:rsidRPr="00E33165">
        <w:rPr>
          <w:rFonts w:cstheme="minorHAnsi"/>
          <w:b/>
          <w:color w:val="538135" w:themeColor="accent6" w:themeShade="BF"/>
          <w:sz w:val="32"/>
          <w:szCs w:val="30"/>
        </w:rPr>
        <w:t>Chlorofyly</w:t>
      </w:r>
      <w:r w:rsidRPr="00E33165">
        <w:rPr>
          <w:rFonts w:cstheme="minorHAnsi"/>
          <w:b/>
          <w:color w:val="538135" w:themeColor="accent6" w:themeShade="BF"/>
          <w:sz w:val="30"/>
          <w:szCs w:val="30"/>
        </w:rPr>
        <w:t xml:space="preserve"> </w:t>
      </w:r>
      <w:r w:rsidRPr="00E33165">
        <w:rPr>
          <w:rFonts w:cstheme="minorHAnsi"/>
          <w:color w:val="000000" w:themeColor="text1"/>
          <w:sz w:val="30"/>
          <w:szCs w:val="30"/>
        </w:rPr>
        <w:t xml:space="preserve">jsou zelené pigmenty obsažené v zelených rostlinách, sinicích a některých řasách. Chlorofyl patří k fotosyntetickým pigmentům spolu </w:t>
      </w:r>
      <w:r w:rsidR="004315D4">
        <w:rPr>
          <w:rFonts w:cstheme="minorHAnsi"/>
          <w:color w:val="000000" w:themeColor="text1"/>
          <w:sz w:val="30"/>
          <w:szCs w:val="30"/>
        </w:rPr>
        <w:t>s karotenoidy (karote</w:t>
      </w:r>
      <w:r w:rsidRPr="00E33165">
        <w:rPr>
          <w:rFonts w:cstheme="minorHAnsi"/>
          <w:color w:val="000000" w:themeColor="text1"/>
          <w:sz w:val="30"/>
          <w:szCs w:val="30"/>
        </w:rPr>
        <w:t xml:space="preserve">ny a xantofyly), které však mají jinou barvu a absorbují energii z odlišné části viditelného světelného spektra. Chlorofyl je zelený, protože absorbuje modrou a červenou část světelného spektra a ostatní odráží; tím se jeví jako zelený a udává tak základní barvu všem </w:t>
      </w:r>
      <w:proofErr w:type="spellStart"/>
      <w:r w:rsidRPr="00E33165">
        <w:rPr>
          <w:rFonts w:cstheme="minorHAnsi"/>
          <w:color w:val="000000" w:themeColor="text1"/>
          <w:sz w:val="30"/>
          <w:szCs w:val="30"/>
        </w:rPr>
        <w:t>fotosyntetizujícím</w:t>
      </w:r>
      <w:proofErr w:type="spellEnd"/>
      <w:r w:rsidRPr="00E33165">
        <w:rPr>
          <w:rFonts w:cstheme="minorHAnsi"/>
          <w:color w:val="000000" w:themeColor="text1"/>
          <w:sz w:val="30"/>
          <w:szCs w:val="30"/>
        </w:rPr>
        <w:t xml:space="preserve"> rostlinám.</w:t>
      </w:r>
    </w:p>
    <w:p w:rsidR="00E33165" w:rsidRPr="00E33165" w:rsidRDefault="00E33165" w:rsidP="00E33165">
      <w:pPr>
        <w:jc w:val="both"/>
        <w:rPr>
          <w:rFonts w:cstheme="minorHAnsi"/>
          <w:color w:val="000000" w:themeColor="text1"/>
          <w:sz w:val="30"/>
          <w:szCs w:val="30"/>
        </w:rPr>
      </w:pPr>
    </w:p>
    <w:p w:rsidR="00E33165" w:rsidRPr="00E33165" w:rsidRDefault="004315D4" w:rsidP="00E33165">
      <w:pPr>
        <w:jc w:val="both"/>
        <w:rPr>
          <w:rFonts w:cstheme="minorHAnsi"/>
          <w:sz w:val="30"/>
          <w:szCs w:val="30"/>
        </w:rPr>
      </w:pPr>
      <w:r>
        <w:rPr>
          <w:rFonts w:cstheme="minorHAnsi"/>
          <w:b/>
          <w:color w:val="FF6600"/>
          <w:sz w:val="32"/>
          <w:szCs w:val="30"/>
        </w:rPr>
        <w:t>Karote</w:t>
      </w:r>
      <w:r w:rsidR="00E33165" w:rsidRPr="00E33165">
        <w:rPr>
          <w:rFonts w:cstheme="minorHAnsi"/>
          <w:b/>
          <w:color w:val="FF6600"/>
          <w:sz w:val="32"/>
          <w:szCs w:val="30"/>
        </w:rPr>
        <w:t>ny</w:t>
      </w:r>
      <w:r>
        <w:rPr>
          <w:rFonts w:cstheme="minorHAnsi"/>
          <w:sz w:val="30"/>
          <w:szCs w:val="30"/>
        </w:rPr>
        <w:t xml:space="preserve"> jsou v tuku rozpustná doprovodná</w:t>
      </w:r>
      <w:r w:rsidR="00E33165" w:rsidRPr="00E33165">
        <w:rPr>
          <w:rFonts w:cstheme="minorHAnsi"/>
          <w:sz w:val="30"/>
          <w:szCs w:val="30"/>
        </w:rPr>
        <w:t xml:space="preserve"> </w:t>
      </w:r>
      <w:proofErr w:type="spellStart"/>
      <w:r w:rsidR="00E33165" w:rsidRPr="00E33165">
        <w:rPr>
          <w:rFonts w:cstheme="minorHAnsi"/>
          <w:sz w:val="30"/>
          <w:szCs w:val="30"/>
        </w:rPr>
        <w:t>fotosyntetizující</w:t>
      </w:r>
      <w:proofErr w:type="spellEnd"/>
      <w:r>
        <w:rPr>
          <w:rFonts w:cstheme="minorHAnsi"/>
          <w:sz w:val="30"/>
          <w:szCs w:val="30"/>
        </w:rPr>
        <w:t xml:space="preserve"> barviva, která</w:t>
      </w:r>
      <w:r w:rsidR="00E33165" w:rsidRPr="00E33165">
        <w:rPr>
          <w:rFonts w:cstheme="minorHAnsi"/>
          <w:sz w:val="30"/>
          <w:szCs w:val="30"/>
        </w:rPr>
        <w:t xml:space="preserve"> rostlinu chrání před poškozením slunečními paprsky a pomáhají přilákat ptáky a hmyz pro oplození</w:t>
      </w:r>
      <w:r>
        <w:rPr>
          <w:rFonts w:cstheme="minorHAnsi"/>
          <w:sz w:val="30"/>
          <w:szCs w:val="30"/>
        </w:rPr>
        <w:t>. Barvu mají od žluté po červenou až fialovou</w:t>
      </w:r>
      <w:r w:rsidR="00E33165" w:rsidRPr="00E33165">
        <w:rPr>
          <w:rFonts w:cstheme="minorHAnsi"/>
          <w:sz w:val="30"/>
          <w:szCs w:val="30"/>
        </w:rPr>
        <w:t>.</w:t>
      </w:r>
    </w:p>
    <w:p w:rsidR="00E33165" w:rsidRPr="00E33165" w:rsidRDefault="00E33165" w:rsidP="00E33165">
      <w:pPr>
        <w:jc w:val="both"/>
        <w:rPr>
          <w:rFonts w:cstheme="minorHAnsi"/>
          <w:sz w:val="30"/>
          <w:szCs w:val="30"/>
        </w:rPr>
      </w:pPr>
    </w:p>
    <w:p w:rsidR="00E33165" w:rsidRPr="00E33165" w:rsidRDefault="00E33165" w:rsidP="00E33165">
      <w:pPr>
        <w:jc w:val="both"/>
        <w:rPr>
          <w:rFonts w:cstheme="minorHAnsi"/>
          <w:sz w:val="30"/>
          <w:szCs w:val="30"/>
        </w:rPr>
      </w:pPr>
      <w:r w:rsidRPr="00E33165">
        <w:rPr>
          <w:rFonts w:cstheme="minorHAnsi"/>
          <w:b/>
          <w:color w:val="EE1251"/>
          <w:sz w:val="32"/>
          <w:szCs w:val="30"/>
        </w:rPr>
        <w:lastRenderedPageBreak/>
        <w:t>Xantofyly</w:t>
      </w:r>
      <w:r w:rsidR="004315D4">
        <w:rPr>
          <w:rFonts w:cstheme="minorHAnsi"/>
          <w:sz w:val="30"/>
          <w:szCs w:val="30"/>
        </w:rPr>
        <w:t xml:space="preserve"> barví svého nositele také</w:t>
      </w:r>
      <w:r w:rsidRPr="00E33165">
        <w:rPr>
          <w:rFonts w:cstheme="minorHAnsi"/>
          <w:sz w:val="30"/>
          <w:szCs w:val="30"/>
        </w:rPr>
        <w:t xml:space="preserve"> hlavně žlu</w:t>
      </w:r>
      <w:r w:rsidR="0035085F">
        <w:rPr>
          <w:rFonts w:cstheme="minorHAnsi"/>
          <w:sz w:val="30"/>
          <w:szCs w:val="30"/>
        </w:rPr>
        <w:t xml:space="preserve">tě (lutein v pampelišce) a jejich spektrum </w:t>
      </w:r>
      <w:r w:rsidRPr="00E33165">
        <w:rPr>
          <w:rFonts w:cstheme="minorHAnsi"/>
          <w:sz w:val="30"/>
          <w:szCs w:val="30"/>
        </w:rPr>
        <w:t>sahá</w:t>
      </w:r>
      <w:r w:rsidR="004315D4">
        <w:rPr>
          <w:rFonts w:cstheme="minorHAnsi"/>
          <w:sz w:val="30"/>
          <w:szCs w:val="30"/>
        </w:rPr>
        <w:t xml:space="preserve"> opět</w:t>
      </w:r>
      <w:r w:rsidRPr="00E33165">
        <w:rPr>
          <w:rFonts w:cstheme="minorHAnsi"/>
          <w:sz w:val="30"/>
          <w:szCs w:val="30"/>
        </w:rPr>
        <w:t xml:space="preserve"> </w:t>
      </w:r>
      <w:r w:rsidR="004315D4">
        <w:rPr>
          <w:rFonts w:cstheme="minorHAnsi"/>
          <w:sz w:val="30"/>
          <w:szCs w:val="30"/>
        </w:rPr>
        <w:t>až po červeno-fialovou</w:t>
      </w:r>
      <w:r w:rsidRPr="00E33165">
        <w:rPr>
          <w:rFonts w:cstheme="minorHAnsi"/>
          <w:sz w:val="30"/>
          <w:szCs w:val="30"/>
        </w:rPr>
        <w:t xml:space="preserve"> barvu (</w:t>
      </w:r>
      <w:proofErr w:type="spellStart"/>
      <w:r w:rsidRPr="00E33165">
        <w:rPr>
          <w:rFonts w:cstheme="minorHAnsi"/>
          <w:sz w:val="30"/>
          <w:szCs w:val="30"/>
        </w:rPr>
        <w:t>kapsanthin</w:t>
      </w:r>
      <w:proofErr w:type="spellEnd"/>
      <w:r w:rsidRPr="00E33165">
        <w:rPr>
          <w:rFonts w:cstheme="minorHAnsi"/>
          <w:sz w:val="30"/>
          <w:szCs w:val="30"/>
        </w:rPr>
        <w:t xml:space="preserve"> v paprikách). U rostlin se tyto pigmenty vysky</w:t>
      </w:r>
      <w:r w:rsidR="004315D4">
        <w:rPr>
          <w:rFonts w:cstheme="minorHAnsi"/>
          <w:sz w:val="30"/>
          <w:szCs w:val="30"/>
        </w:rPr>
        <w:t>tují často a jsou velmi významnými přídatnými fotosyntetickými barvivy</w:t>
      </w:r>
      <w:r w:rsidRPr="00E33165">
        <w:rPr>
          <w:rFonts w:cstheme="minorHAnsi"/>
          <w:sz w:val="30"/>
          <w:szCs w:val="30"/>
        </w:rPr>
        <w:t>. Podzimní listí j</w:t>
      </w:r>
      <w:r w:rsidR="00F15B11">
        <w:rPr>
          <w:rFonts w:cstheme="minorHAnsi"/>
          <w:sz w:val="30"/>
          <w:szCs w:val="30"/>
        </w:rPr>
        <w:t>e zbarveno právě především xant</w:t>
      </w:r>
      <w:r w:rsidRPr="00E33165">
        <w:rPr>
          <w:rFonts w:cstheme="minorHAnsi"/>
          <w:sz w:val="30"/>
          <w:szCs w:val="30"/>
        </w:rPr>
        <w:t>ofyly.</w:t>
      </w:r>
    </w:p>
    <w:p w:rsidR="00E33165" w:rsidRPr="00E33165" w:rsidRDefault="003D00A2" w:rsidP="00E33165">
      <w:pPr>
        <w:jc w:val="both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>--------------------------------------------------------------------------------------------------</w:t>
      </w:r>
    </w:p>
    <w:p w:rsidR="00E33165" w:rsidRPr="00E33165" w:rsidRDefault="00E33165" w:rsidP="00E33165">
      <w:pPr>
        <w:jc w:val="both"/>
        <w:rPr>
          <w:rFonts w:cstheme="minorHAnsi"/>
          <w:sz w:val="30"/>
          <w:szCs w:val="30"/>
        </w:rPr>
      </w:pPr>
      <w:r w:rsidRPr="00E33165">
        <w:rPr>
          <w:rFonts w:cstheme="minorHAnsi"/>
          <w:b/>
          <w:color w:val="7030A0"/>
          <w:sz w:val="32"/>
          <w:szCs w:val="30"/>
        </w:rPr>
        <w:t>Antokyany</w:t>
      </w:r>
      <w:r w:rsidRPr="00E33165">
        <w:rPr>
          <w:rFonts w:cstheme="minorHAnsi"/>
          <w:sz w:val="30"/>
          <w:szCs w:val="30"/>
        </w:rPr>
        <w:t xml:space="preserve">  jsou ve vodě rozpustné pigmenty ve vakuolách některých buněk. Barva se mění v závislosti na pH. Kyselé roztoky antokyanů bývají červené, neutrální fialové a zásadité modré. Antokyany mají značné rozšíření v přírodě. Zbarvují např. modře květy pomněnek, červeně květy máků či růží, dále jsou obsaženy v mnohých plodech (ptačí zob, černý rybíz aj.)</w:t>
      </w:r>
      <w:r w:rsidR="0019620F">
        <w:rPr>
          <w:rFonts w:cstheme="minorHAnsi"/>
          <w:sz w:val="30"/>
          <w:szCs w:val="30"/>
        </w:rPr>
        <w:t>,</w:t>
      </w:r>
      <w:r w:rsidRPr="00E33165">
        <w:rPr>
          <w:rFonts w:cstheme="minorHAnsi"/>
          <w:sz w:val="30"/>
          <w:szCs w:val="30"/>
        </w:rPr>
        <w:t xml:space="preserve"> v listech (červené zelí) apod. Na fotosyntéze se však nepodílejí.</w:t>
      </w:r>
    </w:p>
    <w:p w:rsidR="00E33165" w:rsidRDefault="001A0653" w:rsidP="00F74C1F">
      <w:pPr>
        <w:spacing w:line="240" w:lineRule="auto"/>
        <w:rPr>
          <w:rFonts w:cstheme="minorHAnsi"/>
          <w:sz w:val="40"/>
          <w:szCs w:val="40"/>
        </w:rPr>
      </w:pPr>
      <w:r w:rsidRPr="001A0653">
        <w:rPr>
          <w:rFonts w:cstheme="minorHAnsi"/>
          <w:noProof/>
          <w:sz w:val="30"/>
          <w:szCs w:val="30"/>
          <w:lang w:eastAsia="cs-CZ"/>
        </w:rPr>
        <w:drawing>
          <wp:inline distT="0" distB="0" distL="0" distR="0" wp14:anchorId="51A11C8F" wp14:editId="2CD16A0D">
            <wp:extent cx="5760720" cy="2836545"/>
            <wp:effectExtent l="0" t="0" r="0" b="0"/>
            <wp:docPr id="5" name="Obrázek 5" descr="C:\Users\monika.hojdanova\Desktop\capture-20200122-1515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.hojdanova\Desktop\capture-20200122-15153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165" w:rsidRDefault="00E33165" w:rsidP="00F74C1F">
      <w:pPr>
        <w:spacing w:line="240" w:lineRule="auto"/>
        <w:rPr>
          <w:rFonts w:cstheme="minorHAnsi"/>
          <w:sz w:val="40"/>
          <w:szCs w:val="40"/>
        </w:rPr>
      </w:pPr>
    </w:p>
    <w:p w:rsidR="00E33165" w:rsidRDefault="00E33165" w:rsidP="00F74C1F">
      <w:pPr>
        <w:spacing w:line="240" w:lineRule="auto"/>
        <w:rPr>
          <w:rFonts w:cstheme="minorHAnsi"/>
          <w:sz w:val="40"/>
          <w:szCs w:val="40"/>
        </w:rPr>
      </w:pPr>
    </w:p>
    <w:p w:rsidR="001A0653" w:rsidRDefault="001A0653" w:rsidP="00F74C1F">
      <w:pPr>
        <w:spacing w:line="240" w:lineRule="auto"/>
        <w:rPr>
          <w:rFonts w:cstheme="minorHAnsi"/>
          <w:sz w:val="40"/>
          <w:szCs w:val="40"/>
        </w:rPr>
      </w:pPr>
    </w:p>
    <w:p w:rsidR="001A0653" w:rsidRDefault="001A0653" w:rsidP="00F74C1F">
      <w:pPr>
        <w:spacing w:line="240" w:lineRule="auto"/>
        <w:rPr>
          <w:rFonts w:cstheme="minorHAnsi"/>
          <w:sz w:val="40"/>
          <w:szCs w:val="40"/>
        </w:rPr>
      </w:pPr>
    </w:p>
    <w:p w:rsidR="001A0653" w:rsidRPr="00F74C1F" w:rsidRDefault="001A0653" w:rsidP="00F74C1F">
      <w:pPr>
        <w:spacing w:line="240" w:lineRule="auto"/>
        <w:rPr>
          <w:rFonts w:cstheme="minorHAnsi"/>
          <w:sz w:val="40"/>
          <w:szCs w:val="40"/>
        </w:rPr>
      </w:pPr>
    </w:p>
    <w:p w:rsidR="00F74C1F" w:rsidRPr="00E33165" w:rsidRDefault="00875318" w:rsidP="00F74C1F">
      <w:pPr>
        <w:spacing w:after="0" w:line="240" w:lineRule="auto"/>
        <w:jc w:val="center"/>
        <w:rPr>
          <w:rFonts w:cstheme="minorHAnsi"/>
          <w:b/>
          <w:color w:val="2E74B5" w:themeColor="accent1" w:themeShade="BF"/>
          <w:sz w:val="48"/>
          <w:szCs w:val="40"/>
          <w:u w:val="single"/>
        </w:rPr>
      </w:pPr>
      <w:r>
        <w:rPr>
          <w:rFonts w:cstheme="minorHAnsi"/>
          <w:b/>
          <w:color w:val="2E74B5" w:themeColor="accent1" w:themeShade="BF"/>
          <w:sz w:val="48"/>
          <w:szCs w:val="40"/>
          <w:u w:val="single"/>
        </w:rPr>
        <w:t>FILTRACE A ADSORPCE OCTA</w:t>
      </w:r>
    </w:p>
    <w:p w:rsidR="00F74C1F" w:rsidRPr="00F74C1F" w:rsidRDefault="00F74C1F" w:rsidP="00F74C1F">
      <w:pPr>
        <w:spacing w:after="0" w:line="240" w:lineRule="auto"/>
        <w:rPr>
          <w:rFonts w:cstheme="minorHAnsi"/>
          <w:b/>
          <w:sz w:val="40"/>
          <w:szCs w:val="40"/>
          <w:u w:val="single"/>
        </w:rPr>
      </w:pPr>
    </w:p>
    <w:p w:rsidR="00F74C1F" w:rsidRPr="00F74C1F" w:rsidRDefault="00F74C1F" w:rsidP="00F74C1F">
      <w:pPr>
        <w:spacing w:after="0" w:line="240" w:lineRule="auto"/>
        <w:rPr>
          <w:rFonts w:cstheme="minorHAnsi"/>
          <w:sz w:val="40"/>
          <w:szCs w:val="40"/>
        </w:rPr>
      </w:pPr>
      <w:r w:rsidRPr="00E33165">
        <w:rPr>
          <w:rFonts w:cstheme="minorHAnsi"/>
          <w:b/>
          <w:color w:val="2E74B5" w:themeColor="accent1" w:themeShade="BF"/>
          <w:sz w:val="40"/>
          <w:szCs w:val="40"/>
        </w:rPr>
        <w:t>Potřeby</w:t>
      </w:r>
      <w:r w:rsidRPr="00F74C1F">
        <w:rPr>
          <w:rFonts w:cstheme="minorHAnsi"/>
          <w:b/>
          <w:sz w:val="40"/>
          <w:szCs w:val="40"/>
        </w:rPr>
        <w:t>:</w:t>
      </w:r>
      <w:r w:rsidRPr="00F74C1F">
        <w:rPr>
          <w:rFonts w:cstheme="minorHAnsi"/>
          <w:sz w:val="40"/>
          <w:szCs w:val="40"/>
        </w:rPr>
        <w:t xml:space="preserve"> </w:t>
      </w:r>
      <w:r w:rsidRPr="00E33165">
        <w:rPr>
          <w:rFonts w:cstheme="minorHAnsi"/>
          <w:i/>
          <w:sz w:val="40"/>
          <w:szCs w:val="40"/>
        </w:rPr>
        <w:t>filtrační papír, nůžky, filtrační aparatura, ocet, aktivní uhlí, tlouček, tře</w:t>
      </w:r>
      <w:r w:rsidR="0019620F">
        <w:rPr>
          <w:rFonts w:cstheme="minorHAnsi"/>
          <w:i/>
          <w:sz w:val="40"/>
          <w:szCs w:val="40"/>
        </w:rPr>
        <w:t>cí miska, kádinky, lžička, fix</w:t>
      </w:r>
      <w:r w:rsidR="004315D4">
        <w:rPr>
          <w:rFonts w:cstheme="minorHAnsi"/>
          <w:i/>
          <w:sz w:val="40"/>
          <w:szCs w:val="40"/>
        </w:rPr>
        <w:t>.</w:t>
      </w:r>
    </w:p>
    <w:p w:rsidR="00F74C1F" w:rsidRPr="00F74C1F" w:rsidRDefault="00F74C1F" w:rsidP="00F74C1F">
      <w:pPr>
        <w:spacing w:after="0" w:line="240" w:lineRule="auto"/>
        <w:rPr>
          <w:rFonts w:cstheme="minorHAnsi"/>
          <w:sz w:val="40"/>
          <w:szCs w:val="40"/>
        </w:rPr>
      </w:pPr>
    </w:p>
    <w:p w:rsidR="00F74C1F" w:rsidRPr="00F74C1F" w:rsidRDefault="00F74C1F" w:rsidP="00F74C1F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Do tří stejných </w:t>
      </w:r>
      <w:r w:rsidRPr="00F74C1F">
        <w:rPr>
          <w:rFonts w:asciiTheme="minorHAnsi" w:hAnsiTheme="minorHAnsi" w:cstheme="minorHAnsi"/>
          <w:b/>
          <w:color w:val="000000"/>
          <w:sz w:val="40"/>
          <w:szCs w:val="40"/>
        </w:rPr>
        <w:t xml:space="preserve">kádinek 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nalijte po 0,02 l </w:t>
      </w:r>
      <w:r w:rsidRPr="00F74C1F">
        <w:rPr>
          <w:rFonts w:asciiTheme="minorHAnsi" w:hAnsiTheme="minorHAnsi" w:cstheme="minorHAnsi"/>
          <w:b/>
          <w:color w:val="000000"/>
          <w:sz w:val="40"/>
          <w:szCs w:val="40"/>
        </w:rPr>
        <w:t>oct</w:t>
      </w:r>
      <w:r w:rsidR="00875318">
        <w:rPr>
          <w:rFonts w:asciiTheme="minorHAnsi" w:hAnsiTheme="minorHAnsi" w:cstheme="minorHAnsi"/>
          <w:b/>
          <w:color w:val="000000"/>
          <w:sz w:val="40"/>
          <w:szCs w:val="40"/>
        </w:rPr>
        <w:t>a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>.</w:t>
      </w:r>
    </w:p>
    <w:p w:rsidR="00F74C1F" w:rsidRPr="00F74C1F" w:rsidRDefault="00F74C1F" w:rsidP="00F74C1F">
      <w:pPr>
        <w:pStyle w:val="Normln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Kádinky si označte: jedna slouží jako vzorek pro porovnávání (A), obsah druhé jako vzorek pro filtraci (B) a třetí vzorek projde adsorpcí i filtrací (C).</w:t>
      </w:r>
    </w:p>
    <w:p w:rsidR="00F74C1F" w:rsidRPr="00F74C1F" w:rsidRDefault="00F74C1F" w:rsidP="00F74C1F">
      <w:pPr>
        <w:pStyle w:val="Normln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Sestavte </w:t>
      </w:r>
      <w:r w:rsidRPr="00F74C1F">
        <w:rPr>
          <w:rFonts w:asciiTheme="minorHAnsi" w:hAnsiTheme="minorHAnsi" w:cstheme="minorHAnsi"/>
          <w:b/>
          <w:color w:val="000000"/>
          <w:sz w:val="40"/>
          <w:szCs w:val="40"/>
        </w:rPr>
        <w:t>filtrační aparaturu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 (podle obr. č 1.)</w:t>
      </w:r>
    </w:p>
    <w:p w:rsidR="00F74C1F" w:rsidRPr="00F74C1F" w:rsidRDefault="00F74C1F" w:rsidP="00F74C1F">
      <w:pPr>
        <w:pStyle w:val="Normln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Připravte si </w:t>
      </w:r>
      <w:r w:rsidRPr="00F74C1F">
        <w:rPr>
          <w:rFonts w:asciiTheme="minorHAnsi" w:hAnsiTheme="minorHAnsi" w:cstheme="minorHAnsi"/>
          <w:b/>
          <w:color w:val="000000"/>
          <w:sz w:val="40"/>
          <w:szCs w:val="40"/>
        </w:rPr>
        <w:t xml:space="preserve">dva filtry 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>z filtračního papíru (podle obr. č. 2)</w:t>
      </w:r>
      <w:r w:rsidR="0019620F">
        <w:rPr>
          <w:rFonts w:asciiTheme="minorHAnsi" w:hAnsiTheme="minorHAnsi" w:cstheme="minorHAnsi"/>
          <w:color w:val="000000"/>
          <w:sz w:val="40"/>
          <w:szCs w:val="40"/>
        </w:rPr>
        <w:t>.</w:t>
      </w:r>
    </w:p>
    <w:p w:rsidR="00F74C1F" w:rsidRPr="00E33165" w:rsidRDefault="00F74C1F" w:rsidP="00F74C1F">
      <w:pPr>
        <w:pStyle w:val="Normln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2E74B5" w:themeColor="accent1" w:themeShade="BF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Nejdříve proveďte filtraci bez uhlí (vzorek B). </w:t>
      </w:r>
      <w:r w:rsidRPr="00E33165">
        <w:rPr>
          <w:rFonts w:asciiTheme="minorHAnsi" w:hAnsiTheme="minorHAnsi" w:cstheme="minorHAnsi"/>
          <w:color w:val="2E74B5" w:themeColor="accent1" w:themeShade="BF"/>
          <w:sz w:val="40"/>
          <w:szCs w:val="40"/>
        </w:rPr>
        <w:t>S tekutinou pracujte pomalu a opatrně.</w:t>
      </w:r>
    </w:p>
    <w:p w:rsidR="00E33165" w:rsidRPr="00E33165" w:rsidRDefault="00F74C1F" w:rsidP="00F74C1F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2E74B5" w:themeColor="accent1" w:themeShade="BF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Poté proveďte filtraci </w:t>
      </w:r>
      <w:r w:rsidRPr="00F74C1F">
        <w:rPr>
          <w:rFonts w:asciiTheme="minorHAnsi" w:hAnsiTheme="minorHAnsi" w:cstheme="minorHAnsi"/>
          <w:b/>
          <w:color w:val="000000"/>
          <w:sz w:val="40"/>
          <w:szCs w:val="40"/>
        </w:rPr>
        <w:t>s uhlím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 (vzorek C) tak, že do vzorku v kádince dobře vmích</w:t>
      </w:r>
      <w:r w:rsidR="00A04BCC">
        <w:rPr>
          <w:rFonts w:asciiTheme="minorHAnsi" w:hAnsiTheme="minorHAnsi" w:cstheme="minorHAnsi"/>
          <w:color w:val="000000"/>
          <w:sz w:val="40"/>
          <w:szCs w:val="40"/>
        </w:rPr>
        <w:t>áte</w:t>
      </w:r>
      <w:r w:rsidRPr="00F74C1F">
        <w:rPr>
          <w:rFonts w:asciiTheme="minorHAnsi" w:hAnsiTheme="minorHAnsi" w:cstheme="minorHAnsi"/>
          <w:b/>
          <w:color w:val="000000"/>
          <w:sz w:val="40"/>
          <w:szCs w:val="40"/>
        </w:rPr>
        <w:t xml:space="preserve"> lžičku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 rozdrceného aktivního uhlí (pro rozdrcení použijte </w:t>
      </w:r>
      <w:r w:rsidRPr="00F74C1F">
        <w:rPr>
          <w:rFonts w:asciiTheme="minorHAnsi" w:hAnsiTheme="minorHAnsi" w:cstheme="minorHAnsi"/>
          <w:b/>
          <w:color w:val="000000"/>
          <w:sz w:val="40"/>
          <w:szCs w:val="40"/>
        </w:rPr>
        <w:t>třecí misku a tlouček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).                    </w:t>
      </w:r>
    </w:p>
    <w:p w:rsidR="00F74C1F" w:rsidRPr="00E33165" w:rsidRDefault="00F74C1F" w:rsidP="00E33165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color w:val="2E74B5" w:themeColor="accent1" w:themeShade="BF"/>
          <w:sz w:val="40"/>
          <w:szCs w:val="40"/>
        </w:rPr>
      </w:pPr>
      <w:r w:rsidRPr="00E33165">
        <w:rPr>
          <w:rFonts w:asciiTheme="minorHAnsi" w:hAnsiTheme="minorHAnsi" w:cstheme="minorHAnsi"/>
          <w:color w:val="2E74B5" w:themeColor="accent1" w:themeShade="BF"/>
          <w:sz w:val="40"/>
          <w:szCs w:val="40"/>
        </w:rPr>
        <w:t xml:space="preserve">Do nálevky nalévejte směs pomalu a postupně, průběžně ji dolévejte. </w:t>
      </w:r>
    </w:p>
    <w:p w:rsidR="00F74C1F" w:rsidRPr="00F74C1F" w:rsidRDefault="00F74C1F" w:rsidP="00F74C1F">
      <w:pPr>
        <w:pStyle w:val="Normln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Porovnejte všechny tři vzorky a zaznamenejte své výsledky:</w:t>
      </w:r>
    </w:p>
    <w:p w:rsid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E33165" w:rsidRDefault="00E33165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E33165" w:rsidRDefault="00E33165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E33165" w:rsidRDefault="00E33165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E33165" w:rsidRPr="00F74C1F" w:rsidRDefault="00E33165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BARVA:.................................................................... VŮNĚ:...................................................................... TRVÁNÍ</w:t>
      </w:r>
      <w:r w:rsidR="00E33165"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>FILTRACE:........</w:t>
      </w:r>
      <w:r w:rsidR="00E33165">
        <w:rPr>
          <w:rFonts w:asciiTheme="minorHAnsi" w:hAnsiTheme="minorHAnsi" w:cstheme="minorHAnsi"/>
          <w:color w:val="000000"/>
          <w:sz w:val="40"/>
          <w:szCs w:val="40"/>
        </w:rPr>
        <w:t>..........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>..................................</w:t>
      </w:r>
    </w:p>
    <w:p w:rsid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E33165" w:rsidRPr="00F74C1F" w:rsidRDefault="00E33165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Jak lze filtraci a adsorpci podle vás prakticky využít?</w:t>
      </w: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..................................................................................................................................................................</w:t>
      </w:r>
      <w:r w:rsidR="00E33165">
        <w:rPr>
          <w:rFonts w:asciiTheme="minorHAnsi" w:hAnsiTheme="minorHAnsi" w:cstheme="minorHAnsi"/>
          <w:color w:val="000000"/>
          <w:sz w:val="40"/>
          <w:szCs w:val="40"/>
        </w:rPr>
        <w:t>...............</w:t>
      </w:r>
    </w:p>
    <w:p w:rsid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E33165" w:rsidRDefault="00E33165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E33165" w:rsidRPr="00F74C1F" w:rsidRDefault="00E33165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Co má podle vás vliv </w:t>
      </w:r>
      <w:r w:rsidR="00875318">
        <w:rPr>
          <w:rFonts w:asciiTheme="minorHAnsi" w:hAnsiTheme="minorHAnsi" w:cstheme="minorHAnsi"/>
          <w:color w:val="000000"/>
          <w:sz w:val="40"/>
          <w:szCs w:val="40"/>
        </w:rPr>
        <w:t>na barvu octa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>?</w:t>
      </w: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..................................................................................................................................................................</w:t>
      </w:r>
      <w:r w:rsidR="00E33165">
        <w:rPr>
          <w:rFonts w:asciiTheme="minorHAnsi" w:hAnsiTheme="minorHAnsi" w:cstheme="minorHAnsi"/>
          <w:color w:val="000000"/>
          <w:sz w:val="40"/>
          <w:szCs w:val="40"/>
        </w:rPr>
        <w:t>................</w:t>
      </w:r>
    </w:p>
    <w:p w:rsidR="00F74C1F" w:rsidRPr="00F74C1F" w:rsidRDefault="00F74C1F" w:rsidP="00F74C1F">
      <w:pPr>
        <w:spacing w:line="240" w:lineRule="auto"/>
        <w:rPr>
          <w:rFonts w:cstheme="minorHAnsi"/>
          <w:sz w:val="40"/>
          <w:szCs w:val="40"/>
        </w:rPr>
      </w:pPr>
    </w:p>
    <w:p w:rsidR="00F74C1F" w:rsidRPr="00F74C1F" w:rsidRDefault="00F74C1F" w:rsidP="00F74C1F">
      <w:pPr>
        <w:spacing w:line="240" w:lineRule="auto"/>
        <w:rPr>
          <w:rFonts w:cstheme="minorHAnsi"/>
          <w:sz w:val="40"/>
          <w:szCs w:val="40"/>
        </w:rPr>
      </w:pPr>
    </w:p>
    <w:p w:rsidR="00F74C1F" w:rsidRPr="00F74C1F" w:rsidRDefault="00F74C1F" w:rsidP="00F74C1F">
      <w:pPr>
        <w:spacing w:line="240" w:lineRule="auto"/>
        <w:rPr>
          <w:rFonts w:cstheme="minorHAnsi"/>
          <w:sz w:val="40"/>
          <w:szCs w:val="40"/>
        </w:rPr>
      </w:pPr>
    </w:p>
    <w:p w:rsidR="00D1576B" w:rsidRDefault="00D1576B" w:rsidP="00F74C1F">
      <w:pPr>
        <w:spacing w:line="240" w:lineRule="auto"/>
        <w:rPr>
          <w:rFonts w:cstheme="minorHAnsi"/>
          <w:sz w:val="40"/>
          <w:szCs w:val="40"/>
        </w:rPr>
      </w:pPr>
      <w:r w:rsidRPr="00D1576B">
        <w:rPr>
          <w:rFonts w:cstheme="minorHAnsi"/>
          <w:noProof/>
          <w:sz w:val="40"/>
          <w:szCs w:val="40"/>
          <w:lang w:eastAsia="cs-CZ"/>
        </w:rPr>
        <w:drawing>
          <wp:inline distT="0" distB="0" distL="0" distR="0" wp14:anchorId="50BF1367" wp14:editId="4D583248">
            <wp:extent cx="4419600" cy="3971668"/>
            <wp:effectExtent l="0" t="0" r="0" b="0"/>
            <wp:docPr id="4" name="Obrázek 4" descr="C:\Users\monika.hojdanova\Desktop\Gravity-filtration-set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nika.hojdanova\Desktop\Gravity-filtration-setu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115" cy="397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C1F" w:rsidRDefault="00D1576B" w:rsidP="00F74C1F">
      <w:pPr>
        <w:spacing w:line="240" w:lineRule="auto"/>
        <w:rPr>
          <w:rFonts w:cstheme="minorHAnsi"/>
          <w:sz w:val="24"/>
          <w:szCs w:val="40"/>
        </w:rPr>
      </w:pPr>
      <w:r>
        <w:rPr>
          <w:rFonts w:cstheme="minorHAnsi"/>
          <w:sz w:val="28"/>
          <w:szCs w:val="40"/>
        </w:rPr>
        <w:t>o</w:t>
      </w:r>
      <w:r w:rsidRPr="00D1576B">
        <w:rPr>
          <w:rFonts w:cstheme="minorHAnsi"/>
          <w:sz w:val="28"/>
          <w:szCs w:val="40"/>
        </w:rPr>
        <w:t>br.č.1</w:t>
      </w:r>
      <w:r w:rsidRPr="00D1576B">
        <w:rPr>
          <w:rFonts w:cstheme="minorHAnsi"/>
          <w:noProof/>
          <w:sz w:val="40"/>
          <w:szCs w:val="40"/>
          <w:lang w:eastAsia="cs-CZ"/>
        </w:rPr>
        <w:drawing>
          <wp:inline distT="0" distB="0" distL="0" distR="0">
            <wp:extent cx="5760720" cy="2739542"/>
            <wp:effectExtent l="0" t="0" r="0" b="0"/>
            <wp:docPr id="3" name="Obrázek 3" descr="C:\Users\monika.hojdanova\Desktop\vedabezhranicPRILOHY\26882_1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.hojdanova\Desktop\vedabezhranicPRILOHY\26882_1006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3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3165">
        <w:rPr>
          <w:rFonts w:cstheme="minorHAnsi"/>
          <w:sz w:val="40"/>
          <w:szCs w:val="40"/>
        </w:rPr>
        <w:t xml:space="preserve"> </w:t>
      </w:r>
      <w:r w:rsidR="00E33165" w:rsidRPr="00D1576B">
        <w:rPr>
          <w:rFonts w:cstheme="minorHAnsi"/>
          <w:sz w:val="28"/>
          <w:szCs w:val="40"/>
        </w:rPr>
        <w:t>obr. č.2</w:t>
      </w:r>
    </w:p>
    <w:p w:rsidR="0019620F" w:rsidRDefault="0019620F" w:rsidP="00F74C1F">
      <w:pPr>
        <w:spacing w:line="240" w:lineRule="auto"/>
        <w:rPr>
          <w:rFonts w:cstheme="minorHAnsi"/>
          <w:sz w:val="24"/>
          <w:szCs w:val="40"/>
        </w:rPr>
      </w:pPr>
    </w:p>
    <w:p w:rsidR="0019620F" w:rsidRDefault="0019620F" w:rsidP="00F74C1F">
      <w:pPr>
        <w:spacing w:line="240" w:lineRule="auto"/>
        <w:rPr>
          <w:rFonts w:cstheme="minorHAnsi"/>
          <w:sz w:val="24"/>
          <w:szCs w:val="40"/>
        </w:rPr>
      </w:pPr>
    </w:p>
    <w:p w:rsidR="0019620F" w:rsidRDefault="0019620F" w:rsidP="00F74C1F">
      <w:pPr>
        <w:spacing w:line="240" w:lineRule="auto"/>
        <w:rPr>
          <w:rFonts w:cstheme="minorHAnsi"/>
          <w:sz w:val="24"/>
          <w:szCs w:val="40"/>
        </w:rPr>
      </w:pPr>
    </w:p>
    <w:p w:rsidR="00F74C1F" w:rsidRPr="00E33165" w:rsidRDefault="00F74C1F" w:rsidP="00F74C1F">
      <w:pPr>
        <w:spacing w:after="0" w:line="240" w:lineRule="auto"/>
        <w:jc w:val="center"/>
        <w:rPr>
          <w:rFonts w:cstheme="minorHAnsi"/>
          <w:b/>
          <w:color w:val="7030A0"/>
          <w:sz w:val="48"/>
          <w:szCs w:val="40"/>
          <w:u w:val="single"/>
        </w:rPr>
      </w:pPr>
      <w:bookmarkStart w:id="0" w:name="_GoBack"/>
      <w:bookmarkEnd w:id="0"/>
      <w:r w:rsidRPr="00E33165">
        <w:rPr>
          <w:rFonts w:cstheme="minorHAnsi"/>
          <w:b/>
          <w:color w:val="7030A0"/>
          <w:sz w:val="48"/>
          <w:szCs w:val="40"/>
          <w:u w:val="single"/>
        </w:rPr>
        <w:t>DENATURACE</w:t>
      </w:r>
    </w:p>
    <w:p w:rsidR="00F74C1F" w:rsidRPr="00F74C1F" w:rsidRDefault="00F74C1F" w:rsidP="00F74C1F">
      <w:pPr>
        <w:spacing w:after="0" w:line="240" w:lineRule="auto"/>
        <w:rPr>
          <w:rFonts w:cstheme="minorHAnsi"/>
          <w:b/>
          <w:sz w:val="40"/>
          <w:szCs w:val="40"/>
          <w:u w:val="single"/>
        </w:rPr>
      </w:pPr>
    </w:p>
    <w:p w:rsidR="00F74C1F" w:rsidRPr="00E33165" w:rsidRDefault="00F74C1F" w:rsidP="00F74C1F">
      <w:pPr>
        <w:spacing w:after="0" w:line="240" w:lineRule="auto"/>
        <w:rPr>
          <w:rFonts w:cstheme="minorHAnsi"/>
          <w:i/>
          <w:sz w:val="40"/>
          <w:szCs w:val="40"/>
        </w:rPr>
      </w:pPr>
      <w:r w:rsidRPr="00E33165">
        <w:rPr>
          <w:rFonts w:cstheme="minorHAnsi"/>
          <w:color w:val="7030A0"/>
          <w:sz w:val="40"/>
          <w:szCs w:val="40"/>
        </w:rPr>
        <w:t>Potřeby</w:t>
      </w:r>
      <w:r w:rsidRPr="00F74C1F">
        <w:rPr>
          <w:rFonts w:cstheme="minorHAnsi"/>
          <w:sz w:val="40"/>
          <w:szCs w:val="40"/>
        </w:rPr>
        <w:t xml:space="preserve">: </w:t>
      </w:r>
      <w:r w:rsidRPr="00E33165">
        <w:rPr>
          <w:rFonts w:cstheme="minorHAnsi"/>
          <w:i/>
          <w:sz w:val="40"/>
          <w:szCs w:val="40"/>
        </w:rPr>
        <w:t>mléko, miska, lžičky,</w:t>
      </w:r>
      <w:r w:rsidR="0019620F">
        <w:rPr>
          <w:rFonts w:cstheme="minorHAnsi"/>
          <w:i/>
          <w:sz w:val="40"/>
          <w:szCs w:val="40"/>
        </w:rPr>
        <w:t xml:space="preserve"> kádinky, ocet, voda, líh, fix</w:t>
      </w:r>
      <w:r w:rsidR="00A04BCC">
        <w:rPr>
          <w:rFonts w:cstheme="minorHAnsi"/>
          <w:i/>
          <w:sz w:val="40"/>
          <w:szCs w:val="40"/>
        </w:rPr>
        <w:t>.</w:t>
      </w:r>
    </w:p>
    <w:p w:rsidR="00F74C1F" w:rsidRPr="00F74C1F" w:rsidRDefault="00F74C1F" w:rsidP="00F74C1F">
      <w:pPr>
        <w:spacing w:after="0" w:line="240" w:lineRule="auto"/>
        <w:rPr>
          <w:rFonts w:cstheme="minorHAnsi"/>
          <w:sz w:val="40"/>
          <w:szCs w:val="40"/>
        </w:rPr>
      </w:pPr>
    </w:p>
    <w:p w:rsidR="00F74C1F" w:rsidRPr="00F74C1F" w:rsidRDefault="00F74C1F" w:rsidP="00F74C1F">
      <w:pPr>
        <w:pStyle w:val="Normln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b/>
          <w:color w:val="000000"/>
          <w:sz w:val="40"/>
          <w:szCs w:val="40"/>
        </w:rPr>
        <w:t>Mléko</w:t>
      </w:r>
      <w:r w:rsidR="00A04BCC">
        <w:rPr>
          <w:rFonts w:asciiTheme="minorHAnsi" w:hAnsiTheme="minorHAnsi" w:cstheme="minorHAnsi"/>
          <w:color w:val="000000"/>
          <w:sz w:val="40"/>
          <w:szCs w:val="40"/>
        </w:rPr>
        <w:t xml:space="preserve"> rozdělte do tří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Pr="00F74C1F">
        <w:rPr>
          <w:rFonts w:asciiTheme="minorHAnsi" w:hAnsiTheme="minorHAnsi" w:cstheme="minorHAnsi"/>
          <w:b/>
          <w:color w:val="000000"/>
          <w:sz w:val="40"/>
          <w:szCs w:val="40"/>
        </w:rPr>
        <w:t>kádinek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 (max. do ½ jejich objemu) oz</w:t>
      </w:r>
      <w:r w:rsidR="00A04BCC">
        <w:rPr>
          <w:rFonts w:asciiTheme="minorHAnsi" w:hAnsiTheme="minorHAnsi" w:cstheme="minorHAnsi"/>
          <w:color w:val="000000"/>
          <w:sz w:val="40"/>
          <w:szCs w:val="40"/>
        </w:rPr>
        <w:t>načených „voda“, „ocet“, „líh“.</w:t>
      </w:r>
    </w:p>
    <w:p w:rsidR="00F74C1F" w:rsidRPr="00F74C1F" w:rsidRDefault="00A04BCC" w:rsidP="00F74C1F">
      <w:pPr>
        <w:pStyle w:val="Normln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  <w:sz w:val="40"/>
          <w:szCs w:val="40"/>
        </w:rPr>
      </w:pPr>
      <w:r>
        <w:rPr>
          <w:rFonts w:asciiTheme="minorHAnsi" w:hAnsiTheme="minorHAnsi" w:cstheme="minorHAnsi"/>
          <w:color w:val="000000"/>
          <w:sz w:val="40"/>
          <w:szCs w:val="40"/>
        </w:rPr>
        <w:t>Do každé z těchto tří</w:t>
      </w:r>
      <w:r w:rsidR="00F74C1F"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 kádinek přijde jedna z uvedených tekutin. Zaznamenávejte, jaké množství </w:t>
      </w:r>
      <w:r w:rsidR="00875318">
        <w:rPr>
          <w:rFonts w:asciiTheme="minorHAnsi" w:hAnsiTheme="minorHAnsi" w:cstheme="minorHAnsi"/>
          <w:b/>
          <w:color w:val="000000"/>
          <w:sz w:val="40"/>
          <w:szCs w:val="40"/>
        </w:rPr>
        <w:t>vody/octa</w:t>
      </w:r>
      <w:r w:rsidR="00F74C1F" w:rsidRPr="00F74C1F">
        <w:rPr>
          <w:rFonts w:asciiTheme="minorHAnsi" w:hAnsiTheme="minorHAnsi" w:cstheme="minorHAnsi"/>
          <w:b/>
          <w:color w:val="000000"/>
          <w:sz w:val="40"/>
          <w:szCs w:val="40"/>
        </w:rPr>
        <w:t>/lihu</w:t>
      </w:r>
      <w:r w:rsidR="00F74C1F"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 jste do které kádinky dali – začínejte s malým množstvím </w:t>
      </w:r>
      <w:r w:rsidR="00E33165">
        <w:rPr>
          <w:rFonts w:asciiTheme="minorHAnsi" w:hAnsiTheme="minorHAnsi" w:cstheme="minorHAnsi"/>
          <w:color w:val="000000"/>
          <w:sz w:val="40"/>
          <w:szCs w:val="40"/>
        </w:rPr>
        <w:t xml:space="preserve">a </w:t>
      </w:r>
      <w:r w:rsidR="00F74C1F" w:rsidRPr="00F74C1F">
        <w:rPr>
          <w:rFonts w:asciiTheme="minorHAnsi" w:hAnsiTheme="minorHAnsi" w:cstheme="minorHAnsi"/>
          <w:color w:val="000000"/>
          <w:sz w:val="40"/>
          <w:szCs w:val="40"/>
        </w:rPr>
        <w:t>vzorek průběžně promíchávejte. Množství tekutiny můžete postupně přidávat, dokud nebude kádinka plná.</w:t>
      </w:r>
    </w:p>
    <w:p w:rsidR="00F74C1F" w:rsidRPr="00F74C1F" w:rsidRDefault="00F74C1F" w:rsidP="00F74C1F">
      <w:pPr>
        <w:pStyle w:val="Normlnweb"/>
        <w:numPr>
          <w:ilvl w:val="0"/>
          <w:numId w:val="4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Porovnejte rozdíly mezi vzorky a své výsledky zaznamenejte:</w:t>
      </w: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E33165" w:rsidRDefault="00E33165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E33165" w:rsidRDefault="00E33165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OCET.......................................................................</w:t>
      </w: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VODA.......................................................................</w:t>
      </w:r>
    </w:p>
    <w:p w:rsidR="00F74C1F" w:rsidRPr="00F74C1F" w:rsidRDefault="0019620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>
        <w:rPr>
          <w:rFonts w:asciiTheme="minorHAnsi" w:hAnsiTheme="minorHAnsi" w:cstheme="minorHAnsi"/>
          <w:color w:val="000000"/>
          <w:sz w:val="40"/>
          <w:szCs w:val="40"/>
        </w:rPr>
        <w:t>LÍ</w:t>
      </w:r>
      <w:r w:rsidR="00F74C1F" w:rsidRPr="00F74C1F">
        <w:rPr>
          <w:rFonts w:asciiTheme="minorHAnsi" w:hAnsiTheme="minorHAnsi" w:cstheme="minorHAnsi"/>
          <w:color w:val="000000"/>
          <w:sz w:val="40"/>
          <w:szCs w:val="40"/>
        </w:rPr>
        <w:t>H............................................................................</w:t>
      </w:r>
    </w:p>
    <w:p w:rsid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E33165" w:rsidRPr="00F74C1F" w:rsidRDefault="00E33165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Jak obvykle probíhá denaturace mléka? Proč obvykle chceme mléko denaturovat? .................................................................................</w:t>
      </w:r>
    </w:p>
    <w:p w:rsid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.................................................................................</w:t>
      </w:r>
    </w:p>
    <w:p w:rsid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E33165" w:rsidRPr="00F74C1F" w:rsidRDefault="00E33165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F74C1F" w:rsidRPr="00F74C1F" w:rsidRDefault="0019620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>
        <w:rPr>
          <w:rFonts w:asciiTheme="minorHAnsi" w:hAnsiTheme="minorHAnsi" w:cstheme="minorHAnsi"/>
          <w:color w:val="000000"/>
          <w:sz w:val="40"/>
          <w:szCs w:val="40"/>
        </w:rPr>
        <w:t>Co se stane s</w:t>
      </w:r>
      <w:r w:rsidR="00F74C1F"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 živým o</w:t>
      </w:r>
      <w:r>
        <w:rPr>
          <w:rFonts w:asciiTheme="minorHAnsi" w:hAnsiTheme="minorHAnsi" w:cstheme="minorHAnsi"/>
          <w:color w:val="000000"/>
          <w:sz w:val="40"/>
          <w:szCs w:val="40"/>
        </w:rPr>
        <w:t>rganizmem, pokud u něho dochází</w:t>
      </w:r>
      <w:r w:rsidR="00F74C1F"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 k denat</w:t>
      </w:r>
      <w:r>
        <w:rPr>
          <w:rFonts w:asciiTheme="minorHAnsi" w:hAnsiTheme="minorHAnsi" w:cstheme="minorHAnsi"/>
          <w:color w:val="000000"/>
          <w:sz w:val="40"/>
          <w:szCs w:val="40"/>
        </w:rPr>
        <w:t>uraci bílkovin (vysoká horečka)</w:t>
      </w:r>
      <w:r w:rsidR="00F74C1F" w:rsidRPr="00F74C1F">
        <w:rPr>
          <w:rFonts w:asciiTheme="minorHAnsi" w:hAnsiTheme="minorHAnsi" w:cstheme="minorHAnsi"/>
          <w:color w:val="000000"/>
          <w:sz w:val="40"/>
          <w:szCs w:val="40"/>
        </w:rPr>
        <w:t>? ........................................................................</w:t>
      </w:r>
      <w:r w:rsidR="003D00A2">
        <w:rPr>
          <w:rFonts w:asciiTheme="minorHAnsi" w:hAnsiTheme="minorHAnsi" w:cstheme="minorHAnsi"/>
          <w:color w:val="000000"/>
          <w:sz w:val="40"/>
          <w:szCs w:val="40"/>
        </w:rPr>
        <w:t>..........</w:t>
      </w: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.........................................................................</w:t>
      </w:r>
      <w:r w:rsidR="003D00A2">
        <w:rPr>
          <w:rFonts w:asciiTheme="minorHAnsi" w:hAnsiTheme="minorHAnsi" w:cstheme="minorHAnsi"/>
          <w:color w:val="000000"/>
          <w:sz w:val="40"/>
          <w:szCs w:val="40"/>
        </w:rPr>
        <w:t>.........</w:t>
      </w:r>
    </w:p>
    <w:p w:rsidR="00E33165" w:rsidRDefault="00E33165" w:rsidP="00F74C1F">
      <w:pPr>
        <w:spacing w:after="0" w:line="240" w:lineRule="auto"/>
        <w:jc w:val="center"/>
        <w:rPr>
          <w:rFonts w:cstheme="minorHAnsi"/>
          <w:b/>
          <w:sz w:val="40"/>
          <w:szCs w:val="40"/>
          <w:u w:val="single"/>
        </w:rPr>
      </w:pPr>
    </w:p>
    <w:p w:rsidR="00E33165" w:rsidRDefault="00E33165" w:rsidP="00F74C1F">
      <w:pPr>
        <w:spacing w:after="0" w:line="240" w:lineRule="auto"/>
        <w:jc w:val="center"/>
        <w:rPr>
          <w:rFonts w:cstheme="minorHAnsi"/>
          <w:b/>
          <w:sz w:val="40"/>
          <w:szCs w:val="40"/>
          <w:u w:val="single"/>
        </w:rPr>
      </w:pPr>
    </w:p>
    <w:p w:rsidR="00E33165" w:rsidRDefault="00E33165" w:rsidP="00F74C1F">
      <w:pPr>
        <w:spacing w:after="0" w:line="240" w:lineRule="auto"/>
        <w:jc w:val="center"/>
        <w:rPr>
          <w:rFonts w:cstheme="minorHAnsi"/>
          <w:b/>
          <w:sz w:val="40"/>
          <w:szCs w:val="40"/>
          <w:u w:val="single"/>
        </w:rPr>
      </w:pPr>
    </w:p>
    <w:p w:rsidR="00E33165" w:rsidRDefault="00E33165" w:rsidP="00F74C1F">
      <w:pPr>
        <w:spacing w:after="0" w:line="240" w:lineRule="auto"/>
        <w:jc w:val="center"/>
        <w:rPr>
          <w:rFonts w:cstheme="minorHAnsi"/>
          <w:b/>
          <w:sz w:val="40"/>
          <w:szCs w:val="40"/>
          <w:u w:val="single"/>
        </w:rPr>
      </w:pPr>
    </w:p>
    <w:p w:rsidR="00E33165" w:rsidRDefault="00E33165" w:rsidP="00F74C1F">
      <w:pPr>
        <w:spacing w:after="0" w:line="240" w:lineRule="auto"/>
        <w:jc w:val="center"/>
        <w:rPr>
          <w:rFonts w:cstheme="minorHAnsi"/>
          <w:b/>
          <w:sz w:val="40"/>
          <w:szCs w:val="40"/>
          <w:u w:val="single"/>
        </w:rPr>
      </w:pPr>
    </w:p>
    <w:p w:rsidR="00E33165" w:rsidRDefault="00E33165" w:rsidP="00F74C1F">
      <w:pPr>
        <w:spacing w:after="0" w:line="240" w:lineRule="auto"/>
        <w:jc w:val="center"/>
        <w:rPr>
          <w:rFonts w:cstheme="minorHAnsi"/>
          <w:b/>
          <w:sz w:val="40"/>
          <w:szCs w:val="40"/>
          <w:u w:val="single"/>
        </w:rPr>
      </w:pPr>
    </w:p>
    <w:p w:rsidR="00C212DD" w:rsidRDefault="00C212DD">
      <w:pPr>
        <w:rPr>
          <w:rFonts w:cstheme="minorHAnsi"/>
          <w:b/>
          <w:color w:val="FF0066"/>
          <w:sz w:val="48"/>
          <w:szCs w:val="40"/>
          <w:u w:val="single"/>
        </w:rPr>
      </w:pPr>
      <w:r>
        <w:rPr>
          <w:rFonts w:cstheme="minorHAnsi"/>
          <w:b/>
          <w:color w:val="FF0066"/>
          <w:sz w:val="48"/>
          <w:szCs w:val="40"/>
          <w:u w:val="single"/>
        </w:rPr>
        <w:br w:type="page"/>
      </w:r>
    </w:p>
    <w:p w:rsidR="00F74C1F" w:rsidRPr="00E33165" w:rsidRDefault="00F74C1F" w:rsidP="00E33165">
      <w:pPr>
        <w:spacing w:after="0" w:line="240" w:lineRule="auto"/>
        <w:jc w:val="center"/>
        <w:rPr>
          <w:rFonts w:cstheme="minorHAnsi"/>
          <w:b/>
          <w:color w:val="FF0066"/>
          <w:sz w:val="48"/>
          <w:szCs w:val="40"/>
          <w:u w:val="single"/>
        </w:rPr>
      </w:pPr>
      <w:r w:rsidRPr="00E33165">
        <w:rPr>
          <w:rFonts w:cstheme="minorHAnsi"/>
          <w:b/>
          <w:color w:val="FF0066"/>
          <w:sz w:val="48"/>
          <w:szCs w:val="40"/>
          <w:u w:val="single"/>
        </w:rPr>
        <w:t>ABSORPCE A EXOTERMICKÁ REAKCE</w:t>
      </w:r>
    </w:p>
    <w:p w:rsidR="00F74C1F" w:rsidRPr="00F74C1F" w:rsidRDefault="00F74C1F" w:rsidP="00F74C1F">
      <w:pPr>
        <w:spacing w:after="0" w:line="240" w:lineRule="auto"/>
        <w:rPr>
          <w:rFonts w:cstheme="minorHAnsi"/>
          <w:b/>
          <w:sz w:val="40"/>
          <w:szCs w:val="40"/>
          <w:u w:val="single"/>
        </w:rPr>
      </w:pPr>
    </w:p>
    <w:p w:rsidR="0008601F" w:rsidRPr="0008601F" w:rsidRDefault="00F74C1F" w:rsidP="0008601F">
      <w:pPr>
        <w:spacing w:after="0" w:line="240" w:lineRule="auto"/>
        <w:rPr>
          <w:rFonts w:cstheme="minorHAnsi"/>
          <w:i/>
          <w:color w:val="FF0066"/>
          <w:sz w:val="40"/>
          <w:szCs w:val="40"/>
        </w:rPr>
      </w:pPr>
      <w:r w:rsidRPr="00E33165">
        <w:rPr>
          <w:rFonts w:cstheme="minorHAnsi"/>
          <w:b/>
          <w:color w:val="FF0066"/>
          <w:sz w:val="40"/>
          <w:szCs w:val="40"/>
        </w:rPr>
        <w:t xml:space="preserve">Potřeby: </w:t>
      </w:r>
      <w:r w:rsidRPr="0008601F">
        <w:rPr>
          <w:rFonts w:cstheme="minorHAnsi"/>
          <w:i/>
          <w:sz w:val="40"/>
          <w:szCs w:val="40"/>
        </w:rPr>
        <w:t>dětské plenky (čisté), nůžky</w:t>
      </w:r>
      <w:r w:rsidR="00E33165" w:rsidRPr="0008601F">
        <w:rPr>
          <w:rFonts w:cstheme="minorHAnsi"/>
          <w:i/>
          <w:sz w:val="40"/>
          <w:szCs w:val="40"/>
        </w:rPr>
        <w:t>,</w:t>
      </w:r>
      <w:r w:rsidRPr="0008601F">
        <w:rPr>
          <w:rFonts w:cstheme="minorHAnsi"/>
          <w:i/>
          <w:sz w:val="40"/>
          <w:szCs w:val="40"/>
        </w:rPr>
        <w:t xml:space="preserve"> lavor, </w:t>
      </w:r>
      <w:r w:rsidR="00E33165" w:rsidRPr="0008601F">
        <w:rPr>
          <w:rFonts w:cstheme="minorHAnsi"/>
          <w:i/>
          <w:sz w:val="40"/>
          <w:szCs w:val="40"/>
        </w:rPr>
        <w:t>voda</w:t>
      </w:r>
      <w:r w:rsidRPr="0008601F">
        <w:rPr>
          <w:rFonts w:cstheme="minorHAnsi"/>
          <w:i/>
          <w:sz w:val="40"/>
          <w:szCs w:val="40"/>
        </w:rPr>
        <w:t>, uzavíratelný sáček,</w:t>
      </w:r>
      <w:r w:rsidR="005B3D11">
        <w:rPr>
          <w:rFonts w:cstheme="minorHAnsi"/>
          <w:i/>
          <w:sz w:val="40"/>
          <w:szCs w:val="40"/>
        </w:rPr>
        <w:t xml:space="preserve"> </w:t>
      </w:r>
      <w:r w:rsidR="0008601F">
        <w:rPr>
          <w:rFonts w:cstheme="minorHAnsi"/>
          <w:i/>
          <w:sz w:val="40"/>
          <w:szCs w:val="40"/>
        </w:rPr>
        <w:t>lžička,</w:t>
      </w:r>
      <w:r w:rsidRPr="0008601F">
        <w:rPr>
          <w:rFonts w:cstheme="minorHAnsi"/>
          <w:i/>
          <w:sz w:val="40"/>
          <w:szCs w:val="40"/>
        </w:rPr>
        <w:t xml:space="preserve"> </w:t>
      </w:r>
      <w:r w:rsidRPr="0008601F">
        <w:rPr>
          <w:rFonts w:cstheme="minorHAnsi"/>
          <w:i/>
          <w:color w:val="FF0066"/>
          <w:sz w:val="40"/>
          <w:szCs w:val="40"/>
        </w:rPr>
        <w:t>chlorid vápenatý</w:t>
      </w:r>
      <w:r w:rsidR="0008601F" w:rsidRPr="0008601F">
        <w:rPr>
          <w:rFonts w:cstheme="minorHAnsi"/>
          <w:i/>
          <w:color w:val="FF0066"/>
          <w:sz w:val="40"/>
          <w:szCs w:val="40"/>
        </w:rPr>
        <w:t>-</w:t>
      </w:r>
      <w:r w:rsidR="0008601F" w:rsidRPr="0008601F">
        <w:rPr>
          <w:rFonts w:cstheme="minorHAnsi"/>
          <w:i/>
          <w:color w:val="D60093"/>
          <w:sz w:val="40"/>
          <w:szCs w:val="40"/>
        </w:rPr>
        <w:t xml:space="preserve"> </w:t>
      </w:r>
      <w:r w:rsidR="0008601F" w:rsidRPr="0008601F">
        <w:rPr>
          <w:rFonts w:cstheme="minorHAnsi"/>
          <w:i/>
          <w:color w:val="FF0066"/>
          <w:sz w:val="40"/>
          <w:szCs w:val="40"/>
        </w:rPr>
        <w:t>o ten si nejdříve kvůli bezpečnosti řeknete</w:t>
      </w:r>
      <w:r w:rsidR="00A04BCC">
        <w:rPr>
          <w:rFonts w:cstheme="minorHAnsi"/>
          <w:i/>
          <w:color w:val="FF0066"/>
          <w:sz w:val="40"/>
          <w:szCs w:val="40"/>
        </w:rPr>
        <w:t>.</w:t>
      </w:r>
    </w:p>
    <w:p w:rsidR="00F74C1F" w:rsidRPr="0008601F" w:rsidRDefault="0008601F" w:rsidP="00F74C1F">
      <w:pPr>
        <w:spacing w:after="0" w:line="240" w:lineRule="auto"/>
        <w:rPr>
          <w:rFonts w:cstheme="minorHAnsi"/>
          <w:i/>
          <w:sz w:val="40"/>
          <w:szCs w:val="40"/>
        </w:rPr>
      </w:pPr>
      <w:r w:rsidRPr="0008601F">
        <w:rPr>
          <w:rFonts w:cstheme="minorHAnsi"/>
          <w:i/>
          <w:sz w:val="40"/>
          <w:szCs w:val="40"/>
        </w:rPr>
        <w:t xml:space="preserve"> </w:t>
      </w:r>
    </w:p>
    <w:p w:rsidR="00F74C1F" w:rsidRPr="00F74C1F" w:rsidRDefault="00F74C1F" w:rsidP="00F74C1F">
      <w:pPr>
        <w:pStyle w:val="Normln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Rozstřihněte </w:t>
      </w:r>
      <w:r w:rsidRPr="00F74C1F">
        <w:rPr>
          <w:rFonts w:asciiTheme="minorHAnsi" w:hAnsiTheme="minorHAnsi" w:cstheme="minorHAnsi"/>
          <w:b/>
          <w:color w:val="000000"/>
          <w:sz w:val="40"/>
          <w:szCs w:val="40"/>
        </w:rPr>
        <w:t>dětské plenky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 a z jejich vnitřku vypreparujte co nejvíce </w:t>
      </w:r>
      <w:proofErr w:type="spellStart"/>
      <w:r w:rsidRPr="00F74C1F">
        <w:rPr>
          <w:rFonts w:asciiTheme="minorHAnsi" w:hAnsiTheme="minorHAnsi" w:cstheme="minorHAnsi"/>
          <w:b/>
          <w:color w:val="000000"/>
          <w:sz w:val="40"/>
          <w:szCs w:val="40"/>
        </w:rPr>
        <w:t>polyakrylátových</w:t>
      </w:r>
      <w:proofErr w:type="spellEnd"/>
      <w:r w:rsidRPr="00F74C1F">
        <w:rPr>
          <w:rFonts w:asciiTheme="minorHAnsi" w:hAnsiTheme="minorHAnsi" w:cstheme="minorHAnsi"/>
          <w:b/>
          <w:color w:val="000000"/>
          <w:sz w:val="40"/>
          <w:szCs w:val="40"/>
        </w:rPr>
        <w:t xml:space="preserve"> kuliček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, přebytečnou vatu odstraňte. </w:t>
      </w:r>
    </w:p>
    <w:p w:rsidR="00F74C1F" w:rsidRPr="00F74C1F" w:rsidRDefault="00F74C1F" w:rsidP="00F74C1F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Kuličky (malé zbytky vaty nevadí) postupně zalévejte vodou a pozorujte absorpci. Chcete získat vlhkou hmotu bez přebytečné tekutiny.</w:t>
      </w:r>
    </w:p>
    <w:p w:rsidR="00F74C1F" w:rsidRPr="00F74C1F" w:rsidRDefault="00F74C1F" w:rsidP="00F74C1F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Vzniklou směs přesuňte do igelitového uzavíratelného </w:t>
      </w:r>
      <w:r w:rsidRPr="00F74C1F">
        <w:rPr>
          <w:rFonts w:asciiTheme="minorHAnsi" w:hAnsiTheme="minorHAnsi" w:cstheme="minorHAnsi"/>
          <w:b/>
          <w:color w:val="000000"/>
          <w:sz w:val="40"/>
          <w:szCs w:val="40"/>
        </w:rPr>
        <w:t>sáčku.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</w:p>
    <w:p w:rsidR="00F74C1F" w:rsidRPr="00F74C1F" w:rsidRDefault="00F74C1F" w:rsidP="00F74C1F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Do směsi v sáčku přidejte </w:t>
      </w:r>
      <w:r w:rsidRPr="0008601F">
        <w:rPr>
          <w:rFonts w:asciiTheme="minorHAnsi" w:hAnsiTheme="minorHAnsi" w:cstheme="minorHAnsi"/>
          <w:color w:val="FF0066"/>
          <w:sz w:val="40"/>
          <w:szCs w:val="40"/>
        </w:rPr>
        <w:t xml:space="preserve">chlorid vápenatý </w:t>
      </w:r>
      <w:r w:rsidR="00A04BCC">
        <w:rPr>
          <w:rFonts w:asciiTheme="minorHAnsi" w:hAnsiTheme="minorHAnsi" w:cstheme="minorHAnsi"/>
          <w:sz w:val="40"/>
          <w:szCs w:val="40"/>
        </w:rPr>
        <w:t>(v množství cca dvou</w:t>
      </w:r>
      <w:r w:rsidRPr="00F74C1F">
        <w:rPr>
          <w:rFonts w:asciiTheme="minorHAnsi" w:hAnsiTheme="minorHAnsi" w:cstheme="minorHAnsi"/>
          <w:sz w:val="40"/>
          <w:szCs w:val="40"/>
        </w:rPr>
        <w:t xml:space="preserve"> polévkových lžic) a rychle sáček uzavřete.</w:t>
      </w:r>
    </w:p>
    <w:p w:rsidR="00F74C1F" w:rsidRPr="00F74C1F" w:rsidRDefault="00F74C1F" w:rsidP="00F74C1F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sz w:val="40"/>
          <w:szCs w:val="40"/>
        </w:rPr>
        <w:t>Nechte si uzavřený sáček v rukou a zvenku zkoumejte, co se uvnitř děje.</w:t>
      </w:r>
    </w:p>
    <w:p w:rsidR="00F74C1F" w:rsidRPr="0008601F" w:rsidRDefault="00F74C1F" w:rsidP="00F74C1F">
      <w:pPr>
        <w:pStyle w:val="Normlnweb"/>
        <w:numPr>
          <w:ilvl w:val="0"/>
          <w:numId w:val="5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sz w:val="40"/>
          <w:szCs w:val="40"/>
        </w:rPr>
        <w:t xml:space="preserve">Výsledky pokusu zaznamenejte. </w:t>
      </w:r>
    </w:p>
    <w:p w:rsidR="0008601F" w:rsidRDefault="0008601F" w:rsidP="0008601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40"/>
          <w:szCs w:val="40"/>
        </w:rPr>
      </w:pPr>
    </w:p>
    <w:p w:rsidR="0008601F" w:rsidRDefault="0008601F" w:rsidP="0008601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40"/>
          <w:szCs w:val="40"/>
        </w:rPr>
      </w:pPr>
    </w:p>
    <w:p w:rsidR="0008601F" w:rsidRDefault="0008601F" w:rsidP="0008601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40"/>
          <w:szCs w:val="40"/>
        </w:rPr>
      </w:pPr>
    </w:p>
    <w:p w:rsidR="0008601F" w:rsidRDefault="0008601F" w:rsidP="0008601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40"/>
          <w:szCs w:val="40"/>
        </w:rPr>
      </w:pPr>
    </w:p>
    <w:p w:rsidR="0008601F" w:rsidRDefault="0008601F" w:rsidP="0008601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40"/>
          <w:szCs w:val="40"/>
        </w:rPr>
      </w:pPr>
    </w:p>
    <w:p w:rsidR="0008601F" w:rsidRDefault="0008601F" w:rsidP="0008601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40"/>
          <w:szCs w:val="40"/>
        </w:rPr>
      </w:pPr>
    </w:p>
    <w:p w:rsidR="0008601F" w:rsidRPr="00F74C1F" w:rsidRDefault="0008601F" w:rsidP="000860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Co se odehrávalo po smísení gelové hmoty </w:t>
      </w:r>
      <w:r w:rsidR="00875318">
        <w:rPr>
          <w:rFonts w:asciiTheme="minorHAnsi" w:hAnsiTheme="minorHAnsi" w:cstheme="minorHAnsi"/>
          <w:color w:val="000000"/>
          <w:sz w:val="40"/>
          <w:szCs w:val="40"/>
        </w:rPr>
        <w:t xml:space="preserve">s </w:t>
      </w:r>
      <w:r w:rsidR="0008601F">
        <w:rPr>
          <w:rFonts w:asciiTheme="minorHAnsi" w:hAnsiTheme="minorHAnsi" w:cstheme="minorHAnsi"/>
          <w:color w:val="000000"/>
          <w:sz w:val="40"/>
          <w:szCs w:val="40"/>
        </w:rPr>
        <w:t>chloridem vápenatým</w:t>
      </w:r>
      <w:r w:rsidRPr="00F74C1F">
        <w:rPr>
          <w:rFonts w:asciiTheme="minorHAnsi" w:hAnsiTheme="minorHAnsi" w:cstheme="minorHAnsi"/>
          <w:color w:val="000000"/>
          <w:sz w:val="40"/>
          <w:szCs w:val="40"/>
          <w:vertAlign w:val="subscript"/>
        </w:rPr>
        <w:t xml:space="preserve"> 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>a v jakém časovém úseku? .................................................................................</w:t>
      </w: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.................................................................................</w:t>
      </w: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.................................................................................</w:t>
      </w: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F74C1F" w:rsidRPr="00F74C1F" w:rsidRDefault="000860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>
        <w:rPr>
          <w:rFonts w:asciiTheme="minorHAnsi" w:hAnsiTheme="minorHAnsi" w:cstheme="minorHAnsi"/>
          <w:color w:val="000000"/>
          <w:sz w:val="40"/>
          <w:szCs w:val="40"/>
        </w:rPr>
        <w:t>Která část experimentu se podle vás dala popsat jak</w:t>
      </w:r>
      <w:r w:rsidR="00A04BCC">
        <w:rPr>
          <w:rFonts w:asciiTheme="minorHAnsi" w:hAnsiTheme="minorHAnsi" w:cstheme="minorHAnsi"/>
          <w:color w:val="000000"/>
          <w:sz w:val="40"/>
          <w:szCs w:val="40"/>
        </w:rPr>
        <w:t>o</w:t>
      </w:r>
      <w:r>
        <w:rPr>
          <w:rFonts w:asciiTheme="minorHAnsi" w:hAnsiTheme="minorHAnsi" w:cstheme="minorHAnsi"/>
          <w:color w:val="000000"/>
          <w:sz w:val="40"/>
          <w:szCs w:val="40"/>
        </w:rPr>
        <w:t xml:space="preserve"> absorpce a která jak</w:t>
      </w:r>
      <w:r w:rsidR="00A04BCC">
        <w:rPr>
          <w:rFonts w:asciiTheme="minorHAnsi" w:hAnsiTheme="minorHAnsi" w:cstheme="minorHAnsi"/>
          <w:color w:val="000000"/>
          <w:sz w:val="40"/>
          <w:szCs w:val="40"/>
        </w:rPr>
        <w:t>o</w:t>
      </w:r>
      <w:r w:rsidR="00F74C1F"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 exotermická reakce?</w:t>
      </w: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ABSORPCE..............................................................................................................................................</w:t>
      </w:r>
      <w:r w:rsidR="0008601F">
        <w:rPr>
          <w:rFonts w:asciiTheme="minorHAnsi" w:hAnsiTheme="minorHAnsi" w:cstheme="minorHAnsi"/>
          <w:color w:val="000000"/>
          <w:sz w:val="40"/>
          <w:szCs w:val="40"/>
        </w:rPr>
        <w:t>..................</w:t>
      </w:r>
    </w:p>
    <w:p w:rsidR="0008601F" w:rsidRDefault="000860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08601F" w:rsidRDefault="000860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08601F" w:rsidRPr="00F74C1F" w:rsidRDefault="000860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EXOTERMICKÁ REAKCE…………………………</w:t>
      </w:r>
      <w:r w:rsidR="0008601F">
        <w:rPr>
          <w:rFonts w:asciiTheme="minorHAnsi" w:hAnsiTheme="minorHAnsi" w:cstheme="minorHAnsi"/>
          <w:color w:val="000000"/>
          <w:sz w:val="40"/>
          <w:szCs w:val="40"/>
        </w:rPr>
        <w:t>…………………….</w:t>
      </w:r>
      <w:r w:rsidRPr="00F74C1F">
        <w:rPr>
          <w:rFonts w:asciiTheme="minorHAnsi" w:hAnsiTheme="minorHAnsi" w:cstheme="minorHAnsi"/>
          <w:color w:val="000000"/>
          <w:sz w:val="40"/>
          <w:szCs w:val="40"/>
        </w:rPr>
        <w:t xml:space="preserve"> ..............................................................................</w:t>
      </w:r>
      <w:r w:rsidR="0008601F">
        <w:rPr>
          <w:rFonts w:asciiTheme="minorHAnsi" w:hAnsiTheme="minorHAnsi" w:cstheme="minorHAnsi"/>
          <w:color w:val="000000"/>
          <w:sz w:val="40"/>
          <w:szCs w:val="40"/>
        </w:rPr>
        <w:t>.........</w:t>
      </w:r>
    </w:p>
    <w:p w:rsidR="0008601F" w:rsidRPr="00F74C1F" w:rsidRDefault="000860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Zkuste popsat, jaký vidíte rozdíl mezi adsorpcí z pokusu s filt</w:t>
      </w:r>
      <w:r w:rsidR="00A04BCC">
        <w:rPr>
          <w:rFonts w:asciiTheme="minorHAnsi" w:hAnsiTheme="minorHAnsi" w:cstheme="minorHAnsi"/>
          <w:color w:val="000000"/>
          <w:sz w:val="40"/>
          <w:szCs w:val="40"/>
        </w:rPr>
        <w:t>rací a absorpcí</w:t>
      </w:r>
      <w:r w:rsidR="0008601F">
        <w:rPr>
          <w:rFonts w:asciiTheme="minorHAnsi" w:hAnsiTheme="minorHAnsi" w:cstheme="minorHAnsi"/>
          <w:color w:val="000000"/>
          <w:sz w:val="40"/>
          <w:szCs w:val="40"/>
        </w:rPr>
        <w:t xml:space="preserve"> z tohoto pokusu</w:t>
      </w:r>
      <w:r w:rsidR="00A04BCC">
        <w:rPr>
          <w:rFonts w:asciiTheme="minorHAnsi" w:hAnsiTheme="minorHAnsi" w:cstheme="minorHAnsi"/>
          <w:color w:val="000000"/>
          <w:sz w:val="40"/>
          <w:szCs w:val="40"/>
        </w:rPr>
        <w:t>.</w:t>
      </w:r>
    </w:p>
    <w:p w:rsidR="00F74C1F" w:rsidRPr="00F74C1F" w:rsidRDefault="00F74C1F" w:rsidP="00F74C1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40"/>
          <w:szCs w:val="40"/>
        </w:rPr>
      </w:pPr>
      <w:r w:rsidRPr="00F74C1F">
        <w:rPr>
          <w:rFonts w:asciiTheme="minorHAnsi" w:hAnsiTheme="minorHAnsi" w:cstheme="minorHAnsi"/>
          <w:color w:val="000000"/>
          <w:sz w:val="40"/>
          <w:szCs w:val="40"/>
        </w:rPr>
        <w:t>……………………………………………………………………………………………………………………</w:t>
      </w:r>
      <w:r w:rsidR="0008601F">
        <w:rPr>
          <w:rFonts w:asciiTheme="minorHAnsi" w:hAnsiTheme="minorHAnsi" w:cstheme="minorHAnsi"/>
          <w:color w:val="000000"/>
          <w:sz w:val="40"/>
          <w:szCs w:val="40"/>
        </w:rPr>
        <w:t>………………………………………………….</w:t>
      </w:r>
    </w:p>
    <w:p w:rsidR="00F74C1F" w:rsidRPr="00F74C1F" w:rsidRDefault="00F74C1F" w:rsidP="00F74C1F">
      <w:pPr>
        <w:spacing w:line="240" w:lineRule="auto"/>
        <w:rPr>
          <w:rFonts w:cstheme="minorHAnsi"/>
          <w:sz w:val="40"/>
          <w:szCs w:val="40"/>
        </w:rPr>
      </w:pPr>
    </w:p>
    <w:sectPr w:rsidR="00F74C1F" w:rsidRPr="00F74C1F" w:rsidSect="000C573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776" w:rsidRDefault="00AB2776" w:rsidP="00C212DD">
      <w:pPr>
        <w:spacing w:after="0" w:line="240" w:lineRule="auto"/>
      </w:pPr>
      <w:r>
        <w:separator/>
      </w:r>
    </w:p>
  </w:endnote>
  <w:endnote w:type="continuationSeparator" w:id="0">
    <w:p w:rsidR="00AB2776" w:rsidRDefault="00AB2776" w:rsidP="00C2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776" w:rsidRDefault="00AB2776" w:rsidP="00C212DD">
      <w:pPr>
        <w:spacing w:after="0" w:line="240" w:lineRule="auto"/>
      </w:pPr>
      <w:r>
        <w:separator/>
      </w:r>
    </w:p>
  </w:footnote>
  <w:footnote w:type="continuationSeparator" w:id="0">
    <w:p w:rsidR="00AB2776" w:rsidRDefault="00AB2776" w:rsidP="00C21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2DD" w:rsidRDefault="00C212DD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E7D22"/>
    <w:multiLevelType w:val="hybridMultilevel"/>
    <w:tmpl w:val="29D2BC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07FB"/>
    <w:multiLevelType w:val="hybridMultilevel"/>
    <w:tmpl w:val="29D2BC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C30B5"/>
    <w:multiLevelType w:val="hybridMultilevel"/>
    <w:tmpl w:val="29D2BC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21B82"/>
    <w:multiLevelType w:val="hybridMultilevel"/>
    <w:tmpl w:val="0D2E1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77915"/>
    <w:multiLevelType w:val="hybridMultilevel"/>
    <w:tmpl w:val="29D2BC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A8C"/>
    <w:rsid w:val="00010DC3"/>
    <w:rsid w:val="0008601F"/>
    <w:rsid w:val="00091DBE"/>
    <w:rsid w:val="000C5735"/>
    <w:rsid w:val="000D79F7"/>
    <w:rsid w:val="000F2085"/>
    <w:rsid w:val="00175F74"/>
    <w:rsid w:val="0019620F"/>
    <w:rsid w:val="001A0653"/>
    <w:rsid w:val="0030739D"/>
    <w:rsid w:val="0035085F"/>
    <w:rsid w:val="003C32B1"/>
    <w:rsid w:val="003D00A2"/>
    <w:rsid w:val="004315D4"/>
    <w:rsid w:val="00446679"/>
    <w:rsid w:val="005B3D11"/>
    <w:rsid w:val="006772DF"/>
    <w:rsid w:val="006F490F"/>
    <w:rsid w:val="00781A8C"/>
    <w:rsid w:val="00875318"/>
    <w:rsid w:val="008D185E"/>
    <w:rsid w:val="00A04BCC"/>
    <w:rsid w:val="00A6741D"/>
    <w:rsid w:val="00AB2776"/>
    <w:rsid w:val="00BE6F60"/>
    <w:rsid w:val="00C212DD"/>
    <w:rsid w:val="00D1576B"/>
    <w:rsid w:val="00E33165"/>
    <w:rsid w:val="00E943F8"/>
    <w:rsid w:val="00ED566E"/>
    <w:rsid w:val="00F05448"/>
    <w:rsid w:val="00F15B11"/>
    <w:rsid w:val="00F74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4A6A44-7DDF-479C-9938-C88E4463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9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90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0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21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2DD"/>
  </w:style>
  <w:style w:type="paragraph" w:styleId="Zpat">
    <w:name w:val="footer"/>
    <w:basedOn w:val="Normln"/>
    <w:link w:val="ZpatChar"/>
    <w:uiPriority w:val="99"/>
    <w:unhideWhenUsed/>
    <w:rsid w:val="00C21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12DD"/>
  </w:style>
  <w:style w:type="paragraph" w:styleId="Textbubliny">
    <w:name w:val="Balloon Text"/>
    <w:basedOn w:val="Normln"/>
    <w:link w:val="TextbublinyChar"/>
    <w:uiPriority w:val="99"/>
    <w:semiHidden/>
    <w:unhideWhenUsed/>
    <w:rsid w:val="00431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88B06-409F-4F1C-B851-3808DB999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1135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Hojdanová Monika</dc:creator>
  <cp:keywords/>
  <dc:description/>
  <cp:lastModifiedBy>Tomaňová Julie</cp:lastModifiedBy>
  <cp:revision>21</cp:revision>
  <dcterms:created xsi:type="dcterms:W3CDTF">2021-09-30T17:08:00Z</dcterms:created>
  <dcterms:modified xsi:type="dcterms:W3CDTF">2021-10-27T15:49:00Z</dcterms:modified>
</cp:coreProperties>
</file>