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4" w:rsidRDefault="00535FB4"/>
    <w:p w:rsidR="00BC019B" w:rsidRPr="000A27EC" w:rsidRDefault="00BC019B" w:rsidP="00BC019B">
      <w:pPr>
        <w:jc w:val="center"/>
        <w:rPr>
          <w:rFonts w:ascii="NimbusSan" w:hAnsi="NimbusSan"/>
          <w:sz w:val="72"/>
          <w:szCs w:val="72"/>
        </w:rPr>
      </w:pPr>
      <w:r w:rsidRPr="000A27EC">
        <w:rPr>
          <w:rFonts w:ascii="NimbusSan" w:hAnsi="NimbusSan"/>
          <w:sz w:val="72"/>
          <w:szCs w:val="72"/>
        </w:rPr>
        <w:t xml:space="preserve">VĚDA BEZ HRANIC: TVÁŘ MÉHO MĚSTA </w:t>
      </w:r>
      <w:r w:rsidRPr="000A27EC">
        <w:rPr>
          <w:rFonts w:ascii="NimbusSan" w:hAnsi="NimbusSan"/>
          <w:i/>
          <w:sz w:val="72"/>
          <w:szCs w:val="72"/>
        </w:rPr>
        <w:t>(doplnit datum)</w:t>
      </w:r>
    </w:p>
    <w:p w:rsidR="00BC019B" w:rsidRDefault="00605771" w:rsidP="00BC019B">
      <w:pPr>
        <w:jc w:val="center"/>
        <w:rPr>
          <w:rFonts w:ascii="NimbusSan" w:hAnsi="NimbusSan"/>
          <w:sz w:val="48"/>
          <w:szCs w:val="48"/>
        </w:rPr>
      </w:pPr>
      <w:r>
        <w:rPr>
          <w:rFonts w:ascii="NimbusSan" w:hAnsi="NimbusSan"/>
          <w:sz w:val="48"/>
          <w:szCs w:val="48"/>
        </w:rPr>
        <w:t xml:space="preserve">TŘI TÝMY </w:t>
      </w:r>
      <w:r w:rsidR="000A27EC">
        <w:rPr>
          <w:rFonts w:ascii="NimbusSan" w:hAnsi="NimbusSan"/>
          <w:sz w:val="48"/>
          <w:szCs w:val="48"/>
        </w:rPr>
        <w:t>P</w:t>
      </w:r>
      <w:r>
        <w:rPr>
          <w:rFonts w:ascii="NimbusSan" w:hAnsi="NimbusSan"/>
          <w:sz w:val="48"/>
          <w:szCs w:val="48"/>
        </w:rPr>
        <w:t>O DESETI</w:t>
      </w:r>
      <w:r w:rsidR="00BC019B" w:rsidRPr="00BC019B">
        <w:rPr>
          <w:rFonts w:ascii="NimbusSan" w:hAnsi="NimbusSan"/>
          <w:sz w:val="48"/>
          <w:szCs w:val="48"/>
        </w:rPr>
        <w:t xml:space="preserve">  LIDECH -&gt; JAK SE ROZDĚLÍTE, JE NA VÁS :-)</w:t>
      </w:r>
      <w:r w:rsidR="00BC019B">
        <w:rPr>
          <w:rFonts w:ascii="NimbusSan" w:hAnsi="NimbusSan"/>
          <w:sz w:val="48"/>
          <w:szCs w:val="48"/>
        </w:rPr>
        <w:br/>
      </w:r>
    </w:p>
    <w:tbl>
      <w:tblPr>
        <w:tblStyle w:val="Mkatabulky"/>
        <w:tblW w:w="21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10"/>
        <w:gridCol w:w="7210"/>
        <w:gridCol w:w="7210"/>
      </w:tblGrid>
      <w:tr w:rsidR="00BC019B" w:rsidTr="00A757B4">
        <w:trPr>
          <w:trHeight w:val="92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1. ............................................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1. ............................................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1. ............................................</w:t>
            </w:r>
          </w:p>
        </w:tc>
      </w:tr>
      <w:tr w:rsidR="00BC019B" w:rsidTr="00A757B4">
        <w:trPr>
          <w:trHeight w:val="97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2. ...........................................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2. ............................................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2. ............................................</w:t>
            </w:r>
          </w:p>
        </w:tc>
      </w:tr>
      <w:tr w:rsidR="00BC019B" w:rsidTr="00A757B4">
        <w:trPr>
          <w:trHeight w:val="92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3. ...........................................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3. ............................................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3. ............................................</w:t>
            </w:r>
          </w:p>
        </w:tc>
      </w:tr>
      <w:tr w:rsidR="00BC019B" w:rsidTr="00A757B4">
        <w:trPr>
          <w:trHeight w:val="97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4. ............................................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4. ............................................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4. ............................................</w:t>
            </w:r>
          </w:p>
        </w:tc>
      </w:tr>
      <w:tr w:rsidR="00BC019B" w:rsidTr="00A757B4">
        <w:trPr>
          <w:trHeight w:val="92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5. ............................................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5. ............................................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5. ............................................</w:t>
            </w:r>
          </w:p>
        </w:tc>
      </w:tr>
      <w:tr w:rsidR="00BC019B" w:rsidTr="00A757B4">
        <w:trPr>
          <w:trHeight w:val="97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6. ............................................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6. ............................................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6. ............................................</w:t>
            </w:r>
          </w:p>
        </w:tc>
      </w:tr>
      <w:tr w:rsidR="00BC019B" w:rsidTr="00A757B4">
        <w:trPr>
          <w:trHeight w:val="92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7. ............................................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7. ............................................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7. ............................................</w:t>
            </w:r>
          </w:p>
        </w:tc>
      </w:tr>
      <w:tr w:rsidR="00BC019B" w:rsidTr="00A757B4">
        <w:trPr>
          <w:trHeight w:val="97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8. ............................................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8. ............................................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8. ............................................</w:t>
            </w:r>
          </w:p>
        </w:tc>
      </w:tr>
      <w:tr w:rsidR="00BC019B" w:rsidTr="00A757B4">
        <w:trPr>
          <w:trHeight w:val="92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9. ............................................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9. ............................................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9. ............................................</w:t>
            </w:r>
          </w:p>
        </w:tc>
      </w:tr>
      <w:tr w:rsidR="00BC019B" w:rsidTr="00A757B4">
        <w:trPr>
          <w:trHeight w:val="97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10. ..........................................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10. ............................................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10. ..........................................</w:t>
            </w:r>
          </w:p>
        </w:tc>
      </w:tr>
      <w:tr w:rsidR="00BC019B" w:rsidTr="00A757B4">
        <w:trPr>
          <w:trHeight w:val="929"/>
        </w:trPr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zvolený název týmu: 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zvolený název týmu: .........................................</w:t>
            </w:r>
          </w:p>
        </w:tc>
        <w:tc>
          <w:tcPr>
            <w:tcW w:w="7210" w:type="dxa"/>
          </w:tcPr>
          <w:p w:rsidR="00BC019B" w:rsidRDefault="00BC019B" w:rsidP="00A757B4">
            <w:pPr>
              <w:rPr>
                <w:rFonts w:ascii="NimbusSan" w:hAnsi="NimbusSan"/>
                <w:sz w:val="48"/>
                <w:szCs w:val="48"/>
              </w:rPr>
            </w:pPr>
            <w:r>
              <w:rPr>
                <w:rFonts w:ascii="NimbusSan" w:hAnsi="NimbusSan"/>
                <w:sz w:val="48"/>
                <w:szCs w:val="48"/>
              </w:rPr>
              <w:t>zvolený název týmu: ...................................................</w:t>
            </w:r>
          </w:p>
        </w:tc>
      </w:tr>
    </w:tbl>
    <w:p w:rsidR="00535FB4" w:rsidRDefault="00535FB4">
      <w:bookmarkStart w:id="0" w:name="_GoBack"/>
      <w:bookmarkEnd w:id="0"/>
    </w:p>
    <w:sectPr w:rsidR="00535FB4" w:rsidSect="00BC019B">
      <w:headerReference w:type="default" r:id="rId6"/>
      <w:footerReference w:type="default" r:id="rId7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56" w:rsidRDefault="00EC0E56" w:rsidP="006F576E">
      <w:pPr>
        <w:spacing w:after="0" w:line="240" w:lineRule="auto"/>
      </w:pPr>
      <w:r>
        <w:separator/>
      </w:r>
    </w:p>
  </w:endnote>
  <w:endnote w:type="continuationSeparator" w:id="1">
    <w:p w:rsidR="00EC0E56" w:rsidRDefault="00EC0E56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56" w:rsidRDefault="00EC0E56" w:rsidP="006F576E">
      <w:pPr>
        <w:spacing w:after="0" w:line="240" w:lineRule="auto"/>
      </w:pPr>
      <w:r>
        <w:separator/>
      </w:r>
    </w:p>
  </w:footnote>
  <w:footnote w:type="continuationSeparator" w:id="1">
    <w:p w:rsidR="00EC0E56" w:rsidRDefault="00EC0E56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-579755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0A27EC"/>
    <w:rsid w:val="00535FB4"/>
    <w:rsid w:val="00605771"/>
    <w:rsid w:val="006F576E"/>
    <w:rsid w:val="00867FDA"/>
    <w:rsid w:val="00915409"/>
    <w:rsid w:val="00AA7ACF"/>
    <w:rsid w:val="00B71E7A"/>
    <w:rsid w:val="00BC019B"/>
    <w:rsid w:val="00C254A0"/>
    <w:rsid w:val="00D97512"/>
    <w:rsid w:val="00DA62D8"/>
    <w:rsid w:val="00DB7516"/>
    <w:rsid w:val="00E3096E"/>
    <w:rsid w:val="00EC0E56"/>
    <w:rsid w:val="00F7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1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table" w:styleId="Mkatabulky">
    <w:name w:val="Table Grid"/>
    <w:basedOn w:val="Normlntabulka"/>
    <w:uiPriority w:val="39"/>
    <w:rsid w:val="00BC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12</cp:revision>
  <dcterms:created xsi:type="dcterms:W3CDTF">2021-09-29T09:04:00Z</dcterms:created>
  <dcterms:modified xsi:type="dcterms:W3CDTF">2021-10-12T09:14:00Z</dcterms:modified>
</cp:coreProperties>
</file>