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59CC1A2" w14:textId="77777777" w:rsidR="00C3255D" w:rsidRPr="00C3255D" w:rsidRDefault="00C3255D" w:rsidP="00C3255D">
      <w:pPr>
        <w:rPr>
          <w:rFonts w:asciiTheme="majorHAnsi" w:hAnsiTheme="majorHAnsi" w:cstheme="majorHAnsi"/>
          <w:b/>
          <w:sz w:val="28"/>
          <w:szCs w:val="28"/>
        </w:rPr>
      </w:pPr>
      <w:bookmarkStart w:id="0" w:name="_rbxte838x5y" w:colFirst="0" w:colLast="0"/>
      <w:bookmarkEnd w:id="0"/>
      <w:r w:rsidRPr="00C3255D">
        <w:rPr>
          <w:rFonts w:asciiTheme="majorHAnsi" w:hAnsiTheme="majorHAnsi" w:cstheme="majorHAnsi"/>
          <w:b/>
          <w:sz w:val="28"/>
          <w:szCs w:val="28"/>
        </w:rPr>
        <w:t>PŘÍLOHA k programu Představení týmu, obavy a očekávání, pravidla</w:t>
      </w:r>
    </w:p>
    <w:p w14:paraId="79BD434F" w14:textId="78F81628" w:rsidR="00C3255D" w:rsidRPr="00C3255D" w:rsidRDefault="00C3255D" w:rsidP="00C3255D">
      <w:pPr>
        <w:rPr>
          <w:rFonts w:asciiTheme="majorHAnsi" w:hAnsiTheme="majorHAnsi" w:cstheme="majorHAnsi"/>
          <w:b/>
          <w:sz w:val="28"/>
          <w:szCs w:val="28"/>
        </w:rPr>
      </w:pPr>
      <w:r w:rsidRPr="00C3255D">
        <w:rPr>
          <w:rFonts w:asciiTheme="majorHAnsi" w:hAnsiTheme="majorHAnsi" w:cstheme="majorHAnsi"/>
          <w:b/>
          <w:sz w:val="28"/>
          <w:szCs w:val="28"/>
        </w:rPr>
        <w:t>Návrh pravidel soužití ve skupině</w:t>
      </w:r>
    </w:p>
    <w:p w14:paraId="6CCC1745" w14:textId="3ACC728A" w:rsidR="00C3255D" w:rsidRPr="00C3255D" w:rsidRDefault="00C3255D" w:rsidP="00C3255D">
      <w:pPr>
        <w:rPr>
          <w:rFonts w:asciiTheme="majorHAnsi" w:hAnsiTheme="majorHAnsi" w:cstheme="majorHAnsi"/>
          <w:sz w:val="28"/>
          <w:szCs w:val="28"/>
        </w:rPr>
      </w:pPr>
      <w:r w:rsidRPr="00C3255D">
        <w:rPr>
          <w:rFonts w:asciiTheme="majorHAnsi" w:hAnsiTheme="majorHAnsi" w:cstheme="majorHAnsi"/>
          <w:sz w:val="28"/>
          <w:szCs w:val="28"/>
        </w:rPr>
        <w:t>(Vytisknout pro lektora, projít</w:t>
      </w:r>
      <w:r>
        <w:rPr>
          <w:rFonts w:asciiTheme="majorHAnsi" w:hAnsiTheme="majorHAnsi" w:cstheme="majorHAnsi"/>
          <w:sz w:val="28"/>
          <w:szCs w:val="28"/>
        </w:rPr>
        <w:t xml:space="preserve"> se skupinou</w:t>
      </w:r>
      <w:r w:rsidRPr="00C3255D">
        <w:rPr>
          <w:rFonts w:asciiTheme="majorHAnsi" w:hAnsiTheme="majorHAnsi" w:cstheme="majorHAnsi"/>
          <w:sz w:val="28"/>
          <w:szCs w:val="28"/>
        </w:rPr>
        <w:t>, zkonzultovat, vysvětlit, případně změnit, poté pověsit na viditelné místo – např. nástěnku)</w:t>
      </w:r>
    </w:p>
    <w:p w14:paraId="46E0E368" w14:textId="3C80E9C5" w:rsidR="00FB1CFD" w:rsidRDefault="00FB1CFD">
      <w:r>
        <w:rPr>
          <w:noProof/>
          <w:lang w:val="cs-CZ"/>
        </w:rPr>
        <w:drawing>
          <wp:anchor distT="0" distB="0" distL="114300" distR="114300" simplePos="0" relativeHeight="251659264" behindDoc="0" locked="0" layoutInCell="1" allowOverlap="1" wp14:anchorId="3894EE01" wp14:editId="0961D6D1">
            <wp:simplePos x="0" y="0"/>
            <wp:positionH relativeFrom="margin">
              <wp:align>left</wp:align>
            </wp:positionH>
            <wp:positionV relativeFrom="paragraph">
              <wp:posOffset>179070</wp:posOffset>
            </wp:positionV>
            <wp:extent cx="5835650" cy="4126230"/>
            <wp:effectExtent l="0" t="0" r="0" b="762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809191220-a3horizont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650" cy="412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7B425" w14:textId="1396A35F" w:rsidR="00FB1CFD" w:rsidRDefault="00FB1CFD">
      <w:pPr>
        <w:rPr>
          <w:sz w:val="40"/>
          <w:szCs w:val="40"/>
        </w:rPr>
      </w:pPr>
      <w:r>
        <w:br w:type="page"/>
      </w:r>
    </w:p>
    <w:p w14:paraId="00000001" w14:textId="77777777" w:rsidR="007D2E07" w:rsidRDefault="00632B8D">
      <w:pPr>
        <w:pStyle w:val="Nadpis1"/>
      </w:pPr>
      <w:r>
        <w:lastRenderedPageBreak/>
        <w:t>Pravidla soužití</w:t>
      </w:r>
    </w:p>
    <w:p w14:paraId="00000003" w14:textId="77777777" w:rsidR="007D2E07" w:rsidRDefault="007D2E07"/>
    <w:p w14:paraId="00000004" w14:textId="77777777" w:rsidR="007D2E07" w:rsidRDefault="00632B8D">
      <w:pPr>
        <w:numPr>
          <w:ilvl w:val="0"/>
          <w:numId w:val="1"/>
        </w:numPr>
      </w:pPr>
      <w:r>
        <w:rPr>
          <w:b/>
        </w:rPr>
        <w:t>Když jeden mluví, ostatní naslouchají</w:t>
      </w:r>
      <w:r>
        <w:t>: Komunikace je jednokanálová. Když jeden mluví, ostatní naslouchají. Jinak se nedomluvíme. Máme dvě uši a jedna ústa.</w:t>
      </w:r>
    </w:p>
    <w:p w14:paraId="1A08FF28" w14:textId="6E5D100B" w:rsidR="008B5D22" w:rsidRDefault="008B5D22" w:rsidP="008B5D22">
      <w:pPr>
        <w:numPr>
          <w:ilvl w:val="0"/>
          <w:numId w:val="1"/>
        </w:numPr>
      </w:pPr>
      <w:r>
        <w:rPr>
          <w:b/>
        </w:rPr>
        <w:t>Respekt</w:t>
      </w:r>
      <w:r>
        <w:t>: Chovám se k druhému tak, jak chci, aby se i on choval ve stejné situaci ke mně.</w:t>
      </w:r>
      <w:r w:rsidR="008E514F">
        <w:t xml:space="preserve"> </w:t>
      </w:r>
    </w:p>
    <w:p w14:paraId="00000005" w14:textId="753D1537" w:rsidR="007D2E07" w:rsidRDefault="008B5D22">
      <w:pPr>
        <w:numPr>
          <w:ilvl w:val="0"/>
          <w:numId w:val="1"/>
        </w:numPr>
      </w:pPr>
      <w:r>
        <w:rPr>
          <w:b/>
        </w:rPr>
        <w:t>Dobrovolnost:</w:t>
      </w:r>
      <w:r w:rsidR="00632B8D">
        <w:t xml:space="preserve"> Programy jsou dobrovolné</w:t>
      </w:r>
      <w:r>
        <w:t>, z naší strany je to nabídka</w:t>
      </w:r>
      <w:r w:rsidR="00632B8D">
        <w:t xml:space="preserve">. Můžete kdykoli odejít, a pokud to nebude rušit, tak se i vrátit. Pokud se </w:t>
      </w:r>
      <w:r>
        <w:t xml:space="preserve">ale </w:t>
      </w:r>
      <w:r w:rsidR="00632B8D">
        <w:t xml:space="preserve">rozhodnete neúčastnit, </w:t>
      </w:r>
      <w:r>
        <w:t>řekněte nám to</w:t>
      </w:r>
      <w:r w:rsidR="00632B8D">
        <w:t xml:space="preserve"> (ať můžeme program přizpůsobit změně a ať vás někde nehledáme). </w:t>
      </w:r>
      <w:r>
        <w:t xml:space="preserve">Vzhledem k tomu, že jsme za vás zodpovědní, tak vás ale nepustíme mimo </w:t>
      </w:r>
      <w:proofErr w:type="spellStart"/>
      <w:r>
        <w:t>VIDu</w:t>
      </w:r>
      <w:proofErr w:type="spellEnd"/>
      <w:r>
        <w:t xml:space="preserve"> nebo mimo objekt, kde se právě budeme nacházet</w:t>
      </w:r>
      <w:r w:rsidR="00E338C0">
        <w:t>.</w:t>
      </w:r>
    </w:p>
    <w:p w14:paraId="00000006" w14:textId="77777777" w:rsidR="007D2E07" w:rsidRDefault="00632B8D">
      <w:pPr>
        <w:numPr>
          <w:ilvl w:val="0"/>
          <w:numId w:val="1"/>
        </w:numPr>
      </w:pPr>
      <w:r>
        <w:rPr>
          <w:b/>
        </w:rPr>
        <w:t>Stopka</w:t>
      </w:r>
      <w:r>
        <w:t>: Máte právo cokoli a kdykoli odmítnout a nemusíte své rozhodnutí obhajovat ani před druhými, ani před sebou. Nemusíte ani nic vysvětlovat. A dokonce u toho ani nemusíte mít „blbý“ pocit.</w:t>
      </w:r>
    </w:p>
    <w:p w14:paraId="0000000C" w14:textId="17775591" w:rsidR="007D2E07" w:rsidRDefault="00632B8D">
      <w:pPr>
        <w:numPr>
          <w:ilvl w:val="0"/>
          <w:numId w:val="1"/>
        </w:numPr>
      </w:pPr>
      <w:r>
        <w:rPr>
          <w:b/>
        </w:rPr>
        <w:t>Časy</w:t>
      </w:r>
      <w:r w:rsidR="00C563B6">
        <w:t>: P</w:t>
      </w:r>
      <w:r>
        <w:t>rogram bude typicky dopoledne, odpoledne a večer. Řekneme vám, jak dlouho bude který blok trvat.</w:t>
      </w:r>
    </w:p>
    <w:p w14:paraId="3203A300" w14:textId="5091158F" w:rsidR="008E514F" w:rsidRDefault="008E514F" w:rsidP="008E514F">
      <w:pPr>
        <w:numPr>
          <w:ilvl w:val="0"/>
          <w:numId w:val="1"/>
        </w:numPr>
      </w:pPr>
      <w:r>
        <w:rPr>
          <w:b/>
        </w:rPr>
        <w:t>9:30 je 9:30</w:t>
      </w:r>
      <w:r>
        <w:t xml:space="preserve">: Choďte včas. </w:t>
      </w:r>
      <w:r w:rsidRPr="008B5D22">
        <w:rPr>
          <w:b/>
        </w:rPr>
        <w:t>(</w:t>
      </w:r>
      <w:r>
        <w:rPr>
          <w:b/>
        </w:rPr>
        <w:t>R</w:t>
      </w:r>
      <w:r w:rsidRPr="008B5D22">
        <w:rPr>
          <w:b/>
        </w:rPr>
        <w:t xml:space="preserve">ole </w:t>
      </w:r>
      <w:proofErr w:type="spellStart"/>
      <w:r w:rsidRPr="008B5D22">
        <w:rPr>
          <w:b/>
        </w:rPr>
        <w:t>časopsa</w:t>
      </w:r>
      <w:proofErr w:type="spellEnd"/>
      <w:r w:rsidRPr="008B5D22">
        <w:rPr>
          <w:b/>
        </w:rPr>
        <w:t>)</w:t>
      </w:r>
    </w:p>
    <w:p w14:paraId="0000000D" w14:textId="77777777" w:rsidR="007D2E07" w:rsidRDefault="00632B8D">
      <w:pPr>
        <w:numPr>
          <w:ilvl w:val="0"/>
          <w:numId w:val="1"/>
        </w:numPr>
      </w:pPr>
      <w:r>
        <w:rPr>
          <w:b/>
        </w:rPr>
        <w:t>Jídlo a pití</w:t>
      </w:r>
      <w:r>
        <w:t>: Pití ano, kdykoli. Jídlo jen o přestávkách mezi programy.</w:t>
      </w:r>
    </w:p>
    <w:p w14:paraId="0000000F" w14:textId="64B46731" w:rsidR="007D2E07" w:rsidRDefault="00632B8D">
      <w:pPr>
        <w:numPr>
          <w:ilvl w:val="0"/>
          <w:numId w:val="1"/>
        </w:numPr>
        <w:rPr>
          <w:b/>
        </w:rPr>
      </w:pPr>
      <w:r>
        <w:rPr>
          <w:b/>
        </w:rPr>
        <w:t>Vypněte mobily</w:t>
      </w:r>
      <w:r w:rsidR="008E514F">
        <w:rPr>
          <w:b/>
        </w:rPr>
        <w:t xml:space="preserve">. </w:t>
      </w:r>
      <w:r w:rsidR="008E514F" w:rsidRPr="008E514F">
        <w:t>Tedy</w:t>
      </w:r>
      <w:r w:rsidR="008E514F">
        <w:t xml:space="preserve"> – mějte je, foťte se, pište si s</w:t>
      </w:r>
      <w:r w:rsidR="00E338C0">
        <w:t> </w:t>
      </w:r>
      <w:r w:rsidR="008E514F">
        <w:t>kamarády</w:t>
      </w:r>
      <w:r w:rsidR="00E338C0">
        <w:t>.</w:t>
      </w:r>
      <w:r w:rsidR="008E514F">
        <w:t xml:space="preserve"> Ale na programu chceme, aby vaše pozorno</w:t>
      </w:r>
      <w:bookmarkStart w:id="1" w:name="_GoBack"/>
      <w:bookmarkEnd w:id="1"/>
      <w:r w:rsidR="008E514F">
        <w:t xml:space="preserve">st patřila nám, ne vašim telefonům. To se nejlíp udělá takovým tím tlačítkem s obrázkem letadla. Doporučujeme! </w:t>
      </w:r>
    </w:p>
    <w:p w14:paraId="00000011" w14:textId="3E2D9510" w:rsidR="007D2E07" w:rsidRDefault="00632B8D">
      <w:pPr>
        <w:numPr>
          <w:ilvl w:val="0"/>
          <w:numId w:val="1"/>
        </w:numPr>
      </w:pPr>
      <w:r>
        <w:rPr>
          <w:b/>
        </w:rPr>
        <w:t xml:space="preserve">Akce bude taková, jací budete vy: </w:t>
      </w:r>
      <w:r>
        <w:t xml:space="preserve">Když si to budete chtít užívat, </w:t>
      </w:r>
      <w:r w:rsidR="008E514F">
        <w:t>pojďte do toho naplno.</w:t>
      </w:r>
    </w:p>
    <w:p w14:paraId="00000012" w14:textId="77777777" w:rsidR="007D2E07" w:rsidRDefault="007D2E07"/>
    <w:p w14:paraId="5A0F50A9" w14:textId="1C0BA00C" w:rsidR="00540A2C" w:rsidRDefault="00540A2C"/>
    <w:sectPr w:rsidR="00540A2C">
      <w:pgSz w:w="11906" w:h="16838"/>
      <w:pgMar w:top="1417" w:right="1417" w:bottom="1417" w:left="1417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05C5C"/>
    <w:multiLevelType w:val="multilevel"/>
    <w:tmpl w:val="17B012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07"/>
    <w:rsid w:val="00245A3E"/>
    <w:rsid w:val="003607F8"/>
    <w:rsid w:val="00540A2C"/>
    <w:rsid w:val="00632B8D"/>
    <w:rsid w:val="00644360"/>
    <w:rsid w:val="007D2E07"/>
    <w:rsid w:val="008B5D22"/>
    <w:rsid w:val="008E514F"/>
    <w:rsid w:val="00B91970"/>
    <w:rsid w:val="00C3255D"/>
    <w:rsid w:val="00C563B6"/>
    <w:rsid w:val="00E338C0"/>
    <w:rsid w:val="00FB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36AD9-372D-4DC9-B010-3FE2B0CD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Zounková Radka</dc:creator>
  <cp:lastModifiedBy>Zounková Radka</cp:lastModifiedBy>
  <cp:revision>3</cp:revision>
  <dcterms:created xsi:type="dcterms:W3CDTF">2021-03-25T13:57:00Z</dcterms:created>
  <dcterms:modified xsi:type="dcterms:W3CDTF">2021-04-15T13:08:00Z</dcterms:modified>
</cp:coreProperties>
</file>