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734" w:rsidRPr="00BA3DA2" w:rsidRDefault="00EE1734" w:rsidP="00EE1734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A3DA2">
        <w:rPr>
          <w:rFonts w:ascii="Times New Roman" w:hAnsi="Times New Roman" w:cs="Times New Roman"/>
          <w:b/>
          <w:sz w:val="36"/>
          <w:szCs w:val="36"/>
        </w:rPr>
        <w:t xml:space="preserve">VIDA! </w:t>
      </w:r>
      <w:proofErr w:type="gramStart"/>
      <w:r w:rsidRPr="00BA3DA2">
        <w:rPr>
          <w:rFonts w:ascii="Times New Roman" w:hAnsi="Times New Roman" w:cs="Times New Roman"/>
          <w:b/>
          <w:sz w:val="36"/>
          <w:szCs w:val="36"/>
        </w:rPr>
        <w:t>školám</w:t>
      </w:r>
      <w:proofErr w:type="gramEnd"/>
      <w:r w:rsidRPr="00BA3DA2">
        <w:rPr>
          <w:rFonts w:ascii="Times New Roman" w:hAnsi="Times New Roman" w:cs="Times New Roman"/>
          <w:b/>
          <w:sz w:val="36"/>
          <w:szCs w:val="36"/>
        </w:rPr>
        <w:t xml:space="preserve"> - propojení formálního a neformálního vzdělávání</w:t>
      </w:r>
    </w:p>
    <w:p w:rsidR="00EE1734" w:rsidRPr="00BA3DA2" w:rsidRDefault="00EE1734" w:rsidP="00EE1734">
      <w:pPr>
        <w:spacing w:after="240"/>
        <w:ind w:firstLine="284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A3DA2">
        <w:rPr>
          <w:rFonts w:ascii="Times New Roman" w:hAnsi="Times New Roman" w:cs="Times New Roman"/>
          <w:b/>
          <w:sz w:val="36"/>
          <w:szCs w:val="36"/>
        </w:rPr>
        <w:t>CZ.02.3.68/0.0/0.0/16_032/0008290</w:t>
      </w:r>
    </w:p>
    <w:p w:rsidR="00EE1734" w:rsidRPr="00BA3DA2" w:rsidRDefault="00EE1734" w:rsidP="00EE1734">
      <w:pPr>
        <w:spacing w:after="240"/>
        <w:ind w:firstLine="284"/>
        <w:rPr>
          <w:rFonts w:ascii="Times New Roman" w:hAnsi="Times New Roman" w:cs="Times New Roman"/>
          <w:sz w:val="28"/>
          <w:szCs w:val="28"/>
        </w:rPr>
      </w:pPr>
    </w:p>
    <w:p w:rsidR="00EE1734" w:rsidRPr="00BA3DA2" w:rsidRDefault="00EE1734" w:rsidP="00EE1734">
      <w:pPr>
        <w:spacing w:after="240"/>
        <w:ind w:firstLine="284"/>
        <w:rPr>
          <w:rFonts w:ascii="Times New Roman" w:hAnsi="Times New Roman" w:cs="Times New Roman"/>
          <w:sz w:val="28"/>
          <w:szCs w:val="28"/>
        </w:rPr>
      </w:pPr>
    </w:p>
    <w:p w:rsidR="00EE1734" w:rsidRPr="00BA3DA2" w:rsidRDefault="00EE1734" w:rsidP="00EE1734">
      <w:pPr>
        <w:spacing w:after="240"/>
        <w:ind w:firstLine="284"/>
        <w:rPr>
          <w:rFonts w:ascii="Times New Roman" w:hAnsi="Times New Roman" w:cs="Times New Roman"/>
          <w:sz w:val="28"/>
          <w:szCs w:val="28"/>
        </w:rPr>
      </w:pPr>
    </w:p>
    <w:p w:rsidR="00EE1734" w:rsidRPr="00BA3DA2" w:rsidRDefault="00EE1734" w:rsidP="00EE1734">
      <w:pPr>
        <w:spacing w:after="240"/>
        <w:ind w:firstLine="284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A3DA2">
        <w:rPr>
          <w:rFonts w:ascii="Times New Roman" w:hAnsi="Times New Roman" w:cs="Times New Roman"/>
          <w:b/>
          <w:sz w:val="40"/>
          <w:szCs w:val="40"/>
        </w:rPr>
        <w:t>Program: Dva dny s energií</w:t>
      </w:r>
    </w:p>
    <w:p w:rsidR="006D1AC9" w:rsidRPr="00EE1734" w:rsidRDefault="006D1AC9" w:rsidP="006D1AC9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6D1AC9" w:rsidRPr="00EE1734" w:rsidRDefault="006D1AC9" w:rsidP="006D1AC9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6D1AC9" w:rsidRPr="00EE1734" w:rsidRDefault="006D1AC9" w:rsidP="006D1AC9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6D1AC9" w:rsidRPr="00EE1734" w:rsidRDefault="00EE1734" w:rsidP="006D1AC9">
      <w:pPr>
        <w:jc w:val="both"/>
        <w:rPr>
          <w:rFonts w:ascii="Times New Roman" w:hAnsi="Times New Roman" w:cs="Times New Roman"/>
          <w:sz w:val="32"/>
          <w:szCs w:val="32"/>
        </w:rPr>
      </w:pPr>
      <w:r w:rsidRPr="00EE1734">
        <w:rPr>
          <w:rFonts w:ascii="Times New Roman" w:hAnsi="Times New Roman" w:cs="Times New Roman"/>
          <w:sz w:val="32"/>
          <w:szCs w:val="32"/>
        </w:rPr>
        <w:t>Aktivita: hra v expozici VIDA!</w:t>
      </w:r>
    </w:p>
    <w:p w:rsidR="006D1AC9" w:rsidRPr="00EE1734" w:rsidRDefault="00EE1734" w:rsidP="006D1AC9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Každé stanoviště představuje jednu navigační kartu, které musí být rozmístěny po exponátech ve VIDA! </w:t>
      </w:r>
      <w:proofErr w:type="gramStart"/>
      <w:r>
        <w:rPr>
          <w:rFonts w:ascii="Times New Roman" w:hAnsi="Times New Roman" w:cs="Times New Roman"/>
          <w:sz w:val="32"/>
          <w:szCs w:val="32"/>
        </w:rPr>
        <w:t>science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centru. Umístění jednotlivých karet je na konci souboru, </w:t>
      </w:r>
      <w:proofErr w:type="spellStart"/>
      <w:r>
        <w:rPr>
          <w:rFonts w:ascii="Times New Roman" w:hAnsi="Times New Roman" w:cs="Times New Roman"/>
          <w:sz w:val="32"/>
          <w:szCs w:val="32"/>
        </w:rPr>
        <w:t>infokarty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sbírané žáky při hře jsou v příloze </w:t>
      </w:r>
      <w:r w:rsidRPr="00EE1734">
        <w:rPr>
          <w:rFonts w:ascii="Times New Roman" w:hAnsi="Times New Roman" w:cs="Times New Roman"/>
          <w:i/>
          <w:sz w:val="32"/>
          <w:szCs w:val="32"/>
        </w:rPr>
        <w:t>expozice_infokarty.pdf</w:t>
      </w:r>
      <w:r>
        <w:rPr>
          <w:rFonts w:ascii="Times New Roman" w:hAnsi="Times New Roman" w:cs="Times New Roman"/>
          <w:sz w:val="32"/>
          <w:szCs w:val="32"/>
        </w:rPr>
        <w:t>.</w:t>
      </w:r>
      <w:r w:rsidR="005849B7">
        <w:rPr>
          <w:rFonts w:ascii="Times New Roman" w:hAnsi="Times New Roman" w:cs="Times New Roman"/>
          <w:sz w:val="32"/>
          <w:szCs w:val="32"/>
        </w:rPr>
        <w:t xml:space="preserve"> Na konci souboru je rovněž seznam exponátů vyznačených na mapě expozice (příloha </w:t>
      </w:r>
      <w:r w:rsidR="005849B7" w:rsidRPr="005849B7">
        <w:rPr>
          <w:rFonts w:ascii="Times New Roman" w:hAnsi="Times New Roman" w:cs="Times New Roman"/>
          <w:i/>
          <w:sz w:val="32"/>
          <w:szCs w:val="32"/>
        </w:rPr>
        <w:t>expozice_mapa.png</w:t>
      </w:r>
      <w:r w:rsidR="005849B7">
        <w:rPr>
          <w:rFonts w:ascii="Times New Roman" w:hAnsi="Times New Roman" w:cs="Times New Roman"/>
          <w:sz w:val="32"/>
          <w:szCs w:val="32"/>
        </w:rPr>
        <w:t>)</w:t>
      </w:r>
    </w:p>
    <w:p w:rsidR="006D1AC9" w:rsidRDefault="006D1AC9" w:rsidP="006D1AC9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EE1734" w:rsidRDefault="00EE1734" w:rsidP="006D1AC9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EE1734" w:rsidRDefault="00EE1734" w:rsidP="006D1AC9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EE1734" w:rsidRPr="00EE1734" w:rsidRDefault="00EE1734" w:rsidP="006D1AC9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6D1AC9" w:rsidRDefault="006D1AC9" w:rsidP="006D1AC9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EE1734" w:rsidRPr="006D1AC9" w:rsidRDefault="00EE1734" w:rsidP="006D1AC9">
      <w:pPr>
        <w:jc w:val="both"/>
        <w:rPr>
          <w:rFonts w:ascii="Verdana" w:hAnsi="Verdana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32"/>
          <w:szCs w:val="32"/>
          <w:lang w:eastAsia="cs-CZ"/>
        </w:rPr>
        <w:drawing>
          <wp:inline distT="0" distB="0" distL="0" distR="0">
            <wp:extent cx="5760720" cy="127825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link_OP_VVV_hor_barva_cz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78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6D90" w:rsidRPr="007A53A9" w:rsidRDefault="00A96FB4" w:rsidP="00897D7A">
      <w:pPr>
        <w:jc w:val="center"/>
        <w:rPr>
          <w:rFonts w:ascii="Times New Roman" w:hAnsi="Times New Roman" w:cs="Times New Roman"/>
          <w:b/>
          <w:color w:val="FF0000"/>
          <w:sz w:val="36"/>
          <w:szCs w:val="36"/>
        </w:rPr>
      </w:pPr>
      <w:r>
        <w:rPr>
          <w:rFonts w:ascii="Times New Roman" w:hAnsi="Times New Roman" w:cs="Times New Roman"/>
          <w:b/>
          <w:color w:val="FF0000"/>
          <w:sz w:val="36"/>
          <w:szCs w:val="36"/>
        </w:rPr>
        <w:lastRenderedPageBreak/>
        <w:t xml:space="preserve"> </w:t>
      </w:r>
      <w:r w:rsidR="00897D7A" w:rsidRPr="007A53A9">
        <w:rPr>
          <w:rFonts w:ascii="Times New Roman" w:hAnsi="Times New Roman" w:cs="Times New Roman"/>
          <w:b/>
          <w:color w:val="FF0000"/>
          <w:sz w:val="36"/>
          <w:szCs w:val="36"/>
        </w:rPr>
        <w:t>Stanoviště č. 1: exponát „</w:t>
      </w:r>
      <w:r w:rsidR="00790EBD">
        <w:rPr>
          <w:rFonts w:ascii="Times New Roman" w:hAnsi="Times New Roman" w:cs="Times New Roman"/>
          <w:b/>
          <w:color w:val="FF0000"/>
          <w:sz w:val="36"/>
          <w:szCs w:val="36"/>
        </w:rPr>
        <w:t>Agora</w:t>
      </w:r>
      <w:r w:rsidR="00897D7A" w:rsidRPr="007A53A9">
        <w:rPr>
          <w:rFonts w:ascii="Times New Roman" w:hAnsi="Times New Roman" w:cs="Times New Roman"/>
          <w:b/>
          <w:color w:val="FF0000"/>
          <w:sz w:val="36"/>
          <w:szCs w:val="36"/>
        </w:rPr>
        <w:t>“</w:t>
      </w:r>
    </w:p>
    <w:p w:rsidR="00897D7A" w:rsidRPr="00897D7A" w:rsidRDefault="00897D7A" w:rsidP="00897D7A">
      <w:pPr>
        <w:jc w:val="both"/>
        <w:rPr>
          <w:rFonts w:ascii="Verdana" w:hAnsi="Verdana" w:cs="Times New Roman"/>
          <w:sz w:val="24"/>
          <w:szCs w:val="24"/>
        </w:rPr>
      </w:pPr>
      <w:r w:rsidRPr="00897D7A">
        <w:rPr>
          <w:rFonts w:ascii="Verdana" w:hAnsi="Verdana" w:cs="Times New Roman"/>
          <w:sz w:val="24"/>
          <w:szCs w:val="24"/>
        </w:rPr>
        <w:t>Váš stát je potřeba zásobit dostatečným množstvím elektrické energie a k</w:t>
      </w:r>
      <w:r>
        <w:rPr>
          <w:rFonts w:ascii="Verdana" w:hAnsi="Verdana" w:cs="Times New Roman"/>
          <w:sz w:val="24"/>
          <w:szCs w:val="24"/>
        </w:rPr>
        <w:t> </w:t>
      </w:r>
      <w:r w:rsidRPr="00897D7A">
        <w:rPr>
          <w:rFonts w:ascii="Verdana" w:hAnsi="Verdana" w:cs="Times New Roman"/>
          <w:sz w:val="24"/>
          <w:szCs w:val="24"/>
        </w:rPr>
        <w:t>tomu potřebujete posbírat životně důležité informace, které vám pomohou se správným rozhodnutím.</w:t>
      </w:r>
    </w:p>
    <w:p w:rsidR="00516D90" w:rsidRPr="00897D7A" w:rsidRDefault="00516D90" w:rsidP="00897D7A">
      <w:pPr>
        <w:jc w:val="both"/>
        <w:rPr>
          <w:rFonts w:ascii="Verdana" w:hAnsi="Verdana" w:cs="Times New Roman"/>
          <w:sz w:val="24"/>
          <w:szCs w:val="24"/>
        </w:rPr>
      </w:pPr>
      <w:r w:rsidRPr="00897D7A">
        <w:rPr>
          <w:rFonts w:ascii="Verdana" w:hAnsi="Verdana" w:cs="Times New Roman"/>
          <w:sz w:val="24"/>
          <w:szCs w:val="24"/>
        </w:rPr>
        <w:t>Jaký typ elektrárny si vyberete?</w:t>
      </w:r>
    </w:p>
    <w:p w:rsidR="00516D90" w:rsidRPr="00897D7A" w:rsidRDefault="00516D90" w:rsidP="0024425B">
      <w:pPr>
        <w:pStyle w:val="Odstavecseseznamem"/>
        <w:numPr>
          <w:ilvl w:val="0"/>
          <w:numId w:val="1"/>
        </w:numPr>
        <w:spacing w:after="360"/>
        <w:ind w:left="425" w:hanging="357"/>
        <w:contextualSpacing w:val="0"/>
        <w:jc w:val="both"/>
        <w:rPr>
          <w:rFonts w:ascii="Verdana" w:hAnsi="Verdana" w:cs="Times New Roman"/>
          <w:sz w:val="24"/>
          <w:szCs w:val="24"/>
        </w:rPr>
      </w:pPr>
      <w:r w:rsidRPr="00897D7A">
        <w:rPr>
          <w:rFonts w:ascii="Verdana" w:hAnsi="Verdana" w:cs="Times New Roman"/>
          <w:sz w:val="24"/>
          <w:szCs w:val="24"/>
        </w:rPr>
        <w:t>Bude</w:t>
      </w:r>
      <w:r w:rsidR="00790EBD">
        <w:rPr>
          <w:rFonts w:ascii="Verdana" w:hAnsi="Verdana" w:cs="Times New Roman"/>
          <w:sz w:val="24"/>
          <w:szCs w:val="24"/>
        </w:rPr>
        <w:t>t</w:t>
      </w:r>
      <w:r w:rsidRPr="00897D7A">
        <w:rPr>
          <w:rFonts w:ascii="Verdana" w:hAnsi="Verdana" w:cs="Times New Roman"/>
          <w:sz w:val="24"/>
          <w:szCs w:val="24"/>
        </w:rPr>
        <w:t xml:space="preserve">e využívat </w:t>
      </w:r>
      <w:r w:rsidRPr="00897D7A">
        <w:rPr>
          <w:rFonts w:ascii="Verdana" w:hAnsi="Verdana" w:cs="Times New Roman"/>
          <w:b/>
          <w:sz w:val="24"/>
          <w:szCs w:val="24"/>
        </w:rPr>
        <w:t>tepelné elektrárny</w:t>
      </w:r>
      <w:r w:rsidRPr="00897D7A">
        <w:rPr>
          <w:rFonts w:ascii="Verdana" w:hAnsi="Verdana" w:cs="Times New Roman"/>
          <w:sz w:val="24"/>
          <w:szCs w:val="24"/>
        </w:rPr>
        <w:t xml:space="preserve">, které </w:t>
      </w:r>
      <w:r w:rsidR="00897D7A">
        <w:rPr>
          <w:rFonts w:ascii="Verdana" w:hAnsi="Verdana" w:cs="Times New Roman"/>
          <w:sz w:val="24"/>
          <w:szCs w:val="24"/>
        </w:rPr>
        <w:t>částečně dokáží reagovat</w:t>
      </w:r>
      <w:r w:rsidRPr="00897D7A">
        <w:rPr>
          <w:rFonts w:ascii="Verdana" w:hAnsi="Verdana" w:cs="Times New Roman"/>
          <w:sz w:val="24"/>
          <w:szCs w:val="24"/>
        </w:rPr>
        <w:t xml:space="preserve"> na změnu spotřeby</w:t>
      </w:r>
      <w:r w:rsidR="00897D7A">
        <w:rPr>
          <w:rFonts w:ascii="Verdana" w:hAnsi="Verdana" w:cs="Times New Roman"/>
          <w:sz w:val="24"/>
          <w:szCs w:val="24"/>
        </w:rPr>
        <w:t xml:space="preserve"> elektrické energie</w:t>
      </w:r>
      <w:r w:rsidRPr="00897D7A">
        <w:rPr>
          <w:rFonts w:ascii="Verdana" w:hAnsi="Verdana" w:cs="Times New Roman"/>
          <w:sz w:val="24"/>
          <w:szCs w:val="24"/>
        </w:rPr>
        <w:t xml:space="preserve"> během dne a zaměstnávají stovky lidí. Přesuňte se </w:t>
      </w:r>
      <w:r w:rsidR="00897D7A">
        <w:rPr>
          <w:rFonts w:ascii="Verdana" w:hAnsi="Verdana" w:cs="Times New Roman"/>
          <w:sz w:val="24"/>
          <w:szCs w:val="24"/>
        </w:rPr>
        <w:t>na stanoviště č. 2,</w:t>
      </w:r>
      <w:r w:rsidRPr="00897D7A">
        <w:rPr>
          <w:rFonts w:ascii="Verdana" w:hAnsi="Verdana" w:cs="Times New Roman"/>
          <w:sz w:val="24"/>
          <w:szCs w:val="24"/>
        </w:rPr>
        <w:t xml:space="preserve"> exponát </w:t>
      </w:r>
      <w:r w:rsidR="00897D7A">
        <w:rPr>
          <w:rFonts w:ascii="Verdana" w:hAnsi="Verdana" w:cs="Times New Roman"/>
          <w:sz w:val="24"/>
          <w:szCs w:val="24"/>
        </w:rPr>
        <w:t>„</w:t>
      </w:r>
      <w:r w:rsidRPr="00897D7A">
        <w:rPr>
          <w:rFonts w:ascii="Verdana" w:hAnsi="Verdana" w:cs="Times New Roman"/>
          <w:sz w:val="24"/>
          <w:szCs w:val="24"/>
        </w:rPr>
        <w:t>Tepelná elektrárna</w:t>
      </w:r>
      <w:r w:rsidR="00897D7A">
        <w:rPr>
          <w:rFonts w:ascii="Verdana" w:hAnsi="Verdana" w:cs="Times New Roman"/>
          <w:sz w:val="24"/>
          <w:szCs w:val="24"/>
        </w:rPr>
        <w:t>“</w:t>
      </w:r>
      <w:r w:rsidR="00D20F8F">
        <w:rPr>
          <w:rFonts w:ascii="Verdana" w:hAnsi="Verdana" w:cs="Times New Roman"/>
          <w:sz w:val="24"/>
          <w:szCs w:val="24"/>
        </w:rPr>
        <w:t>.</w:t>
      </w:r>
    </w:p>
    <w:p w:rsidR="00516D90" w:rsidRPr="00897D7A" w:rsidRDefault="00516D90" w:rsidP="0024425B">
      <w:pPr>
        <w:pStyle w:val="Odstavecseseznamem"/>
        <w:numPr>
          <w:ilvl w:val="0"/>
          <w:numId w:val="1"/>
        </w:numPr>
        <w:spacing w:after="360"/>
        <w:ind w:left="425" w:hanging="357"/>
        <w:contextualSpacing w:val="0"/>
        <w:jc w:val="both"/>
        <w:rPr>
          <w:rFonts w:ascii="Verdana" w:hAnsi="Verdana" w:cs="Times New Roman"/>
          <w:sz w:val="24"/>
          <w:szCs w:val="24"/>
        </w:rPr>
      </w:pPr>
      <w:r w:rsidRPr="00897D7A">
        <w:rPr>
          <w:rFonts w:ascii="Verdana" w:hAnsi="Verdana" w:cs="Times New Roman"/>
          <w:sz w:val="24"/>
          <w:szCs w:val="24"/>
        </w:rPr>
        <w:t>Postaví</w:t>
      </w:r>
      <w:r w:rsidR="00790EBD">
        <w:rPr>
          <w:rFonts w:ascii="Verdana" w:hAnsi="Verdana" w:cs="Times New Roman"/>
          <w:sz w:val="24"/>
          <w:szCs w:val="24"/>
        </w:rPr>
        <w:t>t</w:t>
      </w:r>
      <w:r w:rsidRPr="00897D7A">
        <w:rPr>
          <w:rFonts w:ascii="Verdana" w:hAnsi="Verdana" w:cs="Times New Roman"/>
          <w:sz w:val="24"/>
          <w:szCs w:val="24"/>
        </w:rPr>
        <w:t>e komplex</w:t>
      </w:r>
      <w:r w:rsidR="00897D7A">
        <w:rPr>
          <w:rFonts w:ascii="Verdana" w:hAnsi="Verdana" w:cs="Times New Roman"/>
          <w:sz w:val="24"/>
          <w:szCs w:val="24"/>
        </w:rPr>
        <w:t xml:space="preserve"> bloků</w:t>
      </w:r>
      <w:r w:rsidRPr="00897D7A">
        <w:rPr>
          <w:rFonts w:ascii="Verdana" w:hAnsi="Verdana" w:cs="Times New Roman"/>
          <w:sz w:val="24"/>
          <w:szCs w:val="24"/>
        </w:rPr>
        <w:t xml:space="preserve"> </w:t>
      </w:r>
      <w:r w:rsidRPr="00897D7A">
        <w:rPr>
          <w:rFonts w:ascii="Verdana" w:hAnsi="Verdana" w:cs="Times New Roman"/>
          <w:b/>
          <w:sz w:val="24"/>
          <w:szCs w:val="24"/>
        </w:rPr>
        <w:t>jaderné elektrárny</w:t>
      </w:r>
      <w:r w:rsidRPr="00897D7A">
        <w:rPr>
          <w:rFonts w:ascii="Verdana" w:hAnsi="Verdana" w:cs="Times New Roman"/>
          <w:sz w:val="24"/>
          <w:szCs w:val="24"/>
        </w:rPr>
        <w:t xml:space="preserve"> s velkým </w:t>
      </w:r>
      <w:r w:rsidR="00897D7A">
        <w:rPr>
          <w:rFonts w:ascii="Verdana" w:hAnsi="Verdana" w:cs="Times New Roman"/>
          <w:sz w:val="24"/>
          <w:szCs w:val="24"/>
        </w:rPr>
        <w:t xml:space="preserve">výkonem </w:t>
      </w:r>
      <w:r w:rsidRPr="00897D7A">
        <w:rPr>
          <w:rFonts w:ascii="Verdana" w:hAnsi="Verdana" w:cs="Times New Roman"/>
          <w:sz w:val="24"/>
          <w:szCs w:val="24"/>
        </w:rPr>
        <w:t xml:space="preserve">a </w:t>
      </w:r>
      <w:r w:rsidR="00897D7A">
        <w:rPr>
          <w:rFonts w:ascii="Verdana" w:hAnsi="Verdana" w:cs="Times New Roman"/>
          <w:sz w:val="24"/>
          <w:szCs w:val="24"/>
        </w:rPr>
        <w:t>vysokou spolehlivostí dodávek do sítě</w:t>
      </w:r>
      <w:r w:rsidRPr="00897D7A">
        <w:rPr>
          <w:rFonts w:ascii="Verdana" w:hAnsi="Verdana" w:cs="Times New Roman"/>
          <w:sz w:val="24"/>
          <w:szCs w:val="24"/>
        </w:rPr>
        <w:t xml:space="preserve">. Přesuňte se </w:t>
      </w:r>
      <w:r w:rsidR="00897D7A">
        <w:rPr>
          <w:rFonts w:ascii="Verdana" w:hAnsi="Verdana" w:cs="Times New Roman"/>
          <w:sz w:val="24"/>
          <w:szCs w:val="24"/>
        </w:rPr>
        <w:t>na stanoviště č. 7, exponát „</w:t>
      </w:r>
      <w:r w:rsidRPr="00897D7A">
        <w:rPr>
          <w:rFonts w:ascii="Verdana" w:hAnsi="Verdana" w:cs="Times New Roman"/>
          <w:sz w:val="24"/>
          <w:szCs w:val="24"/>
        </w:rPr>
        <w:t>Geiger</w:t>
      </w:r>
      <w:r w:rsidR="00790EBD">
        <w:rPr>
          <w:rFonts w:ascii="Verdana" w:hAnsi="Verdana" w:cs="Times New Roman"/>
          <w:sz w:val="24"/>
          <w:szCs w:val="24"/>
        </w:rPr>
        <w:t>-Mü</w:t>
      </w:r>
      <w:r w:rsidRPr="00897D7A">
        <w:rPr>
          <w:rFonts w:ascii="Verdana" w:hAnsi="Verdana" w:cs="Times New Roman"/>
          <w:sz w:val="24"/>
          <w:szCs w:val="24"/>
        </w:rPr>
        <w:t>llerův čítač</w:t>
      </w:r>
      <w:r w:rsidR="00897D7A">
        <w:rPr>
          <w:rFonts w:ascii="Verdana" w:hAnsi="Verdana" w:cs="Times New Roman"/>
          <w:sz w:val="24"/>
          <w:szCs w:val="24"/>
        </w:rPr>
        <w:t>“</w:t>
      </w:r>
      <w:r w:rsidR="00D20F8F">
        <w:rPr>
          <w:rFonts w:ascii="Verdana" w:hAnsi="Verdana" w:cs="Times New Roman"/>
          <w:sz w:val="24"/>
          <w:szCs w:val="24"/>
        </w:rPr>
        <w:t>.</w:t>
      </w:r>
    </w:p>
    <w:p w:rsidR="00516D90" w:rsidRPr="00897D7A" w:rsidRDefault="00516D90" w:rsidP="0024425B">
      <w:pPr>
        <w:pStyle w:val="Odstavecseseznamem"/>
        <w:numPr>
          <w:ilvl w:val="0"/>
          <w:numId w:val="1"/>
        </w:numPr>
        <w:spacing w:after="360"/>
        <w:ind w:left="425" w:hanging="357"/>
        <w:contextualSpacing w:val="0"/>
        <w:jc w:val="both"/>
        <w:rPr>
          <w:rFonts w:ascii="Verdana" w:hAnsi="Verdana" w:cs="Times New Roman"/>
          <w:sz w:val="24"/>
          <w:szCs w:val="24"/>
        </w:rPr>
      </w:pPr>
      <w:r w:rsidRPr="00897D7A">
        <w:rPr>
          <w:rFonts w:ascii="Verdana" w:hAnsi="Verdana" w:cs="Times New Roman"/>
          <w:sz w:val="24"/>
          <w:szCs w:val="24"/>
        </w:rPr>
        <w:t>Postaví</w:t>
      </w:r>
      <w:r w:rsidR="00790EBD">
        <w:rPr>
          <w:rFonts w:ascii="Verdana" w:hAnsi="Verdana" w:cs="Times New Roman"/>
          <w:sz w:val="24"/>
          <w:szCs w:val="24"/>
        </w:rPr>
        <w:t>t</w:t>
      </w:r>
      <w:r w:rsidRPr="00897D7A">
        <w:rPr>
          <w:rFonts w:ascii="Verdana" w:hAnsi="Verdana" w:cs="Times New Roman"/>
          <w:sz w:val="24"/>
          <w:szCs w:val="24"/>
        </w:rPr>
        <w:t xml:space="preserve">e </w:t>
      </w:r>
      <w:r w:rsidRPr="00D20F8F">
        <w:rPr>
          <w:rFonts w:ascii="Verdana" w:hAnsi="Verdana" w:cs="Times New Roman"/>
          <w:b/>
          <w:sz w:val="24"/>
          <w:szCs w:val="24"/>
        </w:rPr>
        <w:t>vodní elektrárnu</w:t>
      </w:r>
      <w:r w:rsidRPr="00897D7A">
        <w:rPr>
          <w:rFonts w:ascii="Verdana" w:hAnsi="Verdana" w:cs="Times New Roman"/>
          <w:sz w:val="24"/>
          <w:szCs w:val="24"/>
        </w:rPr>
        <w:t>, která by mohla vyrovnávat výkyvy v</w:t>
      </w:r>
      <w:r w:rsidR="00897D7A">
        <w:rPr>
          <w:rFonts w:ascii="Verdana" w:hAnsi="Verdana" w:cs="Times New Roman"/>
          <w:sz w:val="24"/>
          <w:szCs w:val="24"/>
        </w:rPr>
        <w:t> </w:t>
      </w:r>
      <w:r w:rsidRPr="00897D7A">
        <w:rPr>
          <w:rFonts w:ascii="Verdana" w:hAnsi="Verdana" w:cs="Times New Roman"/>
          <w:sz w:val="24"/>
          <w:szCs w:val="24"/>
        </w:rPr>
        <w:t xml:space="preserve">energetické síti. Přesuňte se </w:t>
      </w:r>
      <w:r w:rsidR="00D20F8F">
        <w:rPr>
          <w:rFonts w:ascii="Verdana" w:hAnsi="Verdana" w:cs="Times New Roman"/>
          <w:sz w:val="24"/>
          <w:szCs w:val="24"/>
        </w:rPr>
        <w:t>na stanoviště č. 8,</w:t>
      </w:r>
      <w:r w:rsidRPr="00897D7A">
        <w:rPr>
          <w:rFonts w:ascii="Verdana" w:hAnsi="Verdana" w:cs="Times New Roman"/>
          <w:sz w:val="24"/>
          <w:szCs w:val="24"/>
        </w:rPr>
        <w:t xml:space="preserve"> exponát </w:t>
      </w:r>
      <w:r w:rsidR="00D20F8F">
        <w:rPr>
          <w:rFonts w:ascii="Verdana" w:hAnsi="Verdana" w:cs="Times New Roman"/>
          <w:sz w:val="24"/>
          <w:szCs w:val="24"/>
        </w:rPr>
        <w:t>„</w:t>
      </w:r>
      <w:r w:rsidRPr="00897D7A">
        <w:rPr>
          <w:rFonts w:ascii="Verdana" w:hAnsi="Verdana" w:cs="Times New Roman"/>
          <w:sz w:val="24"/>
          <w:szCs w:val="24"/>
        </w:rPr>
        <w:t>Vlny na vodě</w:t>
      </w:r>
      <w:r w:rsidR="00D20F8F">
        <w:rPr>
          <w:rFonts w:ascii="Verdana" w:hAnsi="Verdana" w:cs="Times New Roman"/>
          <w:sz w:val="24"/>
          <w:szCs w:val="24"/>
        </w:rPr>
        <w:t>“.</w:t>
      </w:r>
    </w:p>
    <w:p w:rsidR="00516D90" w:rsidRPr="00897D7A" w:rsidRDefault="00B93E31" w:rsidP="0024425B">
      <w:pPr>
        <w:pStyle w:val="Odstavecseseznamem"/>
        <w:numPr>
          <w:ilvl w:val="0"/>
          <w:numId w:val="1"/>
        </w:numPr>
        <w:spacing w:after="360"/>
        <w:ind w:left="425" w:hanging="357"/>
        <w:contextualSpacing w:val="0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Postavít</w:t>
      </w:r>
      <w:r w:rsidR="00516D90" w:rsidRPr="00897D7A">
        <w:rPr>
          <w:rFonts w:ascii="Verdana" w:hAnsi="Verdana" w:cs="Times New Roman"/>
          <w:sz w:val="24"/>
          <w:szCs w:val="24"/>
        </w:rPr>
        <w:t xml:space="preserve">e na vhodném území </w:t>
      </w:r>
      <w:r w:rsidR="00516D90" w:rsidRPr="00D20F8F">
        <w:rPr>
          <w:rFonts w:ascii="Verdana" w:hAnsi="Verdana" w:cs="Times New Roman"/>
          <w:b/>
          <w:sz w:val="24"/>
          <w:szCs w:val="24"/>
        </w:rPr>
        <w:t>geotermální elektrárnu</w:t>
      </w:r>
      <w:r w:rsidR="00D20F8F">
        <w:rPr>
          <w:rFonts w:ascii="Verdana" w:hAnsi="Verdana" w:cs="Times New Roman"/>
          <w:sz w:val="24"/>
          <w:szCs w:val="24"/>
        </w:rPr>
        <w:t>, jejíž zdroj je zadarmo a jen těžko vyčerpatelný</w:t>
      </w:r>
      <w:r w:rsidR="00516D90" w:rsidRPr="00897D7A">
        <w:rPr>
          <w:rFonts w:ascii="Verdana" w:hAnsi="Verdana" w:cs="Times New Roman"/>
          <w:sz w:val="24"/>
          <w:szCs w:val="24"/>
        </w:rPr>
        <w:t xml:space="preserve">. Přesuňte se </w:t>
      </w:r>
      <w:r w:rsidR="00D20F8F">
        <w:rPr>
          <w:rFonts w:ascii="Verdana" w:hAnsi="Verdana" w:cs="Times New Roman"/>
          <w:sz w:val="24"/>
          <w:szCs w:val="24"/>
        </w:rPr>
        <w:t xml:space="preserve">na stanoviště č. 9, </w:t>
      </w:r>
      <w:r w:rsidR="00516D90" w:rsidRPr="00897D7A">
        <w:rPr>
          <w:rFonts w:ascii="Verdana" w:hAnsi="Verdana" w:cs="Times New Roman"/>
          <w:sz w:val="24"/>
          <w:szCs w:val="24"/>
        </w:rPr>
        <w:t xml:space="preserve">exponát </w:t>
      </w:r>
      <w:r w:rsidR="00D20F8F">
        <w:rPr>
          <w:rFonts w:ascii="Verdana" w:hAnsi="Verdana" w:cs="Times New Roman"/>
          <w:sz w:val="24"/>
          <w:szCs w:val="24"/>
        </w:rPr>
        <w:t>„</w:t>
      </w:r>
      <w:r w:rsidR="00516D90" w:rsidRPr="00897D7A">
        <w:rPr>
          <w:rFonts w:ascii="Verdana" w:hAnsi="Verdana" w:cs="Times New Roman"/>
          <w:sz w:val="24"/>
          <w:szCs w:val="24"/>
        </w:rPr>
        <w:t>Gejzír</w:t>
      </w:r>
      <w:r w:rsidR="00D20F8F">
        <w:rPr>
          <w:rFonts w:ascii="Verdana" w:hAnsi="Verdana" w:cs="Times New Roman"/>
          <w:sz w:val="24"/>
          <w:szCs w:val="24"/>
        </w:rPr>
        <w:t>“.</w:t>
      </w:r>
    </w:p>
    <w:p w:rsidR="00516D90" w:rsidRPr="00897D7A" w:rsidRDefault="00516D90" w:rsidP="0024425B">
      <w:pPr>
        <w:pStyle w:val="Odstavecseseznamem"/>
        <w:numPr>
          <w:ilvl w:val="0"/>
          <w:numId w:val="1"/>
        </w:numPr>
        <w:spacing w:after="360"/>
        <w:ind w:left="425" w:hanging="357"/>
        <w:contextualSpacing w:val="0"/>
        <w:jc w:val="both"/>
        <w:rPr>
          <w:rFonts w:ascii="Verdana" w:hAnsi="Verdana" w:cs="Times New Roman"/>
          <w:sz w:val="24"/>
          <w:szCs w:val="24"/>
        </w:rPr>
      </w:pPr>
      <w:r w:rsidRPr="00897D7A">
        <w:rPr>
          <w:rFonts w:ascii="Verdana" w:hAnsi="Verdana" w:cs="Times New Roman"/>
          <w:sz w:val="24"/>
          <w:szCs w:val="24"/>
        </w:rPr>
        <w:t>Na místě s výbornými větrnými podmínkami postaví</w:t>
      </w:r>
      <w:r w:rsidR="00B93E31">
        <w:rPr>
          <w:rFonts w:ascii="Verdana" w:hAnsi="Verdana" w:cs="Times New Roman"/>
          <w:sz w:val="24"/>
          <w:szCs w:val="24"/>
        </w:rPr>
        <w:t>t</w:t>
      </w:r>
      <w:r w:rsidRPr="00897D7A">
        <w:rPr>
          <w:rFonts w:ascii="Verdana" w:hAnsi="Verdana" w:cs="Times New Roman"/>
          <w:sz w:val="24"/>
          <w:szCs w:val="24"/>
        </w:rPr>
        <w:t xml:space="preserve">e několik </w:t>
      </w:r>
      <w:r w:rsidRPr="00DC4939">
        <w:rPr>
          <w:rFonts w:ascii="Verdana" w:hAnsi="Verdana" w:cs="Times New Roman"/>
          <w:b/>
          <w:sz w:val="24"/>
          <w:szCs w:val="24"/>
        </w:rPr>
        <w:t>větrných elektráren</w:t>
      </w:r>
      <w:r w:rsidRPr="00897D7A">
        <w:rPr>
          <w:rFonts w:ascii="Verdana" w:hAnsi="Verdana" w:cs="Times New Roman"/>
          <w:sz w:val="24"/>
          <w:szCs w:val="24"/>
        </w:rPr>
        <w:t xml:space="preserve">. Přesuňte se </w:t>
      </w:r>
      <w:r w:rsidR="00DC4939">
        <w:rPr>
          <w:rFonts w:ascii="Verdana" w:hAnsi="Verdana" w:cs="Times New Roman"/>
          <w:sz w:val="24"/>
          <w:szCs w:val="24"/>
        </w:rPr>
        <w:t>na stanoviště č. 10,</w:t>
      </w:r>
      <w:r w:rsidRPr="00897D7A">
        <w:rPr>
          <w:rFonts w:ascii="Verdana" w:hAnsi="Verdana" w:cs="Times New Roman"/>
          <w:sz w:val="24"/>
          <w:szCs w:val="24"/>
        </w:rPr>
        <w:t xml:space="preserve"> exponát </w:t>
      </w:r>
      <w:r w:rsidR="00DC4939">
        <w:rPr>
          <w:rFonts w:ascii="Verdana" w:hAnsi="Verdana" w:cs="Times New Roman"/>
          <w:sz w:val="24"/>
          <w:szCs w:val="24"/>
        </w:rPr>
        <w:t>„</w:t>
      </w:r>
      <w:r w:rsidRPr="00897D7A">
        <w:rPr>
          <w:rFonts w:ascii="Verdana" w:hAnsi="Verdana" w:cs="Times New Roman"/>
          <w:sz w:val="24"/>
          <w:szCs w:val="24"/>
        </w:rPr>
        <w:t>Větrné turbíny</w:t>
      </w:r>
      <w:r w:rsidR="00DC4939">
        <w:rPr>
          <w:rFonts w:ascii="Verdana" w:hAnsi="Verdana" w:cs="Times New Roman"/>
          <w:sz w:val="24"/>
          <w:szCs w:val="24"/>
        </w:rPr>
        <w:t>“.</w:t>
      </w:r>
    </w:p>
    <w:p w:rsidR="00516D90" w:rsidRPr="00897D7A" w:rsidRDefault="00516D90" w:rsidP="0024425B">
      <w:pPr>
        <w:pStyle w:val="Odstavecseseznamem"/>
        <w:numPr>
          <w:ilvl w:val="0"/>
          <w:numId w:val="1"/>
        </w:numPr>
        <w:spacing w:after="360"/>
        <w:ind w:left="425" w:hanging="357"/>
        <w:contextualSpacing w:val="0"/>
        <w:jc w:val="both"/>
        <w:rPr>
          <w:rFonts w:ascii="Verdana" w:hAnsi="Verdana" w:cs="Times New Roman"/>
          <w:sz w:val="24"/>
          <w:szCs w:val="24"/>
        </w:rPr>
      </w:pPr>
      <w:r w:rsidRPr="00897D7A">
        <w:rPr>
          <w:rFonts w:ascii="Verdana" w:hAnsi="Verdana" w:cs="Times New Roman"/>
          <w:sz w:val="24"/>
          <w:szCs w:val="24"/>
        </w:rPr>
        <w:t>Využije</w:t>
      </w:r>
      <w:r w:rsidR="00B93E31">
        <w:rPr>
          <w:rFonts w:ascii="Verdana" w:hAnsi="Verdana" w:cs="Times New Roman"/>
          <w:sz w:val="24"/>
          <w:szCs w:val="24"/>
        </w:rPr>
        <w:t>t</w:t>
      </w:r>
      <w:r w:rsidRPr="00897D7A">
        <w:rPr>
          <w:rFonts w:ascii="Verdana" w:hAnsi="Verdana" w:cs="Times New Roman"/>
          <w:sz w:val="24"/>
          <w:szCs w:val="24"/>
        </w:rPr>
        <w:t xml:space="preserve">e </w:t>
      </w:r>
      <w:r w:rsidR="00DC4939">
        <w:rPr>
          <w:rFonts w:ascii="Verdana" w:hAnsi="Verdana" w:cs="Times New Roman"/>
          <w:sz w:val="24"/>
          <w:szCs w:val="24"/>
        </w:rPr>
        <w:t xml:space="preserve">intenzivní </w:t>
      </w:r>
      <w:r w:rsidRPr="00897D7A">
        <w:rPr>
          <w:rFonts w:ascii="Verdana" w:hAnsi="Verdana" w:cs="Times New Roman"/>
          <w:sz w:val="24"/>
          <w:szCs w:val="24"/>
        </w:rPr>
        <w:t>slunečn</w:t>
      </w:r>
      <w:r w:rsidR="00DC4939">
        <w:rPr>
          <w:rFonts w:ascii="Verdana" w:hAnsi="Verdana" w:cs="Times New Roman"/>
          <w:sz w:val="24"/>
          <w:szCs w:val="24"/>
        </w:rPr>
        <w:t>í</w:t>
      </w:r>
      <w:r w:rsidRPr="00897D7A">
        <w:rPr>
          <w:rFonts w:ascii="Verdana" w:hAnsi="Verdana" w:cs="Times New Roman"/>
          <w:sz w:val="24"/>
          <w:szCs w:val="24"/>
        </w:rPr>
        <w:t xml:space="preserve"> </w:t>
      </w:r>
      <w:r w:rsidR="00DC4939">
        <w:rPr>
          <w:rFonts w:ascii="Verdana" w:hAnsi="Verdana" w:cs="Times New Roman"/>
          <w:sz w:val="24"/>
          <w:szCs w:val="24"/>
        </w:rPr>
        <w:t>svit</w:t>
      </w:r>
      <w:r w:rsidRPr="00897D7A">
        <w:rPr>
          <w:rFonts w:ascii="Verdana" w:hAnsi="Verdana" w:cs="Times New Roman"/>
          <w:sz w:val="24"/>
          <w:szCs w:val="24"/>
        </w:rPr>
        <w:t xml:space="preserve"> a postaví</w:t>
      </w:r>
      <w:r w:rsidR="00B93E31">
        <w:rPr>
          <w:rFonts w:ascii="Verdana" w:hAnsi="Verdana" w:cs="Times New Roman"/>
          <w:sz w:val="24"/>
          <w:szCs w:val="24"/>
        </w:rPr>
        <w:t>t</w:t>
      </w:r>
      <w:r w:rsidRPr="00897D7A">
        <w:rPr>
          <w:rFonts w:ascii="Verdana" w:hAnsi="Verdana" w:cs="Times New Roman"/>
          <w:sz w:val="24"/>
          <w:szCs w:val="24"/>
        </w:rPr>
        <w:t xml:space="preserve">e </w:t>
      </w:r>
      <w:proofErr w:type="spellStart"/>
      <w:r w:rsidRPr="00DC4939">
        <w:rPr>
          <w:rFonts w:ascii="Verdana" w:hAnsi="Verdana" w:cs="Times New Roman"/>
          <w:b/>
          <w:sz w:val="24"/>
          <w:szCs w:val="24"/>
        </w:rPr>
        <w:t>fotovoltaickou</w:t>
      </w:r>
      <w:proofErr w:type="spellEnd"/>
      <w:r w:rsidRPr="00DC4939">
        <w:rPr>
          <w:rFonts w:ascii="Verdana" w:hAnsi="Verdana" w:cs="Times New Roman"/>
          <w:b/>
          <w:sz w:val="24"/>
          <w:szCs w:val="24"/>
        </w:rPr>
        <w:t xml:space="preserve"> elektrárnu</w:t>
      </w:r>
      <w:r w:rsidRPr="00897D7A">
        <w:rPr>
          <w:rFonts w:ascii="Verdana" w:hAnsi="Verdana" w:cs="Times New Roman"/>
          <w:sz w:val="24"/>
          <w:szCs w:val="24"/>
        </w:rPr>
        <w:t xml:space="preserve">. Přesuňte se </w:t>
      </w:r>
      <w:r w:rsidR="00DC4939">
        <w:rPr>
          <w:rFonts w:ascii="Verdana" w:hAnsi="Verdana" w:cs="Times New Roman"/>
          <w:sz w:val="24"/>
          <w:szCs w:val="24"/>
        </w:rPr>
        <w:t>na stanoviště č. 11,</w:t>
      </w:r>
      <w:r w:rsidRPr="00897D7A">
        <w:rPr>
          <w:rFonts w:ascii="Verdana" w:hAnsi="Verdana" w:cs="Times New Roman"/>
          <w:sz w:val="24"/>
          <w:szCs w:val="24"/>
        </w:rPr>
        <w:t xml:space="preserve"> exponát </w:t>
      </w:r>
      <w:r w:rsidR="00DC4939">
        <w:rPr>
          <w:rFonts w:ascii="Verdana" w:hAnsi="Verdana" w:cs="Times New Roman"/>
          <w:sz w:val="24"/>
          <w:szCs w:val="24"/>
        </w:rPr>
        <w:t>„</w:t>
      </w:r>
      <w:r w:rsidRPr="00897D7A">
        <w:rPr>
          <w:rFonts w:ascii="Verdana" w:hAnsi="Verdana" w:cs="Times New Roman"/>
          <w:sz w:val="24"/>
          <w:szCs w:val="24"/>
        </w:rPr>
        <w:t>Fotosyntéza</w:t>
      </w:r>
      <w:r w:rsidR="00DC4939">
        <w:rPr>
          <w:rFonts w:ascii="Verdana" w:hAnsi="Verdana" w:cs="Times New Roman"/>
          <w:sz w:val="24"/>
          <w:szCs w:val="24"/>
        </w:rPr>
        <w:t>“.</w:t>
      </w:r>
    </w:p>
    <w:p w:rsidR="00897D7A" w:rsidRDefault="00790EBD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Přehled a počet informací, které lze získat: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64"/>
        <w:gridCol w:w="2694"/>
        <w:gridCol w:w="2308"/>
      </w:tblGrid>
      <w:tr w:rsidR="00790EBD" w:rsidTr="00790EBD">
        <w:trPr>
          <w:gridAfter w:val="1"/>
          <w:wAfter w:w="2308" w:type="dxa"/>
        </w:trPr>
        <w:tc>
          <w:tcPr>
            <w:tcW w:w="3964" w:type="dxa"/>
          </w:tcPr>
          <w:p w:rsidR="00790EBD" w:rsidRPr="00790EBD" w:rsidRDefault="00790EBD" w:rsidP="00897D7A">
            <w:pPr>
              <w:pStyle w:val="Normlnweb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 w:rsidRPr="00790EBD">
              <w:rPr>
                <w:rFonts w:ascii="Arial" w:hAnsi="Arial" w:cs="Arial"/>
                <w:b/>
                <w:color w:val="000000"/>
                <w:sz w:val="28"/>
                <w:szCs w:val="28"/>
              </w:rPr>
              <w:t>Typ informace</w:t>
            </w:r>
          </w:p>
        </w:tc>
        <w:tc>
          <w:tcPr>
            <w:tcW w:w="2694" w:type="dxa"/>
          </w:tcPr>
          <w:p w:rsidR="00790EBD" w:rsidRPr="00790EBD" w:rsidRDefault="00790EBD" w:rsidP="00897D7A">
            <w:pPr>
              <w:pStyle w:val="Normlnweb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 w:rsidRPr="00790EBD">
              <w:rPr>
                <w:rFonts w:ascii="Arial" w:hAnsi="Arial" w:cs="Arial"/>
                <w:b/>
                <w:color w:val="000000"/>
                <w:sz w:val="28"/>
                <w:szCs w:val="28"/>
              </w:rPr>
              <w:t>Počet</w:t>
            </w:r>
            <w:r>
              <w:rPr>
                <w:rFonts w:ascii="Arial" w:hAnsi="Arial" w:cs="Arial"/>
                <w:b/>
                <w:color w:val="000000"/>
                <w:sz w:val="28"/>
                <w:szCs w:val="28"/>
              </w:rPr>
              <w:t xml:space="preserve"> informací</w:t>
            </w:r>
          </w:p>
        </w:tc>
      </w:tr>
      <w:tr w:rsidR="00790EBD" w:rsidTr="00790EBD">
        <w:trPr>
          <w:gridAfter w:val="1"/>
          <w:wAfter w:w="2308" w:type="dxa"/>
        </w:trPr>
        <w:tc>
          <w:tcPr>
            <w:tcW w:w="3964" w:type="dxa"/>
          </w:tcPr>
          <w:p w:rsidR="00790EBD" w:rsidRPr="00790EBD" w:rsidRDefault="00790EBD" w:rsidP="00897D7A">
            <w:pPr>
              <w:pStyle w:val="Normln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Solární energie</w:t>
            </w:r>
          </w:p>
        </w:tc>
        <w:tc>
          <w:tcPr>
            <w:tcW w:w="2694" w:type="dxa"/>
          </w:tcPr>
          <w:p w:rsidR="00790EBD" w:rsidRPr="00790EBD" w:rsidRDefault="00790EBD" w:rsidP="00790EBD">
            <w:pPr>
              <w:pStyle w:val="Normlnweb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2</w:t>
            </w:r>
          </w:p>
        </w:tc>
      </w:tr>
      <w:tr w:rsidR="00790EBD" w:rsidTr="00790EBD">
        <w:trPr>
          <w:gridAfter w:val="1"/>
          <w:wAfter w:w="2308" w:type="dxa"/>
        </w:trPr>
        <w:tc>
          <w:tcPr>
            <w:tcW w:w="3964" w:type="dxa"/>
          </w:tcPr>
          <w:p w:rsidR="00790EBD" w:rsidRPr="00790EBD" w:rsidRDefault="00790EBD" w:rsidP="00897D7A">
            <w:pPr>
              <w:pStyle w:val="Normln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Větrná energie</w:t>
            </w:r>
          </w:p>
        </w:tc>
        <w:tc>
          <w:tcPr>
            <w:tcW w:w="2694" w:type="dxa"/>
          </w:tcPr>
          <w:p w:rsidR="00790EBD" w:rsidRPr="00790EBD" w:rsidRDefault="00790EBD" w:rsidP="00790EBD">
            <w:pPr>
              <w:pStyle w:val="Normlnweb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2</w:t>
            </w:r>
          </w:p>
        </w:tc>
      </w:tr>
      <w:tr w:rsidR="00790EBD" w:rsidTr="00790EBD">
        <w:trPr>
          <w:gridAfter w:val="1"/>
          <w:wAfter w:w="2308" w:type="dxa"/>
        </w:trPr>
        <w:tc>
          <w:tcPr>
            <w:tcW w:w="3964" w:type="dxa"/>
          </w:tcPr>
          <w:p w:rsidR="00790EBD" w:rsidRPr="00790EBD" w:rsidRDefault="00790EBD" w:rsidP="00897D7A">
            <w:pPr>
              <w:pStyle w:val="Normln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Geotermální energie</w:t>
            </w:r>
          </w:p>
        </w:tc>
        <w:tc>
          <w:tcPr>
            <w:tcW w:w="2694" w:type="dxa"/>
          </w:tcPr>
          <w:p w:rsidR="00790EBD" w:rsidRPr="00790EBD" w:rsidRDefault="00790EBD" w:rsidP="00790EBD">
            <w:pPr>
              <w:pStyle w:val="Normlnweb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1</w:t>
            </w:r>
          </w:p>
        </w:tc>
      </w:tr>
      <w:tr w:rsidR="00790EBD" w:rsidTr="00790EBD">
        <w:trPr>
          <w:gridAfter w:val="1"/>
          <w:wAfter w:w="2308" w:type="dxa"/>
        </w:trPr>
        <w:tc>
          <w:tcPr>
            <w:tcW w:w="3964" w:type="dxa"/>
          </w:tcPr>
          <w:p w:rsidR="00790EBD" w:rsidRPr="00790EBD" w:rsidRDefault="00790EBD" w:rsidP="00897D7A">
            <w:pPr>
              <w:pStyle w:val="Normln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Energie z biomasy</w:t>
            </w:r>
          </w:p>
        </w:tc>
        <w:tc>
          <w:tcPr>
            <w:tcW w:w="2694" w:type="dxa"/>
          </w:tcPr>
          <w:p w:rsidR="00790EBD" w:rsidRPr="00790EBD" w:rsidRDefault="00790EBD" w:rsidP="00790EBD">
            <w:pPr>
              <w:pStyle w:val="Normlnweb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2</w:t>
            </w:r>
          </w:p>
        </w:tc>
      </w:tr>
      <w:tr w:rsidR="00790EBD" w:rsidTr="00790EBD">
        <w:trPr>
          <w:gridAfter w:val="1"/>
          <w:wAfter w:w="2308" w:type="dxa"/>
        </w:trPr>
        <w:tc>
          <w:tcPr>
            <w:tcW w:w="3964" w:type="dxa"/>
          </w:tcPr>
          <w:p w:rsidR="00790EBD" w:rsidRPr="00790EBD" w:rsidRDefault="00790EBD" w:rsidP="00897D7A">
            <w:pPr>
              <w:pStyle w:val="Normln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Vodní energie</w:t>
            </w:r>
          </w:p>
        </w:tc>
        <w:tc>
          <w:tcPr>
            <w:tcW w:w="2694" w:type="dxa"/>
          </w:tcPr>
          <w:p w:rsidR="00790EBD" w:rsidRPr="00790EBD" w:rsidRDefault="00790EBD" w:rsidP="00790EBD">
            <w:pPr>
              <w:pStyle w:val="Normlnweb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5</w:t>
            </w:r>
          </w:p>
        </w:tc>
      </w:tr>
      <w:tr w:rsidR="00790EBD" w:rsidTr="00790EBD">
        <w:trPr>
          <w:gridAfter w:val="1"/>
          <w:wAfter w:w="2308" w:type="dxa"/>
        </w:trPr>
        <w:tc>
          <w:tcPr>
            <w:tcW w:w="3964" w:type="dxa"/>
          </w:tcPr>
          <w:p w:rsidR="00790EBD" w:rsidRPr="00790EBD" w:rsidRDefault="00790EBD" w:rsidP="00897D7A">
            <w:pPr>
              <w:pStyle w:val="Normln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Energie fosilních paliv</w:t>
            </w:r>
          </w:p>
        </w:tc>
        <w:tc>
          <w:tcPr>
            <w:tcW w:w="2694" w:type="dxa"/>
          </w:tcPr>
          <w:p w:rsidR="00790EBD" w:rsidRPr="00790EBD" w:rsidRDefault="00790EBD" w:rsidP="00790EBD">
            <w:pPr>
              <w:pStyle w:val="Normlnweb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3</w:t>
            </w:r>
          </w:p>
        </w:tc>
      </w:tr>
      <w:tr w:rsidR="00790EBD" w:rsidTr="00790EBD">
        <w:trPr>
          <w:gridAfter w:val="1"/>
          <w:wAfter w:w="2308" w:type="dxa"/>
        </w:trPr>
        <w:tc>
          <w:tcPr>
            <w:tcW w:w="3964" w:type="dxa"/>
          </w:tcPr>
          <w:p w:rsidR="00790EBD" w:rsidRPr="00790EBD" w:rsidRDefault="00790EBD" w:rsidP="00897D7A">
            <w:pPr>
              <w:pStyle w:val="Normln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Jaderná energie</w:t>
            </w:r>
          </w:p>
        </w:tc>
        <w:tc>
          <w:tcPr>
            <w:tcW w:w="2694" w:type="dxa"/>
          </w:tcPr>
          <w:p w:rsidR="00790EBD" w:rsidRPr="00790EBD" w:rsidRDefault="00790EBD" w:rsidP="00790EBD">
            <w:pPr>
              <w:pStyle w:val="Normlnweb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1</w:t>
            </w:r>
          </w:p>
        </w:tc>
      </w:tr>
      <w:tr w:rsidR="00790EBD" w:rsidTr="00790EBD">
        <w:trPr>
          <w:gridAfter w:val="1"/>
          <w:wAfter w:w="2308" w:type="dxa"/>
        </w:trPr>
        <w:tc>
          <w:tcPr>
            <w:tcW w:w="3964" w:type="dxa"/>
          </w:tcPr>
          <w:p w:rsidR="00790EBD" w:rsidRPr="00790EBD" w:rsidRDefault="00790EBD" w:rsidP="00897D7A">
            <w:pPr>
              <w:pStyle w:val="Normln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Ceny surovin</w:t>
            </w:r>
          </w:p>
        </w:tc>
        <w:tc>
          <w:tcPr>
            <w:tcW w:w="2694" w:type="dxa"/>
          </w:tcPr>
          <w:p w:rsidR="00790EBD" w:rsidRPr="00790EBD" w:rsidRDefault="00790EBD" w:rsidP="00790EBD">
            <w:pPr>
              <w:pStyle w:val="Normlnweb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3</w:t>
            </w:r>
          </w:p>
        </w:tc>
      </w:tr>
      <w:tr w:rsidR="00790EBD" w:rsidTr="00790EBD">
        <w:trPr>
          <w:gridAfter w:val="1"/>
          <w:wAfter w:w="2308" w:type="dxa"/>
        </w:trPr>
        <w:tc>
          <w:tcPr>
            <w:tcW w:w="3964" w:type="dxa"/>
          </w:tcPr>
          <w:p w:rsidR="00790EBD" w:rsidRDefault="00790EBD" w:rsidP="00897D7A">
            <w:pPr>
              <w:pStyle w:val="Normln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Různé užitečné informace</w:t>
            </w:r>
          </w:p>
        </w:tc>
        <w:tc>
          <w:tcPr>
            <w:tcW w:w="2694" w:type="dxa"/>
          </w:tcPr>
          <w:p w:rsidR="00790EBD" w:rsidRDefault="00790EBD" w:rsidP="00790EBD">
            <w:pPr>
              <w:pStyle w:val="Normlnweb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4</w:t>
            </w:r>
          </w:p>
        </w:tc>
      </w:tr>
      <w:tr w:rsidR="00B93E31" w:rsidRPr="00B93E31" w:rsidTr="00790EBD">
        <w:trPr>
          <w:gridAfter w:val="1"/>
          <w:wAfter w:w="2308" w:type="dxa"/>
        </w:trPr>
        <w:tc>
          <w:tcPr>
            <w:tcW w:w="3964" w:type="dxa"/>
          </w:tcPr>
          <w:p w:rsidR="00B93E31" w:rsidRPr="00B93E31" w:rsidRDefault="00B93E31" w:rsidP="00897D7A">
            <w:pPr>
              <w:pStyle w:val="Normlnweb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i/>
                <w:color w:val="000000"/>
                <w:sz w:val="28"/>
                <w:szCs w:val="28"/>
              </w:rPr>
            </w:pPr>
            <w:r w:rsidRPr="00B93E31">
              <w:rPr>
                <w:rFonts w:ascii="Arial" w:hAnsi="Arial" w:cs="Arial"/>
                <w:b/>
                <w:i/>
                <w:color w:val="000000"/>
                <w:sz w:val="28"/>
                <w:szCs w:val="28"/>
              </w:rPr>
              <w:t>Celkem informací</w:t>
            </w:r>
          </w:p>
        </w:tc>
        <w:tc>
          <w:tcPr>
            <w:tcW w:w="2694" w:type="dxa"/>
          </w:tcPr>
          <w:p w:rsidR="00B93E31" w:rsidRPr="00B93E31" w:rsidRDefault="00B93E31" w:rsidP="00790EBD">
            <w:pPr>
              <w:pStyle w:val="Normlnweb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i/>
                <w:color w:val="000000"/>
                <w:sz w:val="28"/>
                <w:szCs w:val="28"/>
              </w:rPr>
            </w:pPr>
            <w:r w:rsidRPr="00B93E31">
              <w:rPr>
                <w:rFonts w:ascii="Arial" w:hAnsi="Arial" w:cs="Arial"/>
                <w:b/>
                <w:i/>
                <w:color w:val="000000"/>
                <w:sz w:val="28"/>
                <w:szCs w:val="28"/>
              </w:rPr>
              <w:t>23</w:t>
            </w:r>
          </w:p>
        </w:tc>
      </w:tr>
      <w:tr w:rsidR="00592012" w:rsidTr="00666776">
        <w:tblPrEx>
          <w:tblBorders>
            <w:top w:val="doubleWave" w:sz="6" w:space="0" w:color="A6A6A6" w:themeColor="background1" w:themeShade="A6"/>
            <w:left w:val="doubleWave" w:sz="6" w:space="0" w:color="A6A6A6" w:themeColor="background1" w:themeShade="A6"/>
            <w:bottom w:val="doubleWave" w:sz="6" w:space="0" w:color="A6A6A6" w:themeColor="background1" w:themeShade="A6"/>
            <w:right w:val="doubleWave" w:sz="6" w:space="0" w:color="A6A6A6" w:themeColor="background1" w:themeShade="A6"/>
            <w:insideH w:val="doubleWave" w:sz="6" w:space="0" w:color="A6A6A6" w:themeColor="background1" w:themeShade="A6"/>
            <w:insideV w:val="doubleWave" w:sz="6" w:space="0" w:color="A6A6A6" w:themeColor="background1" w:themeShade="A6"/>
          </w:tblBorders>
          <w:tblCellMar>
            <w:top w:w="113" w:type="dxa"/>
            <w:bottom w:w="113" w:type="dxa"/>
          </w:tblCellMar>
        </w:tblPrEx>
        <w:trPr>
          <w:trHeight w:val="1134"/>
        </w:trPr>
        <w:tc>
          <w:tcPr>
            <w:tcW w:w="8966" w:type="dxa"/>
            <w:gridSpan w:val="3"/>
            <w:vAlign w:val="center"/>
          </w:tcPr>
          <w:p w:rsidR="00592012" w:rsidRPr="007A53A9" w:rsidRDefault="00E72E93" w:rsidP="00E72E93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</w:pPr>
            <w:r w:rsidRPr="007A53A9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lastRenderedPageBreak/>
              <w:t>Stanoviště č. 2: exponát „</w:t>
            </w:r>
            <w:r w:rsidR="00592012" w:rsidRPr="007A53A9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Tepelná elektrárna</w:t>
            </w:r>
            <w:r w:rsidRPr="007A53A9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“</w:t>
            </w:r>
          </w:p>
          <w:p w:rsidR="00592012" w:rsidRPr="00F727ED" w:rsidRDefault="00592012" w:rsidP="00E72E93">
            <w:pPr>
              <w:spacing w:before="240" w:after="360" w:line="259" w:lineRule="auto"/>
              <w:jc w:val="both"/>
              <w:rPr>
                <w:rFonts w:ascii="Verdana" w:hAnsi="Verdana" w:cs="Times New Roman"/>
                <w:sz w:val="28"/>
                <w:szCs w:val="28"/>
              </w:rPr>
            </w:pPr>
            <w:r w:rsidRPr="00F727ED">
              <w:rPr>
                <w:rFonts w:ascii="Verdana" w:hAnsi="Verdana" w:cs="Times New Roman"/>
                <w:sz w:val="28"/>
                <w:szCs w:val="28"/>
              </w:rPr>
              <w:t xml:space="preserve">Tepelné elektrárny na spalování fosilních paliv bohužel </w:t>
            </w:r>
            <w:r w:rsidR="00E72E93" w:rsidRPr="00F727ED">
              <w:rPr>
                <w:rFonts w:ascii="Verdana" w:hAnsi="Verdana" w:cs="Times New Roman"/>
                <w:sz w:val="28"/>
                <w:szCs w:val="28"/>
              </w:rPr>
              <w:t xml:space="preserve">vypouštějí do ovzduší </w:t>
            </w:r>
            <w:r w:rsidRPr="00F727ED">
              <w:rPr>
                <w:rFonts w:ascii="Verdana" w:hAnsi="Verdana" w:cs="Times New Roman"/>
                <w:sz w:val="28"/>
                <w:szCs w:val="28"/>
              </w:rPr>
              <w:t xml:space="preserve">množství </w:t>
            </w:r>
            <w:r w:rsidR="00E72E93" w:rsidRPr="00F727ED">
              <w:rPr>
                <w:rFonts w:ascii="Verdana" w:hAnsi="Verdana" w:cs="Times New Roman"/>
                <w:sz w:val="28"/>
                <w:szCs w:val="28"/>
              </w:rPr>
              <w:t>škodlivých</w:t>
            </w:r>
            <w:r w:rsidRPr="00F727ED">
              <w:rPr>
                <w:rFonts w:ascii="Verdana" w:hAnsi="Verdana" w:cs="Times New Roman"/>
                <w:sz w:val="28"/>
                <w:szCs w:val="28"/>
              </w:rPr>
              <w:t xml:space="preserve"> látek a </w:t>
            </w:r>
            <w:r w:rsidR="00E72E93" w:rsidRPr="00F727ED">
              <w:rPr>
                <w:rFonts w:ascii="Verdana" w:hAnsi="Verdana" w:cs="Times New Roman"/>
                <w:sz w:val="28"/>
                <w:szCs w:val="28"/>
              </w:rPr>
              <w:t>skleníkových plynů (</w:t>
            </w:r>
            <w:r w:rsidRPr="00F727ED">
              <w:rPr>
                <w:rFonts w:ascii="Verdana" w:hAnsi="Verdana" w:cs="Times New Roman"/>
                <w:sz w:val="28"/>
                <w:szCs w:val="28"/>
              </w:rPr>
              <w:t>CO</w:t>
            </w:r>
            <w:r w:rsidRPr="00F727ED">
              <w:rPr>
                <w:rFonts w:ascii="Verdana" w:hAnsi="Verdana" w:cs="Times New Roman"/>
                <w:sz w:val="28"/>
                <w:szCs w:val="28"/>
                <w:vertAlign w:val="subscript"/>
              </w:rPr>
              <w:t>2</w:t>
            </w:r>
            <w:r w:rsidR="00E72E93" w:rsidRPr="00F727ED">
              <w:rPr>
                <w:rFonts w:ascii="Verdana" w:hAnsi="Verdana" w:cs="Times New Roman"/>
                <w:sz w:val="28"/>
                <w:szCs w:val="28"/>
              </w:rPr>
              <w:t>)</w:t>
            </w:r>
            <w:r w:rsidRPr="00F727ED">
              <w:rPr>
                <w:rFonts w:ascii="Verdana" w:hAnsi="Verdana" w:cs="Times New Roman"/>
                <w:sz w:val="28"/>
                <w:szCs w:val="28"/>
              </w:rPr>
              <w:t xml:space="preserve">. Tento problém je nutné nějak vyřešit. </w:t>
            </w:r>
            <w:r w:rsidR="00E72E93" w:rsidRPr="00F727ED">
              <w:rPr>
                <w:rFonts w:ascii="Verdana" w:hAnsi="Verdana" w:cs="Times New Roman"/>
                <w:sz w:val="28"/>
                <w:szCs w:val="28"/>
              </w:rPr>
              <w:t>Pro co se rozhodnete</w:t>
            </w:r>
            <w:r w:rsidRPr="00F727ED">
              <w:rPr>
                <w:rFonts w:ascii="Verdana" w:hAnsi="Verdana" w:cs="Times New Roman"/>
                <w:sz w:val="28"/>
                <w:szCs w:val="28"/>
              </w:rPr>
              <w:t>?</w:t>
            </w:r>
          </w:p>
          <w:p w:rsidR="00592012" w:rsidRPr="00F727ED" w:rsidRDefault="00592012" w:rsidP="0024425B">
            <w:pPr>
              <w:pStyle w:val="Odstavecseseznamem"/>
              <w:numPr>
                <w:ilvl w:val="0"/>
                <w:numId w:val="2"/>
              </w:numPr>
              <w:spacing w:after="360" w:line="259" w:lineRule="auto"/>
              <w:contextualSpacing w:val="0"/>
              <w:jc w:val="both"/>
              <w:rPr>
                <w:rFonts w:ascii="Verdana" w:hAnsi="Verdana" w:cs="Times New Roman"/>
                <w:sz w:val="28"/>
                <w:szCs w:val="28"/>
              </w:rPr>
            </w:pPr>
            <w:r w:rsidRPr="00F727ED">
              <w:rPr>
                <w:rFonts w:ascii="Verdana" w:hAnsi="Verdana" w:cs="Times New Roman"/>
                <w:sz w:val="28"/>
                <w:szCs w:val="28"/>
              </w:rPr>
              <w:t>Modernizuje</w:t>
            </w:r>
            <w:r w:rsidR="00B93E31" w:rsidRPr="00F727ED">
              <w:rPr>
                <w:rFonts w:ascii="Verdana" w:hAnsi="Verdana" w:cs="Times New Roman"/>
                <w:sz w:val="28"/>
                <w:szCs w:val="28"/>
              </w:rPr>
              <w:t>t</w:t>
            </w:r>
            <w:r w:rsidRPr="00F727ED">
              <w:rPr>
                <w:rFonts w:ascii="Verdana" w:hAnsi="Verdana" w:cs="Times New Roman"/>
                <w:sz w:val="28"/>
                <w:szCs w:val="28"/>
              </w:rPr>
              <w:t xml:space="preserve">e technologii spalování. </w:t>
            </w:r>
            <w:r w:rsidR="00E72E93" w:rsidRPr="00F727ED">
              <w:rPr>
                <w:rFonts w:ascii="Verdana" w:hAnsi="Verdana" w:cs="Times New Roman"/>
                <w:sz w:val="28"/>
                <w:szCs w:val="28"/>
              </w:rPr>
              <w:t>Instaluje</w:t>
            </w:r>
            <w:r w:rsidR="00B93E31" w:rsidRPr="00F727ED">
              <w:rPr>
                <w:rFonts w:ascii="Verdana" w:hAnsi="Verdana" w:cs="Times New Roman"/>
                <w:sz w:val="28"/>
                <w:szCs w:val="28"/>
              </w:rPr>
              <w:t>t</w:t>
            </w:r>
            <w:r w:rsidR="00E72E93" w:rsidRPr="00F727ED">
              <w:rPr>
                <w:rFonts w:ascii="Verdana" w:hAnsi="Verdana" w:cs="Times New Roman"/>
                <w:sz w:val="28"/>
                <w:szCs w:val="28"/>
              </w:rPr>
              <w:t>e technologie</w:t>
            </w:r>
            <w:r w:rsidRPr="00F727ED">
              <w:rPr>
                <w:rFonts w:ascii="Verdana" w:hAnsi="Verdana" w:cs="Times New Roman"/>
                <w:sz w:val="28"/>
                <w:szCs w:val="28"/>
              </w:rPr>
              <w:t xml:space="preserve"> k</w:t>
            </w:r>
            <w:r w:rsidR="00B93E31" w:rsidRPr="00F727ED">
              <w:rPr>
                <w:rFonts w:ascii="Verdana" w:hAnsi="Verdana" w:cs="Times New Roman"/>
                <w:sz w:val="28"/>
                <w:szCs w:val="28"/>
              </w:rPr>
              <w:t> </w:t>
            </w:r>
            <w:r w:rsidRPr="00F727ED">
              <w:rPr>
                <w:rFonts w:ascii="Verdana" w:hAnsi="Verdana" w:cs="Times New Roman"/>
                <w:sz w:val="28"/>
                <w:szCs w:val="28"/>
              </w:rPr>
              <w:t xml:space="preserve">odsíření elektráren. Kvůli </w:t>
            </w:r>
            <w:r w:rsidR="00E72E93" w:rsidRPr="00F727ED">
              <w:rPr>
                <w:rFonts w:ascii="Verdana" w:hAnsi="Verdana" w:cs="Times New Roman"/>
                <w:sz w:val="28"/>
                <w:szCs w:val="28"/>
              </w:rPr>
              <w:t xml:space="preserve">nadměrné </w:t>
            </w:r>
            <w:r w:rsidRPr="00F727ED">
              <w:rPr>
                <w:rFonts w:ascii="Verdana" w:hAnsi="Verdana" w:cs="Times New Roman"/>
                <w:sz w:val="28"/>
                <w:szCs w:val="28"/>
              </w:rPr>
              <w:t>produkci CO</w:t>
            </w:r>
            <w:r w:rsidRPr="00F727ED">
              <w:rPr>
                <w:rFonts w:ascii="Verdana" w:hAnsi="Verdana" w:cs="Times New Roman"/>
                <w:sz w:val="28"/>
                <w:szCs w:val="28"/>
                <w:vertAlign w:val="subscript"/>
              </w:rPr>
              <w:t>2</w:t>
            </w:r>
            <w:r w:rsidRPr="00F727ED">
              <w:rPr>
                <w:rFonts w:ascii="Verdana" w:hAnsi="Verdana" w:cs="Times New Roman"/>
                <w:sz w:val="28"/>
                <w:szCs w:val="28"/>
              </w:rPr>
              <w:t xml:space="preserve"> koupí</w:t>
            </w:r>
            <w:r w:rsidR="00B93E31" w:rsidRPr="00F727ED">
              <w:rPr>
                <w:rFonts w:ascii="Verdana" w:hAnsi="Verdana" w:cs="Times New Roman"/>
                <w:sz w:val="28"/>
                <w:szCs w:val="28"/>
              </w:rPr>
              <w:t>t</w:t>
            </w:r>
            <w:r w:rsidRPr="00F727ED">
              <w:rPr>
                <w:rFonts w:ascii="Verdana" w:hAnsi="Verdana" w:cs="Times New Roman"/>
                <w:sz w:val="28"/>
                <w:szCs w:val="28"/>
              </w:rPr>
              <w:t xml:space="preserve">e emisní povolenky. Přesuňte se </w:t>
            </w:r>
            <w:r w:rsidR="00E72E93" w:rsidRPr="00F727ED">
              <w:rPr>
                <w:rFonts w:ascii="Verdana" w:hAnsi="Verdana" w:cs="Times New Roman"/>
                <w:sz w:val="28"/>
                <w:szCs w:val="28"/>
              </w:rPr>
              <w:t>na stanoviště č. 3,</w:t>
            </w:r>
            <w:r w:rsidRPr="00F727ED">
              <w:rPr>
                <w:rFonts w:ascii="Verdana" w:hAnsi="Verdana" w:cs="Times New Roman"/>
                <w:sz w:val="28"/>
                <w:szCs w:val="28"/>
              </w:rPr>
              <w:t xml:space="preserve"> exponát </w:t>
            </w:r>
            <w:r w:rsidR="00E72E93" w:rsidRPr="00F727ED">
              <w:rPr>
                <w:rFonts w:ascii="Verdana" w:hAnsi="Verdana" w:cs="Times New Roman"/>
                <w:sz w:val="28"/>
                <w:szCs w:val="28"/>
              </w:rPr>
              <w:t>„</w:t>
            </w:r>
            <w:r w:rsidRPr="00F727ED">
              <w:rPr>
                <w:rFonts w:ascii="Verdana" w:hAnsi="Verdana" w:cs="Times New Roman"/>
                <w:sz w:val="28"/>
                <w:szCs w:val="28"/>
              </w:rPr>
              <w:t>Srovnání energetických hodnot</w:t>
            </w:r>
            <w:r w:rsidR="00E72E93" w:rsidRPr="00F727ED">
              <w:rPr>
                <w:rFonts w:ascii="Verdana" w:hAnsi="Verdana" w:cs="Times New Roman"/>
                <w:sz w:val="28"/>
                <w:szCs w:val="28"/>
              </w:rPr>
              <w:t>“.</w:t>
            </w:r>
          </w:p>
          <w:p w:rsidR="00592012" w:rsidRPr="00E72E93" w:rsidRDefault="00B93E31" w:rsidP="0024425B">
            <w:pPr>
              <w:pStyle w:val="Odstavecseseznamem"/>
              <w:numPr>
                <w:ilvl w:val="0"/>
                <w:numId w:val="2"/>
              </w:numPr>
              <w:spacing w:after="360" w:line="259" w:lineRule="auto"/>
              <w:contextualSpacing w:val="0"/>
              <w:jc w:val="both"/>
              <w:rPr>
                <w:rFonts w:ascii="Verdana" w:hAnsi="Verdana" w:cs="Times New Roman"/>
                <w:sz w:val="24"/>
                <w:szCs w:val="24"/>
              </w:rPr>
            </w:pPr>
            <w:r w:rsidRPr="00F727ED">
              <w:rPr>
                <w:rFonts w:ascii="Verdana" w:hAnsi="Verdana" w:cs="Times New Roman"/>
                <w:sz w:val="28"/>
                <w:szCs w:val="28"/>
              </w:rPr>
              <w:t>Nahradít</w:t>
            </w:r>
            <w:r w:rsidR="00E72E93" w:rsidRPr="00F727ED">
              <w:rPr>
                <w:rFonts w:ascii="Verdana" w:hAnsi="Verdana" w:cs="Times New Roman"/>
                <w:sz w:val="28"/>
                <w:szCs w:val="28"/>
              </w:rPr>
              <w:t>e</w:t>
            </w:r>
            <w:r w:rsidR="00592012" w:rsidRPr="00F727ED">
              <w:rPr>
                <w:rFonts w:ascii="Verdana" w:hAnsi="Verdana" w:cs="Times New Roman"/>
                <w:sz w:val="28"/>
                <w:szCs w:val="28"/>
              </w:rPr>
              <w:t xml:space="preserve"> část spalovaných fosilních paliv </w:t>
            </w:r>
            <w:r w:rsidR="00E72E93" w:rsidRPr="00F727ED">
              <w:rPr>
                <w:rFonts w:ascii="Verdana" w:hAnsi="Verdana" w:cs="Times New Roman"/>
                <w:sz w:val="28"/>
                <w:szCs w:val="28"/>
              </w:rPr>
              <w:t>biomasou (sláma, dřevní štěpka, dřevěné pelety)</w:t>
            </w:r>
            <w:r w:rsidR="00592012" w:rsidRPr="00F727ED">
              <w:rPr>
                <w:rFonts w:ascii="Verdana" w:hAnsi="Verdana" w:cs="Times New Roman"/>
                <w:sz w:val="28"/>
                <w:szCs w:val="28"/>
              </w:rPr>
              <w:t xml:space="preserve">. Přesuňte se </w:t>
            </w:r>
            <w:r w:rsidR="00E72E93" w:rsidRPr="00F727ED">
              <w:rPr>
                <w:rFonts w:ascii="Verdana" w:hAnsi="Verdana" w:cs="Times New Roman"/>
                <w:sz w:val="28"/>
                <w:szCs w:val="28"/>
              </w:rPr>
              <w:t xml:space="preserve">na stanoviště </w:t>
            </w:r>
            <w:r w:rsidR="007A53A9" w:rsidRPr="00F727ED">
              <w:rPr>
                <w:rFonts w:ascii="Verdana" w:hAnsi="Verdana" w:cs="Times New Roman"/>
                <w:sz w:val="28"/>
                <w:szCs w:val="28"/>
              </w:rPr>
              <w:t>č. 4, exponát</w:t>
            </w:r>
            <w:r w:rsidR="00592012" w:rsidRPr="00F727ED">
              <w:rPr>
                <w:rFonts w:ascii="Verdana" w:hAnsi="Verdana" w:cs="Times New Roman"/>
                <w:sz w:val="28"/>
                <w:szCs w:val="28"/>
              </w:rPr>
              <w:t xml:space="preserve"> </w:t>
            </w:r>
            <w:r w:rsidR="00E72E93" w:rsidRPr="00F727ED">
              <w:rPr>
                <w:rFonts w:ascii="Verdana" w:hAnsi="Verdana" w:cs="Times New Roman"/>
                <w:sz w:val="28"/>
                <w:szCs w:val="28"/>
              </w:rPr>
              <w:t>„</w:t>
            </w:r>
            <w:r w:rsidR="00592012" w:rsidRPr="00F727ED">
              <w:rPr>
                <w:rFonts w:ascii="Verdana" w:hAnsi="Verdana" w:cs="Times New Roman"/>
                <w:sz w:val="28"/>
                <w:szCs w:val="28"/>
              </w:rPr>
              <w:t>Jíme, abychom žili</w:t>
            </w:r>
            <w:r w:rsidR="00E72E93" w:rsidRPr="00F727ED">
              <w:rPr>
                <w:rFonts w:ascii="Verdana" w:hAnsi="Verdana" w:cs="Times New Roman"/>
                <w:sz w:val="28"/>
                <w:szCs w:val="28"/>
              </w:rPr>
              <w:t>“.</w:t>
            </w:r>
          </w:p>
        </w:tc>
      </w:tr>
    </w:tbl>
    <w:p w:rsidR="00897D7A" w:rsidRDefault="00897D7A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F655F3" w:rsidRDefault="00F655F3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F655F3" w:rsidRDefault="00F655F3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F655F3" w:rsidRDefault="00F655F3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Style w:val="Mkatabulky"/>
        <w:tblW w:w="0" w:type="auto"/>
        <w:tblBorders>
          <w:top w:val="doubleWave" w:sz="6" w:space="0" w:color="A6A6A6" w:themeColor="background1" w:themeShade="A6"/>
          <w:left w:val="doubleWave" w:sz="6" w:space="0" w:color="A6A6A6" w:themeColor="background1" w:themeShade="A6"/>
          <w:bottom w:val="doubleWave" w:sz="6" w:space="0" w:color="A6A6A6" w:themeColor="background1" w:themeShade="A6"/>
          <w:right w:val="doubleWave" w:sz="6" w:space="0" w:color="A6A6A6" w:themeColor="background1" w:themeShade="A6"/>
          <w:insideH w:val="doubleWave" w:sz="6" w:space="0" w:color="A6A6A6" w:themeColor="background1" w:themeShade="A6"/>
          <w:insideV w:val="doubleWave" w:sz="6" w:space="0" w:color="A6A6A6" w:themeColor="background1" w:themeShade="A6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8966"/>
      </w:tblGrid>
      <w:tr w:rsidR="00666776" w:rsidTr="00790EBD">
        <w:trPr>
          <w:trHeight w:val="1134"/>
        </w:trPr>
        <w:tc>
          <w:tcPr>
            <w:tcW w:w="8966" w:type="dxa"/>
            <w:vAlign w:val="center"/>
          </w:tcPr>
          <w:p w:rsidR="00666776" w:rsidRPr="007A53A9" w:rsidRDefault="00666776" w:rsidP="00790EB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Stanoviště č. 3: exponát „</w:t>
            </w:r>
            <w:r w:rsidRPr="007A53A9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Srovnání energetických hodnot</w:t>
            </w:r>
            <w:r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“</w:t>
            </w:r>
            <w:r w:rsidRPr="007A53A9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 xml:space="preserve"> </w:t>
            </w:r>
          </w:p>
          <w:p w:rsidR="00666776" w:rsidRPr="00F727ED" w:rsidRDefault="00666776" w:rsidP="00790EBD">
            <w:pPr>
              <w:spacing w:before="240" w:after="360"/>
              <w:jc w:val="both"/>
              <w:rPr>
                <w:rFonts w:ascii="Verdana" w:hAnsi="Verdana" w:cs="Times New Roman"/>
                <w:sz w:val="28"/>
                <w:szCs w:val="28"/>
              </w:rPr>
            </w:pPr>
            <w:r w:rsidRPr="00F727ED">
              <w:rPr>
                <w:rFonts w:ascii="Verdana" w:hAnsi="Verdana" w:cs="Times New Roman"/>
                <w:sz w:val="28"/>
                <w:szCs w:val="28"/>
              </w:rPr>
              <w:t>Modernizace tepelných elektráren proběhla úspěšně. Emisní povolenky jsou nakoupeny. Bohužel ceny fosilních paliv (zejména uhlí) na světových burzách velmi stoupají. Jak se zachováte?</w:t>
            </w:r>
          </w:p>
          <w:p w:rsidR="00666776" w:rsidRPr="00F727ED" w:rsidRDefault="00666776" w:rsidP="0024425B">
            <w:pPr>
              <w:pStyle w:val="Odstavecseseznamem"/>
              <w:numPr>
                <w:ilvl w:val="0"/>
                <w:numId w:val="3"/>
              </w:numPr>
              <w:spacing w:after="360"/>
              <w:contextualSpacing w:val="0"/>
              <w:jc w:val="both"/>
              <w:rPr>
                <w:rFonts w:ascii="Verdana" w:hAnsi="Verdana" w:cs="Times New Roman"/>
                <w:sz w:val="28"/>
                <w:szCs w:val="28"/>
              </w:rPr>
            </w:pPr>
            <w:r w:rsidRPr="00F727ED">
              <w:rPr>
                <w:rFonts w:ascii="Verdana" w:hAnsi="Verdana" w:cs="Times New Roman"/>
                <w:sz w:val="28"/>
                <w:szCs w:val="28"/>
              </w:rPr>
              <w:t>Pokusí</w:t>
            </w:r>
            <w:r w:rsidR="006933F3" w:rsidRPr="00F727ED">
              <w:rPr>
                <w:rFonts w:ascii="Verdana" w:hAnsi="Verdana" w:cs="Times New Roman"/>
                <w:sz w:val="28"/>
                <w:szCs w:val="28"/>
              </w:rPr>
              <w:t>te</w:t>
            </w:r>
            <w:r w:rsidRPr="00F727ED">
              <w:rPr>
                <w:rFonts w:ascii="Verdana" w:hAnsi="Verdana" w:cs="Times New Roman"/>
                <w:sz w:val="28"/>
                <w:szCs w:val="28"/>
              </w:rPr>
              <w:t xml:space="preserve"> se část spalovaných fosilních paliv nahradit spalováním biomasy – sláma, zbytky zemědělských plodin. Přesuňte se na stanoviště č. 4, exponát „Jíme, abychom žili (4)“.</w:t>
            </w:r>
          </w:p>
          <w:p w:rsidR="00666776" w:rsidRPr="00666776" w:rsidRDefault="00666776" w:rsidP="0024425B">
            <w:pPr>
              <w:pStyle w:val="Odstavecseseznamem"/>
              <w:numPr>
                <w:ilvl w:val="0"/>
                <w:numId w:val="3"/>
              </w:numPr>
              <w:spacing w:after="360"/>
              <w:contextualSpacing w:val="0"/>
              <w:jc w:val="both"/>
              <w:rPr>
                <w:rFonts w:ascii="Verdana" w:hAnsi="Verdana" w:cs="Times New Roman"/>
                <w:sz w:val="24"/>
                <w:szCs w:val="24"/>
              </w:rPr>
            </w:pPr>
            <w:r w:rsidRPr="00F727ED">
              <w:rPr>
                <w:rFonts w:ascii="Verdana" w:hAnsi="Verdana" w:cs="Times New Roman"/>
                <w:sz w:val="28"/>
                <w:szCs w:val="28"/>
              </w:rPr>
              <w:t>Bude</w:t>
            </w:r>
            <w:r w:rsidR="006933F3" w:rsidRPr="00F727ED">
              <w:rPr>
                <w:rFonts w:ascii="Verdana" w:hAnsi="Verdana" w:cs="Times New Roman"/>
                <w:sz w:val="28"/>
                <w:szCs w:val="28"/>
              </w:rPr>
              <w:t>te</w:t>
            </w:r>
            <w:r w:rsidRPr="00F727ED">
              <w:rPr>
                <w:rFonts w:ascii="Verdana" w:hAnsi="Verdana" w:cs="Times New Roman"/>
                <w:sz w:val="28"/>
                <w:szCs w:val="28"/>
              </w:rPr>
              <w:t xml:space="preserve"> provoz tepelných elektr</w:t>
            </w:r>
            <w:r w:rsidR="006933F3" w:rsidRPr="00F727ED">
              <w:rPr>
                <w:rFonts w:ascii="Verdana" w:hAnsi="Verdana" w:cs="Times New Roman"/>
                <w:sz w:val="28"/>
                <w:szCs w:val="28"/>
              </w:rPr>
              <w:t>áren postupně omezovat a zaměřít</w:t>
            </w:r>
            <w:r w:rsidRPr="00F727ED">
              <w:rPr>
                <w:rFonts w:ascii="Verdana" w:hAnsi="Verdana" w:cs="Times New Roman"/>
                <w:sz w:val="28"/>
                <w:szCs w:val="28"/>
              </w:rPr>
              <w:t>e se na jiné zdroje elektrické energie. Přesuňte se na stanoviště č. 1, exponát „</w:t>
            </w:r>
            <w:r w:rsidR="00B93E31" w:rsidRPr="00F727ED">
              <w:rPr>
                <w:rFonts w:ascii="Verdana" w:hAnsi="Verdana" w:cs="Times New Roman"/>
                <w:sz w:val="28"/>
                <w:szCs w:val="28"/>
              </w:rPr>
              <w:t>Agora</w:t>
            </w:r>
            <w:r w:rsidRPr="00F727ED">
              <w:rPr>
                <w:rFonts w:ascii="Verdana" w:hAnsi="Verdana" w:cs="Times New Roman"/>
                <w:sz w:val="28"/>
                <w:szCs w:val="28"/>
              </w:rPr>
              <w:t>“.</w:t>
            </w:r>
          </w:p>
        </w:tc>
      </w:tr>
      <w:tr w:rsidR="00666776" w:rsidTr="00790EBD">
        <w:trPr>
          <w:trHeight w:val="1134"/>
        </w:trPr>
        <w:tc>
          <w:tcPr>
            <w:tcW w:w="8966" w:type="dxa"/>
            <w:vAlign w:val="center"/>
          </w:tcPr>
          <w:p w:rsidR="00CF72CF" w:rsidRPr="00CF72CF" w:rsidRDefault="00CF72CF" w:rsidP="00CF72C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</w:pPr>
            <w:r w:rsidRPr="00CF72CF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lastRenderedPageBreak/>
              <w:t>Stanoviště č. 4: exponát „Jíme, abychom žili“</w:t>
            </w:r>
          </w:p>
          <w:p w:rsidR="00CF72CF" w:rsidRPr="00F727ED" w:rsidRDefault="00CF72CF" w:rsidP="00CF72CF">
            <w:pPr>
              <w:spacing w:before="240" w:after="360"/>
              <w:jc w:val="both"/>
              <w:rPr>
                <w:rFonts w:ascii="Verdana" w:hAnsi="Verdana" w:cs="Times New Roman"/>
                <w:sz w:val="28"/>
                <w:szCs w:val="28"/>
              </w:rPr>
            </w:pPr>
            <w:r w:rsidRPr="00F727ED">
              <w:rPr>
                <w:rFonts w:ascii="Verdana" w:hAnsi="Verdana" w:cs="Times New Roman"/>
                <w:sz w:val="28"/>
                <w:szCs w:val="28"/>
              </w:rPr>
              <w:t>Pořídili js</w:t>
            </w:r>
            <w:r w:rsidR="006933F3" w:rsidRPr="00F727ED">
              <w:rPr>
                <w:rFonts w:ascii="Verdana" w:hAnsi="Verdana" w:cs="Times New Roman"/>
                <w:sz w:val="28"/>
                <w:szCs w:val="28"/>
              </w:rPr>
              <w:t>te</w:t>
            </w:r>
            <w:r w:rsidRPr="00F727ED">
              <w:rPr>
                <w:rFonts w:ascii="Verdana" w:hAnsi="Verdana" w:cs="Times New Roman"/>
                <w:sz w:val="28"/>
                <w:szCs w:val="28"/>
              </w:rPr>
              <w:t xml:space="preserve"> nové moderní kotle na spalování biomasy a zajistili odborníky na jejich provoz. Otázkou zůstává, jaký druh biomasy bude</w:t>
            </w:r>
            <w:r w:rsidR="00B93E31" w:rsidRPr="00F727ED">
              <w:rPr>
                <w:rFonts w:ascii="Verdana" w:hAnsi="Verdana" w:cs="Times New Roman"/>
                <w:sz w:val="28"/>
                <w:szCs w:val="28"/>
              </w:rPr>
              <w:t>t</w:t>
            </w:r>
            <w:r w:rsidRPr="00F727ED">
              <w:rPr>
                <w:rFonts w:ascii="Verdana" w:hAnsi="Verdana" w:cs="Times New Roman"/>
                <w:sz w:val="28"/>
                <w:szCs w:val="28"/>
              </w:rPr>
              <w:t>e k výrobě energie využívat?</w:t>
            </w:r>
          </w:p>
          <w:p w:rsidR="00CF72CF" w:rsidRPr="00F727ED" w:rsidRDefault="00CF72CF" w:rsidP="0024425B">
            <w:pPr>
              <w:pStyle w:val="Odstavecseseznamem"/>
              <w:numPr>
                <w:ilvl w:val="0"/>
                <w:numId w:val="4"/>
              </w:numPr>
              <w:spacing w:after="360"/>
              <w:contextualSpacing w:val="0"/>
              <w:jc w:val="both"/>
              <w:rPr>
                <w:rFonts w:ascii="Verdana" w:hAnsi="Verdana" w:cs="Times New Roman"/>
                <w:sz w:val="28"/>
                <w:szCs w:val="28"/>
              </w:rPr>
            </w:pPr>
            <w:r w:rsidRPr="00F727ED">
              <w:rPr>
                <w:rFonts w:ascii="Verdana" w:hAnsi="Verdana" w:cs="Times New Roman"/>
                <w:sz w:val="28"/>
                <w:szCs w:val="28"/>
              </w:rPr>
              <w:t>Bude</w:t>
            </w:r>
            <w:r w:rsidR="00B93E31" w:rsidRPr="00F727ED">
              <w:rPr>
                <w:rFonts w:ascii="Verdana" w:hAnsi="Verdana" w:cs="Times New Roman"/>
                <w:sz w:val="28"/>
                <w:szCs w:val="28"/>
              </w:rPr>
              <w:t>t</w:t>
            </w:r>
            <w:r w:rsidRPr="00F727ED">
              <w:rPr>
                <w:rFonts w:ascii="Verdana" w:hAnsi="Verdana" w:cs="Times New Roman"/>
                <w:sz w:val="28"/>
                <w:szCs w:val="28"/>
              </w:rPr>
              <w:t>e využívat zbytky ze zemědělství jako je sláma nebo stonky kukuřice. Přesuňte se na stanoviště č. 5, exponát „Parní stroj“.</w:t>
            </w:r>
          </w:p>
          <w:p w:rsidR="00666776" w:rsidRPr="00CF72CF" w:rsidRDefault="00B93E31" w:rsidP="0024425B">
            <w:pPr>
              <w:pStyle w:val="Odstavecseseznamem"/>
              <w:numPr>
                <w:ilvl w:val="0"/>
                <w:numId w:val="4"/>
              </w:numPr>
              <w:spacing w:after="360"/>
              <w:contextualSpacing w:val="0"/>
              <w:jc w:val="both"/>
              <w:rPr>
                <w:rFonts w:ascii="Arial" w:hAnsi="Arial" w:cs="Arial"/>
                <w:color w:val="000000"/>
              </w:rPr>
            </w:pPr>
            <w:r w:rsidRPr="00F727ED">
              <w:rPr>
                <w:rFonts w:ascii="Verdana" w:hAnsi="Verdana" w:cs="Times New Roman"/>
                <w:sz w:val="28"/>
                <w:szCs w:val="28"/>
              </w:rPr>
              <w:t>Budet</w:t>
            </w:r>
            <w:r w:rsidR="00CF72CF" w:rsidRPr="00F727ED">
              <w:rPr>
                <w:rFonts w:ascii="Verdana" w:hAnsi="Verdana" w:cs="Times New Roman"/>
                <w:sz w:val="28"/>
                <w:szCs w:val="28"/>
              </w:rPr>
              <w:t>e pěstovat rychle rostoucí dřeviny, například topol, vrbu nebo jilm. Přesuňte se na stanoviště č. 6, exponát „Šlapací elektrárna“.</w:t>
            </w:r>
          </w:p>
        </w:tc>
      </w:tr>
    </w:tbl>
    <w:p w:rsidR="00666776" w:rsidRDefault="00666776" w:rsidP="00666776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F655F3" w:rsidRDefault="00F655F3" w:rsidP="00666776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AD79E1" w:rsidRDefault="00AD79E1" w:rsidP="00666776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F655F3" w:rsidRDefault="00F655F3" w:rsidP="00666776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Style w:val="Mkatabulky"/>
        <w:tblW w:w="0" w:type="auto"/>
        <w:tblBorders>
          <w:top w:val="doubleWave" w:sz="6" w:space="0" w:color="A6A6A6" w:themeColor="background1" w:themeShade="A6"/>
          <w:left w:val="doubleWave" w:sz="6" w:space="0" w:color="A6A6A6" w:themeColor="background1" w:themeShade="A6"/>
          <w:bottom w:val="doubleWave" w:sz="6" w:space="0" w:color="A6A6A6" w:themeColor="background1" w:themeShade="A6"/>
          <w:right w:val="doubleWave" w:sz="6" w:space="0" w:color="A6A6A6" w:themeColor="background1" w:themeShade="A6"/>
          <w:insideH w:val="doubleWave" w:sz="6" w:space="0" w:color="A6A6A6" w:themeColor="background1" w:themeShade="A6"/>
          <w:insideV w:val="doubleWave" w:sz="6" w:space="0" w:color="A6A6A6" w:themeColor="background1" w:themeShade="A6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8966"/>
      </w:tblGrid>
      <w:tr w:rsidR="00666776" w:rsidTr="00790EBD">
        <w:trPr>
          <w:trHeight w:val="1134"/>
        </w:trPr>
        <w:tc>
          <w:tcPr>
            <w:tcW w:w="8966" w:type="dxa"/>
            <w:vAlign w:val="center"/>
          </w:tcPr>
          <w:p w:rsidR="00CF72CF" w:rsidRPr="00CF72CF" w:rsidRDefault="00CF72CF" w:rsidP="00CF72C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</w:pPr>
            <w:r w:rsidRPr="00CF72CF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Stanoviště č. 5: exponát „Parní stroj“</w:t>
            </w:r>
          </w:p>
          <w:p w:rsidR="00666776" w:rsidRPr="00F727ED" w:rsidRDefault="00CF72CF" w:rsidP="00F727ED">
            <w:pPr>
              <w:spacing w:before="240" w:after="360"/>
              <w:jc w:val="both"/>
              <w:rPr>
                <w:rFonts w:ascii="Verdana" w:hAnsi="Verdana" w:cs="Times New Roman"/>
                <w:sz w:val="28"/>
                <w:szCs w:val="28"/>
              </w:rPr>
            </w:pPr>
            <w:r w:rsidRPr="00F727ED">
              <w:rPr>
                <w:rFonts w:ascii="Verdana" w:hAnsi="Verdana" w:cs="Times New Roman"/>
                <w:sz w:val="28"/>
                <w:szCs w:val="28"/>
              </w:rPr>
              <w:t>Svážení zbytků ze zemědělské výroby do elektrárny se ukázalo jako organizačně náročné. Nedaří se plnit všechny kotle a elektrárny neběží na plný výkon. Nevyrábí se tolik energie, kolik by bylo potřeba. Část tepelných elektráren bude muset stále využívat fosilní paliva. Za snah</w:t>
            </w:r>
            <w:r w:rsidR="00B93E31" w:rsidRPr="00F727ED">
              <w:rPr>
                <w:rFonts w:ascii="Verdana" w:hAnsi="Verdana" w:cs="Times New Roman"/>
                <w:sz w:val="28"/>
                <w:szCs w:val="28"/>
              </w:rPr>
              <w:t>u</w:t>
            </w:r>
            <w:r w:rsidRPr="00F727ED">
              <w:rPr>
                <w:rFonts w:ascii="Verdana" w:hAnsi="Verdana" w:cs="Times New Roman"/>
                <w:sz w:val="28"/>
                <w:szCs w:val="28"/>
              </w:rPr>
              <w:t xml:space="preserve"> o výrazné snížení emisí získáváte informace pro vaši budoucí energetickou síť. (</w:t>
            </w:r>
            <w:r w:rsidR="00AD79E1" w:rsidRPr="00F727ED">
              <w:rPr>
                <w:rFonts w:ascii="Verdana" w:hAnsi="Verdana" w:cs="Times New Roman"/>
                <w:sz w:val="28"/>
                <w:szCs w:val="28"/>
              </w:rPr>
              <w:t>INFOBOD 1 n</w:t>
            </w:r>
            <w:r w:rsidRPr="00F727ED">
              <w:rPr>
                <w:rFonts w:ascii="Verdana" w:hAnsi="Verdana" w:cs="Times New Roman"/>
                <w:sz w:val="28"/>
                <w:szCs w:val="28"/>
              </w:rPr>
              <w:t>ajdete u exponátu „Papírové vlaštovky“.)”</w:t>
            </w:r>
          </w:p>
        </w:tc>
      </w:tr>
    </w:tbl>
    <w:p w:rsidR="00666776" w:rsidRDefault="00666776" w:rsidP="00666776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F727ED" w:rsidRDefault="00F727ED" w:rsidP="00666776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F727ED" w:rsidRDefault="00F727ED" w:rsidP="00666776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F727ED" w:rsidRDefault="00F727ED" w:rsidP="00666776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F727ED" w:rsidRDefault="00F727ED" w:rsidP="00666776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F727ED" w:rsidRDefault="00F727ED" w:rsidP="00666776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F727ED" w:rsidRDefault="00F727ED" w:rsidP="00666776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F727ED" w:rsidRDefault="00F727ED" w:rsidP="00666776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F727ED" w:rsidRDefault="00F727ED" w:rsidP="00666776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F727ED" w:rsidRDefault="00F727ED" w:rsidP="00666776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F727ED" w:rsidRDefault="00F727ED" w:rsidP="00666776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Style w:val="Mkatabulky"/>
        <w:tblW w:w="0" w:type="auto"/>
        <w:tblBorders>
          <w:top w:val="doubleWave" w:sz="6" w:space="0" w:color="A6A6A6" w:themeColor="background1" w:themeShade="A6"/>
          <w:left w:val="doubleWave" w:sz="6" w:space="0" w:color="A6A6A6" w:themeColor="background1" w:themeShade="A6"/>
          <w:bottom w:val="doubleWave" w:sz="6" w:space="0" w:color="A6A6A6" w:themeColor="background1" w:themeShade="A6"/>
          <w:right w:val="doubleWave" w:sz="6" w:space="0" w:color="A6A6A6" w:themeColor="background1" w:themeShade="A6"/>
          <w:insideH w:val="doubleWave" w:sz="6" w:space="0" w:color="A6A6A6" w:themeColor="background1" w:themeShade="A6"/>
          <w:insideV w:val="doubleWave" w:sz="6" w:space="0" w:color="A6A6A6" w:themeColor="background1" w:themeShade="A6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8966"/>
      </w:tblGrid>
      <w:tr w:rsidR="00CF72CF" w:rsidTr="00790EBD">
        <w:trPr>
          <w:trHeight w:val="1134"/>
        </w:trPr>
        <w:tc>
          <w:tcPr>
            <w:tcW w:w="8966" w:type="dxa"/>
            <w:vAlign w:val="center"/>
          </w:tcPr>
          <w:p w:rsidR="00CF72CF" w:rsidRPr="00CF72CF" w:rsidRDefault="00CF72CF" w:rsidP="00790EB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</w:pPr>
            <w:r w:rsidRPr="00CF72CF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lastRenderedPageBreak/>
              <w:t xml:space="preserve">Stanoviště č. </w:t>
            </w:r>
            <w:r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6</w:t>
            </w:r>
            <w:r w:rsidRPr="00CF72CF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: exponát „</w:t>
            </w:r>
            <w:r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Šlapací elektrárna</w:t>
            </w:r>
            <w:r w:rsidRPr="00CF72CF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“</w:t>
            </w:r>
          </w:p>
          <w:p w:rsidR="00CF72CF" w:rsidRPr="00F727ED" w:rsidRDefault="00CF72CF" w:rsidP="00AD79E1">
            <w:pPr>
              <w:spacing w:before="240" w:after="360"/>
              <w:jc w:val="both"/>
              <w:rPr>
                <w:rFonts w:ascii="Verdana" w:hAnsi="Verdana" w:cs="Times New Roman"/>
                <w:sz w:val="28"/>
                <w:szCs w:val="28"/>
              </w:rPr>
            </w:pPr>
            <w:r w:rsidRPr="00F727ED">
              <w:rPr>
                <w:rFonts w:ascii="Verdana" w:hAnsi="Verdana" w:cs="Times New Roman"/>
                <w:sz w:val="28"/>
                <w:szCs w:val="28"/>
              </w:rPr>
              <w:t>Pěstování rychle rostoucích</w:t>
            </w:r>
            <w:r w:rsidR="009D01A4">
              <w:rPr>
                <w:rFonts w:ascii="Verdana" w:hAnsi="Verdana" w:cs="Times New Roman"/>
                <w:sz w:val="28"/>
                <w:szCs w:val="28"/>
              </w:rPr>
              <w:t xml:space="preserve"> dřevin se pěkně rozjelo. Není </w:t>
            </w:r>
            <w:r w:rsidRPr="00F727ED">
              <w:rPr>
                <w:rFonts w:ascii="Verdana" w:hAnsi="Verdana" w:cs="Times New Roman"/>
                <w:sz w:val="28"/>
                <w:szCs w:val="28"/>
              </w:rPr>
              <w:t>ale možné zabrat tolik orné půdy, aby se vyrobilo dostatečné množství energie. K výrobě dostatečného množství energie bude nutné ponechat v provozu několik tepelných elektráren na uhlí nebo je nahradit alternativními zdroji energie. Progresivní přístup k energetice se však cení, získáváte další informace pro vaši budoucí energetickou síť. “(</w:t>
            </w:r>
            <w:r w:rsidR="00AD79E1" w:rsidRPr="00F727ED">
              <w:rPr>
                <w:rFonts w:ascii="Verdana" w:hAnsi="Verdana" w:cs="Times New Roman"/>
                <w:sz w:val="28"/>
                <w:szCs w:val="28"/>
              </w:rPr>
              <w:t>INFOBOD 2 n</w:t>
            </w:r>
            <w:r w:rsidRPr="00F727ED">
              <w:rPr>
                <w:rFonts w:ascii="Verdana" w:hAnsi="Verdana" w:cs="Times New Roman"/>
                <w:sz w:val="28"/>
                <w:szCs w:val="28"/>
              </w:rPr>
              <w:t>ajdete v</w:t>
            </w:r>
            <w:r w:rsidR="0079575D" w:rsidRPr="00F727ED">
              <w:rPr>
                <w:rFonts w:ascii="Verdana" w:hAnsi="Verdana" w:cs="Times New Roman"/>
                <w:sz w:val="28"/>
                <w:szCs w:val="28"/>
              </w:rPr>
              <w:t xml:space="preserve"> modelu </w:t>
            </w:r>
            <w:r w:rsidRPr="00F727ED">
              <w:rPr>
                <w:rFonts w:ascii="Verdana" w:hAnsi="Verdana" w:cs="Times New Roman"/>
                <w:sz w:val="28"/>
                <w:szCs w:val="28"/>
              </w:rPr>
              <w:t>skládací</w:t>
            </w:r>
            <w:r w:rsidR="0079575D" w:rsidRPr="00F727ED">
              <w:rPr>
                <w:rFonts w:ascii="Verdana" w:hAnsi="Verdana" w:cs="Times New Roman"/>
                <w:sz w:val="28"/>
                <w:szCs w:val="28"/>
              </w:rPr>
              <w:t>ho</w:t>
            </w:r>
            <w:r w:rsidRPr="00F727ED">
              <w:rPr>
                <w:rFonts w:ascii="Verdana" w:hAnsi="Verdana" w:cs="Times New Roman"/>
                <w:sz w:val="28"/>
                <w:szCs w:val="28"/>
              </w:rPr>
              <w:t xml:space="preserve"> </w:t>
            </w:r>
            <w:r w:rsidR="0079575D" w:rsidRPr="00F727ED">
              <w:rPr>
                <w:rFonts w:ascii="Verdana" w:hAnsi="Verdana" w:cs="Times New Roman"/>
                <w:sz w:val="28"/>
                <w:szCs w:val="28"/>
              </w:rPr>
              <w:t>bytu</w:t>
            </w:r>
            <w:r w:rsidRPr="00F727ED">
              <w:rPr>
                <w:rFonts w:ascii="Verdana" w:hAnsi="Verdana" w:cs="Times New Roman"/>
                <w:sz w:val="28"/>
                <w:szCs w:val="28"/>
              </w:rPr>
              <w:t xml:space="preserve"> </w:t>
            </w:r>
            <w:r w:rsidR="00DF2A0C" w:rsidRPr="00F727ED">
              <w:rPr>
                <w:rFonts w:ascii="Verdana" w:hAnsi="Verdana" w:cs="Times New Roman"/>
                <w:sz w:val="28"/>
                <w:szCs w:val="28"/>
              </w:rPr>
              <w:t>24 v 1</w:t>
            </w:r>
            <w:r w:rsidRPr="00F727ED">
              <w:rPr>
                <w:rFonts w:ascii="Verdana" w:hAnsi="Verdana" w:cs="Times New Roman"/>
                <w:sz w:val="28"/>
                <w:szCs w:val="28"/>
              </w:rPr>
              <w:t>.)”</w:t>
            </w:r>
          </w:p>
        </w:tc>
      </w:tr>
    </w:tbl>
    <w:p w:rsidR="00CF72CF" w:rsidRDefault="00CF72CF" w:rsidP="00CF72CF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CF72CF" w:rsidRDefault="00CF72CF" w:rsidP="00CF72CF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F727ED" w:rsidRDefault="00F727ED" w:rsidP="00CF72CF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F727ED" w:rsidRDefault="00F727ED" w:rsidP="00CF72CF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F727ED" w:rsidRDefault="00F727ED" w:rsidP="00CF72CF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F727ED" w:rsidRDefault="00F727ED" w:rsidP="00CF72CF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F727ED" w:rsidRDefault="00F727ED" w:rsidP="00CF72CF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CF72CF" w:rsidRDefault="00CF72CF" w:rsidP="00CF72CF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Style w:val="Mkatabulky"/>
        <w:tblW w:w="0" w:type="auto"/>
        <w:tblBorders>
          <w:top w:val="doubleWave" w:sz="6" w:space="0" w:color="A6A6A6" w:themeColor="background1" w:themeShade="A6"/>
          <w:left w:val="doubleWave" w:sz="6" w:space="0" w:color="A6A6A6" w:themeColor="background1" w:themeShade="A6"/>
          <w:bottom w:val="doubleWave" w:sz="6" w:space="0" w:color="A6A6A6" w:themeColor="background1" w:themeShade="A6"/>
          <w:right w:val="doubleWave" w:sz="6" w:space="0" w:color="A6A6A6" w:themeColor="background1" w:themeShade="A6"/>
          <w:insideH w:val="doubleWave" w:sz="6" w:space="0" w:color="A6A6A6" w:themeColor="background1" w:themeShade="A6"/>
          <w:insideV w:val="doubleWave" w:sz="6" w:space="0" w:color="A6A6A6" w:themeColor="background1" w:themeShade="A6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8966"/>
      </w:tblGrid>
      <w:tr w:rsidR="00CF72CF" w:rsidTr="00790EBD">
        <w:trPr>
          <w:trHeight w:val="1134"/>
        </w:trPr>
        <w:tc>
          <w:tcPr>
            <w:tcW w:w="8966" w:type="dxa"/>
            <w:vAlign w:val="center"/>
          </w:tcPr>
          <w:p w:rsidR="00CF72CF" w:rsidRPr="00CF72CF" w:rsidRDefault="00CF72CF" w:rsidP="00790EB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</w:pPr>
            <w:r w:rsidRPr="00CF72CF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 xml:space="preserve">Stanoviště č. </w:t>
            </w:r>
            <w:r w:rsidR="00BD4333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7</w:t>
            </w:r>
            <w:r w:rsidRPr="00CF72CF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: exponát „</w:t>
            </w:r>
            <w:r w:rsidR="00BD4333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Geiger-Müllerův počítač</w:t>
            </w:r>
            <w:r w:rsidRPr="00CF72CF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“</w:t>
            </w:r>
          </w:p>
          <w:p w:rsidR="00BD4333" w:rsidRPr="00F727ED" w:rsidRDefault="00BD4333" w:rsidP="00BD4333">
            <w:pPr>
              <w:spacing w:before="240" w:after="360"/>
              <w:jc w:val="both"/>
              <w:rPr>
                <w:rFonts w:ascii="Verdana" w:hAnsi="Verdana" w:cs="Times New Roman"/>
                <w:sz w:val="28"/>
                <w:szCs w:val="28"/>
              </w:rPr>
            </w:pPr>
            <w:r w:rsidRPr="00F727ED">
              <w:rPr>
                <w:rFonts w:ascii="Verdana" w:hAnsi="Verdana" w:cs="Times New Roman"/>
                <w:sz w:val="28"/>
                <w:szCs w:val="28"/>
              </w:rPr>
              <w:t xml:space="preserve">Plány výstavby jaderné elektrárny jsou hotové. Bylo vybráno vhodné území. Je ale potřeba vystěhovat </w:t>
            </w:r>
            <w:r w:rsidR="00705AE2" w:rsidRPr="00F727ED">
              <w:rPr>
                <w:rFonts w:ascii="Verdana" w:hAnsi="Verdana" w:cs="Times New Roman"/>
                <w:sz w:val="28"/>
                <w:szCs w:val="28"/>
              </w:rPr>
              <w:t>dvě</w:t>
            </w:r>
            <w:r w:rsidRPr="00F727ED">
              <w:rPr>
                <w:rFonts w:ascii="Verdana" w:hAnsi="Verdana" w:cs="Times New Roman"/>
                <w:sz w:val="28"/>
                <w:szCs w:val="28"/>
              </w:rPr>
              <w:t xml:space="preserve"> vesnice o 2000 obyvatelích. V sousedním státě se schyluje k protestům proti výstavbě. Jak se k tomu postavíte?</w:t>
            </w:r>
          </w:p>
          <w:p w:rsidR="00BD4333" w:rsidRPr="00F727ED" w:rsidRDefault="00BD4333" w:rsidP="0024425B">
            <w:pPr>
              <w:pStyle w:val="Odstavecseseznamem"/>
              <w:numPr>
                <w:ilvl w:val="0"/>
                <w:numId w:val="5"/>
              </w:numPr>
              <w:spacing w:after="360"/>
              <w:contextualSpacing w:val="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727ED">
              <w:rPr>
                <w:rFonts w:ascii="Verdana" w:hAnsi="Verdana" w:cs="Times New Roman"/>
                <w:sz w:val="28"/>
                <w:szCs w:val="28"/>
              </w:rPr>
              <w:t>Pro obyvatele vesnic najdete náhradní bydlení a nabídnete jim práci v nejbližším okolí. Se sousedním státem budete vyjednávat o zmírnění protestů vhodnými kompenzacemi. Přesuňte se na stanoviště č. 12, exponát „Magnetické sochy“.</w:t>
            </w:r>
          </w:p>
          <w:p w:rsidR="00CF72CF" w:rsidRPr="00BD4333" w:rsidRDefault="00BD4333" w:rsidP="0024425B">
            <w:pPr>
              <w:pStyle w:val="Odstavecseseznamem"/>
              <w:numPr>
                <w:ilvl w:val="0"/>
                <w:numId w:val="5"/>
              </w:numPr>
              <w:spacing w:after="360"/>
              <w:contextualSpacing w:val="0"/>
              <w:jc w:val="both"/>
              <w:rPr>
                <w:rFonts w:ascii="Arial" w:hAnsi="Arial" w:cs="Arial"/>
                <w:color w:val="000000"/>
              </w:rPr>
            </w:pPr>
            <w:r w:rsidRPr="00F727ED">
              <w:rPr>
                <w:rFonts w:ascii="Verdana" w:hAnsi="Verdana" w:cs="Times New Roman"/>
                <w:sz w:val="28"/>
                <w:szCs w:val="28"/>
              </w:rPr>
              <w:t>Výstavbu jaderné elektrárny ještě odložíte. Věnujete čas hledání vhodnějšího místa a výzkumu co nejefektivnějšího postupu při získávání energie a provozu elektrárny. Přesuňte se na stanoviště č. 1, exponát „</w:t>
            </w:r>
            <w:r w:rsidR="00705AE2" w:rsidRPr="00F727ED">
              <w:rPr>
                <w:rFonts w:ascii="Verdana" w:hAnsi="Verdana" w:cs="Times New Roman"/>
                <w:sz w:val="28"/>
                <w:szCs w:val="28"/>
              </w:rPr>
              <w:t>Agora</w:t>
            </w:r>
            <w:r w:rsidRPr="00F727ED">
              <w:rPr>
                <w:rFonts w:ascii="Verdana" w:hAnsi="Verdana" w:cs="Times New Roman"/>
                <w:sz w:val="28"/>
                <w:szCs w:val="28"/>
              </w:rPr>
              <w:t>“ a vyberte si jiný typ elektrárny, kterým se budete zabývat.</w:t>
            </w:r>
            <w:r w:rsidRPr="00F727ED">
              <w:rPr>
                <w:rFonts w:ascii="Arial" w:hAnsi="Arial" w:cs="Arial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897D7A" w:rsidRDefault="00897D7A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F655F3" w:rsidRDefault="00F655F3" w:rsidP="00F655F3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Style w:val="Mkatabulky"/>
        <w:tblW w:w="0" w:type="auto"/>
        <w:tblBorders>
          <w:top w:val="doubleWave" w:sz="6" w:space="0" w:color="A6A6A6" w:themeColor="background1" w:themeShade="A6"/>
          <w:left w:val="doubleWave" w:sz="6" w:space="0" w:color="A6A6A6" w:themeColor="background1" w:themeShade="A6"/>
          <w:bottom w:val="doubleWave" w:sz="6" w:space="0" w:color="A6A6A6" w:themeColor="background1" w:themeShade="A6"/>
          <w:right w:val="doubleWave" w:sz="6" w:space="0" w:color="A6A6A6" w:themeColor="background1" w:themeShade="A6"/>
          <w:insideH w:val="doubleWave" w:sz="6" w:space="0" w:color="A6A6A6" w:themeColor="background1" w:themeShade="A6"/>
          <w:insideV w:val="doubleWave" w:sz="6" w:space="0" w:color="A6A6A6" w:themeColor="background1" w:themeShade="A6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8966"/>
      </w:tblGrid>
      <w:tr w:rsidR="00F655F3" w:rsidTr="00790EBD">
        <w:trPr>
          <w:trHeight w:val="1134"/>
        </w:trPr>
        <w:tc>
          <w:tcPr>
            <w:tcW w:w="8966" w:type="dxa"/>
            <w:vAlign w:val="center"/>
          </w:tcPr>
          <w:p w:rsidR="00F655F3" w:rsidRPr="00CF72CF" w:rsidRDefault="00F655F3" w:rsidP="00790EB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</w:pPr>
            <w:r w:rsidRPr="00CF72CF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lastRenderedPageBreak/>
              <w:t xml:space="preserve">Stanoviště č. </w:t>
            </w:r>
            <w:r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8</w:t>
            </w:r>
            <w:r w:rsidRPr="00CF72CF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: exponát „</w:t>
            </w:r>
            <w:r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Vlny na vodě</w:t>
            </w:r>
            <w:r w:rsidRPr="00CF72CF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“</w:t>
            </w:r>
          </w:p>
          <w:p w:rsidR="00F655F3" w:rsidRPr="00F727ED" w:rsidRDefault="00F655F3" w:rsidP="00F655F3">
            <w:pPr>
              <w:spacing w:before="240" w:after="360"/>
              <w:jc w:val="both"/>
              <w:rPr>
                <w:rFonts w:ascii="Verdana" w:hAnsi="Verdana" w:cs="Times New Roman"/>
                <w:sz w:val="28"/>
                <w:szCs w:val="28"/>
              </w:rPr>
            </w:pPr>
            <w:r w:rsidRPr="00F727ED">
              <w:rPr>
                <w:rFonts w:ascii="Verdana" w:hAnsi="Verdana" w:cs="Times New Roman"/>
                <w:sz w:val="28"/>
                <w:szCs w:val="28"/>
              </w:rPr>
              <w:t>Rozhodli jste se využívat sílu vody, která je zadarmo. Jaký typ vodní elektrárny postavíte?</w:t>
            </w:r>
          </w:p>
          <w:p w:rsidR="00F655F3" w:rsidRPr="00F727ED" w:rsidRDefault="00F655F3" w:rsidP="0024425B">
            <w:pPr>
              <w:pStyle w:val="Odstavecseseznamem"/>
              <w:numPr>
                <w:ilvl w:val="0"/>
                <w:numId w:val="6"/>
              </w:numPr>
              <w:spacing w:after="360"/>
              <w:contextualSpacing w:val="0"/>
              <w:jc w:val="both"/>
              <w:rPr>
                <w:rFonts w:ascii="Verdana" w:hAnsi="Verdana" w:cs="Times New Roman"/>
                <w:sz w:val="28"/>
                <w:szCs w:val="28"/>
              </w:rPr>
            </w:pPr>
            <w:r w:rsidRPr="00F727ED">
              <w:rPr>
                <w:rFonts w:ascii="Verdana" w:hAnsi="Verdana" w:cs="Times New Roman"/>
                <w:sz w:val="28"/>
                <w:szCs w:val="28"/>
              </w:rPr>
              <w:t>Vybuduje</w:t>
            </w:r>
            <w:r w:rsidR="006933F3" w:rsidRPr="00F727ED">
              <w:rPr>
                <w:rFonts w:ascii="Verdana" w:hAnsi="Verdana" w:cs="Times New Roman"/>
                <w:sz w:val="28"/>
                <w:szCs w:val="28"/>
              </w:rPr>
              <w:t>te</w:t>
            </w:r>
            <w:r w:rsidRPr="00F727ED">
              <w:rPr>
                <w:rFonts w:ascii="Verdana" w:hAnsi="Verdana" w:cs="Times New Roman"/>
                <w:sz w:val="28"/>
                <w:szCs w:val="28"/>
              </w:rPr>
              <w:t xml:space="preserve"> velkou přehradní nádrž, která zajistí výrobu velkého množství energie. Bude potřeba zregulovat tok řeky a zaplavit údolí. Přesuňte se na stanoviště č. 15, exponát „Povodeň“.</w:t>
            </w:r>
          </w:p>
          <w:p w:rsidR="00F655F3" w:rsidRPr="00F655F3" w:rsidRDefault="00F655F3" w:rsidP="0024425B">
            <w:pPr>
              <w:pStyle w:val="Odstavecseseznamem"/>
              <w:numPr>
                <w:ilvl w:val="0"/>
                <w:numId w:val="6"/>
              </w:numPr>
              <w:spacing w:after="360"/>
              <w:contextualSpacing w:val="0"/>
              <w:jc w:val="both"/>
              <w:rPr>
                <w:rFonts w:ascii="Verdana" w:hAnsi="Verdana" w:cs="Times New Roman"/>
                <w:sz w:val="24"/>
                <w:szCs w:val="24"/>
              </w:rPr>
            </w:pPr>
            <w:r w:rsidRPr="00F727ED">
              <w:rPr>
                <w:rFonts w:ascii="Verdana" w:hAnsi="Verdana" w:cs="Times New Roman"/>
                <w:sz w:val="28"/>
                <w:szCs w:val="28"/>
              </w:rPr>
              <w:t>Vybuduje</w:t>
            </w:r>
            <w:r w:rsidR="006933F3" w:rsidRPr="00F727ED">
              <w:rPr>
                <w:rFonts w:ascii="Verdana" w:hAnsi="Verdana" w:cs="Times New Roman"/>
                <w:sz w:val="28"/>
                <w:szCs w:val="28"/>
              </w:rPr>
              <w:t>te</w:t>
            </w:r>
            <w:r w:rsidRPr="00F727ED">
              <w:rPr>
                <w:rFonts w:ascii="Verdana" w:hAnsi="Verdana" w:cs="Times New Roman"/>
                <w:sz w:val="28"/>
                <w:szCs w:val="28"/>
              </w:rPr>
              <w:t xml:space="preserve"> přečerpávací vodní elektrárnu </w:t>
            </w:r>
            <w:r w:rsidR="00EF0D82" w:rsidRPr="00F727ED">
              <w:rPr>
                <w:rFonts w:ascii="Verdana" w:hAnsi="Verdana" w:cs="Times New Roman"/>
                <w:sz w:val="28"/>
                <w:szCs w:val="28"/>
              </w:rPr>
              <w:t>v horském prostředí, která umožní</w:t>
            </w:r>
            <w:r w:rsidRPr="00F727ED">
              <w:rPr>
                <w:rFonts w:ascii="Verdana" w:hAnsi="Verdana" w:cs="Times New Roman"/>
                <w:sz w:val="28"/>
                <w:szCs w:val="28"/>
              </w:rPr>
              <w:t xml:space="preserve"> </w:t>
            </w:r>
            <w:r w:rsidR="00EF0D82" w:rsidRPr="00F727ED">
              <w:rPr>
                <w:rFonts w:ascii="Verdana" w:hAnsi="Verdana" w:cs="Times New Roman"/>
                <w:sz w:val="28"/>
                <w:szCs w:val="28"/>
              </w:rPr>
              <w:t>regulaci</w:t>
            </w:r>
            <w:r w:rsidRPr="00F727ED">
              <w:rPr>
                <w:rFonts w:ascii="Verdana" w:hAnsi="Verdana" w:cs="Times New Roman"/>
                <w:sz w:val="28"/>
                <w:szCs w:val="28"/>
              </w:rPr>
              <w:t xml:space="preserve"> přebytku nebo nedostatku energie v</w:t>
            </w:r>
            <w:r w:rsidR="00EF0D82" w:rsidRPr="00F727ED">
              <w:rPr>
                <w:rFonts w:ascii="Verdana" w:hAnsi="Verdana" w:cs="Times New Roman"/>
                <w:sz w:val="28"/>
                <w:szCs w:val="28"/>
              </w:rPr>
              <w:t> </w:t>
            </w:r>
            <w:r w:rsidRPr="00F727ED">
              <w:rPr>
                <w:rFonts w:ascii="Verdana" w:hAnsi="Verdana" w:cs="Times New Roman"/>
                <w:sz w:val="28"/>
                <w:szCs w:val="28"/>
              </w:rPr>
              <w:t xml:space="preserve">přenosové soustavě. Přesuňte se </w:t>
            </w:r>
            <w:r w:rsidR="00EF0D82" w:rsidRPr="00F727ED">
              <w:rPr>
                <w:rFonts w:ascii="Verdana" w:hAnsi="Verdana" w:cs="Times New Roman"/>
                <w:sz w:val="28"/>
                <w:szCs w:val="28"/>
              </w:rPr>
              <w:t>na stanoviště č. 16,</w:t>
            </w:r>
            <w:r w:rsidRPr="00F727ED">
              <w:rPr>
                <w:rFonts w:ascii="Verdana" w:hAnsi="Verdana" w:cs="Times New Roman"/>
                <w:sz w:val="28"/>
                <w:szCs w:val="28"/>
              </w:rPr>
              <w:t xml:space="preserve"> exponát </w:t>
            </w:r>
            <w:r w:rsidR="00EF0D82" w:rsidRPr="00F727ED">
              <w:rPr>
                <w:rFonts w:ascii="Verdana" w:hAnsi="Verdana" w:cs="Times New Roman"/>
                <w:sz w:val="28"/>
                <w:szCs w:val="28"/>
              </w:rPr>
              <w:t>„</w:t>
            </w:r>
            <w:r w:rsidRPr="00F727ED">
              <w:rPr>
                <w:rFonts w:ascii="Verdana" w:hAnsi="Verdana" w:cs="Times New Roman"/>
                <w:sz w:val="28"/>
                <w:szCs w:val="28"/>
              </w:rPr>
              <w:t>Přílivová elektrárna</w:t>
            </w:r>
            <w:r w:rsidR="00EF0D82" w:rsidRPr="00F727ED">
              <w:rPr>
                <w:rFonts w:ascii="Verdana" w:hAnsi="Verdana" w:cs="Times New Roman"/>
                <w:sz w:val="28"/>
                <w:szCs w:val="28"/>
              </w:rPr>
              <w:t>“.</w:t>
            </w:r>
          </w:p>
        </w:tc>
      </w:tr>
    </w:tbl>
    <w:p w:rsidR="00F655F3" w:rsidRDefault="00F655F3" w:rsidP="00F655F3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F655F3" w:rsidRDefault="00F655F3" w:rsidP="00F655F3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F727ED" w:rsidRDefault="00F727ED" w:rsidP="00F655F3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F727ED" w:rsidRDefault="00F727ED" w:rsidP="00F655F3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F727ED" w:rsidRDefault="00F727ED" w:rsidP="00F655F3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666776" w:rsidRDefault="00666776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Style w:val="Mkatabulky"/>
        <w:tblW w:w="0" w:type="auto"/>
        <w:tblBorders>
          <w:top w:val="doubleWave" w:sz="6" w:space="0" w:color="A6A6A6" w:themeColor="background1" w:themeShade="A6"/>
          <w:left w:val="doubleWave" w:sz="6" w:space="0" w:color="A6A6A6" w:themeColor="background1" w:themeShade="A6"/>
          <w:bottom w:val="doubleWave" w:sz="6" w:space="0" w:color="A6A6A6" w:themeColor="background1" w:themeShade="A6"/>
          <w:right w:val="doubleWave" w:sz="6" w:space="0" w:color="A6A6A6" w:themeColor="background1" w:themeShade="A6"/>
          <w:insideH w:val="doubleWave" w:sz="6" w:space="0" w:color="A6A6A6" w:themeColor="background1" w:themeShade="A6"/>
          <w:insideV w:val="doubleWave" w:sz="6" w:space="0" w:color="A6A6A6" w:themeColor="background1" w:themeShade="A6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8966"/>
      </w:tblGrid>
      <w:tr w:rsidR="00981B57" w:rsidTr="00790EBD">
        <w:trPr>
          <w:trHeight w:val="1134"/>
        </w:trPr>
        <w:tc>
          <w:tcPr>
            <w:tcW w:w="8966" w:type="dxa"/>
            <w:vAlign w:val="center"/>
          </w:tcPr>
          <w:p w:rsidR="00981B57" w:rsidRPr="00CF72CF" w:rsidRDefault="00981B57" w:rsidP="00790EB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</w:pPr>
            <w:r w:rsidRPr="00CF72CF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 xml:space="preserve">Stanoviště č. </w:t>
            </w:r>
            <w:r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9</w:t>
            </w:r>
            <w:r w:rsidRPr="00CF72CF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: exponát „</w:t>
            </w:r>
            <w:r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Gejzír</w:t>
            </w:r>
            <w:r w:rsidRPr="00CF72CF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“</w:t>
            </w:r>
          </w:p>
          <w:p w:rsidR="00981B57" w:rsidRPr="00F727ED" w:rsidRDefault="00981B57" w:rsidP="00981B57">
            <w:pPr>
              <w:spacing w:before="240" w:after="360"/>
              <w:jc w:val="both"/>
              <w:rPr>
                <w:rFonts w:ascii="Verdana" w:hAnsi="Verdana" w:cs="Times New Roman"/>
                <w:sz w:val="28"/>
                <w:szCs w:val="28"/>
              </w:rPr>
            </w:pPr>
            <w:r w:rsidRPr="00F727ED">
              <w:rPr>
                <w:rFonts w:ascii="Verdana" w:hAnsi="Verdana" w:cs="Times New Roman"/>
                <w:sz w:val="28"/>
                <w:szCs w:val="28"/>
              </w:rPr>
              <w:t>Chcete postavit geotermální elektrárnu. Na vytipovaném místě s vyšším tepelným tokem se chystáte provést 4 hluboké vrty. Okolní obyvatelé se bojí možných zemětřesení. Jak se k tomu postavíte?</w:t>
            </w:r>
          </w:p>
          <w:p w:rsidR="00981B57" w:rsidRPr="00F727ED" w:rsidRDefault="00981B57" w:rsidP="0024425B">
            <w:pPr>
              <w:pStyle w:val="Odstavecseseznamem"/>
              <w:numPr>
                <w:ilvl w:val="0"/>
                <w:numId w:val="7"/>
              </w:numPr>
              <w:spacing w:after="360"/>
              <w:contextualSpacing w:val="0"/>
              <w:jc w:val="both"/>
              <w:rPr>
                <w:rFonts w:ascii="Verdana" w:hAnsi="Verdana" w:cs="Times New Roman"/>
                <w:sz w:val="28"/>
                <w:szCs w:val="28"/>
              </w:rPr>
            </w:pPr>
            <w:r w:rsidRPr="00F727ED">
              <w:rPr>
                <w:rFonts w:ascii="Verdana" w:hAnsi="Verdana" w:cs="Times New Roman"/>
                <w:sz w:val="28"/>
                <w:szCs w:val="28"/>
              </w:rPr>
              <w:t>Uklidníte obyvatelstvo tím, že jste schopni precizně zajistit náročnou technologii hlubokých vrtů. Geotermální energie za to stojí. Přesuňte se na stanoviště č. 19, exponát „Zemětřesení“.</w:t>
            </w:r>
          </w:p>
          <w:p w:rsidR="00981B57" w:rsidRPr="00981B57" w:rsidRDefault="00981B57" w:rsidP="0024425B">
            <w:pPr>
              <w:pStyle w:val="Odstavecseseznamem"/>
              <w:numPr>
                <w:ilvl w:val="0"/>
                <w:numId w:val="7"/>
              </w:numPr>
              <w:spacing w:after="360"/>
              <w:contextualSpacing w:val="0"/>
              <w:jc w:val="both"/>
              <w:rPr>
                <w:rFonts w:ascii="Verdana" w:hAnsi="Verdana" w:cs="Times New Roman"/>
                <w:sz w:val="24"/>
                <w:szCs w:val="24"/>
              </w:rPr>
            </w:pPr>
            <w:r w:rsidRPr="00F727ED">
              <w:rPr>
                <w:rFonts w:ascii="Verdana" w:hAnsi="Verdana" w:cs="Times New Roman"/>
                <w:sz w:val="28"/>
                <w:szCs w:val="28"/>
              </w:rPr>
              <w:t>Budete hledat jiná vhodná místa na stavbu geotermální elektrárny. Školení schopných inženýrů také zabere nějaký čas. Mezitím se vraťte na stanoviště č. 1, exponát „</w:t>
            </w:r>
            <w:r w:rsidR="003F015B" w:rsidRPr="00F727ED">
              <w:rPr>
                <w:rFonts w:ascii="Verdana" w:hAnsi="Verdana" w:cs="Times New Roman"/>
                <w:sz w:val="28"/>
                <w:szCs w:val="28"/>
              </w:rPr>
              <w:t>Agora</w:t>
            </w:r>
            <w:r w:rsidRPr="00F727ED">
              <w:rPr>
                <w:rFonts w:ascii="Verdana" w:hAnsi="Verdana" w:cs="Times New Roman"/>
                <w:sz w:val="28"/>
                <w:szCs w:val="28"/>
              </w:rPr>
              <w:t>“ a vyberte nějaký jiný typ elektrárny, který byste chtěli postavit.</w:t>
            </w:r>
            <w:r w:rsidRPr="00981B57">
              <w:rPr>
                <w:rFonts w:ascii="Verdana" w:hAnsi="Verdana" w:cs="Times New Roman"/>
                <w:sz w:val="24"/>
                <w:szCs w:val="24"/>
              </w:rPr>
              <w:t xml:space="preserve"> </w:t>
            </w:r>
          </w:p>
        </w:tc>
      </w:tr>
    </w:tbl>
    <w:p w:rsidR="00981B57" w:rsidRDefault="00981B57" w:rsidP="00981B57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Style w:val="Mkatabulky"/>
        <w:tblW w:w="0" w:type="auto"/>
        <w:tblBorders>
          <w:top w:val="doubleWave" w:sz="6" w:space="0" w:color="A6A6A6" w:themeColor="background1" w:themeShade="A6"/>
          <w:left w:val="doubleWave" w:sz="6" w:space="0" w:color="A6A6A6" w:themeColor="background1" w:themeShade="A6"/>
          <w:bottom w:val="doubleWave" w:sz="6" w:space="0" w:color="A6A6A6" w:themeColor="background1" w:themeShade="A6"/>
          <w:right w:val="doubleWave" w:sz="6" w:space="0" w:color="A6A6A6" w:themeColor="background1" w:themeShade="A6"/>
          <w:insideH w:val="doubleWave" w:sz="6" w:space="0" w:color="A6A6A6" w:themeColor="background1" w:themeShade="A6"/>
          <w:insideV w:val="doubleWave" w:sz="6" w:space="0" w:color="A6A6A6" w:themeColor="background1" w:themeShade="A6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8966"/>
      </w:tblGrid>
      <w:tr w:rsidR="00981B57" w:rsidTr="00790EBD">
        <w:trPr>
          <w:trHeight w:val="1134"/>
        </w:trPr>
        <w:tc>
          <w:tcPr>
            <w:tcW w:w="8966" w:type="dxa"/>
            <w:vAlign w:val="center"/>
          </w:tcPr>
          <w:p w:rsidR="00981B57" w:rsidRPr="00CF72CF" w:rsidRDefault="00981B57" w:rsidP="00790EB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</w:pPr>
            <w:r w:rsidRPr="00CF72CF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lastRenderedPageBreak/>
              <w:t xml:space="preserve">Stanoviště č. </w:t>
            </w:r>
            <w:r w:rsidR="00A11B5E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10</w:t>
            </w:r>
            <w:r w:rsidRPr="00CF72CF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: exponát „</w:t>
            </w:r>
            <w:r w:rsidR="00A11B5E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Větrné turbíny</w:t>
            </w:r>
            <w:r w:rsidRPr="00CF72CF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“</w:t>
            </w:r>
          </w:p>
          <w:p w:rsidR="00A11B5E" w:rsidRPr="00F727ED" w:rsidRDefault="00A11B5E" w:rsidP="00A11B5E">
            <w:pPr>
              <w:spacing w:before="240" w:after="360"/>
              <w:jc w:val="both"/>
              <w:rPr>
                <w:rFonts w:ascii="Verdana" w:hAnsi="Verdana" w:cs="Times New Roman"/>
                <w:sz w:val="28"/>
                <w:szCs w:val="28"/>
              </w:rPr>
            </w:pPr>
            <w:r w:rsidRPr="00F727ED">
              <w:rPr>
                <w:rFonts w:ascii="Verdana" w:hAnsi="Verdana" w:cs="Times New Roman"/>
                <w:sz w:val="28"/>
                <w:szCs w:val="28"/>
              </w:rPr>
              <w:t>V odříznuté oblasti s dostatečnou silou větru byste rádi postavili větrný park. Pro jakou velikost se rozhodnete?</w:t>
            </w:r>
          </w:p>
          <w:p w:rsidR="00A11B5E" w:rsidRPr="00F727ED" w:rsidRDefault="00A11B5E" w:rsidP="0024425B">
            <w:pPr>
              <w:pStyle w:val="Odstavecseseznamem"/>
              <w:numPr>
                <w:ilvl w:val="0"/>
                <w:numId w:val="8"/>
              </w:numPr>
              <w:spacing w:after="360"/>
              <w:contextualSpacing w:val="0"/>
              <w:jc w:val="both"/>
              <w:rPr>
                <w:rFonts w:ascii="Verdana" w:hAnsi="Verdana" w:cs="Times New Roman"/>
                <w:sz w:val="28"/>
                <w:szCs w:val="28"/>
              </w:rPr>
            </w:pPr>
            <w:r w:rsidRPr="00F727ED">
              <w:rPr>
                <w:rFonts w:ascii="Verdana" w:hAnsi="Verdana" w:cs="Times New Roman"/>
                <w:sz w:val="28"/>
                <w:szCs w:val="28"/>
              </w:rPr>
              <w:t>Postaví</w:t>
            </w:r>
            <w:r w:rsidR="006933F3" w:rsidRPr="00F727ED">
              <w:rPr>
                <w:rFonts w:ascii="Verdana" w:hAnsi="Verdana" w:cs="Times New Roman"/>
                <w:sz w:val="28"/>
                <w:szCs w:val="28"/>
              </w:rPr>
              <w:t>te</w:t>
            </w:r>
            <w:r w:rsidRPr="00F727ED">
              <w:rPr>
                <w:rFonts w:ascii="Verdana" w:hAnsi="Verdana" w:cs="Times New Roman"/>
                <w:sz w:val="28"/>
                <w:szCs w:val="28"/>
              </w:rPr>
              <w:t xml:space="preserve"> 5 větrných turbín, které vyrobí elektrickou energii pro asi 2 000 domácností. Přesuňte se na stanoviště č. 22, exponát „Cyklón“.</w:t>
            </w:r>
          </w:p>
          <w:p w:rsidR="00981B57" w:rsidRPr="00A11B5E" w:rsidRDefault="00A11B5E" w:rsidP="0024425B">
            <w:pPr>
              <w:pStyle w:val="Odstavecseseznamem"/>
              <w:numPr>
                <w:ilvl w:val="0"/>
                <w:numId w:val="8"/>
              </w:numPr>
              <w:spacing w:after="360"/>
              <w:contextualSpacing w:val="0"/>
              <w:jc w:val="both"/>
              <w:rPr>
                <w:rFonts w:ascii="Arial" w:hAnsi="Arial" w:cs="Arial"/>
                <w:color w:val="000000"/>
              </w:rPr>
            </w:pPr>
            <w:r w:rsidRPr="00F727ED">
              <w:rPr>
                <w:rFonts w:ascii="Verdana" w:hAnsi="Verdana" w:cs="Times New Roman"/>
                <w:sz w:val="28"/>
                <w:szCs w:val="28"/>
              </w:rPr>
              <w:t>Postaví</w:t>
            </w:r>
            <w:r w:rsidR="006933F3" w:rsidRPr="00F727ED">
              <w:rPr>
                <w:rFonts w:ascii="Verdana" w:hAnsi="Verdana" w:cs="Times New Roman"/>
                <w:sz w:val="28"/>
                <w:szCs w:val="28"/>
              </w:rPr>
              <w:t>te</w:t>
            </w:r>
            <w:r w:rsidRPr="00F727ED">
              <w:rPr>
                <w:rFonts w:ascii="Verdana" w:hAnsi="Verdana" w:cs="Times New Roman"/>
                <w:sz w:val="28"/>
                <w:szCs w:val="28"/>
              </w:rPr>
              <w:t xml:space="preserve"> velký </w:t>
            </w:r>
            <w:r w:rsidR="00FF4C74" w:rsidRPr="00F727ED">
              <w:rPr>
                <w:rFonts w:ascii="Verdana" w:hAnsi="Verdana" w:cs="Times New Roman"/>
                <w:sz w:val="28"/>
                <w:szCs w:val="28"/>
              </w:rPr>
              <w:t>větrný</w:t>
            </w:r>
            <w:r w:rsidRPr="00F727ED">
              <w:rPr>
                <w:rFonts w:ascii="Verdana" w:hAnsi="Verdana" w:cs="Times New Roman"/>
                <w:sz w:val="28"/>
                <w:szCs w:val="28"/>
              </w:rPr>
              <w:t xml:space="preserve"> park s 25 </w:t>
            </w:r>
            <w:r w:rsidR="00FF4C74" w:rsidRPr="00F727ED">
              <w:rPr>
                <w:rFonts w:ascii="Verdana" w:hAnsi="Verdana" w:cs="Times New Roman"/>
                <w:sz w:val="28"/>
                <w:szCs w:val="28"/>
              </w:rPr>
              <w:t xml:space="preserve">velkými </w:t>
            </w:r>
            <w:r w:rsidRPr="00F727ED">
              <w:rPr>
                <w:rFonts w:ascii="Verdana" w:hAnsi="Verdana" w:cs="Times New Roman"/>
                <w:sz w:val="28"/>
                <w:szCs w:val="28"/>
              </w:rPr>
              <w:t xml:space="preserve">větrnými </w:t>
            </w:r>
            <w:r w:rsidR="00FF4C74" w:rsidRPr="00F727ED">
              <w:rPr>
                <w:rFonts w:ascii="Verdana" w:hAnsi="Verdana" w:cs="Times New Roman"/>
                <w:sz w:val="28"/>
                <w:szCs w:val="28"/>
              </w:rPr>
              <w:t>turbínami</w:t>
            </w:r>
            <w:r w:rsidRPr="00F727ED">
              <w:rPr>
                <w:rFonts w:ascii="Verdana" w:hAnsi="Verdana" w:cs="Times New Roman"/>
                <w:sz w:val="28"/>
                <w:szCs w:val="28"/>
              </w:rPr>
              <w:t>. Zásobí</w:t>
            </w:r>
            <w:r w:rsidR="003F015B" w:rsidRPr="00F727ED">
              <w:rPr>
                <w:rFonts w:ascii="Verdana" w:hAnsi="Verdana" w:cs="Times New Roman"/>
                <w:sz w:val="28"/>
                <w:szCs w:val="28"/>
              </w:rPr>
              <w:t>t</w:t>
            </w:r>
            <w:r w:rsidRPr="00F727ED">
              <w:rPr>
                <w:rFonts w:ascii="Verdana" w:hAnsi="Verdana" w:cs="Times New Roman"/>
                <w:sz w:val="28"/>
                <w:szCs w:val="28"/>
              </w:rPr>
              <w:t xml:space="preserve">e až </w:t>
            </w:r>
            <w:r w:rsidR="00FF4C74" w:rsidRPr="00F727ED">
              <w:rPr>
                <w:rFonts w:ascii="Verdana" w:hAnsi="Verdana" w:cs="Times New Roman"/>
                <w:sz w:val="28"/>
                <w:szCs w:val="28"/>
              </w:rPr>
              <w:t>15</w:t>
            </w:r>
            <w:r w:rsidR="003F015B" w:rsidRPr="00F727ED">
              <w:rPr>
                <w:rFonts w:ascii="Verdana" w:hAnsi="Verdana" w:cs="Times New Roman"/>
                <w:sz w:val="28"/>
                <w:szCs w:val="28"/>
              </w:rPr>
              <w:t xml:space="preserve"> 000 domácností a uspořít</w:t>
            </w:r>
            <w:r w:rsidRPr="00F727ED">
              <w:rPr>
                <w:rFonts w:ascii="Verdana" w:hAnsi="Verdana" w:cs="Times New Roman"/>
                <w:sz w:val="28"/>
                <w:szCs w:val="28"/>
              </w:rPr>
              <w:t>e ročně 70 000 tun CO</w:t>
            </w:r>
            <w:r w:rsidRPr="00F727ED">
              <w:rPr>
                <w:rFonts w:ascii="Verdana" w:hAnsi="Verdana" w:cs="Times New Roman"/>
                <w:sz w:val="28"/>
                <w:szCs w:val="28"/>
                <w:vertAlign w:val="subscript"/>
              </w:rPr>
              <w:t>2</w:t>
            </w:r>
            <w:r w:rsidRPr="00F727ED">
              <w:rPr>
                <w:rFonts w:ascii="Verdana" w:hAnsi="Verdana" w:cs="Times New Roman"/>
                <w:sz w:val="28"/>
                <w:szCs w:val="28"/>
              </w:rPr>
              <w:t xml:space="preserve">. Přesuňte se </w:t>
            </w:r>
            <w:r w:rsidR="00FF4C74" w:rsidRPr="00F727ED">
              <w:rPr>
                <w:rFonts w:ascii="Verdana" w:hAnsi="Verdana" w:cs="Times New Roman"/>
                <w:sz w:val="28"/>
                <w:szCs w:val="28"/>
              </w:rPr>
              <w:t>na stanoviště č. 23,</w:t>
            </w:r>
            <w:r w:rsidRPr="00F727ED">
              <w:rPr>
                <w:rFonts w:ascii="Verdana" w:hAnsi="Verdana" w:cs="Times New Roman"/>
                <w:sz w:val="28"/>
                <w:szCs w:val="28"/>
              </w:rPr>
              <w:t xml:space="preserve"> exponát </w:t>
            </w:r>
            <w:r w:rsidR="00FF4C74" w:rsidRPr="00F727ED">
              <w:rPr>
                <w:rFonts w:ascii="Verdana" w:hAnsi="Verdana" w:cs="Times New Roman"/>
                <w:sz w:val="28"/>
                <w:szCs w:val="28"/>
              </w:rPr>
              <w:t>„</w:t>
            </w:r>
            <w:r w:rsidRPr="00F727ED">
              <w:rPr>
                <w:rFonts w:ascii="Verdana" w:hAnsi="Verdana" w:cs="Times New Roman"/>
                <w:sz w:val="28"/>
                <w:szCs w:val="28"/>
              </w:rPr>
              <w:t>Tornádo</w:t>
            </w:r>
            <w:r w:rsidR="00FF4C74" w:rsidRPr="00F727ED">
              <w:rPr>
                <w:rFonts w:ascii="Verdana" w:hAnsi="Verdana" w:cs="Times New Roman"/>
                <w:sz w:val="28"/>
                <w:szCs w:val="28"/>
              </w:rPr>
              <w:t>“</w:t>
            </w:r>
            <w:r w:rsidRPr="00F727ED">
              <w:rPr>
                <w:rFonts w:ascii="Verdana" w:hAnsi="Verdana" w:cs="Times New Roman"/>
                <w:sz w:val="28"/>
                <w:szCs w:val="28"/>
              </w:rPr>
              <w:t>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</w:tbl>
    <w:p w:rsidR="00981B57" w:rsidRDefault="00981B57" w:rsidP="00981B57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981B57" w:rsidRDefault="00981B57" w:rsidP="00981B57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981B57" w:rsidRDefault="00981B57" w:rsidP="00981B57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981B57" w:rsidRDefault="00981B57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F727ED" w:rsidRDefault="00F727ED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F727ED" w:rsidRDefault="00F727ED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FF4C74" w:rsidRDefault="00FF4C74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FF4C74" w:rsidRDefault="00FF4C74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Style w:val="Mkatabulky"/>
        <w:tblW w:w="0" w:type="auto"/>
        <w:tblBorders>
          <w:top w:val="doubleWave" w:sz="6" w:space="0" w:color="A6A6A6" w:themeColor="background1" w:themeShade="A6"/>
          <w:left w:val="doubleWave" w:sz="6" w:space="0" w:color="A6A6A6" w:themeColor="background1" w:themeShade="A6"/>
          <w:bottom w:val="doubleWave" w:sz="6" w:space="0" w:color="A6A6A6" w:themeColor="background1" w:themeShade="A6"/>
          <w:right w:val="doubleWave" w:sz="6" w:space="0" w:color="A6A6A6" w:themeColor="background1" w:themeShade="A6"/>
          <w:insideH w:val="doubleWave" w:sz="6" w:space="0" w:color="A6A6A6" w:themeColor="background1" w:themeShade="A6"/>
          <w:insideV w:val="doubleWave" w:sz="6" w:space="0" w:color="A6A6A6" w:themeColor="background1" w:themeShade="A6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8966"/>
      </w:tblGrid>
      <w:tr w:rsidR="00FF4C74" w:rsidTr="00790EBD">
        <w:trPr>
          <w:trHeight w:val="1134"/>
        </w:trPr>
        <w:tc>
          <w:tcPr>
            <w:tcW w:w="8966" w:type="dxa"/>
            <w:vAlign w:val="center"/>
          </w:tcPr>
          <w:p w:rsidR="00FF4C74" w:rsidRPr="00CF72CF" w:rsidRDefault="00FF4C74" w:rsidP="00790EB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</w:pPr>
            <w:r w:rsidRPr="00CF72CF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 xml:space="preserve">Stanoviště č. </w:t>
            </w:r>
            <w:r w:rsidR="006933F3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11:</w:t>
            </w:r>
            <w:r w:rsidRPr="00CF72CF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 xml:space="preserve"> exponát „</w:t>
            </w:r>
            <w:r w:rsidR="006933F3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Fotosyntéza</w:t>
            </w:r>
            <w:r w:rsidRPr="00CF72CF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“</w:t>
            </w:r>
          </w:p>
          <w:p w:rsidR="006933F3" w:rsidRPr="00F727ED" w:rsidRDefault="006933F3" w:rsidP="006933F3">
            <w:pPr>
              <w:spacing w:before="240" w:after="360"/>
              <w:jc w:val="both"/>
              <w:rPr>
                <w:rFonts w:ascii="Verdana" w:hAnsi="Verdana" w:cs="Times New Roman"/>
                <w:sz w:val="28"/>
                <w:szCs w:val="28"/>
              </w:rPr>
            </w:pPr>
            <w:r w:rsidRPr="00F727ED">
              <w:rPr>
                <w:rFonts w:ascii="Verdana" w:hAnsi="Verdana" w:cs="Times New Roman"/>
                <w:sz w:val="28"/>
                <w:szCs w:val="28"/>
              </w:rPr>
              <w:t>Chtěli byste využít slunečního svitu k výrobě elektrické energie. Vzhledem k nízkým nákladům na výstavbu elektrárny máte v plánu investovat větší sumu finančních prostředků. Co budete podporovat?</w:t>
            </w:r>
          </w:p>
          <w:p w:rsidR="006933F3" w:rsidRPr="00F727ED" w:rsidRDefault="006933F3" w:rsidP="0024425B">
            <w:pPr>
              <w:pStyle w:val="Odstavecseseznamem"/>
              <w:numPr>
                <w:ilvl w:val="0"/>
                <w:numId w:val="9"/>
              </w:numPr>
              <w:spacing w:after="360"/>
              <w:contextualSpacing w:val="0"/>
              <w:jc w:val="both"/>
              <w:rPr>
                <w:rFonts w:ascii="Verdana" w:hAnsi="Verdana" w:cs="Times New Roman"/>
                <w:sz w:val="28"/>
                <w:szCs w:val="28"/>
              </w:rPr>
            </w:pPr>
            <w:r w:rsidRPr="00F727ED">
              <w:rPr>
                <w:rFonts w:ascii="Verdana" w:hAnsi="Verdana" w:cs="Times New Roman"/>
                <w:sz w:val="28"/>
                <w:szCs w:val="28"/>
              </w:rPr>
              <w:t xml:space="preserve">Zavedete finanční příspěvky všem, kteří si na střeše svých domů instalují </w:t>
            </w:r>
            <w:proofErr w:type="spellStart"/>
            <w:r w:rsidRPr="00F727ED">
              <w:rPr>
                <w:rFonts w:ascii="Verdana" w:hAnsi="Verdana" w:cs="Times New Roman"/>
                <w:sz w:val="28"/>
                <w:szCs w:val="28"/>
              </w:rPr>
              <w:t>fotovoltaické</w:t>
            </w:r>
            <w:proofErr w:type="spellEnd"/>
            <w:r w:rsidRPr="00F727ED">
              <w:rPr>
                <w:rFonts w:ascii="Verdana" w:hAnsi="Verdana" w:cs="Times New Roman"/>
                <w:sz w:val="28"/>
                <w:szCs w:val="28"/>
              </w:rPr>
              <w:t xml:space="preserve"> panely a část svojí spotřeby energie z nich pokryjí. Přesuňte se na stanoviště č. 25, exponát „Ruční baterie“.</w:t>
            </w:r>
          </w:p>
          <w:p w:rsidR="00FF4C74" w:rsidRPr="006933F3" w:rsidRDefault="006933F3" w:rsidP="0024425B">
            <w:pPr>
              <w:pStyle w:val="Odstavecseseznamem"/>
              <w:numPr>
                <w:ilvl w:val="0"/>
                <w:numId w:val="9"/>
              </w:numPr>
              <w:spacing w:after="360"/>
              <w:contextualSpacing w:val="0"/>
              <w:jc w:val="both"/>
              <w:rPr>
                <w:rFonts w:ascii="Arial" w:hAnsi="Arial" w:cs="Arial"/>
                <w:color w:val="000000"/>
              </w:rPr>
            </w:pPr>
            <w:r w:rsidRPr="00F727ED">
              <w:rPr>
                <w:rFonts w:ascii="Verdana" w:hAnsi="Verdana" w:cs="Times New Roman"/>
                <w:sz w:val="28"/>
                <w:szCs w:val="28"/>
              </w:rPr>
              <w:t xml:space="preserve">Na vhodném místě postavíte rozsáhlý </w:t>
            </w:r>
            <w:proofErr w:type="spellStart"/>
            <w:r w:rsidRPr="00F727ED">
              <w:rPr>
                <w:rFonts w:ascii="Verdana" w:hAnsi="Verdana" w:cs="Times New Roman"/>
                <w:sz w:val="28"/>
                <w:szCs w:val="28"/>
              </w:rPr>
              <w:t>fotovoltaický</w:t>
            </w:r>
            <w:proofErr w:type="spellEnd"/>
            <w:r w:rsidRPr="00F727ED">
              <w:rPr>
                <w:rFonts w:ascii="Verdana" w:hAnsi="Verdana" w:cs="Times New Roman"/>
                <w:sz w:val="28"/>
                <w:szCs w:val="28"/>
              </w:rPr>
              <w:t xml:space="preserve"> park se stovkami FV panelů, které poskytují velký výkon. Přesuňte se na stanoviště č. 26, exponát „Elektromagnetická indukce“.</w:t>
            </w:r>
          </w:p>
        </w:tc>
      </w:tr>
    </w:tbl>
    <w:p w:rsidR="00FF4C74" w:rsidRDefault="00FF4C74" w:rsidP="00FF4C74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Style w:val="Mkatabulky"/>
        <w:tblW w:w="0" w:type="auto"/>
        <w:tblBorders>
          <w:top w:val="doubleWave" w:sz="6" w:space="0" w:color="A6A6A6" w:themeColor="background1" w:themeShade="A6"/>
          <w:left w:val="doubleWave" w:sz="6" w:space="0" w:color="A6A6A6" w:themeColor="background1" w:themeShade="A6"/>
          <w:bottom w:val="doubleWave" w:sz="6" w:space="0" w:color="A6A6A6" w:themeColor="background1" w:themeShade="A6"/>
          <w:right w:val="doubleWave" w:sz="6" w:space="0" w:color="A6A6A6" w:themeColor="background1" w:themeShade="A6"/>
          <w:insideH w:val="doubleWave" w:sz="6" w:space="0" w:color="A6A6A6" w:themeColor="background1" w:themeShade="A6"/>
          <w:insideV w:val="doubleWave" w:sz="6" w:space="0" w:color="A6A6A6" w:themeColor="background1" w:themeShade="A6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8966"/>
      </w:tblGrid>
      <w:tr w:rsidR="00FF4C74" w:rsidTr="00790EBD">
        <w:trPr>
          <w:trHeight w:val="1134"/>
        </w:trPr>
        <w:tc>
          <w:tcPr>
            <w:tcW w:w="8966" w:type="dxa"/>
            <w:vAlign w:val="center"/>
          </w:tcPr>
          <w:p w:rsidR="00FF4C74" w:rsidRPr="00CF72CF" w:rsidRDefault="00FF4C74" w:rsidP="00790EB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</w:pPr>
            <w:r w:rsidRPr="00CF72CF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lastRenderedPageBreak/>
              <w:t xml:space="preserve">Stanoviště č. </w:t>
            </w:r>
            <w:r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1</w:t>
            </w:r>
            <w:r w:rsidR="006933F3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2</w:t>
            </w:r>
            <w:r w:rsidRPr="00CF72CF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: exponát „</w:t>
            </w:r>
            <w:r w:rsidR="006933F3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Magnetické sochy</w:t>
            </w:r>
            <w:r w:rsidRPr="00CF72CF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“</w:t>
            </w:r>
          </w:p>
          <w:p w:rsidR="006933F3" w:rsidRPr="00F727ED" w:rsidRDefault="006933F3" w:rsidP="006933F3">
            <w:pPr>
              <w:spacing w:before="240" w:after="360"/>
              <w:jc w:val="both"/>
              <w:rPr>
                <w:rFonts w:ascii="Verdana" w:hAnsi="Verdana" w:cs="Times New Roman"/>
                <w:sz w:val="28"/>
                <w:szCs w:val="28"/>
              </w:rPr>
            </w:pPr>
            <w:r w:rsidRPr="00F727ED">
              <w:rPr>
                <w:rFonts w:ascii="Verdana" w:hAnsi="Verdana" w:cs="Times New Roman"/>
                <w:sz w:val="28"/>
                <w:szCs w:val="28"/>
              </w:rPr>
              <w:t xml:space="preserve">Jadernou elektrárnu se podařilo úspěšně postavit a uvést do provozu. Výroba elektrické energie se rozjíždí. </w:t>
            </w:r>
            <w:r w:rsidR="00252E5C" w:rsidRPr="00F727ED">
              <w:rPr>
                <w:rFonts w:ascii="Verdana" w:hAnsi="Verdana" w:cs="Times New Roman"/>
                <w:sz w:val="28"/>
                <w:szCs w:val="28"/>
              </w:rPr>
              <w:t>Vyskytl se</w:t>
            </w:r>
            <w:r w:rsidRPr="00F727ED">
              <w:rPr>
                <w:rFonts w:ascii="Verdana" w:hAnsi="Verdana" w:cs="Times New Roman"/>
                <w:sz w:val="28"/>
                <w:szCs w:val="28"/>
              </w:rPr>
              <w:t xml:space="preserve"> však nový problém. Kam s vyhořelým jaderným palivem? </w:t>
            </w:r>
          </w:p>
          <w:p w:rsidR="006933F3" w:rsidRPr="00F727ED" w:rsidRDefault="006933F3" w:rsidP="0024425B">
            <w:pPr>
              <w:pStyle w:val="Odstavecseseznamem"/>
              <w:numPr>
                <w:ilvl w:val="0"/>
                <w:numId w:val="10"/>
              </w:numPr>
              <w:spacing w:after="360"/>
              <w:contextualSpacing w:val="0"/>
              <w:jc w:val="both"/>
              <w:rPr>
                <w:rFonts w:ascii="Verdana" w:hAnsi="Verdana" w:cs="Times New Roman"/>
                <w:sz w:val="28"/>
                <w:szCs w:val="28"/>
              </w:rPr>
            </w:pPr>
            <w:r w:rsidRPr="00F727ED">
              <w:rPr>
                <w:rFonts w:ascii="Verdana" w:hAnsi="Verdana" w:cs="Times New Roman"/>
                <w:sz w:val="28"/>
                <w:szCs w:val="28"/>
              </w:rPr>
              <w:t>Bude</w:t>
            </w:r>
            <w:r w:rsidR="00455DC5" w:rsidRPr="00F727ED">
              <w:rPr>
                <w:rFonts w:ascii="Verdana" w:hAnsi="Verdana" w:cs="Times New Roman"/>
                <w:sz w:val="28"/>
                <w:szCs w:val="28"/>
              </w:rPr>
              <w:t>t</w:t>
            </w:r>
            <w:r w:rsidRPr="00F727ED">
              <w:rPr>
                <w:rFonts w:ascii="Verdana" w:hAnsi="Verdana" w:cs="Times New Roman"/>
                <w:sz w:val="28"/>
                <w:szCs w:val="28"/>
              </w:rPr>
              <w:t xml:space="preserve">e ho ukládat v prostoru jaderné elektrárny a dále využívat. Část </w:t>
            </w:r>
            <w:r w:rsidR="0069406E" w:rsidRPr="00F727ED">
              <w:rPr>
                <w:rFonts w:ascii="Verdana" w:hAnsi="Verdana" w:cs="Times New Roman"/>
                <w:sz w:val="28"/>
                <w:szCs w:val="28"/>
              </w:rPr>
              <w:t>zůstane uložena jako nebezpečný odpad a</w:t>
            </w:r>
            <w:r w:rsidRPr="00F727ED">
              <w:rPr>
                <w:rFonts w:ascii="Verdana" w:hAnsi="Verdana" w:cs="Times New Roman"/>
                <w:sz w:val="28"/>
                <w:szCs w:val="28"/>
              </w:rPr>
              <w:t xml:space="preserve"> </w:t>
            </w:r>
            <w:r w:rsidR="0069406E" w:rsidRPr="00F727ED">
              <w:rPr>
                <w:rFonts w:ascii="Verdana" w:hAnsi="Verdana" w:cs="Times New Roman"/>
                <w:sz w:val="28"/>
                <w:szCs w:val="28"/>
              </w:rPr>
              <w:t>č</w:t>
            </w:r>
            <w:r w:rsidRPr="00F727ED">
              <w:rPr>
                <w:rFonts w:ascii="Verdana" w:hAnsi="Verdana" w:cs="Times New Roman"/>
                <w:sz w:val="28"/>
                <w:szCs w:val="28"/>
              </w:rPr>
              <w:t xml:space="preserve">ást se může stát zdrojem surovin </w:t>
            </w:r>
            <w:r w:rsidR="0069406E" w:rsidRPr="00F727ED">
              <w:rPr>
                <w:rFonts w:ascii="Verdana" w:hAnsi="Verdana" w:cs="Times New Roman"/>
                <w:sz w:val="28"/>
                <w:szCs w:val="28"/>
              </w:rPr>
              <w:t>k výrobě</w:t>
            </w:r>
            <w:r w:rsidRPr="00F727ED">
              <w:rPr>
                <w:rFonts w:ascii="Verdana" w:hAnsi="Verdana" w:cs="Times New Roman"/>
                <w:sz w:val="28"/>
                <w:szCs w:val="28"/>
              </w:rPr>
              <w:t xml:space="preserve"> paliva pro jiný typ elektrárny. Přesuňte se </w:t>
            </w:r>
            <w:r w:rsidR="0069406E" w:rsidRPr="00F727ED">
              <w:rPr>
                <w:rFonts w:ascii="Verdana" w:hAnsi="Verdana" w:cs="Times New Roman"/>
                <w:sz w:val="28"/>
                <w:szCs w:val="28"/>
              </w:rPr>
              <w:t xml:space="preserve">na stanoviště č. 13, </w:t>
            </w:r>
            <w:r w:rsidRPr="00F727ED">
              <w:rPr>
                <w:rFonts w:ascii="Verdana" w:hAnsi="Verdana" w:cs="Times New Roman"/>
                <w:sz w:val="28"/>
                <w:szCs w:val="28"/>
              </w:rPr>
              <w:t xml:space="preserve">exponát </w:t>
            </w:r>
            <w:r w:rsidR="0069406E" w:rsidRPr="00F727ED">
              <w:rPr>
                <w:rFonts w:ascii="Verdana" w:hAnsi="Verdana" w:cs="Times New Roman"/>
                <w:sz w:val="28"/>
                <w:szCs w:val="28"/>
              </w:rPr>
              <w:t>„</w:t>
            </w:r>
            <w:r w:rsidRPr="00F727ED">
              <w:rPr>
                <w:rFonts w:ascii="Verdana" w:hAnsi="Verdana" w:cs="Times New Roman"/>
                <w:sz w:val="28"/>
                <w:szCs w:val="28"/>
              </w:rPr>
              <w:t>Kremace prvků</w:t>
            </w:r>
            <w:r w:rsidR="0069406E" w:rsidRPr="00F727ED">
              <w:rPr>
                <w:rFonts w:ascii="Verdana" w:hAnsi="Verdana" w:cs="Times New Roman"/>
                <w:sz w:val="28"/>
                <w:szCs w:val="28"/>
              </w:rPr>
              <w:t>“.</w:t>
            </w:r>
          </w:p>
          <w:p w:rsidR="00FF4C74" w:rsidRPr="006933F3" w:rsidRDefault="006933F3" w:rsidP="0024425B">
            <w:pPr>
              <w:pStyle w:val="Odstavecseseznamem"/>
              <w:numPr>
                <w:ilvl w:val="0"/>
                <w:numId w:val="10"/>
              </w:numPr>
              <w:spacing w:after="360"/>
              <w:contextualSpacing w:val="0"/>
              <w:jc w:val="both"/>
              <w:rPr>
                <w:rFonts w:ascii="Verdana" w:hAnsi="Verdana" w:cs="Times New Roman"/>
                <w:sz w:val="24"/>
                <w:szCs w:val="24"/>
              </w:rPr>
            </w:pPr>
            <w:r w:rsidRPr="00F727ED">
              <w:rPr>
                <w:rFonts w:ascii="Verdana" w:hAnsi="Verdana" w:cs="Times New Roman"/>
                <w:sz w:val="28"/>
                <w:szCs w:val="28"/>
              </w:rPr>
              <w:t>Na vhodném místě vybuduje</w:t>
            </w:r>
            <w:r w:rsidR="00455DC5" w:rsidRPr="00F727ED">
              <w:rPr>
                <w:rFonts w:ascii="Verdana" w:hAnsi="Verdana" w:cs="Times New Roman"/>
                <w:sz w:val="28"/>
                <w:szCs w:val="28"/>
              </w:rPr>
              <w:t>te</w:t>
            </w:r>
            <w:r w:rsidRPr="00F727ED">
              <w:rPr>
                <w:rFonts w:ascii="Verdana" w:hAnsi="Verdana" w:cs="Times New Roman"/>
                <w:sz w:val="28"/>
                <w:szCs w:val="28"/>
              </w:rPr>
              <w:t xml:space="preserve"> hlubinné úložiště, kde bude</w:t>
            </w:r>
            <w:r w:rsidR="00455DC5" w:rsidRPr="00F727ED">
              <w:rPr>
                <w:rFonts w:ascii="Verdana" w:hAnsi="Verdana" w:cs="Times New Roman"/>
                <w:sz w:val="28"/>
                <w:szCs w:val="28"/>
              </w:rPr>
              <w:t>t</w:t>
            </w:r>
            <w:r w:rsidRPr="00F727ED">
              <w:rPr>
                <w:rFonts w:ascii="Verdana" w:hAnsi="Verdana" w:cs="Times New Roman"/>
                <w:sz w:val="28"/>
                <w:szCs w:val="28"/>
              </w:rPr>
              <w:t xml:space="preserve">e radioaktivní odpad skladovat. Přesuňte se </w:t>
            </w:r>
            <w:r w:rsidR="00455DC5" w:rsidRPr="00F727ED">
              <w:rPr>
                <w:rFonts w:ascii="Verdana" w:hAnsi="Verdana" w:cs="Times New Roman"/>
                <w:sz w:val="28"/>
                <w:szCs w:val="28"/>
              </w:rPr>
              <w:t>na stanoviště č. 14,</w:t>
            </w:r>
            <w:r w:rsidRPr="00F727ED">
              <w:rPr>
                <w:rFonts w:ascii="Verdana" w:hAnsi="Verdana" w:cs="Times New Roman"/>
                <w:sz w:val="28"/>
                <w:szCs w:val="28"/>
              </w:rPr>
              <w:t xml:space="preserve"> exponát </w:t>
            </w:r>
            <w:r w:rsidR="00455DC5" w:rsidRPr="00F727ED">
              <w:rPr>
                <w:rFonts w:ascii="Verdana" w:hAnsi="Verdana" w:cs="Times New Roman"/>
                <w:sz w:val="28"/>
                <w:szCs w:val="28"/>
              </w:rPr>
              <w:t>„</w:t>
            </w:r>
            <w:r w:rsidRPr="00F727ED">
              <w:rPr>
                <w:rFonts w:ascii="Verdana" w:hAnsi="Verdana" w:cs="Times New Roman"/>
                <w:sz w:val="28"/>
                <w:szCs w:val="28"/>
              </w:rPr>
              <w:t>Elektrický motor</w:t>
            </w:r>
            <w:r w:rsidR="00455DC5" w:rsidRPr="00F727ED">
              <w:rPr>
                <w:rFonts w:ascii="Verdana" w:hAnsi="Verdana" w:cs="Times New Roman"/>
                <w:sz w:val="28"/>
                <w:szCs w:val="28"/>
              </w:rPr>
              <w:t>“.</w:t>
            </w:r>
          </w:p>
        </w:tc>
      </w:tr>
    </w:tbl>
    <w:p w:rsidR="00FF4C74" w:rsidRDefault="00FF4C74" w:rsidP="00FF4C74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41148F" w:rsidRDefault="0041148F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41148F" w:rsidRDefault="0041148F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41148F" w:rsidRDefault="0041148F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Style w:val="Mkatabulky"/>
        <w:tblW w:w="0" w:type="auto"/>
        <w:tblBorders>
          <w:top w:val="doubleWave" w:sz="6" w:space="0" w:color="A6A6A6" w:themeColor="background1" w:themeShade="A6"/>
          <w:left w:val="doubleWave" w:sz="6" w:space="0" w:color="A6A6A6" w:themeColor="background1" w:themeShade="A6"/>
          <w:bottom w:val="doubleWave" w:sz="6" w:space="0" w:color="A6A6A6" w:themeColor="background1" w:themeShade="A6"/>
          <w:right w:val="doubleWave" w:sz="6" w:space="0" w:color="A6A6A6" w:themeColor="background1" w:themeShade="A6"/>
          <w:insideH w:val="doubleWave" w:sz="6" w:space="0" w:color="A6A6A6" w:themeColor="background1" w:themeShade="A6"/>
          <w:insideV w:val="doubleWave" w:sz="6" w:space="0" w:color="A6A6A6" w:themeColor="background1" w:themeShade="A6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8966"/>
      </w:tblGrid>
      <w:tr w:rsidR="0041148F" w:rsidTr="00790EBD">
        <w:trPr>
          <w:trHeight w:val="1134"/>
        </w:trPr>
        <w:tc>
          <w:tcPr>
            <w:tcW w:w="8966" w:type="dxa"/>
            <w:vAlign w:val="center"/>
          </w:tcPr>
          <w:p w:rsidR="0041148F" w:rsidRPr="00CF72CF" w:rsidRDefault="0041148F" w:rsidP="00790EB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</w:pPr>
            <w:r w:rsidRPr="00CF72CF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 xml:space="preserve">Stanoviště č. </w:t>
            </w:r>
            <w:r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13:</w:t>
            </w:r>
            <w:r w:rsidRPr="00CF72CF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 xml:space="preserve"> exponát „</w:t>
            </w:r>
            <w:r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Kremace prvků</w:t>
            </w:r>
            <w:r w:rsidRPr="00CF72CF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“</w:t>
            </w:r>
          </w:p>
          <w:p w:rsidR="0041148F" w:rsidRPr="00F727ED" w:rsidRDefault="0041148F" w:rsidP="00AD79E1">
            <w:pPr>
              <w:spacing w:before="240" w:after="360"/>
              <w:jc w:val="both"/>
              <w:rPr>
                <w:rFonts w:ascii="Verdana" w:hAnsi="Verdana" w:cs="Times New Roman"/>
                <w:sz w:val="28"/>
                <w:szCs w:val="28"/>
              </w:rPr>
            </w:pPr>
            <w:r w:rsidRPr="00F727ED">
              <w:rPr>
                <w:rFonts w:ascii="Verdana" w:hAnsi="Verdana" w:cs="Times New Roman"/>
                <w:sz w:val="28"/>
                <w:szCs w:val="28"/>
              </w:rPr>
              <w:t>Práce s jaderným palivem v rámci elektrárny se vám daří. Za stavbu jaderné elektrárny získáváte další informace pro vaši budoucí energetickou síť. (</w:t>
            </w:r>
            <w:r w:rsidR="00AD79E1" w:rsidRPr="00F727ED">
              <w:rPr>
                <w:rFonts w:ascii="Verdana" w:hAnsi="Verdana" w:cs="Times New Roman"/>
                <w:sz w:val="28"/>
                <w:szCs w:val="28"/>
              </w:rPr>
              <w:t>INFOBOD 3 n</w:t>
            </w:r>
            <w:r w:rsidRPr="00F727ED">
              <w:rPr>
                <w:rFonts w:ascii="Verdana" w:hAnsi="Verdana" w:cs="Times New Roman"/>
                <w:sz w:val="28"/>
                <w:szCs w:val="28"/>
              </w:rPr>
              <w:t xml:space="preserve">ajdete </w:t>
            </w:r>
            <w:r w:rsidR="00904EF4" w:rsidRPr="00F727ED">
              <w:rPr>
                <w:rFonts w:ascii="Verdana" w:hAnsi="Verdana" w:cs="Times New Roman"/>
                <w:sz w:val="28"/>
                <w:szCs w:val="28"/>
              </w:rPr>
              <w:t>pod skleněnou koulí exponátu Ekosféra)</w:t>
            </w:r>
          </w:p>
        </w:tc>
      </w:tr>
    </w:tbl>
    <w:p w:rsidR="0041148F" w:rsidRDefault="0041148F" w:rsidP="0041148F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41148F" w:rsidRDefault="0041148F" w:rsidP="0041148F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F727ED" w:rsidRDefault="00F727ED" w:rsidP="0041148F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F727ED" w:rsidRDefault="00F727ED" w:rsidP="0041148F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41148F" w:rsidRDefault="0041148F" w:rsidP="0041148F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Style w:val="Mkatabulky"/>
        <w:tblW w:w="0" w:type="auto"/>
        <w:tblBorders>
          <w:top w:val="doubleWave" w:sz="6" w:space="0" w:color="A6A6A6" w:themeColor="background1" w:themeShade="A6"/>
          <w:left w:val="doubleWave" w:sz="6" w:space="0" w:color="A6A6A6" w:themeColor="background1" w:themeShade="A6"/>
          <w:bottom w:val="doubleWave" w:sz="6" w:space="0" w:color="A6A6A6" w:themeColor="background1" w:themeShade="A6"/>
          <w:right w:val="doubleWave" w:sz="6" w:space="0" w:color="A6A6A6" w:themeColor="background1" w:themeShade="A6"/>
          <w:insideH w:val="doubleWave" w:sz="6" w:space="0" w:color="A6A6A6" w:themeColor="background1" w:themeShade="A6"/>
          <w:insideV w:val="doubleWave" w:sz="6" w:space="0" w:color="A6A6A6" w:themeColor="background1" w:themeShade="A6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8966"/>
      </w:tblGrid>
      <w:tr w:rsidR="0041148F" w:rsidTr="00790EBD">
        <w:trPr>
          <w:trHeight w:val="1134"/>
        </w:trPr>
        <w:tc>
          <w:tcPr>
            <w:tcW w:w="8966" w:type="dxa"/>
            <w:vAlign w:val="center"/>
          </w:tcPr>
          <w:p w:rsidR="0041148F" w:rsidRPr="00CF72CF" w:rsidRDefault="0041148F" w:rsidP="00790EB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</w:pPr>
            <w:r w:rsidRPr="00CF72CF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 xml:space="preserve">Stanoviště č. </w:t>
            </w:r>
            <w:r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14</w:t>
            </w:r>
            <w:r w:rsidRPr="00CF72CF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: exponát „</w:t>
            </w:r>
            <w:r w:rsidR="00904EF4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Elektrický motor</w:t>
            </w:r>
            <w:r w:rsidRPr="00CF72CF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“</w:t>
            </w:r>
          </w:p>
          <w:p w:rsidR="0041148F" w:rsidRPr="00F727ED" w:rsidRDefault="0041148F" w:rsidP="00AD79E1">
            <w:pPr>
              <w:spacing w:before="240" w:after="36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727ED">
              <w:rPr>
                <w:rFonts w:ascii="Verdana" w:hAnsi="Verdana" w:cs="Times New Roman"/>
                <w:sz w:val="28"/>
                <w:szCs w:val="28"/>
              </w:rPr>
              <w:t xml:space="preserve">Přes protesty obyvatel se vám podařilo vybudovat dostatečně velké úložiště. Za stavbu jaderné elektrárny získáváte další informace pro </w:t>
            </w:r>
            <w:r w:rsidR="004259A9" w:rsidRPr="00F727ED">
              <w:rPr>
                <w:rFonts w:ascii="Verdana" w:hAnsi="Verdana" w:cs="Times New Roman"/>
                <w:sz w:val="28"/>
                <w:szCs w:val="28"/>
              </w:rPr>
              <w:t xml:space="preserve">vaši budoucí energetickou síť. </w:t>
            </w:r>
            <w:r w:rsidRPr="00F727ED">
              <w:rPr>
                <w:rFonts w:ascii="Verdana" w:hAnsi="Verdana" w:cs="Times New Roman"/>
                <w:sz w:val="28"/>
                <w:szCs w:val="28"/>
              </w:rPr>
              <w:t>(</w:t>
            </w:r>
            <w:r w:rsidR="00AD79E1" w:rsidRPr="00F727ED">
              <w:rPr>
                <w:rFonts w:ascii="Verdana" w:hAnsi="Verdana" w:cs="Times New Roman"/>
                <w:sz w:val="28"/>
                <w:szCs w:val="28"/>
              </w:rPr>
              <w:t>INFOBOD 4 n</w:t>
            </w:r>
            <w:r w:rsidRPr="00F727ED">
              <w:rPr>
                <w:rFonts w:ascii="Verdana" w:hAnsi="Verdana" w:cs="Times New Roman"/>
                <w:sz w:val="28"/>
                <w:szCs w:val="28"/>
              </w:rPr>
              <w:t>ajdete za nejbliž</w:t>
            </w:r>
            <w:r w:rsidR="004259A9" w:rsidRPr="00F727ED">
              <w:rPr>
                <w:rFonts w:ascii="Verdana" w:hAnsi="Verdana" w:cs="Times New Roman"/>
                <w:sz w:val="28"/>
                <w:szCs w:val="28"/>
              </w:rPr>
              <w:t>ším bílým sloupem na okraji expozice)</w:t>
            </w:r>
          </w:p>
        </w:tc>
      </w:tr>
      <w:tr w:rsidR="0041148F" w:rsidTr="00790EBD">
        <w:trPr>
          <w:trHeight w:val="1134"/>
        </w:trPr>
        <w:tc>
          <w:tcPr>
            <w:tcW w:w="8966" w:type="dxa"/>
            <w:vAlign w:val="center"/>
          </w:tcPr>
          <w:p w:rsidR="0041148F" w:rsidRPr="00CF72CF" w:rsidRDefault="0041148F" w:rsidP="00790EB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</w:pPr>
            <w:r w:rsidRPr="00CF72CF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lastRenderedPageBreak/>
              <w:t xml:space="preserve">Stanoviště č. </w:t>
            </w:r>
            <w:r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15:</w:t>
            </w:r>
            <w:r w:rsidRPr="00CF72CF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 xml:space="preserve"> exponát „</w:t>
            </w:r>
            <w:r w:rsidR="00447152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Povodeň</w:t>
            </w:r>
            <w:r w:rsidRPr="00CF72CF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“</w:t>
            </w:r>
          </w:p>
          <w:p w:rsidR="0041148F" w:rsidRPr="00F727ED" w:rsidRDefault="0041148F" w:rsidP="0041148F">
            <w:pPr>
              <w:spacing w:before="240" w:after="360"/>
              <w:jc w:val="both"/>
              <w:rPr>
                <w:rFonts w:ascii="Verdana" w:hAnsi="Verdana" w:cs="Times New Roman"/>
                <w:sz w:val="28"/>
                <w:szCs w:val="28"/>
              </w:rPr>
            </w:pPr>
            <w:r w:rsidRPr="00F727ED">
              <w:rPr>
                <w:rFonts w:ascii="Verdana" w:hAnsi="Verdana" w:cs="Times New Roman"/>
                <w:sz w:val="28"/>
                <w:szCs w:val="28"/>
              </w:rPr>
              <w:t>Pro stavbu velké přehradní nádrže bude potřeba vysoká vstupní investice. Zároveň dojde k zaplavení malebného údolí s unikátní faunou a flórou. Bohužel bude nutné vystěhovat obyvatele ze dvou vesnic v okolí řeky. Jak se k tomu postavíte?</w:t>
            </w:r>
          </w:p>
          <w:p w:rsidR="0041148F" w:rsidRPr="00F727ED" w:rsidRDefault="0041148F" w:rsidP="0024425B">
            <w:pPr>
              <w:pStyle w:val="Odstavecseseznamem"/>
              <w:numPr>
                <w:ilvl w:val="0"/>
                <w:numId w:val="11"/>
              </w:numPr>
              <w:spacing w:after="360"/>
              <w:contextualSpacing w:val="0"/>
              <w:jc w:val="both"/>
              <w:rPr>
                <w:rFonts w:ascii="Verdana" w:hAnsi="Verdana" w:cs="Times New Roman"/>
                <w:sz w:val="28"/>
                <w:szCs w:val="28"/>
              </w:rPr>
            </w:pPr>
            <w:r w:rsidRPr="00F727ED">
              <w:rPr>
                <w:rFonts w:ascii="Verdana" w:hAnsi="Verdana" w:cs="Times New Roman"/>
                <w:sz w:val="28"/>
                <w:szCs w:val="28"/>
              </w:rPr>
              <w:t xml:space="preserve">Seženete </w:t>
            </w:r>
            <w:r w:rsidR="0012453F">
              <w:rPr>
                <w:rFonts w:ascii="Verdana" w:hAnsi="Verdana" w:cs="Times New Roman"/>
                <w:sz w:val="28"/>
                <w:szCs w:val="28"/>
              </w:rPr>
              <w:t xml:space="preserve">dostatečné finanční prostředky. </w:t>
            </w:r>
            <w:r w:rsidRPr="00F727ED">
              <w:rPr>
                <w:rFonts w:ascii="Verdana" w:hAnsi="Verdana" w:cs="Times New Roman"/>
                <w:sz w:val="28"/>
                <w:szCs w:val="28"/>
              </w:rPr>
              <w:t>Obyvatelům vesnic nabídnete odškodné a náhradní bydlení. Velká vodní plocha vytvoří jiné mikroklima, které bude také unikátní se spoustou vodního ptactva. Přesuňte se na stanoviště č. 17, exponát „Archimédův šroub“.</w:t>
            </w:r>
          </w:p>
          <w:p w:rsidR="0041148F" w:rsidRPr="0041148F" w:rsidRDefault="0041148F" w:rsidP="0024425B">
            <w:pPr>
              <w:pStyle w:val="Odstavecseseznamem"/>
              <w:numPr>
                <w:ilvl w:val="0"/>
                <w:numId w:val="11"/>
              </w:numPr>
              <w:spacing w:after="360"/>
              <w:contextualSpacing w:val="0"/>
              <w:jc w:val="both"/>
              <w:rPr>
                <w:rFonts w:ascii="Verdana" w:hAnsi="Verdana" w:cs="Times New Roman"/>
                <w:sz w:val="24"/>
                <w:szCs w:val="24"/>
              </w:rPr>
            </w:pPr>
            <w:r w:rsidRPr="00F727ED">
              <w:rPr>
                <w:rFonts w:ascii="Verdana" w:hAnsi="Verdana" w:cs="Times New Roman"/>
                <w:sz w:val="28"/>
                <w:szCs w:val="28"/>
              </w:rPr>
              <w:t>Velkou přehradní nádrž stavět nebudete. Částečně její výkon nahradíte stavbou průtočných (např. jezových) elektráren, které tolik nezasáhnou do životního prostředí. Přesuňte se na stanoviště č.</w:t>
            </w:r>
            <w:r w:rsidR="00FB245A" w:rsidRPr="00F727ED">
              <w:rPr>
                <w:rFonts w:ascii="Verdana" w:hAnsi="Verdana" w:cs="Times New Roman"/>
                <w:sz w:val="28"/>
                <w:szCs w:val="28"/>
              </w:rPr>
              <w:t xml:space="preserve"> </w:t>
            </w:r>
            <w:r w:rsidRPr="00F727ED">
              <w:rPr>
                <w:rFonts w:ascii="Verdana" w:hAnsi="Verdana" w:cs="Times New Roman"/>
                <w:sz w:val="28"/>
                <w:szCs w:val="28"/>
              </w:rPr>
              <w:t>18, exponát „Stoupání moří“.</w:t>
            </w:r>
          </w:p>
        </w:tc>
      </w:tr>
    </w:tbl>
    <w:p w:rsidR="0041148F" w:rsidRDefault="0041148F" w:rsidP="0041148F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41148F" w:rsidRDefault="0041148F" w:rsidP="0041148F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Style w:val="Mkatabulky"/>
        <w:tblW w:w="0" w:type="auto"/>
        <w:tblBorders>
          <w:top w:val="doubleWave" w:sz="6" w:space="0" w:color="A6A6A6" w:themeColor="background1" w:themeShade="A6"/>
          <w:left w:val="doubleWave" w:sz="6" w:space="0" w:color="A6A6A6" w:themeColor="background1" w:themeShade="A6"/>
          <w:bottom w:val="doubleWave" w:sz="6" w:space="0" w:color="A6A6A6" w:themeColor="background1" w:themeShade="A6"/>
          <w:right w:val="doubleWave" w:sz="6" w:space="0" w:color="A6A6A6" w:themeColor="background1" w:themeShade="A6"/>
          <w:insideH w:val="doubleWave" w:sz="6" w:space="0" w:color="A6A6A6" w:themeColor="background1" w:themeShade="A6"/>
          <w:insideV w:val="doubleWave" w:sz="6" w:space="0" w:color="A6A6A6" w:themeColor="background1" w:themeShade="A6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8966"/>
      </w:tblGrid>
      <w:tr w:rsidR="0041148F" w:rsidTr="00790EBD">
        <w:trPr>
          <w:trHeight w:val="1134"/>
        </w:trPr>
        <w:tc>
          <w:tcPr>
            <w:tcW w:w="8966" w:type="dxa"/>
            <w:vAlign w:val="center"/>
          </w:tcPr>
          <w:p w:rsidR="0041148F" w:rsidRPr="00CF72CF" w:rsidRDefault="0041148F" w:rsidP="00790EB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</w:pPr>
            <w:r w:rsidRPr="00CF72CF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 xml:space="preserve">Stanoviště č. </w:t>
            </w:r>
            <w:r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16</w:t>
            </w:r>
            <w:r w:rsidRPr="00CF72CF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: exponát „</w:t>
            </w:r>
            <w:r w:rsidR="00FB245A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Přílivová elektrárna</w:t>
            </w:r>
            <w:r w:rsidRPr="00CF72CF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“</w:t>
            </w:r>
          </w:p>
          <w:p w:rsidR="0041148F" w:rsidRPr="00F727ED" w:rsidRDefault="00FB245A" w:rsidP="00AD79E1">
            <w:pPr>
              <w:spacing w:before="240" w:after="36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727ED">
              <w:rPr>
                <w:rFonts w:ascii="Verdana" w:hAnsi="Verdana" w:cs="Times New Roman"/>
                <w:sz w:val="28"/>
                <w:szCs w:val="28"/>
              </w:rPr>
              <w:t>Podařilo se vám vybudovat fungující přečerpávací vodní elektrárnu. Získáváte další informace pro vaši budoucí energetickou síť. (</w:t>
            </w:r>
            <w:r w:rsidR="00AD79E1" w:rsidRPr="00F727ED">
              <w:rPr>
                <w:rFonts w:ascii="Verdana" w:hAnsi="Verdana" w:cs="Times New Roman"/>
                <w:sz w:val="28"/>
                <w:szCs w:val="28"/>
              </w:rPr>
              <w:t>INFOBOD 6 n</w:t>
            </w:r>
            <w:r w:rsidRPr="00F727ED">
              <w:rPr>
                <w:rFonts w:ascii="Verdana" w:hAnsi="Verdana" w:cs="Times New Roman"/>
                <w:sz w:val="28"/>
                <w:szCs w:val="28"/>
              </w:rPr>
              <w:t xml:space="preserve">ajdete </w:t>
            </w:r>
            <w:r w:rsidR="00415DD9" w:rsidRPr="00F727ED">
              <w:rPr>
                <w:rFonts w:ascii="Verdana" w:hAnsi="Verdana" w:cs="Times New Roman"/>
                <w:sz w:val="28"/>
                <w:szCs w:val="28"/>
              </w:rPr>
              <w:t>u zelené stěny u vchodu do venkovní expozice</w:t>
            </w:r>
            <w:r w:rsidRPr="00F727ED">
              <w:rPr>
                <w:rFonts w:ascii="Verdana" w:hAnsi="Verdana" w:cs="Times New Roman"/>
                <w:sz w:val="28"/>
                <w:szCs w:val="28"/>
              </w:rPr>
              <w:t>.)</w:t>
            </w:r>
          </w:p>
        </w:tc>
      </w:tr>
    </w:tbl>
    <w:p w:rsidR="00FB245A" w:rsidRDefault="00FB245A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FB245A" w:rsidRDefault="00FB245A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FB245A" w:rsidRDefault="00FB245A" w:rsidP="00FB245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Style w:val="Mkatabulky"/>
        <w:tblW w:w="0" w:type="auto"/>
        <w:tblBorders>
          <w:top w:val="doubleWave" w:sz="6" w:space="0" w:color="A6A6A6" w:themeColor="background1" w:themeShade="A6"/>
          <w:left w:val="doubleWave" w:sz="6" w:space="0" w:color="A6A6A6" w:themeColor="background1" w:themeShade="A6"/>
          <w:bottom w:val="doubleWave" w:sz="6" w:space="0" w:color="A6A6A6" w:themeColor="background1" w:themeShade="A6"/>
          <w:right w:val="doubleWave" w:sz="6" w:space="0" w:color="A6A6A6" w:themeColor="background1" w:themeShade="A6"/>
          <w:insideH w:val="doubleWave" w:sz="6" w:space="0" w:color="A6A6A6" w:themeColor="background1" w:themeShade="A6"/>
          <w:insideV w:val="doubleWave" w:sz="6" w:space="0" w:color="A6A6A6" w:themeColor="background1" w:themeShade="A6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8966"/>
      </w:tblGrid>
      <w:tr w:rsidR="00FB245A" w:rsidTr="00790EBD">
        <w:trPr>
          <w:trHeight w:val="1134"/>
        </w:trPr>
        <w:tc>
          <w:tcPr>
            <w:tcW w:w="8966" w:type="dxa"/>
            <w:vAlign w:val="center"/>
          </w:tcPr>
          <w:p w:rsidR="00FB245A" w:rsidRPr="00CF72CF" w:rsidRDefault="00FB245A" w:rsidP="00790EB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</w:pPr>
            <w:r w:rsidRPr="00CF72CF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 xml:space="preserve">Stanoviště č. </w:t>
            </w:r>
            <w:r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17:</w:t>
            </w:r>
            <w:r w:rsidRPr="00CF72CF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 xml:space="preserve"> exponát „</w:t>
            </w:r>
            <w:r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Archimédův šroub</w:t>
            </w:r>
            <w:r w:rsidRPr="00CF72CF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“</w:t>
            </w:r>
          </w:p>
          <w:p w:rsidR="00FB245A" w:rsidRPr="00F727ED" w:rsidRDefault="00FB245A" w:rsidP="00AD79E1">
            <w:pPr>
              <w:spacing w:before="240" w:after="360"/>
              <w:jc w:val="both"/>
              <w:rPr>
                <w:rFonts w:ascii="Verdana" w:hAnsi="Verdana" w:cs="Times New Roman"/>
                <w:sz w:val="28"/>
                <w:szCs w:val="28"/>
              </w:rPr>
            </w:pPr>
            <w:r w:rsidRPr="00F727ED">
              <w:rPr>
                <w:rFonts w:ascii="Verdana" w:hAnsi="Verdana" w:cs="Times New Roman"/>
                <w:sz w:val="28"/>
                <w:szCs w:val="28"/>
              </w:rPr>
              <w:t>Podařilo se vám vybudovat fungující vodní elektrárnu s velký výkonem.  Získáváte další informace pro vaši budoucí energetickou síť. (</w:t>
            </w:r>
            <w:r w:rsidR="00AD79E1" w:rsidRPr="00F727ED">
              <w:rPr>
                <w:rFonts w:ascii="Verdana" w:hAnsi="Verdana" w:cs="Times New Roman"/>
                <w:sz w:val="28"/>
                <w:szCs w:val="28"/>
              </w:rPr>
              <w:t>INFOBOD 5 n</w:t>
            </w:r>
            <w:r w:rsidRPr="00F727ED">
              <w:rPr>
                <w:rFonts w:ascii="Verdana" w:hAnsi="Verdana" w:cs="Times New Roman"/>
                <w:sz w:val="28"/>
                <w:szCs w:val="28"/>
              </w:rPr>
              <w:t xml:space="preserve">ajdete </w:t>
            </w:r>
            <w:r w:rsidR="004259A9" w:rsidRPr="00F727ED">
              <w:rPr>
                <w:rFonts w:ascii="Verdana" w:hAnsi="Verdana" w:cs="Times New Roman"/>
                <w:sz w:val="28"/>
                <w:szCs w:val="28"/>
              </w:rPr>
              <w:t>u</w:t>
            </w:r>
            <w:r w:rsidRPr="00F727ED">
              <w:rPr>
                <w:rFonts w:ascii="Verdana" w:hAnsi="Verdana" w:cs="Times New Roman"/>
                <w:sz w:val="28"/>
                <w:szCs w:val="28"/>
              </w:rPr>
              <w:t xml:space="preserve"> most</w:t>
            </w:r>
            <w:r w:rsidR="004259A9" w:rsidRPr="00F727ED">
              <w:rPr>
                <w:rFonts w:ascii="Verdana" w:hAnsi="Verdana" w:cs="Times New Roman"/>
                <w:sz w:val="28"/>
                <w:szCs w:val="28"/>
              </w:rPr>
              <w:t>u</w:t>
            </w:r>
            <w:r w:rsidRPr="00F727ED">
              <w:rPr>
                <w:rFonts w:ascii="Verdana" w:hAnsi="Verdana" w:cs="Times New Roman"/>
                <w:sz w:val="28"/>
                <w:szCs w:val="28"/>
              </w:rPr>
              <w:t xml:space="preserve"> přes řeku.)</w:t>
            </w:r>
          </w:p>
        </w:tc>
      </w:tr>
      <w:tr w:rsidR="00FB245A" w:rsidTr="00790EBD">
        <w:trPr>
          <w:trHeight w:val="1134"/>
        </w:trPr>
        <w:tc>
          <w:tcPr>
            <w:tcW w:w="8966" w:type="dxa"/>
            <w:vAlign w:val="center"/>
          </w:tcPr>
          <w:p w:rsidR="00FB245A" w:rsidRPr="00CF72CF" w:rsidRDefault="00FB245A" w:rsidP="00790EB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</w:pPr>
            <w:r w:rsidRPr="00CF72CF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lastRenderedPageBreak/>
              <w:t xml:space="preserve">Stanoviště č. </w:t>
            </w:r>
            <w:r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18</w:t>
            </w:r>
            <w:r w:rsidRPr="00CF72CF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: exponát „</w:t>
            </w:r>
            <w:r w:rsidR="007F2AF7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Stoupání moří</w:t>
            </w:r>
            <w:r w:rsidRPr="00CF72CF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“</w:t>
            </w:r>
          </w:p>
          <w:p w:rsidR="00FB245A" w:rsidRPr="00F727ED" w:rsidRDefault="007F2AF7" w:rsidP="00985568">
            <w:pPr>
              <w:spacing w:before="240" w:after="360"/>
              <w:jc w:val="both"/>
              <w:rPr>
                <w:rFonts w:ascii="Verdana" w:hAnsi="Verdana" w:cs="Times New Roman"/>
                <w:sz w:val="28"/>
                <w:szCs w:val="28"/>
              </w:rPr>
            </w:pPr>
            <w:r w:rsidRPr="00F727ED">
              <w:rPr>
                <w:rFonts w:ascii="Verdana" w:hAnsi="Verdana" w:cs="Times New Roman"/>
                <w:sz w:val="28"/>
                <w:szCs w:val="28"/>
              </w:rPr>
              <w:t>Postavili jste několik funkčních menších vodních elektráren. Jejich příspěvek k celkové výrobě energie není ale dostatečný. Přesuňte se na stanoviště č. 1, exponát „</w:t>
            </w:r>
            <w:r w:rsidR="00985568" w:rsidRPr="00F727ED">
              <w:rPr>
                <w:rFonts w:ascii="Verdana" w:hAnsi="Verdana" w:cs="Times New Roman"/>
                <w:sz w:val="28"/>
                <w:szCs w:val="28"/>
              </w:rPr>
              <w:t>Agora</w:t>
            </w:r>
            <w:r w:rsidRPr="00F727ED">
              <w:rPr>
                <w:rFonts w:ascii="Verdana" w:hAnsi="Verdana" w:cs="Times New Roman"/>
                <w:sz w:val="28"/>
                <w:szCs w:val="28"/>
              </w:rPr>
              <w:t xml:space="preserve">“ a vyberte si jiný typ elektrárny, kterým ještě doplníte svoji energetickou síť. </w:t>
            </w:r>
          </w:p>
        </w:tc>
      </w:tr>
    </w:tbl>
    <w:p w:rsidR="00FB245A" w:rsidRDefault="00FB245A" w:rsidP="00FB245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176D6A" w:rsidRDefault="00176D6A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F727ED" w:rsidRDefault="00F727ED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176D6A" w:rsidRDefault="00176D6A" w:rsidP="00176D6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Style w:val="Mkatabulky"/>
        <w:tblW w:w="0" w:type="auto"/>
        <w:tblBorders>
          <w:top w:val="doubleWave" w:sz="6" w:space="0" w:color="A6A6A6" w:themeColor="background1" w:themeShade="A6"/>
          <w:left w:val="doubleWave" w:sz="6" w:space="0" w:color="A6A6A6" w:themeColor="background1" w:themeShade="A6"/>
          <w:bottom w:val="doubleWave" w:sz="6" w:space="0" w:color="A6A6A6" w:themeColor="background1" w:themeShade="A6"/>
          <w:right w:val="doubleWave" w:sz="6" w:space="0" w:color="A6A6A6" w:themeColor="background1" w:themeShade="A6"/>
          <w:insideH w:val="doubleWave" w:sz="6" w:space="0" w:color="A6A6A6" w:themeColor="background1" w:themeShade="A6"/>
          <w:insideV w:val="doubleWave" w:sz="6" w:space="0" w:color="A6A6A6" w:themeColor="background1" w:themeShade="A6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8966"/>
      </w:tblGrid>
      <w:tr w:rsidR="00176D6A" w:rsidTr="00790EBD">
        <w:trPr>
          <w:trHeight w:val="1134"/>
        </w:trPr>
        <w:tc>
          <w:tcPr>
            <w:tcW w:w="8966" w:type="dxa"/>
            <w:vAlign w:val="center"/>
          </w:tcPr>
          <w:p w:rsidR="00176D6A" w:rsidRPr="00CF72CF" w:rsidRDefault="00176D6A" w:rsidP="00790EB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</w:pPr>
            <w:r w:rsidRPr="00CF72CF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 xml:space="preserve">Stanoviště č. </w:t>
            </w:r>
            <w:r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19:</w:t>
            </w:r>
            <w:r w:rsidRPr="00CF72CF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 xml:space="preserve"> exponát „</w:t>
            </w:r>
            <w:r w:rsidR="007F62DC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Zemětřesení</w:t>
            </w:r>
            <w:r w:rsidRPr="00CF72CF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“</w:t>
            </w:r>
          </w:p>
          <w:p w:rsidR="007F62DC" w:rsidRPr="00F727ED" w:rsidRDefault="007F62DC" w:rsidP="007F62DC">
            <w:pPr>
              <w:spacing w:before="240" w:after="360"/>
              <w:jc w:val="both"/>
              <w:rPr>
                <w:rFonts w:ascii="Verdana" w:hAnsi="Verdana" w:cs="Times New Roman"/>
                <w:sz w:val="28"/>
                <w:szCs w:val="28"/>
              </w:rPr>
            </w:pPr>
            <w:r w:rsidRPr="00F727ED">
              <w:rPr>
                <w:rFonts w:ascii="Verdana" w:hAnsi="Verdana" w:cs="Times New Roman"/>
                <w:sz w:val="28"/>
                <w:szCs w:val="28"/>
              </w:rPr>
              <w:t xml:space="preserve">Přes drobné technické problémy se podařilo provést hluboké vrty a postavit funkční geotermální elektrárnu. Místo výroby je ale vzdálené od místa spotřeby, proto je potřeba vymyslet, jak energii přenést. </w:t>
            </w:r>
          </w:p>
          <w:p w:rsidR="007F62DC" w:rsidRPr="00F727ED" w:rsidRDefault="007F62DC" w:rsidP="0024425B">
            <w:pPr>
              <w:pStyle w:val="Odstavecseseznamem"/>
              <w:numPr>
                <w:ilvl w:val="0"/>
                <w:numId w:val="12"/>
              </w:numPr>
              <w:spacing w:after="360"/>
              <w:contextualSpacing w:val="0"/>
              <w:jc w:val="both"/>
              <w:rPr>
                <w:rFonts w:ascii="Verdana" w:hAnsi="Verdana" w:cs="Times New Roman"/>
                <w:sz w:val="28"/>
                <w:szCs w:val="28"/>
              </w:rPr>
            </w:pPr>
            <w:r w:rsidRPr="00F727ED">
              <w:rPr>
                <w:rFonts w:ascii="Verdana" w:hAnsi="Verdana" w:cs="Times New Roman"/>
                <w:sz w:val="28"/>
                <w:szCs w:val="28"/>
              </w:rPr>
              <w:t>Dálkový přenos budeme provádět tak, jak je obvyklé, pomocí vysokého napětí. Přesuňte se na stanoviště č. 20, exponát „Tsunami“.</w:t>
            </w:r>
          </w:p>
          <w:p w:rsidR="00176D6A" w:rsidRPr="007F62DC" w:rsidRDefault="007F62DC" w:rsidP="0024425B">
            <w:pPr>
              <w:pStyle w:val="Odstavecseseznamem"/>
              <w:numPr>
                <w:ilvl w:val="0"/>
                <w:numId w:val="12"/>
              </w:numPr>
              <w:spacing w:after="360"/>
              <w:contextualSpacing w:val="0"/>
              <w:jc w:val="both"/>
              <w:rPr>
                <w:rFonts w:ascii="Arial" w:hAnsi="Arial" w:cs="Arial"/>
                <w:color w:val="000000"/>
              </w:rPr>
            </w:pPr>
            <w:r w:rsidRPr="00F727ED">
              <w:rPr>
                <w:rFonts w:ascii="Verdana" w:hAnsi="Verdana" w:cs="Times New Roman"/>
                <w:sz w:val="28"/>
                <w:szCs w:val="28"/>
              </w:rPr>
              <w:t>Zkusíte se zaměřit na výzkum bezdrátového přenosu elektrické energie. Přesuňte se na stanoviště č. 21, exponát „Kontinentální drift“.</w:t>
            </w:r>
          </w:p>
        </w:tc>
      </w:tr>
    </w:tbl>
    <w:p w:rsidR="00F727ED" w:rsidRDefault="00F727ED" w:rsidP="00176D6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F727ED" w:rsidRDefault="00F727ED" w:rsidP="00176D6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F727ED" w:rsidRDefault="00F727ED" w:rsidP="00176D6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176D6A" w:rsidRDefault="00176D6A" w:rsidP="00176D6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Style w:val="Mkatabulky"/>
        <w:tblW w:w="0" w:type="auto"/>
        <w:tblBorders>
          <w:top w:val="doubleWave" w:sz="6" w:space="0" w:color="A6A6A6" w:themeColor="background1" w:themeShade="A6"/>
          <w:left w:val="doubleWave" w:sz="6" w:space="0" w:color="A6A6A6" w:themeColor="background1" w:themeShade="A6"/>
          <w:bottom w:val="doubleWave" w:sz="6" w:space="0" w:color="A6A6A6" w:themeColor="background1" w:themeShade="A6"/>
          <w:right w:val="doubleWave" w:sz="6" w:space="0" w:color="A6A6A6" w:themeColor="background1" w:themeShade="A6"/>
          <w:insideH w:val="doubleWave" w:sz="6" w:space="0" w:color="A6A6A6" w:themeColor="background1" w:themeShade="A6"/>
          <w:insideV w:val="doubleWave" w:sz="6" w:space="0" w:color="A6A6A6" w:themeColor="background1" w:themeShade="A6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8966"/>
      </w:tblGrid>
      <w:tr w:rsidR="00176D6A" w:rsidTr="00790EBD">
        <w:trPr>
          <w:trHeight w:val="1134"/>
        </w:trPr>
        <w:tc>
          <w:tcPr>
            <w:tcW w:w="8966" w:type="dxa"/>
            <w:vAlign w:val="center"/>
          </w:tcPr>
          <w:p w:rsidR="00176D6A" w:rsidRPr="00CF72CF" w:rsidRDefault="00176D6A" w:rsidP="00790EB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</w:pPr>
            <w:r w:rsidRPr="00CF72CF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 xml:space="preserve">Stanoviště č. </w:t>
            </w:r>
            <w:r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20</w:t>
            </w:r>
            <w:r w:rsidRPr="00CF72CF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: exponát „</w:t>
            </w:r>
            <w:r w:rsidR="007F62DC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Tsunami</w:t>
            </w:r>
            <w:r w:rsidRPr="00CF72CF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“</w:t>
            </w:r>
          </w:p>
          <w:p w:rsidR="00176D6A" w:rsidRPr="00F727ED" w:rsidRDefault="007F62DC" w:rsidP="00AD79E1">
            <w:pPr>
              <w:spacing w:before="240" w:after="36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727ED">
              <w:rPr>
                <w:rFonts w:ascii="Verdana" w:hAnsi="Verdana" w:cs="Times New Roman"/>
                <w:sz w:val="28"/>
                <w:szCs w:val="28"/>
              </w:rPr>
              <w:t>Přenos energie se daří, i když na něj musíte vynakládat značné finanční prostředky. Získáváte další informace pro vaši budoucí energetickou síť. (</w:t>
            </w:r>
            <w:r w:rsidR="00AD79E1" w:rsidRPr="00F727ED">
              <w:rPr>
                <w:rFonts w:ascii="Verdana" w:hAnsi="Verdana" w:cs="Times New Roman"/>
                <w:sz w:val="28"/>
                <w:szCs w:val="28"/>
              </w:rPr>
              <w:t>INFOBOD 7 n</w:t>
            </w:r>
            <w:r w:rsidRPr="00F727ED">
              <w:rPr>
                <w:rFonts w:ascii="Verdana" w:hAnsi="Verdana" w:cs="Times New Roman"/>
                <w:sz w:val="28"/>
                <w:szCs w:val="28"/>
              </w:rPr>
              <w:t xml:space="preserve">ajdete </w:t>
            </w:r>
            <w:r w:rsidR="001F3EA2" w:rsidRPr="00F727ED">
              <w:rPr>
                <w:rFonts w:ascii="Verdana" w:hAnsi="Verdana" w:cs="Times New Roman"/>
                <w:sz w:val="28"/>
                <w:szCs w:val="28"/>
              </w:rPr>
              <w:t>v</w:t>
            </w:r>
            <w:r w:rsidRPr="00F727ED">
              <w:rPr>
                <w:rFonts w:ascii="Verdana" w:hAnsi="Verdana" w:cs="Times New Roman"/>
                <w:sz w:val="28"/>
                <w:szCs w:val="28"/>
              </w:rPr>
              <w:t xml:space="preserve"> dětské prolézač</w:t>
            </w:r>
            <w:r w:rsidR="001F3EA2" w:rsidRPr="00F727ED">
              <w:rPr>
                <w:rFonts w:ascii="Verdana" w:hAnsi="Verdana" w:cs="Times New Roman"/>
                <w:sz w:val="28"/>
                <w:szCs w:val="28"/>
              </w:rPr>
              <w:t>ce</w:t>
            </w:r>
            <w:r w:rsidRPr="00F727ED">
              <w:rPr>
                <w:rFonts w:ascii="Verdana" w:hAnsi="Verdana" w:cs="Times New Roman"/>
                <w:sz w:val="28"/>
                <w:szCs w:val="28"/>
              </w:rPr>
              <w:t>.)</w:t>
            </w:r>
          </w:p>
        </w:tc>
      </w:tr>
    </w:tbl>
    <w:p w:rsidR="00176D6A" w:rsidRDefault="00176D6A" w:rsidP="00176D6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Style w:val="Mkatabulky"/>
        <w:tblW w:w="0" w:type="auto"/>
        <w:tblBorders>
          <w:top w:val="doubleWave" w:sz="6" w:space="0" w:color="A6A6A6" w:themeColor="background1" w:themeShade="A6"/>
          <w:left w:val="doubleWave" w:sz="6" w:space="0" w:color="A6A6A6" w:themeColor="background1" w:themeShade="A6"/>
          <w:bottom w:val="doubleWave" w:sz="6" w:space="0" w:color="A6A6A6" w:themeColor="background1" w:themeShade="A6"/>
          <w:right w:val="doubleWave" w:sz="6" w:space="0" w:color="A6A6A6" w:themeColor="background1" w:themeShade="A6"/>
          <w:insideH w:val="doubleWave" w:sz="6" w:space="0" w:color="A6A6A6" w:themeColor="background1" w:themeShade="A6"/>
          <w:insideV w:val="doubleWave" w:sz="6" w:space="0" w:color="A6A6A6" w:themeColor="background1" w:themeShade="A6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8966"/>
      </w:tblGrid>
      <w:tr w:rsidR="00FB2127" w:rsidTr="00790EBD">
        <w:trPr>
          <w:trHeight w:val="1134"/>
        </w:trPr>
        <w:tc>
          <w:tcPr>
            <w:tcW w:w="8966" w:type="dxa"/>
            <w:vAlign w:val="center"/>
          </w:tcPr>
          <w:p w:rsidR="00FB2127" w:rsidRPr="00CF72CF" w:rsidRDefault="00FB2127" w:rsidP="00790EB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</w:pPr>
            <w:r w:rsidRPr="00CF72CF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lastRenderedPageBreak/>
              <w:t xml:space="preserve">Stanoviště č. </w:t>
            </w:r>
            <w:r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21:</w:t>
            </w:r>
            <w:r w:rsidRPr="00CF72CF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 xml:space="preserve"> exponát „</w:t>
            </w:r>
            <w:r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Kontinentální drift</w:t>
            </w:r>
            <w:r w:rsidRPr="00CF72CF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“</w:t>
            </w:r>
          </w:p>
          <w:p w:rsidR="00FB2127" w:rsidRPr="00F727ED" w:rsidRDefault="00FB2127" w:rsidP="00AD79E1">
            <w:pPr>
              <w:spacing w:before="240" w:after="36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727ED">
              <w:rPr>
                <w:rFonts w:ascii="Verdana" w:hAnsi="Verdana" w:cs="Times New Roman"/>
                <w:sz w:val="28"/>
                <w:szCs w:val="28"/>
              </w:rPr>
              <w:t>Bezdrátovým přenosem energie se zabýval už Nikola Tesla. Můžete se vydat po jeho stopách. Získáváte další informace pro vaši budoucí energetickou síť. (</w:t>
            </w:r>
            <w:r w:rsidR="00AD79E1" w:rsidRPr="00F727ED">
              <w:rPr>
                <w:rFonts w:ascii="Verdana" w:hAnsi="Verdana" w:cs="Times New Roman"/>
                <w:sz w:val="28"/>
                <w:szCs w:val="28"/>
              </w:rPr>
              <w:t>INFOBOD 8 n</w:t>
            </w:r>
            <w:r w:rsidRPr="00F727ED">
              <w:rPr>
                <w:rFonts w:ascii="Verdana" w:hAnsi="Verdana" w:cs="Times New Roman"/>
                <w:sz w:val="28"/>
                <w:szCs w:val="28"/>
              </w:rPr>
              <w:t>ajdete za stěnou přímo naproti.)</w:t>
            </w:r>
          </w:p>
        </w:tc>
      </w:tr>
    </w:tbl>
    <w:p w:rsidR="00FB2127" w:rsidRDefault="00FB2127" w:rsidP="00FB2127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Style w:val="Mkatabulky"/>
        <w:tblW w:w="0" w:type="auto"/>
        <w:tblBorders>
          <w:top w:val="doubleWave" w:sz="6" w:space="0" w:color="A6A6A6" w:themeColor="background1" w:themeShade="A6"/>
          <w:left w:val="doubleWave" w:sz="6" w:space="0" w:color="A6A6A6" w:themeColor="background1" w:themeShade="A6"/>
          <w:bottom w:val="doubleWave" w:sz="6" w:space="0" w:color="A6A6A6" w:themeColor="background1" w:themeShade="A6"/>
          <w:right w:val="doubleWave" w:sz="6" w:space="0" w:color="A6A6A6" w:themeColor="background1" w:themeShade="A6"/>
          <w:insideH w:val="doubleWave" w:sz="6" w:space="0" w:color="A6A6A6" w:themeColor="background1" w:themeShade="A6"/>
          <w:insideV w:val="doubleWave" w:sz="6" w:space="0" w:color="A6A6A6" w:themeColor="background1" w:themeShade="A6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8966"/>
      </w:tblGrid>
      <w:tr w:rsidR="00FB2127" w:rsidTr="00790EBD">
        <w:trPr>
          <w:trHeight w:val="1134"/>
        </w:trPr>
        <w:tc>
          <w:tcPr>
            <w:tcW w:w="8966" w:type="dxa"/>
            <w:vAlign w:val="center"/>
          </w:tcPr>
          <w:p w:rsidR="00FB2127" w:rsidRPr="00CF72CF" w:rsidRDefault="00FB2127" w:rsidP="00790EB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</w:pPr>
            <w:r w:rsidRPr="00CF72CF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 xml:space="preserve">Stanoviště č. </w:t>
            </w:r>
            <w:r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22</w:t>
            </w:r>
            <w:r w:rsidRPr="00CF72CF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: exponát „</w:t>
            </w:r>
            <w:r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Cyklón</w:t>
            </w:r>
            <w:r w:rsidRPr="00CF72CF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“</w:t>
            </w:r>
          </w:p>
          <w:p w:rsidR="00FB2127" w:rsidRPr="00F727ED" w:rsidRDefault="00FB2127" w:rsidP="00AD79E1">
            <w:pPr>
              <w:spacing w:before="240" w:after="36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727ED">
              <w:rPr>
                <w:rFonts w:ascii="Verdana" w:hAnsi="Verdana" w:cs="Times New Roman"/>
                <w:sz w:val="28"/>
                <w:szCs w:val="28"/>
              </w:rPr>
              <w:t>Větrné elektrárny se podařilo postavit a začaly dodávat elektrickou energii. Vnáší nestabilitu do přenosové soustavy, ale očekávané výkony poskytují. Získáváte další informace pro vaši budoucí energetickou síť. (</w:t>
            </w:r>
            <w:r w:rsidR="00AD79E1" w:rsidRPr="00F727ED">
              <w:rPr>
                <w:rFonts w:ascii="Verdana" w:hAnsi="Verdana" w:cs="Times New Roman"/>
                <w:sz w:val="28"/>
                <w:szCs w:val="28"/>
              </w:rPr>
              <w:t>INFOBOD 9 n</w:t>
            </w:r>
            <w:r w:rsidRPr="00F727ED">
              <w:rPr>
                <w:rFonts w:ascii="Verdana" w:hAnsi="Verdana" w:cs="Times New Roman"/>
                <w:sz w:val="28"/>
                <w:szCs w:val="28"/>
              </w:rPr>
              <w:t>ajdete v rotující místnosti.)</w:t>
            </w:r>
          </w:p>
        </w:tc>
      </w:tr>
    </w:tbl>
    <w:p w:rsidR="00FB2127" w:rsidRDefault="00FB2127" w:rsidP="00FB2127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Style w:val="Mkatabulky"/>
        <w:tblW w:w="0" w:type="auto"/>
        <w:tblBorders>
          <w:top w:val="doubleWave" w:sz="6" w:space="0" w:color="A6A6A6" w:themeColor="background1" w:themeShade="A6"/>
          <w:left w:val="doubleWave" w:sz="6" w:space="0" w:color="A6A6A6" w:themeColor="background1" w:themeShade="A6"/>
          <w:bottom w:val="doubleWave" w:sz="6" w:space="0" w:color="A6A6A6" w:themeColor="background1" w:themeShade="A6"/>
          <w:right w:val="doubleWave" w:sz="6" w:space="0" w:color="A6A6A6" w:themeColor="background1" w:themeShade="A6"/>
          <w:insideH w:val="doubleWave" w:sz="6" w:space="0" w:color="A6A6A6" w:themeColor="background1" w:themeShade="A6"/>
          <w:insideV w:val="doubleWave" w:sz="6" w:space="0" w:color="A6A6A6" w:themeColor="background1" w:themeShade="A6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8966"/>
      </w:tblGrid>
      <w:tr w:rsidR="00826915" w:rsidTr="00790EBD">
        <w:trPr>
          <w:trHeight w:val="1134"/>
        </w:trPr>
        <w:tc>
          <w:tcPr>
            <w:tcW w:w="8966" w:type="dxa"/>
            <w:vAlign w:val="center"/>
          </w:tcPr>
          <w:p w:rsidR="00826915" w:rsidRPr="00CF72CF" w:rsidRDefault="00826915" w:rsidP="00790EB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</w:pPr>
            <w:r w:rsidRPr="00CF72CF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 xml:space="preserve">Stanoviště č. </w:t>
            </w:r>
            <w:r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23:</w:t>
            </w:r>
            <w:r w:rsidRPr="00CF72CF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 xml:space="preserve"> exponát „</w:t>
            </w:r>
            <w:r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Tornádo</w:t>
            </w:r>
            <w:r w:rsidRPr="00CF72CF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“</w:t>
            </w:r>
          </w:p>
          <w:p w:rsidR="00826915" w:rsidRPr="00C74968" w:rsidRDefault="00826915" w:rsidP="00826915">
            <w:pPr>
              <w:spacing w:before="240" w:after="360"/>
              <w:jc w:val="both"/>
              <w:rPr>
                <w:rFonts w:ascii="Verdana" w:hAnsi="Verdana" w:cs="Times New Roman"/>
                <w:sz w:val="28"/>
                <w:szCs w:val="28"/>
              </w:rPr>
            </w:pPr>
            <w:r w:rsidRPr="00C74968">
              <w:rPr>
                <w:rFonts w:ascii="Verdana" w:hAnsi="Verdana" w:cs="Times New Roman"/>
                <w:sz w:val="28"/>
                <w:szCs w:val="28"/>
              </w:rPr>
              <w:t>Stavba velkého energetického parku se komplikuje. Obyvatelé okolních vesnic nejsou spokojeni s hlučností rotorů. Ochránci přírody argumentují vizuálním narušením krajinného rázu. Jak se k tomu postavíte?</w:t>
            </w:r>
          </w:p>
          <w:p w:rsidR="00826915" w:rsidRPr="00C74968" w:rsidRDefault="00826915" w:rsidP="0024425B">
            <w:pPr>
              <w:pStyle w:val="Odstavecseseznamem"/>
              <w:numPr>
                <w:ilvl w:val="0"/>
                <w:numId w:val="13"/>
              </w:numPr>
              <w:spacing w:after="360"/>
              <w:contextualSpacing w:val="0"/>
              <w:jc w:val="both"/>
              <w:rPr>
                <w:rFonts w:ascii="Verdana" w:hAnsi="Verdana" w:cs="Times New Roman"/>
                <w:sz w:val="28"/>
                <w:szCs w:val="28"/>
              </w:rPr>
            </w:pPr>
            <w:r w:rsidRPr="00C74968">
              <w:rPr>
                <w:rFonts w:ascii="Verdana" w:hAnsi="Verdana" w:cs="Times New Roman"/>
                <w:sz w:val="28"/>
                <w:szCs w:val="28"/>
              </w:rPr>
              <w:t>Vzhledem k výborným podmínkám větrné elektrárny postavíte. Pokusíte se je zasadit tak, aby co nejméně hyzdily krajinu. Pro nespokojené obyvatele vesnic vymyslíme kompenzace. Přesuňte se na stanoviště č. 24, exponát „Větrná bouře“.</w:t>
            </w:r>
          </w:p>
          <w:p w:rsidR="00826915" w:rsidRPr="00826915" w:rsidRDefault="00826915" w:rsidP="000418E3">
            <w:pPr>
              <w:pStyle w:val="Odstavecseseznamem"/>
              <w:numPr>
                <w:ilvl w:val="0"/>
                <w:numId w:val="13"/>
              </w:numPr>
              <w:spacing w:after="360"/>
              <w:contextualSpacing w:val="0"/>
              <w:jc w:val="both"/>
              <w:rPr>
                <w:rFonts w:ascii="Verdana" w:hAnsi="Verdana" w:cs="Times New Roman"/>
                <w:sz w:val="24"/>
                <w:szCs w:val="24"/>
              </w:rPr>
            </w:pPr>
            <w:r w:rsidRPr="00C74968">
              <w:rPr>
                <w:rFonts w:ascii="Verdana" w:hAnsi="Verdana" w:cs="Times New Roman"/>
                <w:sz w:val="28"/>
                <w:szCs w:val="28"/>
              </w:rPr>
              <w:t>Po zhodnocení počtu větrných dnů a kvůli nespokojenosti místních obyvatel zkusíte najít jinou oblast pro výstavbu větrných elektráren. Hledání zabere nějaký čas, přesuňte se zpět na stanoviště č. 1, exponát „</w:t>
            </w:r>
            <w:r w:rsidR="000418E3" w:rsidRPr="00C74968">
              <w:rPr>
                <w:rFonts w:ascii="Verdana" w:hAnsi="Verdana" w:cs="Times New Roman"/>
                <w:sz w:val="28"/>
                <w:szCs w:val="28"/>
              </w:rPr>
              <w:t>Agora</w:t>
            </w:r>
            <w:r w:rsidRPr="00C74968">
              <w:rPr>
                <w:rFonts w:ascii="Verdana" w:hAnsi="Verdana" w:cs="Times New Roman"/>
                <w:sz w:val="28"/>
                <w:szCs w:val="28"/>
              </w:rPr>
              <w:t>“ a vyberte si zatím jiný typ elektrárny, kterým se budete zabývat.</w:t>
            </w:r>
          </w:p>
        </w:tc>
      </w:tr>
      <w:tr w:rsidR="00826915" w:rsidTr="00790EBD">
        <w:trPr>
          <w:trHeight w:val="1134"/>
        </w:trPr>
        <w:tc>
          <w:tcPr>
            <w:tcW w:w="8966" w:type="dxa"/>
            <w:vAlign w:val="center"/>
          </w:tcPr>
          <w:p w:rsidR="00826915" w:rsidRPr="00CF72CF" w:rsidRDefault="00826915" w:rsidP="00790EB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</w:pPr>
            <w:r w:rsidRPr="00CF72CF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lastRenderedPageBreak/>
              <w:t xml:space="preserve">Stanoviště č. </w:t>
            </w:r>
            <w:r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24</w:t>
            </w:r>
            <w:r w:rsidRPr="00CF72CF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: exponát „</w:t>
            </w:r>
            <w:r w:rsidR="00A567B7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Větrná bouře</w:t>
            </w:r>
            <w:r w:rsidRPr="00CF72CF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“</w:t>
            </w:r>
          </w:p>
          <w:p w:rsidR="00826915" w:rsidRPr="00C74968" w:rsidRDefault="00A567B7" w:rsidP="009278EC">
            <w:pPr>
              <w:spacing w:before="240" w:after="36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C74968">
              <w:rPr>
                <w:rFonts w:ascii="Verdana" w:hAnsi="Verdana" w:cs="Times New Roman"/>
                <w:sz w:val="28"/>
                <w:szCs w:val="28"/>
              </w:rPr>
              <w:t>Všechny odpůrce se vám podařilo přesvědčit množstvím vyrobené energie, kterou váš energetický park poskytuje. Bude se o něm ještě dlouho mluvit. Získáváte další informace pro vaši budoucí energetickou síť. (</w:t>
            </w:r>
            <w:r w:rsidR="009278EC" w:rsidRPr="00C74968">
              <w:rPr>
                <w:rFonts w:ascii="Verdana" w:hAnsi="Verdana" w:cs="Times New Roman"/>
                <w:sz w:val="28"/>
                <w:szCs w:val="28"/>
              </w:rPr>
              <w:t>INFOBOD 10 n</w:t>
            </w:r>
            <w:r w:rsidRPr="00C74968">
              <w:rPr>
                <w:rFonts w:ascii="Verdana" w:hAnsi="Verdana" w:cs="Times New Roman"/>
                <w:sz w:val="28"/>
                <w:szCs w:val="28"/>
              </w:rPr>
              <w:t xml:space="preserve">ajdete </w:t>
            </w:r>
            <w:r w:rsidR="005F32DD" w:rsidRPr="00C74968">
              <w:rPr>
                <w:rFonts w:ascii="Verdana" w:hAnsi="Verdana" w:cs="Times New Roman"/>
                <w:sz w:val="28"/>
                <w:szCs w:val="28"/>
              </w:rPr>
              <w:t>u</w:t>
            </w:r>
            <w:r w:rsidRPr="00C74968">
              <w:rPr>
                <w:rFonts w:ascii="Verdana" w:hAnsi="Verdana" w:cs="Times New Roman"/>
                <w:sz w:val="28"/>
                <w:szCs w:val="28"/>
              </w:rPr>
              <w:t xml:space="preserve"> rotující lavičk</w:t>
            </w:r>
            <w:r w:rsidR="005F32DD" w:rsidRPr="00C74968">
              <w:rPr>
                <w:rFonts w:ascii="Verdana" w:hAnsi="Verdana" w:cs="Times New Roman"/>
                <w:sz w:val="28"/>
                <w:szCs w:val="28"/>
              </w:rPr>
              <w:t>y</w:t>
            </w:r>
            <w:r w:rsidRPr="00C74968">
              <w:rPr>
                <w:rFonts w:ascii="Verdana" w:hAnsi="Verdana" w:cs="Times New Roman"/>
                <w:sz w:val="28"/>
                <w:szCs w:val="28"/>
              </w:rPr>
              <w:t>.)</w:t>
            </w:r>
          </w:p>
        </w:tc>
      </w:tr>
    </w:tbl>
    <w:p w:rsidR="00826915" w:rsidRDefault="00826915" w:rsidP="00826915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826915" w:rsidRDefault="00826915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826915" w:rsidRDefault="00826915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A567B7" w:rsidRDefault="00A567B7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C74968" w:rsidRDefault="00C74968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C74968" w:rsidRDefault="00C74968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C74968" w:rsidRDefault="00C74968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C74968" w:rsidRDefault="00C74968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C74968" w:rsidRDefault="00C74968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A567B7" w:rsidRDefault="00A567B7" w:rsidP="00A567B7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Style w:val="Mkatabulky"/>
        <w:tblW w:w="0" w:type="auto"/>
        <w:tblBorders>
          <w:top w:val="doubleWave" w:sz="6" w:space="0" w:color="A6A6A6" w:themeColor="background1" w:themeShade="A6"/>
          <w:left w:val="doubleWave" w:sz="6" w:space="0" w:color="A6A6A6" w:themeColor="background1" w:themeShade="A6"/>
          <w:bottom w:val="doubleWave" w:sz="6" w:space="0" w:color="A6A6A6" w:themeColor="background1" w:themeShade="A6"/>
          <w:right w:val="doubleWave" w:sz="6" w:space="0" w:color="A6A6A6" w:themeColor="background1" w:themeShade="A6"/>
          <w:insideH w:val="doubleWave" w:sz="6" w:space="0" w:color="A6A6A6" w:themeColor="background1" w:themeShade="A6"/>
          <w:insideV w:val="doubleWave" w:sz="6" w:space="0" w:color="A6A6A6" w:themeColor="background1" w:themeShade="A6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8966"/>
      </w:tblGrid>
      <w:tr w:rsidR="00A567B7" w:rsidTr="00790EBD">
        <w:trPr>
          <w:trHeight w:val="1134"/>
        </w:trPr>
        <w:tc>
          <w:tcPr>
            <w:tcW w:w="8966" w:type="dxa"/>
            <w:vAlign w:val="center"/>
          </w:tcPr>
          <w:p w:rsidR="00A567B7" w:rsidRPr="00CF72CF" w:rsidRDefault="00A567B7" w:rsidP="00790EB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</w:pPr>
            <w:r w:rsidRPr="00CF72CF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 xml:space="preserve">Stanoviště č. </w:t>
            </w:r>
            <w:r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25:</w:t>
            </w:r>
            <w:r w:rsidRPr="00CF72CF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 xml:space="preserve"> exponát „</w:t>
            </w:r>
            <w:r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Ruční baterie</w:t>
            </w:r>
            <w:r w:rsidRPr="00CF72CF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“</w:t>
            </w:r>
          </w:p>
          <w:p w:rsidR="00A567B7" w:rsidRPr="00C74968" w:rsidRDefault="00A567B7" w:rsidP="003E4597">
            <w:pPr>
              <w:spacing w:before="240" w:after="36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C74968">
              <w:rPr>
                <w:rFonts w:ascii="Verdana" w:hAnsi="Verdana" w:cs="Times New Roman"/>
                <w:sz w:val="28"/>
                <w:szCs w:val="28"/>
              </w:rPr>
              <w:t xml:space="preserve">Lidé jsou ze stavby vlastních </w:t>
            </w:r>
            <w:proofErr w:type="spellStart"/>
            <w:r w:rsidRPr="00C74968">
              <w:rPr>
                <w:rFonts w:ascii="Verdana" w:hAnsi="Verdana" w:cs="Times New Roman"/>
                <w:sz w:val="28"/>
                <w:szCs w:val="28"/>
              </w:rPr>
              <w:t>fotovoltaických</w:t>
            </w:r>
            <w:proofErr w:type="spellEnd"/>
            <w:r w:rsidRPr="00C74968">
              <w:rPr>
                <w:rFonts w:ascii="Verdana" w:hAnsi="Verdana" w:cs="Times New Roman"/>
                <w:sz w:val="28"/>
                <w:szCs w:val="28"/>
              </w:rPr>
              <w:t xml:space="preserve"> elektráren nadšeni. Ne ve všech oblastech se to ale vyplácí. Budete muset vymyslet alternativy pro méně slunečné regiony. Za inovativní přístup k energetice získáváte další informace pro vaši budoucí energetickou síť. (</w:t>
            </w:r>
            <w:r w:rsidR="003E4597" w:rsidRPr="00C74968">
              <w:rPr>
                <w:rFonts w:ascii="Verdana" w:hAnsi="Verdana" w:cs="Times New Roman"/>
                <w:sz w:val="28"/>
                <w:szCs w:val="28"/>
              </w:rPr>
              <w:t>INFOBOD 11 n</w:t>
            </w:r>
            <w:r w:rsidRPr="00C74968">
              <w:rPr>
                <w:rFonts w:ascii="Verdana" w:hAnsi="Verdana" w:cs="Times New Roman"/>
                <w:sz w:val="28"/>
                <w:szCs w:val="28"/>
              </w:rPr>
              <w:t xml:space="preserve">ajdete </w:t>
            </w:r>
            <w:r w:rsidR="00773FE4" w:rsidRPr="00C74968">
              <w:rPr>
                <w:rFonts w:ascii="Verdana" w:hAnsi="Verdana" w:cs="Times New Roman"/>
                <w:sz w:val="28"/>
                <w:szCs w:val="28"/>
              </w:rPr>
              <w:t xml:space="preserve">u vstupu </w:t>
            </w:r>
            <w:r w:rsidRPr="00C74968">
              <w:rPr>
                <w:rFonts w:ascii="Verdana" w:hAnsi="Verdana" w:cs="Times New Roman"/>
                <w:sz w:val="28"/>
                <w:szCs w:val="28"/>
              </w:rPr>
              <w:t>do Divadla vědy.)</w:t>
            </w:r>
          </w:p>
        </w:tc>
      </w:tr>
    </w:tbl>
    <w:p w:rsidR="00A567B7" w:rsidRDefault="00A567B7" w:rsidP="00A567B7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A567B7" w:rsidRDefault="00A567B7" w:rsidP="00A567B7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A567B7" w:rsidRDefault="00A567B7" w:rsidP="00A567B7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C74968" w:rsidRDefault="00C74968" w:rsidP="00A567B7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C74968" w:rsidRDefault="00C74968" w:rsidP="00A567B7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C74968" w:rsidRDefault="00C74968" w:rsidP="00A567B7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C74968" w:rsidRDefault="00C74968" w:rsidP="00A567B7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C74968" w:rsidRDefault="00C74968" w:rsidP="00A567B7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C74968" w:rsidRDefault="00C74968" w:rsidP="00A567B7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C74968" w:rsidRDefault="00C74968" w:rsidP="00A567B7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C74968" w:rsidRDefault="00C74968" w:rsidP="00A567B7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C74968" w:rsidRDefault="00C74968" w:rsidP="00A567B7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A567B7" w:rsidRDefault="00A567B7" w:rsidP="00A567B7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Style w:val="Mkatabulky"/>
        <w:tblW w:w="0" w:type="auto"/>
        <w:tblBorders>
          <w:top w:val="doubleWave" w:sz="6" w:space="0" w:color="A6A6A6" w:themeColor="background1" w:themeShade="A6"/>
          <w:left w:val="doubleWave" w:sz="6" w:space="0" w:color="A6A6A6" w:themeColor="background1" w:themeShade="A6"/>
          <w:bottom w:val="doubleWave" w:sz="6" w:space="0" w:color="A6A6A6" w:themeColor="background1" w:themeShade="A6"/>
          <w:right w:val="doubleWave" w:sz="6" w:space="0" w:color="A6A6A6" w:themeColor="background1" w:themeShade="A6"/>
          <w:insideH w:val="doubleWave" w:sz="6" w:space="0" w:color="A6A6A6" w:themeColor="background1" w:themeShade="A6"/>
          <w:insideV w:val="doubleWave" w:sz="6" w:space="0" w:color="A6A6A6" w:themeColor="background1" w:themeShade="A6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8966"/>
      </w:tblGrid>
      <w:tr w:rsidR="00A567B7" w:rsidTr="00790EBD">
        <w:trPr>
          <w:trHeight w:val="1134"/>
        </w:trPr>
        <w:tc>
          <w:tcPr>
            <w:tcW w:w="8966" w:type="dxa"/>
            <w:vAlign w:val="center"/>
          </w:tcPr>
          <w:p w:rsidR="00A567B7" w:rsidRPr="00CF72CF" w:rsidRDefault="00A567B7" w:rsidP="00790EB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</w:pPr>
            <w:r w:rsidRPr="00CF72CF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lastRenderedPageBreak/>
              <w:t xml:space="preserve">Stanoviště č. </w:t>
            </w:r>
            <w:r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26</w:t>
            </w:r>
            <w:r w:rsidRPr="00CF72CF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: exponát „</w:t>
            </w:r>
            <w:r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Elektromagnetická indukce</w:t>
            </w:r>
            <w:r w:rsidRPr="00CF72CF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“</w:t>
            </w:r>
          </w:p>
          <w:p w:rsidR="00A567B7" w:rsidRPr="00C74968" w:rsidRDefault="00A567B7" w:rsidP="00A567B7">
            <w:pPr>
              <w:spacing w:before="240" w:after="360"/>
              <w:jc w:val="both"/>
              <w:rPr>
                <w:rFonts w:ascii="Verdana" w:hAnsi="Verdana" w:cs="Times New Roman"/>
                <w:sz w:val="28"/>
                <w:szCs w:val="28"/>
              </w:rPr>
            </w:pPr>
            <w:r w:rsidRPr="00C74968">
              <w:rPr>
                <w:rFonts w:ascii="Verdana" w:hAnsi="Verdana" w:cs="Times New Roman"/>
                <w:sz w:val="28"/>
                <w:szCs w:val="28"/>
              </w:rPr>
              <w:t xml:space="preserve">Máte vypracovanou studii na stavbu </w:t>
            </w:r>
            <w:proofErr w:type="spellStart"/>
            <w:r w:rsidRPr="00C74968">
              <w:rPr>
                <w:rFonts w:ascii="Verdana" w:hAnsi="Verdana" w:cs="Times New Roman"/>
                <w:sz w:val="28"/>
                <w:szCs w:val="28"/>
              </w:rPr>
              <w:t>fotovoltaického</w:t>
            </w:r>
            <w:proofErr w:type="spellEnd"/>
            <w:r w:rsidRPr="00C74968">
              <w:rPr>
                <w:rFonts w:ascii="Verdana" w:hAnsi="Verdana" w:cs="Times New Roman"/>
                <w:sz w:val="28"/>
                <w:szCs w:val="28"/>
              </w:rPr>
              <w:t xml:space="preserve"> parku a vypočtený maximální výkon. Zaberete s ním ale velkou část úrodné půdy a ani místní občané nejsou příliš spokojeni a stěžují si na nevzhlednost celé instalace. Jak se zachováte?</w:t>
            </w:r>
          </w:p>
          <w:p w:rsidR="00A567B7" w:rsidRPr="00C74968" w:rsidRDefault="00A567B7" w:rsidP="000418E3">
            <w:pPr>
              <w:pStyle w:val="Odstavecseseznamem"/>
              <w:numPr>
                <w:ilvl w:val="0"/>
                <w:numId w:val="26"/>
              </w:numPr>
              <w:spacing w:after="360"/>
              <w:contextualSpacing w:val="0"/>
              <w:jc w:val="both"/>
              <w:rPr>
                <w:rFonts w:ascii="Verdana" w:hAnsi="Verdana" w:cs="Times New Roman"/>
                <w:sz w:val="28"/>
                <w:szCs w:val="28"/>
              </w:rPr>
            </w:pPr>
            <w:proofErr w:type="spellStart"/>
            <w:r w:rsidRPr="00C74968">
              <w:rPr>
                <w:rFonts w:ascii="Verdana" w:hAnsi="Verdana" w:cs="Times New Roman"/>
                <w:sz w:val="28"/>
                <w:szCs w:val="28"/>
              </w:rPr>
              <w:t>Fotovoltaický</w:t>
            </w:r>
            <w:proofErr w:type="spellEnd"/>
            <w:r w:rsidRPr="00C74968">
              <w:rPr>
                <w:rFonts w:ascii="Verdana" w:hAnsi="Verdana" w:cs="Times New Roman"/>
                <w:sz w:val="28"/>
                <w:szCs w:val="28"/>
              </w:rPr>
              <w:t xml:space="preserve"> park postavíte. V méně slunečných dnech bude možné </w:t>
            </w:r>
            <w:proofErr w:type="spellStart"/>
            <w:r w:rsidRPr="00C74968">
              <w:rPr>
                <w:rFonts w:ascii="Verdana" w:hAnsi="Verdana" w:cs="Times New Roman"/>
                <w:sz w:val="28"/>
                <w:szCs w:val="28"/>
              </w:rPr>
              <w:t>fotovoltaické</w:t>
            </w:r>
            <w:proofErr w:type="spellEnd"/>
            <w:r w:rsidRPr="00C74968">
              <w:rPr>
                <w:rFonts w:ascii="Verdana" w:hAnsi="Verdana" w:cs="Times New Roman"/>
                <w:sz w:val="28"/>
                <w:szCs w:val="28"/>
              </w:rPr>
              <w:t xml:space="preserve"> panely sklopit, nebudou tolik rušit ráz krajiny. Zkusíte se s odborníky zamyslet, jestli by nebylo možné pod panely pěstovat nějaké nenáročné plodiny. Přesuňte se na stanoviště č. 27, exponát „Sériové a paralelní zapojení“.</w:t>
            </w:r>
          </w:p>
          <w:p w:rsidR="00A567B7" w:rsidRPr="00A567B7" w:rsidRDefault="00A567B7" w:rsidP="007F1164">
            <w:pPr>
              <w:pStyle w:val="Odstavecseseznamem"/>
              <w:numPr>
                <w:ilvl w:val="0"/>
                <w:numId w:val="26"/>
              </w:numPr>
              <w:spacing w:after="360"/>
              <w:contextualSpacing w:val="0"/>
              <w:jc w:val="both"/>
              <w:rPr>
                <w:rFonts w:ascii="Verdana" w:hAnsi="Verdana" w:cs="Times New Roman"/>
                <w:sz w:val="24"/>
                <w:szCs w:val="24"/>
              </w:rPr>
            </w:pPr>
            <w:r w:rsidRPr="00C74968">
              <w:rPr>
                <w:rFonts w:ascii="Verdana" w:hAnsi="Verdana" w:cs="Times New Roman"/>
                <w:sz w:val="28"/>
                <w:szCs w:val="28"/>
              </w:rPr>
              <w:t>Přijmete argumenty oponentů. Na úrodné půdě</w:t>
            </w:r>
            <w:r w:rsidR="007F1164">
              <w:rPr>
                <w:rFonts w:ascii="Verdana" w:hAnsi="Verdana" w:cs="Times New Roman"/>
                <w:sz w:val="28"/>
                <w:szCs w:val="28"/>
              </w:rPr>
              <w:t xml:space="preserve"> budete raději pěstovat plodiny, které budou potravou </w:t>
            </w:r>
            <w:r w:rsidRPr="00C74968">
              <w:rPr>
                <w:rFonts w:ascii="Verdana" w:hAnsi="Verdana" w:cs="Times New Roman"/>
                <w:sz w:val="28"/>
                <w:szCs w:val="28"/>
              </w:rPr>
              <w:t xml:space="preserve">pro obyvatele. Zkusíte vymyslet jiné možnosti umístění </w:t>
            </w:r>
            <w:proofErr w:type="spellStart"/>
            <w:r w:rsidRPr="00C74968">
              <w:rPr>
                <w:rFonts w:ascii="Verdana" w:hAnsi="Verdana" w:cs="Times New Roman"/>
                <w:sz w:val="28"/>
                <w:szCs w:val="28"/>
              </w:rPr>
              <w:t>fotovoltaických</w:t>
            </w:r>
            <w:proofErr w:type="spellEnd"/>
            <w:r w:rsidRPr="00C74968">
              <w:rPr>
                <w:rFonts w:ascii="Verdana" w:hAnsi="Verdana" w:cs="Times New Roman"/>
                <w:sz w:val="28"/>
                <w:szCs w:val="28"/>
              </w:rPr>
              <w:t xml:space="preserve"> panelů. Přesuňte se na stanoviště č. 1, exponát „</w:t>
            </w:r>
            <w:r w:rsidR="000418E3" w:rsidRPr="00C74968">
              <w:rPr>
                <w:rFonts w:ascii="Verdana" w:hAnsi="Verdana" w:cs="Times New Roman"/>
                <w:sz w:val="28"/>
                <w:szCs w:val="28"/>
              </w:rPr>
              <w:t>Agora</w:t>
            </w:r>
            <w:r w:rsidRPr="00C74968">
              <w:rPr>
                <w:rFonts w:ascii="Verdana" w:hAnsi="Verdana" w:cs="Times New Roman"/>
                <w:sz w:val="28"/>
                <w:szCs w:val="28"/>
              </w:rPr>
              <w:t>“ a zkuste do své přenosové sítě zapojit jiný typ elektrárny.</w:t>
            </w:r>
          </w:p>
        </w:tc>
      </w:tr>
    </w:tbl>
    <w:p w:rsidR="00A567B7" w:rsidRDefault="00A567B7" w:rsidP="00A567B7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A567B7" w:rsidRDefault="00A567B7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A567B7" w:rsidRDefault="00A567B7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A567B7" w:rsidRDefault="00A567B7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A567B7" w:rsidRDefault="00A567B7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A567B7" w:rsidRDefault="00A567B7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A567B7" w:rsidRDefault="00A567B7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A567B7" w:rsidRDefault="00A567B7" w:rsidP="00A567B7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Style w:val="Mkatabulky"/>
        <w:tblW w:w="0" w:type="auto"/>
        <w:tblBorders>
          <w:top w:val="doubleWave" w:sz="6" w:space="0" w:color="A6A6A6" w:themeColor="background1" w:themeShade="A6"/>
          <w:left w:val="doubleWave" w:sz="6" w:space="0" w:color="A6A6A6" w:themeColor="background1" w:themeShade="A6"/>
          <w:bottom w:val="doubleWave" w:sz="6" w:space="0" w:color="A6A6A6" w:themeColor="background1" w:themeShade="A6"/>
          <w:right w:val="doubleWave" w:sz="6" w:space="0" w:color="A6A6A6" w:themeColor="background1" w:themeShade="A6"/>
          <w:insideH w:val="doubleWave" w:sz="6" w:space="0" w:color="A6A6A6" w:themeColor="background1" w:themeShade="A6"/>
          <w:insideV w:val="doubleWave" w:sz="6" w:space="0" w:color="A6A6A6" w:themeColor="background1" w:themeShade="A6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8966"/>
      </w:tblGrid>
      <w:tr w:rsidR="00A567B7" w:rsidTr="00790EBD">
        <w:trPr>
          <w:trHeight w:val="1134"/>
        </w:trPr>
        <w:tc>
          <w:tcPr>
            <w:tcW w:w="8966" w:type="dxa"/>
            <w:vAlign w:val="center"/>
          </w:tcPr>
          <w:p w:rsidR="00A567B7" w:rsidRPr="00CF72CF" w:rsidRDefault="00A567B7" w:rsidP="00790EB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</w:pPr>
            <w:r w:rsidRPr="00CF72CF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 xml:space="preserve">Stanoviště č. </w:t>
            </w:r>
            <w:r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27</w:t>
            </w:r>
            <w:r w:rsidRPr="00CF72CF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: exponát „</w:t>
            </w:r>
            <w:r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Sériové a paralelní zapojení</w:t>
            </w:r>
            <w:r w:rsidRPr="00CF72CF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“</w:t>
            </w:r>
          </w:p>
          <w:p w:rsidR="00A567B7" w:rsidRPr="00C74968" w:rsidRDefault="00A567B7" w:rsidP="00C74968">
            <w:pPr>
              <w:spacing w:before="240" w:after="36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C74968">
              <w:rPr>
                <w:rFonts w:ascii="Verdana" w:hAnsi="Verdana" w:cs="Times New Roman"/>
                <w:sz w:val="28"/>
                <w:szCs w:val="28"/>
              </w:rPr>
              <w:t>Vaše FV elektrárna šlape jako hodinky. Okolní obyvatelé ji přijali za svou a jsou spokojeni. Získáváte další informace pro vaši budoucí energetickou síť. “(</w:t>
            </w:r>
            <w:r w:rsidR="003E4597" w:rsidRPr="00C74968">
              <w:rPr>
                <w:rFonts w:ascii="Verdana" w:hAnsi="Verdana" w:cs="Times New Roman"/>
                <w:sz w:val="28"/>
                <w:szCs w:val="28"/>
              </w:rPr>
              <w:t>INFOBOD 12 n</w:t>
            </w:r>
            <w:r w:rsidRPr="00C74968">
              <w:rPr>
                <w:rFonts w:ascii="Verdana" w:hAnsi="Verdana" w:cs="Times New Roman"/>
                <w:sz w:val="28"/>
                <w:szCs w:val="28"/>
              </w:rPr>
              <w:t>ajdete v</w:t>
            </w:r>
            <w:r w:rsidR="00C74968">
              <w:rPr>
                <w:rFonts w:ascii="Verdana" w:hAnsi="Verdana" w:cs="Times New Roman"/>
                <w:sz w:val="28"/>
                <w:szCs w:val="28"/>
              </w:rPr>
              <w:t> </w:t>
            </w:r>
            <w:r w:rsidRPr="00C74968">
              <w:rPr>
                <w:rFonts w:ascii="Verdana" w:hAnsi="Verdana" w:cs="Times New Roman"/>
                <w:sz w:val="28"/>
                <w:szCs w:val="28"/>
              </w:rPr>
              <w:t>místnosti, kde se mrazí stíny.)”</w:t>
            </w:r>
          </w:p>
        </w:tc>
      </w:tr>
    </w:tbl>
    <w:p w:rsidR="00A567B7" w:rsidRDefault="00A567B7" w:rsidP="00A567B7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A567B7" w:rsidRDefault="00A567B7" w:rsidP="00A567B7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E85437" w:rsidRDefault="00E85437" w:rsidP="00A567B7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0418E3" w:rsidRDefault="000418E3" w:rsidP="00A567B7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0418E3" w:rsidRDefault="000418E3" w:rsidP="00A567B7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EE2B78" w:rsidRDefault="00EE2B78" w:rsidP="00EE2B78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Style w:val="Mkatabulky"/>
        <w:tblW w:w="0" w:type="auto"/>
        <w:tblBorders>
          <w:top w:val="doubleWave" w:sz="6" w:space="0" w:color="A6A6A6" w:themeColor="background1" w:themeShade="A6"/>
          <w:left w:val="doubleWave" w:sz="6" w:space="0" w:color="A6A6A6" w:themeColor="background1" w:themeShade="A6"/>
          <w:bottom w:val="doubleWave" w:sz="6" w:space="0" w:color="A6A6A6" w:themeColor="background1" w:themeShade="A6"/>
          <w:right w:val="doubleWave" w:sz="6" w:space="0" w:color="A6A6A6" w:themeColor="background1" w:themeShade="A6"/>
          <w:insideH w:val="doubleWave" w:sz="6" w:space="0" w:color="A6A6A6" w:themeColor="background1" w:themeShade="A6"/>
          <w:insideV w:val="doubleWave" w:sz="6" w:space="0" w:color="A6A6A6" w:themeColor="background1" w:themeShade="A6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8966"/>
      </w:tblGrid>
      <w:tr w:rsidR="00EE2B78" w:rsidTr="00790EBD">
        <w:trPr>
          <w:trHeight w:val="1134"/>
        </w:trPr>
        <w:tc>
          <w:tcPr>
            <w:tcW w:w="8966" w:type="dxa"/>
            <w:vAlign w:val="center"/>
          </w:tcPr>
          <w:p w:rsidR="00EE2B78" w:rsidRPr="00CF72CF" w:rsidRDefault="00EE2B78" w:rsidP="00790EB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lastRenderedPageBreak/>
              <w:t>INFOBOD č. 1</w:t>
            </w:r>
            <w:r w:rsidR="00BC5839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 xml:space="preserve"> (Papírové vlaštovky)</w:t>
            </w:r>
          </w:p>
          <w:p w:rsidR="00EE2B78" w:rsidRPr="00C74968" w:rsidRDefault="00EE2B78" w:rsidP="00790EBD">
            <w:pPr>
              <w:spacing w:before="240" w:after="360"/>
              <w:jc w:val="both"/>
              <w:rPr>
                <w:rFonts w:ascii="Verdana" w:hAnsi="Verdana" w:cs="Times New Roman"/>
                <w:sz w:val="28"/>
                <w:szCs w:val="28"/>
              </w:rPr>
            </w:pPr>
            <w:r w:rsidRPr="00C74968">
              <w:rPr>
                <w:rFonts w:ascii="Verdana" w:hAnsi="Verdana" w:cs="Times New Roman"/>
                <w:sz w:val="28"/>
                <w:szCs w:val="28"/>
              </w:rPr>
              <w:t>Zde si vezměte informaci, kterou budete nutně potřebovat k řešení vašeho projektu.</w:t>
            </w:r>
          </w:p>
          <w:p w:rsidR="00BC5839" w:rsidRPr="00C74968" w:rsidRDefault="00BC5839" w:rsidP="00790EBD">
            <w:pPr>
              <w:spacing w:before="240" w:after="360"/>
              <w:jc w:val="both"/>
              <w:rPr>
                <w:rFonts w:ascii="Verdana" w:hAnsi="Verdana" w:cs="Times New Roman"/>
                <w:sz w:val="28"/>
                <w:szCs w:val="28"/>
              </w:rPr>
            </w:pPr>
            <w:r w:rsidRPr="00C74968">
              <w:rPr>
                <w:rFonts w:ascii="Verdana" w:hAnsi="Verdana" w:cs="Times New Roman"/>
                <w:sz w:val="28"/>
                <w:szCs w:val="28"/>
              </w:rPr>
              <w:t>Chcete-li získat další důležitou informaci, stačí správně odpovědět na otázku:</w:t>
            </w:r>
          </w:p>
          <w:p w:rsidR="00BC5839" w:rsidRPr="00C74968" w:rsidRDefault="00BC5839" w:rsidP="00790EBD">
            <w:pPr>
              <w:spacing w:before="240" w:after="360"/>
              <w:jc w:val="both"/>
              <w:rPr>
                <w:rFonts w:ascii="Verdana" w:hAnsi="Verdana" w:cs="Times New Roman"/>
                <w:sz w:val="28"/>
                <w:szCs w:val="28"/>
              </w:rPr>
            </w:pPr>
            <w:r w:rsidRPr="00C74968">
              <w:rPr>
                <w:rFonts w:ascii="Verdana" w:hAnsi="Verdana" w:cs="Times New Roman"/>
                <w:sz w:val="28"/>
                <w:szCs w:val="28"/>
              </w:rPr>
              <w:t>Která z těchto technologií výroby elektrické energie neprodukuje CO</w:t>
            </w:r>
            <w:r w:rsidRPr="00C74968">
              <w:rPr>
                <w:rFonts w:ascii="Verdana" w:hAnsi="Verdana" w:cs="Times New Roman"/>
                <w:sz w:val="28"/>
                <w:szCs w:val="28"/>
                <w:vertAlign w:val="subscript"/>
              </w:rPr>
              <w:t>2</w:t>
            </w:r>
            <w:r w:rsidRPr="00C74968">
              <w:rPr>
                <w:rFonts w:ascii="Verdana" w:hAnsi="Verdana" w:cs="Times New Roman"/>
                <w:sz w:val="28"/>
                <w:szCs w:val="28"/>
              </w:rPr>
              <w:t>?</w:t>
            </w:r>
          </w:p>
          <w:p w:rsidR="00BC5839" w:rsidRPr="00C74968" w:rsidRDefault="00175BFB" w:rsidP="0024425B">
            <w:pPr>
              <w:pStyle w:val="Odstavecseseznamem"/>
              <w:numPr>
                <w:ilvl w:val="0"/>
                <w:numId w:val="14"/>
              </w:numPr>
              <w:spacing w:before="240" w:after="360"/>
              <w:jc w:val="both"/>
              <w:rPr>
                <w:rFonts w:ascii="Verdana" w:hAnsi="Verdana" w:cs="Times New Roman"/>
                <w:sz w:val="28"/>
                <w:szCs w:val="28"/>
              </w:rPr>
            </w:pPr>
            <w:r w:rsidRPr="00C74968">
              <w:rPr>
                <w:rFonts w:ascii="Verdana" w:hAnsi="Verdana" w:cs="Times New Roman"/>
                <w:sz w:val="28"/>
                <w:szCs w:val="28"/>
              </w:rPr>
              <w:t>p</w:t>
            </w:r>
            <w:r w:rsidR="00BC5839" w:rsidRPr="00C74968">
              <w:rPr>
                <w:rFonts w:ascii="Verdana" w:hAnsi="Verdana" w:cs="Times New Roman"/>
                <w:sz w:val="28"/>
                <w:szCs w:val="28"/>
              </w:rPr>
              <w:t>aroplynová elektrárna (</w:t>
            </w:r>
            <w:r w:rsidR="00CC24DD" w:rsidRPr="00C74968">
              <w:rPr>
                <w:rFonts w:ascii="Verdana" w:hAnsi="Verdana" w:cs="Times New Roman"/>
                <w:sz w:val="28"/>
                <w:szCs w:val="28"/>
              </w:rPr>
              <w:t>hledej v místnosti s velkým klavírem)</w:t>
            </w:r>
          </w:p>
          <w:p w:rsidR="00BC5839" w:rsidRPr="00C74968" w:rsidRDefault="00175BFB" w:rsidP="0024425B">
            <w:pPr>
              <w:pStyle w:val="Odstavecseseznamem"/>
              <w:numPr>
                <w:ilvl w:val="0"/>
                <w:numId w:val="14"/>
              </w:numPr>
              <w:spacing w:before="240" w:after="360"/>
              <w:jc w:val="both"/>
              <w:rPr>
                <w:rFonts w:ascii="Verdana" w:hAnsi="Verdana" w:cs="Times New Roman"/>
                <w:sz w:val="28"/>
                <w:szCs w:val="28"/>
              </w:rPr>
            </w:pPr>
            <w:r w:rsidRPr="00C74968">
              <w:rPr>
                <w:rFonts w:ascii="Verdana" w:hAnsi="Verdana" w:cs="Times New Roman"/>
                <w:sz w:val="28"/>
                <w:szCs w:val="28"/>
              </w:rPr>
              <w:t>j</w:t>
            </w:r>
            <w:r w:rsidR="00BC5839" w:rsidRPr="00C74968">
              <w:rPr>
                <w:rFonts w:ascii="Verdana" w:hAnsi="Verdana" w:cs="Times New Roman"/>
                <w:sz w:val="28"/>
                <w:szCs w:val="28"/>
              </w:rPr>
              <w:t>aderná elektrárna</w:t>
            </w:r>
            <w:r w:rsidR="00CC24DD" w:rsidRPr="00C74968">
              <w:rPr>
                <w:rFonts w:ascii="Verdana" w:hAnsi="Verdana" w:cs="Times New Roman"/>
                <w:sz w:val="28"/>
                <w:szCs w:val="28"/>
              </w:rPr>
              <w:t xml:space="preserve"> (hledej v temné místnosti Pandořiny truhly)</w:t>
            </w:r>
          </w:p>
          <w:p w:rsidR="00EE2B78" w:rsidRPr="00BC5839" w:rsidRDefault="00175BFB" w:rsidP="0024425B">
            <w:pPr>
              <w:pStyle w:val="Odstavecseseznamem"/>
              <w:numPr>
                <w:ilvl w:val="0"/>
                <w:numId w:val="14"/>
              </w:numPr>
              <w:spacing w:before="240" w:after="360"/>
              <w:jc w:val="both"/>
              <w:rPr>
                <w:rFonts w:ascii="Verdana" w:hAnsi="Verdana" w:cs="Times New Roman"/>
                <w:sz w:val="24"/>
                <w:szCs w:val="24"/>
              </w:rPr>
            </w:pPr>
            <w:r w:rsidRPr="00C74968">
              <w:rPr>
                <w:rFonts w:ascii="Verdana" w:hAnsi="Verdana" w:cs="Times New Roman"/>
                <w:sz w:val="28"/>
                <w:szCs w:val="28"/>
              </w:rPr>
              <w:t>e</w:t>
            </w:r>
            <w:r w:rsidR="00BC5839" w:rsidRPr="00C74968">
              <w:rPr>
                <w:rFonts w:ascii="Verdana" w:hAnsi="Verdana" w:cs="Times New Roman"/>
                <w:sz w:val="28"/>
                <w:szCs w:val="28"/>
              </w:rPr>
              <w:t>lektrárna na biomasu</w:t>
            </w:r>
            <w:r w:rsidR="00CC24DD" w:rsidRPr="00C74968">
              <w:rPr>
                <w:rFonts w:ascii="Verdana" w:hAnsi="Verdana" w:cs="Times New Roman"/>
                <w:sz w:val="28"/>
                <w:szCs w:val="28"/>
              </w:rPr>
              <w:t xml:space="preserve"> (hledej u zeleného auta)</w:t>
            </w:r>
          </w:p>
        </w:tc>
      </w:tr>
    </w:tbl>
    <w:p w:rsidR="00EE2B78" w:rsidRDefault="00EE2B78" w:rsidP="00EE2B78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CC24DD" w:rsidRDefault="00CC24DD" w:rsidP="00CC24DD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0418E3" w:rsidRDefault="000418E3" w:rsidP="00CC24DD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175BFB" w:rsidRDefault="00175BFB" w:rsidP="00CC24DD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175BFB" w:rsidRDefault="00175BFB" w:rsidP="00CC24DD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175BFB" w:rsidRDefault="00175BFB" w:rsidP="00CC24DD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E85437" w:rsidRDefault="00E85437" w:rsidP="00CC24DD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E85437" w:rsidRDefault="00E85437" w:rsidP="00CC24DD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Style w:val="Mkatabulky"/>
        <w:tblW w:w="0" w:type="auto"/>
        <w:tblBorders>
          <w:top w:val="doubleWave" w:sz="6" w:space="0" w:color="A6A6A6" w:themeColor="background1" w:themeShade="A6"/>
          <w:left w:val="doubleWave" w:sz="6" w:space="0" w:color="A6A6A6" w:themeColor="background1" w:themeShade="A6"/>
          <w:bottom w:val="doubleWave" w:sz="6" w:space="0" w:color="A6A6A6" w:themeColor="background1" w:themeShade="A6"/>
          <w:right w:val="doubleWave" w:sz="6" w:space="0" w:color="A6A6A6" w:themeColor="background1" w:themeShade="A6"/>
          <w:insideH w:val="doubleWave" w:sz="6" w:space="0" w:color="A6A6A6" w:themeColor="background1" w:themeShade="A6"/>
          <w:insideV w:val="doubleWave" w:sz="6" w:space="0" w:color="A6A6A6" w:themeColor="background1" w:themeShade="A6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8966"/>
      </w:tblGrid>
      <w:tr w:rsidR="00CC24DD" w:rsidTr="00790EBD">
        <w:trPr>
          <w:trHeight w:val="1134"/>
        </w:trPr>
        <w:tc>
          <w:tcPr>
            <w:tcW w:w="8966" w:type="dxa"/>
            <w:vAlign w:val="center"/>
          </w:tcPr>
          <w:p w:rsidR="00CC24DD" w:rsidRPr="00CF72CF" w:rsidRDefault="00175BFB" w:rsidP="00790EB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 xml:space="preserve">Bonusový </w:t>
            </w:r>
            <w:r w:rsidR="00CC24DD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INFOBOD č. 1 (Pandora)</w:t>
            </w:r>
          </w:p>
          <w:p w:rsidR="00CC24DD" w:rsidRPr="00C74968" w:rsidRDefault="00CC24DD" w:rsidP="00CC24DD">
            <w:pPr>
              <w:spacing w:before="240" w:after="360"/>
              <w:jc w:val="both"/>
              <w:rPr>
                <w:rFonts w:ascii="Verdana" w:hAnsi="Verdana" w:cs="Times New Roman"/>
                <w:sz w:val="28"/>
                <w:szCs w:val="28"/>
              </w:rPr>
            </w:pPr>
            <w:r w:rsidRPr="00C74968">
              <w:rPr>
                <w:rFonts w:ascii="Verdana" w:hAnsi="Verdana" w:cs="Times New Roman"/>
                <w:sz w:val="28"/>
                <w:szCs w:val="28"/>
              </w:rPr>
              <w:t>Pokud jste na otázku „Která z těchto technologií výroby elektrické energie neprodukuje CO</w:t>
            </w:r>
            <w:r w:rsidRPr="00C74968">
              <w:rPr>
                <w:rFonts w:ascii="Verdana" w:hAnsi="Verdana" w:cs="Times New Roman"/>
                <w:sz w:val="28"/>
                <w:szCs w:val="28"/>
                <w:vertAlign w:val="subscript"/>
              </w:rPr>
              <w:t>2</w:t>
            </w:r>
            <w:r w:rsidRPr="00C74968">
              <w:rPr>
                <w:rFonts w:ascii="Verdana" w:hAnsi="Verdana" w:cs="Times New Roman"/>
                <w:sz w:val="28"/>
                <w:szCs w:val="28"/>
              </w:rPr>
              <w:t xml:space="preserve">?“ volili jako </w:t>
            </w:r>
            <w:r w:rsidR="00D966BE" w:rsidRPr="00C74968">
              <w:rPr>
                <w:rFonts w:ascii="Verdana" w:hAnsi="Verdana" w:cs="Times New Roman"/>
                <w:sz w:val="28"/>
                <w:szCs w:val="28"/>
              </w:rPr>
              <w:t>odpověď „jaderná elektrárna“, udělali jste dobře. Vezměte si bonusovou informaci!</w:t>
            </w:r>
          </w:p>
        </w:tc>
      </w:tr>
    </w:tbl>
    <w:p w:rsidR="00CC24DD" w:rsidRDefault="00CC24DD" w:rsidP="00CC24DD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CC24DD" w:rsidRDefault="00CC24DD" w:rsidP="00EE2B78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E85437" w:rsidRDefault="00E85437" w:rsidP="00EE2B78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C74968" w:rsidRDefault="00C74968" w:rsidP="00EE2B78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C74968" w:rsidRDefault="00C74968" w:rsidP="00EE2B78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C74968" w:rsidRDefault="00C74968" w:rsidP="00EE2B78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Style w:val="Mkatabulky"/>
        <w:tblW w:w="0" w:type="auto"/>
        <w:tblBorders>
          <w:top w:val="doubleWave" w:sz="6" w:space="0" w:color="A6A6A6" w:themeColor="background1" w:themeShade="A6"/>
          <w:left w:val="doubleWave" w:sz="6" w:space="0" w:color="A6A6A6" w:themeColor="background1" w:themeShade="A6"/>
          <w:bottom w:val="doubleWave" w:sz="6" w:space="0" w:color="A6A6A6" w:themeColor="background1" w:themeShade="A6"/>
          <w:right w:val="doubleWave" w:sz="6" w:space="0" w:color="A6A6A6" w:themeColor="background1" w:themeShade="A6"/>
          <w:insideH w:val="doubleWave" w:sz="6" w:space="0" w:color="A6A6A6" w:themeColor="background1" w:themeShade="A6"/>
          <w:insideV w:val="doubleWave" w:sz="6" w:space="0" w:color="A6A6A6" w:themeColor="background1" w:themeShade="A6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8966"/>
      </w:tblGrid>
      <w:tr w:rsidR="00EE2B78" w:rsidTr="00790EBD">
        <w:trPr>
          <w:trHeight w:val="1134"/>
        </w:trPr>
        <w:tc>
          <w:tcPr>
            <w:tcW w:w="8966" w:type="dxa"/>
            <w:vAlign w:val="center"/>
          </w:tcPr>
          <w:p w:rsidR="00EE2B78" w:rsidRPr="00CF72CF" w:rsidRDefault="00EE2B78" w:rsidP="00790EB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lastRenderedPageBreak/>
              <w:t>INFOBOD č. 2</w:t>
            </w:r>
            <w:r w:rsidR="00E85437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 xml:space="preserve"> (24 v 1)</w:t>
            </w:r>
          </w:p>
          <w:p w:rsidR="00E85437" w:rsidRPr="00C74968" w:rsidRDefault="00E85437" w:rsidP="00E85437">
            <w:pPr>
              <w:spacing w:before="240" w:after="360"/>
              <w:jc w:val="both"/>
              <w:rPr>
                <w:rFonts w:ascii="Verdana" w:hAnsi="Verdana" w:cs="Times New Roman"/>
                <w:sz w:val="28"/>
                <w:szCs w:val="28"/>
              </w:rPr>
            </w:pPr>
            <w:r w:rsidRPr="00C74968">
              <w:rPr>
                <w:rFonts w:ascii="Verdana" w:hAnsi="Verdana" w:cs="Times New Roman"/>
                <w:sz w:val="28"/>
                <w:szCs w:val="28"/>
              </w:rPr>
              <w:t>Zde si vezměte informaci, kterou budete nutně potřebovat k řešení vašeho projektu.</w:t>
            </w:r>
          </w:p>
          <w:p w:rsidR="00EE2B78" w:rsidRPr="00C74968" w:rsidRDefault="00E85437" w:rsidP="00790EBD">
            <w:pPr>
              <w:spacing w:before="240" w:after="360"/>
              <w:jc w:val="both"/>
              <w:rPr>
                <w:rFonts w:ascii="Verdana" w:hAnsi="Verdana" w:cs="Times New Roman"/>
                <w:sz w:val="28"/>
                <w:szCs w:val="28"/>
              </w:rPr>
            </w:pPr>
            <w:r w:rsidRPr="00C74968">
              <w:rPr>
                <w:rFonts w:ascii="Verdana" w:hAnsi="Verdana" w:cs="Times New Roman"/>
                <w:sz w:val="28"/>
                <w:szCs w:val="28"/>
              </w:rPr>
              <w:t>Chcete-li získat další důležitou informaci, stačí správně odpovědět na otázku:</w:t>
            </w:r>
          </w:p>
          <w:p w:rsidR="00E85437" w:rsidRPr="00C74968" w:rsidRDefault="00E85437" w:rsidP="00790EBD">
            <w:pPr>
              <w:spacing w:before="240" w:after="360"/>
              <w:jc w:val="both"/>
              <w:rPr>
                <w:rFonts w:ascii="Verdana" w:hAnsi="Verdana" w:cs="Times New Roman"/>
                <w:sz w:val="28"/>
                <w:szCs w:val="28"/>
              </w:rPr>
            </w:pPr>
            <w:r w:rsidRPr="00C74968">
              <w:rPr>
                <w:rFonts w:ascii="Verdana" w:hAnsi="Verdana" w:cs="Times New Roman"/>
                <w:sz w:val="28"/>
                <w:szCs w:val="28"/>
              </w:rPr>
              <w:t>Elektrická přenosová soustava zajišťuje přenos elektrické energie:</w:t>
            </w:r>
          </w:p>
          <w:p w:rsidR="00E85437" w:rsidRPr="00C74968" w:rsidRDefault="00175BFB" w:rsidP="0024425B">
            <w:pPr>
              <w:pStyle w:val="Odstavecseseznamem"/>
              <w:numPr>
                <w:ilvl w:val="0"/>
                <w:numId w:val="15"/>
              </w:numPr>
              <w:spacing w:before="240" w:after="360"/>
              <w:jc w:val="both"/>
              <w:rPr>
                <w:rFonts w:ascii="Verdana" w:hAnsi="Verdana" w:cs="Times New Roman"/>
                <w:sz w:val="28"/>
                <w:szCs w:val="28"/>
              </w:rPr>
            </w:pPr>
            <w:r w:rsidRPr="00C74968">
              <w:rPr>
                <w:rFonts w:ascii="Verdana" w:hAnsi="Verdana" w:cs="Times New Roman"/>
                <w:sz w:val="28"/>
                <w:szCs w:val="28"/>
              </w:rPr>
              <w:t>v rámci</w:t>
            </w:r>
            <w:r w:rsidR="00E85437" w:rsidRPr="00C74968">
              <w:rPr>
                <w:rFonts w:ascii="Verdana" w:hAnsi="Verdana" w:cs="Times New Roman"/>
                <w:sz w:val="28"/>
                <w:szCs w:val="28"/>
              </w:rPr>
              <w:t xml:space="preserve"> domácnosti (hledej v srdci obra)</w:t>
            </w:r>
          </w:p>
          <w:p w:rsidR="00E85437" w:rsidRPr="00C74968" w:rsidRDefault="00175BFB" w:rsidP="0024425B">
            <w:pPr>
              <w:pStyle w:val="Odstavecseseznamem"/>
              <w:numPr>
                <w:ilvl w:val="0"/>
                <w:numId w:val="15"/>
              </w:numPr>
              <w:spacing w:before="240" w:after="360"/>
              <w:jc w:val="both"/>
              <w:rPr>
                <w:rFonts w:ascii="Verdana" w:hAnsi="Verdana" w:cs="Times New Roman"/>
                <w:sz w:val="28"/>
                <w:szCs w:val="28"/>
              </w:rPr>
            </w:pPr>
            <w:r w:rsidRPr="00C74968">
              <w:rPr>
                <w:rFonts w:ascii="Verdana" w:hAnsi="Verdana" w:cs="Times New Roman"/>
                <w:sz w:val="28"/>
                <w:szCs w:val="28"/>
              </w:rPr>
              <w:t>z</w:t>
            </w:r>
            <w:r w:rsidR="00E85437" w:rsidRPr="00C74968">
              <w:rPr>
                <w:rFonts w:ascii="Verdana" w:hAnsi="Verdana" w:cs="Times New Roman"/>
                <w:sz w:val="28"/>
                <w:szCs w:val="28"/>
              </w:rPr>
              <w:t> rozvodny do domácnosti (hledej u exponátu Duha)</w:t>
            </w:r>
          </w:p>
          <w:p w:rsidR="00E85437" w:rsidRPr="00E85437" w:rsidRDefault="00175BFB" w:rsidP="00C74968">
            <w:pPr>
              <w:pStyle w:val="Odstavecseseznamem"/>
              <w:numPr>
                <w:ilvl w:val="0"/>
                <w:numId w:val="15"/>
              </w:numPr>
              <w:spacing w:before="240" w:after="360"/>
              <w:jc w:val="both"/>
              <w:rPr>
                <w:rFonts w:ascii="Verdana" w:hAnsi="Verdana" w:cs="Times New Roman"/>
                <w:sz w:val="24"/>
                <w:szCs w:val="24"/>
              </w:rPr>
            </w:pPr>
            <w:r w:rsidRPr="00C74968">
              <w:rPr>
                <w:rFonts w:ascii="Verdana" w:hAnsi="Verdana" w:cs="Times New Roman"/>
                <w:sz w:val="28"/>
                <w:szCs w:val="28"/>
              </w:rPr>
              <w:t>z</w:t>
            </w:r>
            <w:r w:rsidR="00E85437" w:rsidRPr="00C74968">
              <w:rPr>
                <w:rFonts w:ascii="Verdana" w:hAnsi="Verdana" w:cs="Times New Roman"/>
                <w:sz w:val="28"/>
                <w:szCs w:val="28"/>
              </w:rPr>
              <w:t xml:space="preserve"> elektrárny k velkým rozvodnám (hledej u </w:t>
            </w:r>
            <w:r w:rsidR="00C74968">
              <w:rPr>
                <w:rFonts w:ascii="Verdana" w:hAnsi="Verdana" w:cs="Times New Roman"/>
                <w:sz w:val="28"/>
                <w:szCs w:val="28"/>
              </w:rPr>
              <w:t>v</w:t>
            </w:r>
            <w:r w:rsidR="00E85437" w:rsidRPr="00C74968">
              <w:rPr>
                <w:rFonts w:ascii="Verdana" w:hAnsi="Verdana" w:cs="Times New Roman"/>
                <w:sz w:val="28"/>
                <w:szCs w:val="28"/>
              </w:rPr>
              <w:t>elkého mikroskopu)</w:t>
            </w:r>
          </w:p>
        </w:tc>
      </w:tr>
    </w:tbl>
    <w:p w:rsidR="00EE2B78" w:rsidRDefault="00EE2B78" w:rsidP="00EE2B78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E85437" w:rsidRDefault="00E85437" w:rsidP="00EE2B78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E85437" w:rsidRDefault="00E85437" w:rsidP="00EE2B78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175BFB" w:rsidRDefault="00175BFB" w:rsidP="00EE2B78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175BFB" w:rsidRDefault="00175BFB" w:rsidP="00EE2B78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C74968" w:rsidRDefault="00C74968" w:rsidP="00EE2B78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C74968" w:rsidRDefault="00C74968" w:rsidP="00EE2B78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175BFB" w:rsidRDefault="00175BFB" w:rsidP="00EE2B78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175BFB" w:rsidRDefault="00175BFB" w:rsidP="00EE2B78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E85437" w:rsidRDefault="00E85437" w:rsidP="00EE2B78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E85437" w:rsidRDefault="00E85437" w:rsidP="00E85437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Style w:val="Mkatabulky"/>
        <w:tblW w:w="0" w:type="auto"/>
        <w:tblBorders>
          <w:top w:val="doubleWave" w:sz="6" w:space="0" w:color="A6A6A6" w:themeColor="background1" w:themeShade="A6"/>
          <w:left w:val="doubleWave" w:sz="6" w:space="0" w:color="A6A6A6" w:themeColor="background1" w:themeShade="A6"/>
          <w:bottom w:val="doubleWave" w:sz="6" w:space="0" w:color="A6A6A6" w:themeColor="background1" w:themeShade="A6"/>
          <w:right w:val="doubleWave" w:sz="6" w:space="0" w:color="A6A6A6" w:themeColor="background1" w:themeShade="A6"/>
          <w:insideH w:val="doubleWave" w:sz="6" w:space="0" w:color="A6A6A6" w:themeColor="background1" w:themeShade="A6"/>
          <w:insideV w:val="doubleWave" w:sz="6" w:space="0" w:color="A6A6A6" w:themeColor="background1" w:themeShade="A6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8966"/>
      </w:tblGrid>
      <w:tr w:rsidR="00E85437" w:rsidTr="00790EBD">
        <w:trPr>
          <w:trHeight w:val="1134"/>
        </w:trPr>
        <w:tc>
          <w:tcPr>
            <w:tcW w:w="8966" w:type="dxa"/>
            <w:vAlign w:val="center"/>
          </w:tcPr>
          <w:p w:rsidR="00E85437" w:rsidRPr="00CF72CF" w:rsidRDefault="00175BFB" w:rsidP="00790EB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 xml:space="preserve">Bonusový </w:t>
            </w:r>
            <w:r w:rsidR="00E85437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INFOBOD č. 2 (Projekční mikroskop)</w:t>
            </w:r>
          </w:p>
          <w:p w:rsidR="00E85437" w:rsidRPr="00C74968" w:rsidRDefault="00E85437" w:rsidP="00E85437">
            <w:pPr>
              <w:spacing w:before="240" w:after="36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C74968">
              <w:rPr>
                <w:rFonts w:ascii="Verdana" w:hAnsi="Verdana" w:cs="Times New Roman"/>
                <w:sz w:val="28"/>
                <w:szCs w:val="28"/>
              </w:rPr>
              <w:t>Pokud jste na otázku „Elektrická přenosová soustava zajišťuje přenos elektrické energie:“ volili jako odpověď „od elektrárny k velkým rozvodnám“, udělali jste dobře. Vezměte si bonusovou informaci!</w:t>
            </w:r>
          </w:p>
        </w:tc>
      </w:tr>
    </w:tbl>
    <w:p w:rsidR="00E85437" w:rsidRDefault="00E85437" w:rsidP="00E85437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A567B7" w:rsidRDefault="00A567B7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E85437" w:rsidRDefault="00E85437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E85437" w:rsidRDefault="00E85437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E85437" w:rsidRDefault="00E85437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E85437" w:rsidRDefault="00E85437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E85437" w:rsidRDefault="00E85437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E85437" w:rsidRDefault="00E85437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E85437" w:rsidRDefault="00E85437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Style w:val="Mkatabulky"/>
        <w:tblW w:w="0" w:type="auto"/>
        <w:tblBorders>
          <w:top w:val="doubleWave" w:sz="6" w:space="0" w:color="A6A6A6" w:themeColor="background1" w:themeShade="A6"/>
          <w:left w:val="doubleWave" w:sz="6" w:space="0" w:color="A6A6A6" w:themeColor="background1" w:themeShade="A6"/>
          <w:bottom w:val="doubleWave" w:sz="6" w:space="0" w:color="A6A6A6" w:themeColor="background1" w:themeShade="A6"/>
          <w:right w:val="doubleWave" w:sz="6" w:space="0" w:color="A6A6A6" w:themeColor="background1" w:themeShade="A6"/>
          <w:insideH w:val="doubleWave" w:sz="6" w:space="0" w:color="A6A6A6" w:themeColor="background1" w:themeShade="A6"/>
          <w:insideV w:val="doubleWave" w:sz="6" w:space="0" w:color="A6A6A6" w:themeColor="background1" w:themeShade="A6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8966"/>
      </w:tblGrid>
      <w:tr w:rsidR="00E85437" w:rsidTr="00790EBD">
        <w:trPr>
          <w:trHeight w:val="1134"/>
        </w:trPr>
        <w:tc>
          <w:tcPr>
            <w:tcW w:w="8966" w:type="dxa"/>
            <w:vAlign w:val="center"/>
          </w:tcPr>
          <w:p w:rsidR="00E85437" w:rsidRPr="00CF72CF" w:rsidRDefault="00E85437" w:rsidP="00790EB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lastRenderedPageBreak/>
              <w:t>INFOBOD č. 3 (</w:t>
            </w:r>
            <w:r w:rsidR="00904EF4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Ekosféra</w:t>
            </w:r>
            <w:r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)</w:t>
            </w:r>
          </w:p>
          <w:p w:rsidR="00E85437" w:rsidRPr="00C74968" w:rsidRDefault="00E85437" w:rsidP="00790EBD">
            <w:pPr>
              <w:spacing w:before="240" w:after="360"/>
              <w:jc w:val="both"/>
              <w:rPr>
                <w:rFonts w:ascii="Verdana" w:hAnsi="Verdana" w:cs="Times New Roman"/>
                <w:sz w:val="28"/>
                <w:szCs w:val="28"/>
              </w:rPr>
            </w:pPr>
            <w:r w:rsidRPr="00C74968">
              <w:rPr>
                <w:rFonts w:ascii="Verdana" w:hAnsi="Verdana" w:cs="Times New Roman"/>
                <w:sz w:val="28"/>
                <w:szCs w:val="28"/>
              </w:rPr>
              <w:t>Zde si vezměte informaci, kterou budete nutně potřebovat k řešení vašeho projektu.</w:t>
            </w:r>
          </w:p>
          <w:p w:rsidR="00E85437" w:rsidRPr="00C74968" w:rsidRDefault="00E85437" w:rsidP="00790EBD">
            <w:pPr>
              <w:spacing w:before="240" w:after="360"/>
              <w:jc w:val="both"/>
              <w:rPr>
                <w:rFonts w:ascii="Verdana" w:hAnsi="Verdana" w:cs="Times New Roman"/>
                <w:sz w:val="28"/>
                <w:szCs w:val="28"/>
              </w:rPr>
            </w:pPr>
            <w:r w:rsidRPr="00C74968">
              <w:rPr>
                <w:rFonts w:ascii="Verdana" w:hAnsi="Verdana" w:cs="Times New Roman"/>
                <w:sz w:val="28"/>
                <w:szCs w:val="28"/>
              </w:rPr>
              <w:t>Chcete-li získat další důležitou informaci, stačí správně odpovědět na otázku:</w:t>
            </w:r>
          </w:p>
          <w:p w:rsidR="00E85437" w:rsidRPr="00C74968" w:rsidRDefault="00904EF4" w:rsidP="00790EBD">
            <w:pPr>
              <w:spacing w:before="240" w:after="360"/>
              <w:jc w:val="both"/>
              <w:rPr>
                <w:rFonts w:ascii="Verdana" w:hAnsi="Verdana" w:cs="Times New Roman"/>
                <w:sz w:val="28"/>
                <w:szCs w:val="28"/>
              </w:rPr>
            </w:pPr>
            <w:r w:rsidRPr="00C74968">
              <w:rPr>
                <w:rFonts w:ascii="Verdana" w:hAnsi="Verdana" w:cs="Times New Roman"/>
                <w:sz w:val="28"/>
                <w:szCs w:val="28"/>
              </w:rPr>
              <w:t>Kromě Dukovan má ČR ještě jednu jadernou elektrárnu nedaleko</w:t>
            </w:r>
            <w:r w:rsidR="00E85437" w:rsidRPr="00C74968">
              <w:rPr>
                <w:rFonts w:ascii="Verdana" w:hAnsi="Verdana" w:cs="Times New Roman"/>
                <w:sz w:val="28"/>
                <w:szCs w:val="28"/>
              </w:rPr>
              <w:t>:</w:t>
            </w:r>
          </w:p>
          <w:p w:rsidR="00E85437" w:rsidRPr="00C74968" w:rsidRDefault="00904EF4" w:rsidP="0024425B">
            <w:pPr>
              <w:pStyle w:val="Odstavecseseznamem"/>
              <w:numPr>
                <w:ilvl w:val="0"/>
                <w:numId w:val="16"/>
              </w:numPr>
              <w:spacing w:before="240" w:after="360"/>
              <w:jc w:val="both"/>
              <w:rPr>
                <w:rFonts w:ascii="Verdana" w:hAnsi="Verdana" w:cs="Times New Roman"/>
                <w:sz w:val="28"/>
                <w:szCs w:val="28"/>
              </w:rPr>
            </w:pPr>
            <w:r w:rsidRPr="00C74968">
              <w:rPr>
                <w:rFonts w:ascii="Verdana" w:hAnsi="Verdana" w:cs="Times New Roman"/>
                <w:sz w:val="28"/>
                <w:szCs w:val="28"/>
              </w:rPr>
              <w:t>Temelína (hledej u exponátu Šifry a kódy)</w:t>
            </w:r>
          </w:p>
          <w:p w:rsidR="00E85437" w:rsidRPr="00C74968" w:rsidRDefault="00904EF4" w:rsidP="0024425B">
            <w:pPr>
              <w:pStyle w:val="Odstavecseseznamem"/>
              <w:numPr>
                <w:ilvl w:val="0"/>
                <w:numId w:val="16"/>
              </w:numPr>
              <w:spacing w:before="240" w:after="360"/>
              <w:jc w:val="both"/>
              <w:rPr>
                <w:rFonts w:ascii="Verdana" w:hAnsi="Verdana" w:cs="Times New Roman"/>
                <w:sz w:val="28"/>
                <w:szCs w:val="28"/>
              </w:rPr>
            </w:pPr>
            <w:r w:rsidRPr="00C74968">
              <w:rPr>
                <w:rFonts w:ascii="Verdana" w:hAnsi="Verdana" w:cs="Times New Roman"/>
                <w:sz w:val="28"/>
                <w:szCs w:val="28"/>
              </w:rPr>
              <w:t>Tušimic</w:t>
            </w:r>
            <w:r w:rsidR="00E85437" w:rsidRPr="00C74968">
              <w:rPr>
                <w:rFonts w:ascii="Verdana" w:hAnsi="Verdana" w:cs="Times New Roman"/>
                <w:sz w:val="28"/>
                <w:szCs w:val="28"/>
              </w:rPr>
              <w:t xml:space="preserve"> (hledej u </w:t>
            </w:r>
            <w:r w:rsidRPr="00C74968">
              <w:rPr>
                <w:rFonts w:ascii="Verdana" w:hAnsi="Verdana" w:cs="Times New Roman"/>
                <w:sz w:val="28"/>
                <w:szCs w:val="28"/>
              </w:rPr>
              <w:t xml:space="preserve">výstupní věže </w:t>
            </w:r>
            <w:r w:rsidR="00C74968">
              <w:rPr>
                <w:rFonts w:ascii="Verdana" w:hAnsi="Verdana" w:cs="Times New Roman"/>
                <w:sz w:val="28"/>
                <w:szCs w:val="28"/>
              </w:rPr>
              <w:t>k</w:t>
            </w:r>
            <w:r w:rsidRPr="00C74968">
              <w:rPr>
                <w:rFonts w:ascii="Verdana" w:hAnsi="Verdana" w:cs="Times New Roman"/>
                <w:sz w:val="28"/>
                <w:szCs w:val="28"/>
              </w:rPr>
              <w:t>ola na laně</w:t>
            </w:r>
            <w:r w:rsidR="00E85437" w:rsidRPr="00C74968">
              <w:rPr>
                <w:rFonts w:ascii="Verdana" w:hAnsi="Verdana" w:cs="Times New Roman"/>
                <w:sz w:val="28"/>
                <w:szCs w:val="28"/>
              </w:rPr>
              <w:t>)</w:t>
            </w:r>
          </w:p>
          <w:p w:rsidR="00E85437" w:rsidRPr="00E85437" w:rsidRDefault="00904EF4" w:rsidP="0024425B">
            <w:pPr>
              <w:pStyle w:val="Odstavecseseznamem"/>
              <w:numPr>
                <w:ilvl w:val="0"/>
                <w:numId w:val="16"/>
              </w:numPr>
              <w:spacing w:before="240" w:after="360"/>
              <w:jc w:val="both"/>
              <w:rPr>
                <w:rFonts w:ascii="Verdana" w:hAnsi="Verdana" w:cs="Times New Roman"/>
                <w:sz w:val="24"/>
                <w:szCs w:val="24"/>
              </w:rPr>
            </w:pPr>
            <w:r w:rsidRPr="00C74968">
              <w:rPr>
                <w:rFonts w:ascii="Verdana" w:hAnsi="Verdana" w:cs="Times New Roman"/>
                <w:sz w:val="28"/>
                <w:szCs w:val="28"/>
              </w:rPr>
              <w:t>Chvaletic</w:t>
            </w:r>
            <w:r w:rsidR="00E85437" w:rsidRPr="00C74968">
              <w:rPr>
                <w:rFonts w:ascii="Verdana" w:hAnsi="Verdana" w:cs="Times New Roman"/>
                <w:sz w:val="28"/>
                <w:szCs w:val="28"/>
              </w:rPr>
              <w:t xml:space="preserve"> (hledej u </w:t>
            </w:r>
            <w:r w:rsidRPr="00C74968">
              <w:rPr>
                <w:rFonts w:ascii="Verdana" w:hAnsi="Verdana" w:cs="Times New Roman"/>
                <w:sz w:val="28"/>
                <w:szCs w:val="28"/>
              </w:rPr>
              <w:t>3G simulátoru</w:t>
            </w:r>
            <w:r w:rsidR="00E85437" w:rsidRPr="00C74968">
              <w:rPr>
                <w:rFonts w:ascii="Verdana" w:hAnsi="Verdana" w:cs="Times New Roman"/>
                <w:sz w:val="28"/>
                <w:szCs w:val="28"/>
              </w:rPr>
              <w:t>)</w:t>
            </w:r>
          </w:p>
        </w:tc>
      </w:tr>
    </w:tbl>
    <w:p w:rsidR="00E85437" w:rsidRDefault="00E85437" w:rsidP="00E85437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E85437" w:rsidRDefault="00E85437" w:rsidP="00E85437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E85437" w:rsidRDefault="00E85437" w:rsidP="00E85437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E85437" w:rsidRDefault="00E85437" w:rsidP="00E85437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C74968" w:rsidRDefault="00C74968" w:rsidP="00E85437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C74968" w:rsidRDefault="00C74968" w:rsidP="00E85437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C74968" w:rsidRDefault="00C74968" w:rsidP="00E85437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C74968" w:rsidRDefault="00C74968" w:rsidP="00E85437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C74968" w:rsidRDefault="00C74968" w:rsidP="00E85437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C74968" w:rsidRDefault="00C74968" w:rsidP="00E85437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C74968" w:rsidRDefault="00C74968" w:rsidP="00E85437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C74968" w:rsidRDefault="00C74968" w:rsidP="00E85437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E85437" w:rsidRDefault="00E85437" w:rsidP="00E85437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Style w:val="Mkatabulky"/>
        <w:tblW w:w="0" w:type="auto"/>
        <w:tblBorders>
          <w:top w:val="doubleWave" w:sz="6" w:space="0" w:color="A6A6A6" w:themeColor="background1" w:themeShade="A6"/>
          <w:left w:val="doubleWave" w:sz="6" w:space="0" w:color="A6A6A6" w:themeColor="background1" w:themeShade="A6"/>
          <w:bottom w:val="doubleWave" w:sz="6" w:space="0" w:color="A6A6A6" w:themeColor="background1" w:themeShade="A6"/>
          <w:right w:val="doubleWave" w:sz="6" w:space="0" w:color="A6A6A6" w:themeColor="background1" w:themeShade="A6"/>
          <w:insideH w:val="doubleWave" w:sz="6" w:space="0" w:color="A6A6A6" w:themeColor="background1" w:themeShade="A6"/>
          <w:insideV w:val="doubleWave" w:sz="6" w:space="0" w:color="A6A6A6" w:themeColor="background1" w:themeShade="A6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8966"/>
      </w:tblGrid>
      <w:tr w:rsidR="00E85437" w:rsidTr="00790EBD">
        <w:trPr>
          <w:trHeight w:val="1134"/>
        </w:trPr>
        <w:tc>
          <w:tcPr>
            <w:tcW w:w="8966" w:type="dxa"/>
            <w:vAlign w:val="center"/>
          </w:tcPr>
          <w:p w:rsidR="00E85437" w:rsidRPr="00CF72CF" w:rsidRDefault="00175BFB" w:rsidP="00790EB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 xml:space="preserve">Bonusový </w:t>
            </w:r>
            <w:r w:rsidR="00E85437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INFOBOD č. 3 (</w:t>
            </w:r>
            <w:r w:rsidR="00904EF4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Šifry a kódy</w:t>
            </w:r>
            <w:r w:rsidR="00E85437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)</w:t>
            </w:r>
          </w:p>
          <w:p w:rsidR="00E85437" w:rsidRPr="00C74968" w:rsidRDefault="00E85437" w:rsidP="00904EF4">
            <w:pPr>
              <w:spacing w:before="240" w:after="36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C74968">
              <w:rPr>
                <w:rFonts w:ascii="Verdana" w:hAnsi="Verdana" w:cs="Times New Roman"/>
                <w:sz w:val="28"/>
                <w:szCs w:val="28"/>
              </w:rPr>
              <w:t>Pokud jste na otázku „</w:t>
            </w:r>
            <w:r w:rsidR="00904EF4" w:rsidRPr="00C74968">
              <w:rPr>
                <w:rFonts w:ascii="Verdana" w:hAnsi="Verdana" w:cs="Times New Roman"/>
                <w:sz w:val="28"/>
                <w:szCs w:val="28"/>
              </w:rPr>
              <w:t>Kde se nachází druhá jaderná elektrárna v ČR</w:t>
            </w:r>
            <w:r w:rsidRPr="00C74968">
              <w:rPr>
                <w:rFonts w:ascii="Verdana" w:hAnsi="Verdana" w:cs="Times New Roman"/>
                <w:sz w:val="28"/>
                <w:szCs w:val="28"/>
              </w:rPr>
              <w:t>“ volili jako odpověď „</w:t>
            </w:r>
            <w:r w:rsidR="00904EF4" w:rsidRPr="00C74968">
              <w:rPr>
                <w:rFonts w:ascii="Verdana" w:hAnsi="Verdana" w:cs="Times New Roman"/>
                <w:sz w:val="28"/>
                <w:szCs w:val="28"/>
              </w:rPr>
              <w:t>Temelín</w:t>
            </w:r>
            <w:r w:rsidRPr="00C74968">
              <w:rPr>
                <w:rFonts w:ascii="Verdana" w:hAnsi="Verdana" w:cs="Times New Roman"/>
                <w:sz w:val="28"/>
                <w:szCs w:val="28"/>
              </w:rPr>
              <w:t>“, udělali jste dobře. Vezměte si bonusovou informaci!</w:t>
            </w:r>
          </w:p>
        </w:tc>
      </w:tr>
    </w:tbl>
    <w:p w:rsidR="00E85437" w:rsidRDefault="00E85437" w:rsidP="00E85437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E85437" w:rsidRDefault="00E85437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904EF4" w:rsidRDefault="00904EF4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904EF4" w:rsidRDefault="00904EF4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904EF4" w:rsidRDefault="00904EF4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904EF4" w:rsidRDefault="00904EF4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904EF4" w:rsidRDefault="00904EF4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904EF4" w:rsidRDefault="00904EF4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904EF4" w:rsidRDefault="00904EF4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904EF4" w:rsidRDefault="00904EF4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Style w:val="Mkatabulky"/>
        <w:tblW w:w="0" w:type="auto"/>
        <w:tblBorders>
          <w:top w:val="doubleWave" w:sz="6" w:space="0" w:color="A6A6A6" w:themeColor="background1" w:themeShade="A6"/>
          <w:left w:val="doubleWave" w:sz="6" w:space="0" w:color="A6A6A6" w:themeColor="background1" w:themeShade="A6"/>
          <w:bottom w:val="doubleWave" w:sz="6" w:space="0" w:color="A6A6A6" w:themeColor="background1" w:themeShade="A6"/>
          <w:right w:val="doubleWave" w:sz="6" w:space="0" w:color="A6A6A6" w:themeColor="background1" w:themeShade="A6"/>
          <w:insideH w:val="doubleWave" w:sz="6" w:space="0" w:color="A6A6A6" w:themeColor="background1" w:themeShade="A6"/>
          <w:insideV w:val="doubleWave" w:sz="6" w:space="0" w:color="A6A6A6" w:themeColor="background1" w:themeShade="A6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8966"/>
      </w:tblGrid>
      <w:tr w:rsidR="00904EF4" w:rsidTr="00790EBD">
        <w:trPr>
          <w:trHeight w:val="1134"/>
        </w:trPr>
        <w:tc>
          <w:tcPr>
            <w:tcW w:w="8966" w:type="dxa"/>
            <w:vAlign w:val="center"/>
          </w:tcPr>
          <w:p w:rsidR="00904EF4" w:rsidRPr="00CF72CF" w:rsidRDefault="00904EF4" w:rsidP="00790EB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lastRenderedPageBreak/>
              <w:t>INFOBOD č. 4 (</w:t>
            </w:r>
            <w:r w:rsidR="004259A9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bílý sloup</w:t>
            </w:r>
            <w:r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)</w:t>
            </w:r>
          </w:p>
          <w:p w:rsidR="00904EF4" w:rsidRPr="00C74968" w:rsidRDefault="00904EF4" w:rsidP="00790EBD">
            <w:pPr>
              <w:spacing w:before="240" w:after="360"/>
              <w:jc w:val="both"/>
              <w:rPr>
                <w:rFonts w:ascii="Verdana" w:hAnsi="Verdana" w:cs="Times New Roman"/>
                <w:sz w:val="28"/>
                <w:szCs w:val="28"/>
              </w:rPr>
            </w:pPr>
            <w:r w:rsidRPr="00C74968">
              <w:rPr>
                <w:rFonts w:ascii="Verdana" w:hAnsi="Verdana" w:cs="Times New Roman"/>
                <w:sz w:val="28"/>
                <w:szCs w:val="28"/>
              </w:rPr>
              <w:t>Zde si vezměte informaci, kterou budete nutně potřebovat k řešení vašeho projektu.</w:t>
            </w:r>
          </w:p>
          <w:p w:rsidR="00904EF4" w:rsidRPr="00C74968" w:rsidRDefault="00904EF4" w:rsidP="00790EBD">
            <w:pPr>
              <w:spacing w:before="240" w:after="360"/>
              <w:jc w:val="both"/>
              <w:rPr>
                <w:rFonts w:ascii="Verdana" w:hAnsi="Verdana" w:cs="Times New Roman"/>
                <w:sz w:val="28"/>
                <w:szCs w:val="28"/>
              </w:rPr>
            </w:pPr>
            <w:r w:rsidRPr="00C74968">
              <w:rPr>
                <w:rFonts w:ascii="Verdana" w:hAnsi="Verdana" w:cs="Times New Roman"/>
                <w:sz w:val="28"/>
                <w:szCs w:val="28"/>
              </w:rPr>
              <w:t>Chcete-li získat další důležitou informaci, stačí správně odpovědět na otázku:</w:t>
            </w:r>
          </w:p>
          <w:p w:rsidR="00904EF4" w:rsidRPr="00C74968" w:rsidRDefault="004259A9" w:rsidP="00790EBD">
            <w:pPr>
              <w:spacing w:before="240" w:after="360"/>
              <w:jc w:val="both"/>
              <w:rPr>
                <w:rFonts w:ascii="Verdana" w:hAnsi="Verdana" w:cs="Times New Roman"/>
                <w:sz w:val="28"/>
                <w:szCs w:val="28"/>
              </w:rPr>
            </w:pPr>
            <w:r w:rsidRPr="00C74968">
              <w:rPr>
                <w:rFonts w:ascii="Verdana" w:hAnsi="Verdana" w:cs="Times New Roman"/>
                <w:sz w:val="28"/>
                <w:szCs w:val="28"/>
              </w:rPr>
              <w:t>Mezi velké výhody jaderných elektráren bezesporu patří</w:t>
            </w:r>
            <w:r w:rsidR="00904EF4" w:rsidRPr="00C74968">
              <w:rPr>
                <w:rFonts w:ascii="Verdana" w:hAnsi="Verdana" w:cs="Times New Roman"/>
                <w:sz w:val="28"/>
                <w:szCs w:val="28"/>
              </w:rPr>
              <w:t>:</w:t>
            </w:r>
          </w:p>
          <w:p w:rsidR="00904EF4" w:rsidRPr="00C74968" w:rsidRDefault="00175BFB" w:rsidP="0024425B">
            <w:pPr>
              <w:pStyle w:val="Odstavecseseznamem"/>
              <w:numPr>
                <w:ilvl w:val="0"/>
                <w:numId w:val="17"/>
              </w:numPr>
              <w:spacing w:before="240" w:after="360"/>
              <w:jc w:val="both"/>
              <w:rPr>
                <w:rFonts w:ascii="Verdana" w:hAnsi="Verdana" w:cs="Times New Roman"/>
                <w:sz w:val="28"/>
                <w:szCs w:val="28"/>
              </w:rPr>
            </w:pPr>
            <w:r w:rsidRPr="00C74968">
              <w:rPr>
                <w:rFonts w:ascii="Verdana" w:hAnsi="Verdana" w:cs="Times New Roman"/>
                <w:sz w:val="28"/>
                <w:szCs w:val="28"/>
              </w:rPr>
              <w:t>n</w:t>
            </w:r>
            <w:r w:rsidR="004259A9" w:rsidRPr="00C74968">
              <w:rPr>
                <w:rFonts w:ascii="Verdana" w:hAnsi="Verdana" w:cs="Times New Roman"/>
                <w:sz w:val="28"/>
                <w:szCs w:val="28"/>
              </w:rPr>
              <w:t>ízké náklady na výstavbu</w:t>
            </w:r>
            <w:r w:rsidR="00904EF4" w:rsidRPr="00C74968">
              <w:rPr>
                <w:rFonts w:ascii="Verdana" w:hAnsi="Verdana" w:cs="Times New Roman"/>
                <w:sz w:val="28"/>
                <w:szCs w:val="28"/>
              </w:rPr>
              <w:t xml:space="preserve"> (hledej </w:t>
            </w:r>
            <w:r w:rsidR="004259A9" w:rsidRPr="00C74968">
              <w:rPr>
                <w:rFonts w:ascii="Verdana" w:hAnsi="Verdana" w:cs="Times New Roman"/>
                <w:sz w:val="28"/>
                <w:szCs w:val="28"/>
              </w:rPr>
              <w:t>v místnosti s velkým klavírem</w:t>
            </w:r>
            <w:r w:rsidR="00904EF4" w:rsidRPr="00C74968">
              <w:rPr>
                <w:rFonts w:ascii="Verdana" w:hAnsi="Verdana" w:cs="Times New Roman"/>
                <w:sz w:val="28"/>
                <w:szCs w:val="28"/>
              </w:rPr>
              <w:t>)</w:t>
            </w:r>
          </w:p>
          <w:p w:rsidR="00904EF4" w:rsidRPr="00C74968" w:rsidRDefault="00175BFB" w:rsidP="0024425B">
            <w:pPr>
              <w:pStyle w:val="Odstavecseseznamem"/>
              <w:numPr>
                <w:ilvl w:val="0"/>
                <w:numId w:val="17"/>
              </w:numPr>
              <w:spacing w:before="240" w:after="360"/>
              <w:jc w:val="both"/>
              <w:rPr>
                <w:rFonts w:ascii="Verdana" w:hAnsi="Verdana" w:cs="Times New Roman"/>
                <w:sz w:val="28"/>
                <w:szCs w:val="28"/>
              </w:rPr>
            </w:pPr>
            <w:r w:rsidRPr="00C74968">
              <w:rPr>
                <w:rFonts w:ascii="Verdana" w:hAnsi="Verdana" w:cs="Times New Roman"/>
                <w:sz w:val="28"/>
                <w:szCs w:val="28"/>
              </w:rPr>
              <w:t>d</w:t>
            </w:r>
            <w:r w:rsidR="004259A9" w:rsidRPr="00C74968">
              <w:rPr>
                <w:rFonts w:ascii="Verdana" w:hAnsi="Verdana" w:cs="Times New Roman"/>
                <w:sz w:val="28"/>
                <w:szCs w:val="28"/>
              </w:rPr>
              <w:t>ává obrovský výkon</w:t>
            </w:r>
            <w:r w:rsidR="00904EF4" w:rsidRPr="00C74968">
              <w:rPr>
                <w:rFonts w:ascii="Verdana" w:hAnsi="Verdana" w:cs="Times New Roman"/>
                <w:sz w:val="28"/>
                <w:szCs w:val="28"/>
              </w:rPr>
              <w:t xml:space="preserve"> (hledej u </w:t>
            </w:r>
            <w:r w:rsidR="004259A9" w:rsidRPr="00C74968">
              <w:rPr>
                <w:rFonts w:ascii="Verdana" w:hAnsi="Verdana" w:cs="Times New Roman"/>
                <w:sz w:val="28"/>
                <w:szCs w:val="28"/>
              </w:rPr>
              <w:t>velkého bílého glóbusu</w:t>
            </w:r>
            <w:r w:rsidR="00904EF4" w:rsidRPr="00C74968">
              <w:rPr>
                <w:rFonts w:ascii="Verdana" w:hAnsi="Verdana" w:cs="Times New Roman"/>
                <w:sz w:val="28"/>
                <w:szCs w:val="28"/>
              </w:rPr>
              <w:t>)</w:t>
            </w:r>
          </w:p>
          <w:p w:rsidR="00904EF4" w:rsidRPr="00E85437" w:rsidRDefault="00175BFB" w:rsidP="0024425B">
            <w:pPr>
              <w:pStyle w:val="Odstavecseseznamem"/>
              <w:numPr>
                <w:ilvl w:val="0"/>
                <w:numId w:val="17"/>
              </w:numPr>
              <w:spacing w:before="240" w:after="360"/>
              <w:jc w:val="both"/>
              <w:rPr>
                <w:rFonts w:ascii="Verdana" w:hAnsi="Verdana" w:cs="Times New Roman"/>
                <w:sz w:val="24"/>
                <w:szCs w:val="24"/>
              </w:rPr>
            </w:pPr>
            <w:r w:rsidRPr="00C74968">
              <w:rPr>
                <w:rFonts w:ascii="Verdana" w:hAnsi="Verdana" w:cs="Times New Roman"/>
                <w:sz w:val="28"/>
                <w:szCs w:val="28"/>
              </w:rPr>
              <w:t>b</w:t>
            </w:r>
            <w:r w:rsidR="004259A9" w:rsidRPr="00C74968">
              <w:rPr>
                <w:rFonts w:ascii="Verdana" w:hAnsi="Verdana" w:cs="Times New Roman"/>
                <w:sz w:val="28"/>
                <w:szCs w:val="28"/>
              </w:rPr>
              <w:t>ezodpadová technologie</w:t>
            </w:r>
            <w:r w:rsidR="00904EF4" w:rsidRPr="00C74968">
              <w:rPr>
                <w:rFonts w:ascii="Verdana" w:hAnsi="Verdana" w:cs="Times New Roman"/>
                <w:sz w:val="28"/>
                <w:szCs w:val="28"/>
              </w:rPr>
              <w:t xml:space="preserve"> (hledej u </w:t>
            </w:r>
            <w:r w:rsidR="004259A9" w:rsidRPr="00C74968">
              <w:rPr>
                <w:rFonts w:ascii="Verdana" w:hAnsi="Verdana" w:cs="Times New Roman"/>
                <w:sz w:val="28"/>
                <w:szCs w:val="28"/>
              </w:rPr>
              <w:t>vstupních turniketů</w:t>
            </w:r>
            <w:r w:rsidR="00904EF4" w:rsidRPr="00C74968">
              <w:rPr>
                <w:rFonts w:ascii="Verdana" w:hAnsi="Verdana" w:cs="Times New Roman"/>
                <w:sz w:val="28"/>
                <w:szCs w:val="28"/>
              </w:rPr>
              <w:t>)</w:t>
            </w:r>
          </w:p>
        </w:tc>
      </w:tr>
    </w:tbl>
    <w:p w:rsidR="00904EF4" w:rsidRDefault="00904EF4" w:rsidP="00904EF4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904EF4" w:rsidRDefault="00904EF4" w:rsidP="00904EF4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904EF4" w:rsidRDefault="00904EF4" w:rsidP="00904EF4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5E19FB" w:rsidRDefault="005E19FB" w:rsidP="00904EF4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5E19FB" w:rsidRDefault="005E19FB" w:rsidP="00904EF4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904EF4" w:rsidRDefault="00904EF4" w:rsidP="00904EF4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175BFB" w:rsidRDefault="00175BFB" w:rsidP="00904EF4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C74968" w:rsidRDefault="00C74968" w:rsidP="00904EF4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C74968" w:rsidRDefault="00C74968" w:rsidP="00904EF4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C74968" w:rsidRDefault="00C74968" w:rsidP="00904EF4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175BFB" w:rsidRDefault="00175BFB" w:rsidP="00904EF4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175BFB" w:rsidRDefault="00175BFB" w:rsidP="00904EF4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175BFB" w:rsidRDefault="00175BFB" w:rsidP="00904EF4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175BFB" w:rsidRDefault="00175BFB" w:rsidP="00904EF4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Style w:val="Mkatabulky"/>
        <w:tblW w:w="0" w:type="auto"/>
        <w:tblBorders>
          <w:top w:val="doubleWave" w:sz="6" w:space="0" w:color="A6A6A6" w:themeColor="background1" w:themeShade="A6"/>
          <w:left w:val="doubleWave" w:sz="6" w:space="0" w:color="A6A6A6" w:themeColor="background1" w:themeShade="A6"/>
          <w:bottom w:val="doubleWave" w:sz="6" w:space="0" w:color="A6A6A6" w:themeColor="background1" w:themeShade="A6"/>
          <w:right w:val="doubleWave" w:sz="6" w:space="0" w:color="A6A6A6" w:themeColor="background1" w:themeShade="A6"/>
          <w:insideH w:val="doubleWave" w:sz="6" w:space="0" w:color="A6A6A6" w:themeColor="background1" w:themeShade="A6"/>
          <w:insideV w:val="doubleWave" w:sz="6" w:space="0" w:color="A6A6A6" w:themeColor="background1" w:themeShade="A6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8966"/>
      </w:tblGrid>
      <w:tr w:rsidR="00904EF4" w:rsidTr="00790EBD">
        <w:trPr>
          <w:trHeight w:val="1134"/>
        </w:trPr>
        <w:tc>
          <w:tcPr>
            <w:tcW w:w="8966" w:type="dxa"/>
            <w:vAlign w:val="center"/>
          </w:tcPr>
          <w:p w:rsidR="00904EF4" w:rsidRPr="00CF72CF" w:rsidRDefault="00175BFB" w:rsidP="00790EB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 xml:space="preserve">Bonusový </w:t>
            </w:r>
            <w:r w:rsidR="00904EF4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INFOBOD č. 4 (</w:t>
            </w:r>
            <w:r w:rsidR="008B27BF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V</w:t>
            </w:r>
            <w:r w:rsidR="004259A9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elký bílý glóbus</w:t>
            </w:r>
            <w:r w:rsidR="00904EF4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)</w:t>
            </w:r>
          </w:p>
          <w:p w:rsidR="00904EF4" w:rsidRPr="00C74968" w:rsidRDefault="00904EF4" w:rsidP="004259A9">
            <w:pPr>
              <w:spacing w:before="240" w:after="36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C74968">
              <w:rPr>
                <w:rFonts w:ascii="Verdana" w:hAnsi="Verdana" w:cs="Times New Roman"/>
                <w:sz w:val="28"/>
                <w:szCs w:val="28"/>
              </w:rPr>
              <w:t>Pokud jste na otázku „</w:t>
            </w:r>
            <w:r w:rsidR="004259A9" w:rsidRPr="00C74968">
              <w:rPr>
                <w:rFonts w:ascii="Verdana" w:hAnsi="Verdana" w:cs="Times New Roman"/>
                <w:sz w:val="28"/>
                <w:szCs w:val="28"/>
              </w:rPr>
              <w:t>Mezi velké výhody jaderných elektráren bezesporu patří</w:t>
            </w:r>
            <w:r w:rsidR="00175BFB" w:rsidRPr="00C74968">
              <w:rPr>
                <w:rFonts w:ascii="Verdana" w:hAnsi="Verdana" w:cs="Times New Roman"/>
                <w:sz w:val="28"/>
                <w:szCs w:val="28"/>
              </w:rPr>
              <w:t>:</w:t>
            </w:r>
            <w:r w:rsidRPr="00C74968">
              <w:rPr>
                <w:rFonts w:ascii="Verdana" w:hAnsi="Verdana" w:cs="Times New Roman"/>
                <w:sz w:val="28"/>
                <w:szCs w:val="28"/>
              </w:rPr>
              <w:t>“ volili jako odpověď „</w:t>
            </w:r>
            <w:r w:rsidR="004259A9" w:rsidRPr="00C74968">
              <w:rPr>
                <w:rFonts w:ascii="Verdana" w:hAnsi="Verdana" w:cs="Times New Roman"/>
                <w:sz w:val="28"/>
                <w:szCs w:val="28"/>
              </w:rPr>
              <w:t>obrovský výkon</w:t>
            </w:r>
            <w:r w:rsidRPr="00C74968">
              <w:rPr>
                <w:rFonts w:ascii="Verdana" w:hAnsi="Verdana" w:cs="Times New Roman"/>
                <w:sz w:val="28"/>
                <w:szCs w:val="28"/>
              </w:rPr>
              <w:t>“, udělali jste dobře. Vezměte si bonusovou informaci!</w:t>
            </w:r>
          </w:p>
        </w:tc>
      </w:tr>
    </w:tbl>
    <w:p w:rsidR="00904EF4" w:rsidRDefault="00904EF4" w:rsidP="00904EF4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904EF4" w:rsidRDefault="00904EF4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904EF4" w:rsidRDefault="00904EF4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904EF4" w:rsidRDefault="00904EF4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4259A9" w:rsidRDefault="004259A9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4259A9" w:rsidRDefault="004259A9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4259A9" w:rsidRDefault="004259A9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4259A9" w:rsidRDefault="004259A9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4259A9" w:rsidRDefault="004259A9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Style w:val="Mkatabulky"/>
        <w:tblW w:w="0" w:type="auto"/>
        <w:tblBorders>
          <w:top w:val="doubleWave" w:sz="6" w:space="0" w:color="A6A6A6" w:themeColor="background1" w:themeShade="A6"/>
          <w:left w:val="doubleWave" w:sz="6" w:space="0" w:color="A6A6A6" w:themeColor="background1" w:themeShade="A6"/>
          <w:bottom w:val="doubleWave" w:sz="6" w:space="0" w:color="A6A6A6" w:themeColor="background1" w:themeShade="A6"/>
          <w:right w:val="doubleWave" w:sz="6" w:space="0" w:color="A6A6A6" w:themeColor="background1" w:themeShade="A6"/>
          <w:insideH w:val="doubleWave" w:sz="6" w:space="0" w:color="A6A6A6" w:themeColor="background1" w:themeShade="A6"/>
          <w:insideV w:val="doubleWave" w:sz="6" w:space="0" w:color="A6A6A6" w:themeColor="background1" w:themeShade="A6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8966"/>
      </w:tblGrid>
      <w:tr w:rsidR="004259A9" w:rsidTr="00790EBD">
        <w:trPr>
          <w:trHeight w:val="1134"/>
        </w:trPr>
        <w:tc>
          <w:tcPr>
            <w:tcW w:w="8966" w:type="dxa"/>
            <w:vAlign w:val="center"/>
          </w:tcPr>
          <w:p w:rsidR="004259A9" w:rsidRPr="00CF72CF" w:rsidRDefault="004259A9" w:rsidP="00790EB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lastRenderedPageBreak/>
              <w:t>INFOBOD č. 5 (most)</w:t>
            </w:r>
          </w:p>
          <w:p w:rsidR="004259A9" w:rsidRPr="00C74968" w:rsidRDefault="004259A9" w:rsidP="00790EBD">
            <w:pPr>
              <w:spacing w:before="240" w:after="360"/>
              <w:jc w:val="both"/>
              <w:rPr>
                <w:rFonts w:ascii="Verdana" w:hAnsi="Verdana" w:cs="Times New Roman"/>
                <w:sz w:val="28"/>
                <w:szCs w:val="28"/>
              </w:rPr>
            </w:pPr>
            <w:r w:rsidRPr="00C74968">
              <w:rPr>
                <w:rFonts w:ascii="Verdana" w:hAnsi="Verdana" w:cs="Times New Roman"/>
                <w:sz w:val="28"/>
                <w:szCs w:val="28"/>
              </w:rPr>
              <w:t>Zde si vezměte informaci, kterou budete nutně potřebovat k řešení vašeho projektu.</w:t>
            </w:r>
          </w:p>
          <w:p w:rsidR="004259A9" w:rsidRPr="00C74968" w:rsidRDefault="004259A9" w:rsidP="00790EBD">
            <w:pPr>
              <w:spacing w:before="240" w:after="360"/>
              <w:jc w:val="both"/>
              <w:rPr>
                <w:rFonts w:ascii="Verdana" w:hAnsi="Verdana" w:cs="Times New Roman"/>
                <w:sz w:val="28"/>
                <w:szCs w:val="28"/>
              </w:rPr>
            </w:pPr>
            <w:r w:rsidRPr="00C74968">
              <w:rPr>
                <w:rFonts w:ascii="Verdana" w:hAnsi="Verdana" w:cs="Times New Roman"/>
                <w:sz w:val="28"/>
                <w:szCs w:val="28"/>
              </w:rPr>
              <w:t>Chcete-li získat další důležitou informaci, stačí správně odpovědět na otázku:</w:t>
            </w:r>
          </w:p>
          <w:p w:rsidR="004259A9" w:rsidRPr="00C74968" w:rsidRDefault="004259A9" w:rsidP="00790EBD">
            <w:pPr>
              <w:spacing w:before="240" w:after="360"/>
              <w:jc w:val="both"/>
              <w:rPr>
                <w:rFonts w:ascii="Verdana" w:hAnsi="Verdana" w:cs="Times New Roman"/>
                <w:sz w:val="28"/>
                <w:szCs w:val="28"/>
              </w:rPr>
            </w:pPr>
            <w:r w:rsidRPr="00C74968">
              <w:rPr>
                <w:rFonts w:ascii="Verdana" w:hAnsi="Verdana" w:cs="Times New Roman"/>
                <w:sz w:val="28"/>
                <w:szCs w:val="28"/>
              </w:rPr>
              <w:t xml:space="preserve">V jakých typech elektráren se používá </w:t>
            </w:r>
            <w:proofErr w:type="spellStart"/>
            <w:r w:rsidRPr="00C74968">
              <w:rPr>
                <w:rFonts w:ascii="Verdana" w:hAnsi="Verdana" w:cs="Times New Roman"/>
                <w:sz w:val="28"/>
                <w:szCs w:val="28"/>
              </w:rPr>
              <w:t>Francisova</w:t>
            </w:r>
            <w:proofErr w:type="spellEnd"/>
            <w:r w:rsidRPr="00C74968">
              <w:rPr>
                <w:rFonts w:ascii="Verdana" w:hAnsi="Verdana" w:cs="Times New Roman"/>
                <w:sz w:val="28"/>
                <w:szCs w:val="28"/>
              </w:rPr>
              <w:t xml:space="preserve"> tur</w:t>
            </w:r>
            <w:r w:rsidR="004F6D19" w:rsidRPr="00C74968">
              <w:rPr>
                <w:rFonts w:ascii="Verdana" w:hAnsi="Verdana" w:cs="Times New Roman"/>
                <w:sz w:val="28"/>
                <w:szCs w:val="28"/>
              </w:rPr>
              <w:t>b</w:t>
            </w:r>
            <w:r w:rsidRPr="00C74968">
              <w:rPr>
                <w:rFonts w:ascii="Verdana" w:hAnsi="Verdana" w:cs="Times New Roman"/>
                <w:sz w:val="28"/>
                <w:szCs w:val="28"/>
              </w:rPr>
              <w:t>ína:</w:t>
            </w:r>
          </w:p>
          <w:p w:rsidR="004259A9" w:rsidRPr="00C74968" w:rsidRDefault="00175BFB" w:rsidP="0024425B">
            <w:pPr>
              <w:pStyle w:val="Odstavecseseznamem"/>
              <w:numPr>
                <w:ilvl w:val="0"/>
                <w:numId w:val="18"/>
              </w:numPr>
              <w:spacing w:before="240" w:after="360"/>
              <w:jc w:val="both"/>
              <w:rPr>
                <w:rFonts w:ascii="Verdana" w:hAnsi="Verdana" w:cs="Times New Roman"/>
                <w:sz w:val="28"/>
                <w:szCs w:val="28"/>
              </w:rPr>
            </w:pPr>
            <w:r w:rsidRPr="00C74968">
              <w:rPr>
                <w:rFonts w:ascii="Verdana" w:hAnsi="Verdana" w:cs="Times New Roman"/>
                <w:sz w:val="28"/>
                <w:szCs w:val="28"/>
              </w:rPr>
              <w:t>v</w:t>
            </w:r>
            <w:r w:rsidR="004F6D19" w:rsidRPr="00C74968">
              <w:rPr>
                <w:rFonts w:ascii="Verdana" w:hAnsi="Verdana" w:cs="Times New Roman"/>
                <w:sz w:val="28"/>
                <w:szCs w:val="28"/>
              </w:rPr>
              <w:t>ětrné elektrárny</w:t>
            </w:r>
            <w:r w:rsidR="004259A9" w:rsidRPr="00C74968">
              <w:rPr>
                <w:rFonts w:ascii="Verdana" w:hAnsi="Verdana" w:cs="Times New Roman"/>
                <w:sz w:val="28"/>
                <w:szCs w:val="28"/>
              </w:rPr>
              <w:t xml:space="preserve"> (hledej </w:t>
            </w:r>
            <w:r w:rsidR="004F6D19" w:rsidRPr="00C74968">
              <w:rPr>
                <w:rFonts w:ascii="Verdana" w:hAnsi="Verdana" w:cs="Times New Roman"/>
                <w:sz w:val="28"/>
                <w:szCs w:val="28"/>
              </w:rPr>
              <w:t>u exponátu Duha</w:t>
            </w:r>
            <w:r w:rsidR="004259A9" w:rsidRPr="00C74968">
              <w:rPr>
                <w:rFonts w:ascii="Verdana" w:hAnsi="Verdana" w:cs="Times New Roman"/>
                <w:sz w:val="28"/>
                <w:szCs w:val="28"/>
              </w:rPr>
              <w:t>)</w:t>
            </w:r>
          </w:p>
          <w:p w:rsidR="004259A9" w:rsidRPr="00C74968" w:rsidRDefault="00175BFB" w:rsidP="0024425B">
            <w:pPr>
              <w:pStyle w:val="Odstavecseseznamem"/>
              <w:numPr>
                <w:ilvl w:val="0"/>
                <w:numId w:val="18"/>
              </w:numPr>
              <w:spacing w:before="240" w:after="360"/>
              <w:jc w:val="both"/>
              <w:rPr>
                <w:rFonts w:ascii="Verdana" w:hAnsi="Verdana" w:cs="Times New Roman"/>
                <w:sz w:val="28"/>
                <w:szCs w:val="28"/>
              </w:rPr>
            </w:pPr>
            <w:r w:rsidRPr="00C74968">
              <w:rPr>
                <w:rFonts w:ascii="Verdana" w:hAnsi="Verdana" w:cs="Times New Roman"/>
                <w:sz w:val="28"/>
                <w:szCs w:val="28"/>
              </w:rPr>
              <w:t>s</w:t>
            </w:r>
            <w:r w:rsidR="004F6D19" w:rsidRPr="00C74968">
              <w:rPr>
                <w:rFonts w:ascii="Verdana" w:hAnsi="Verdana" w:cs="Times New Roman"/>
                <w:sz w:val="28"/>
                <w:szCs w:val="28"/>
              </w:rPr>
              <w:t>olární elektrárny</w:t>
            </w:r>
            <w:r w:rsidR="004259A9" w:rsidRPr="00C74968">
              <w:rPr>
                <w:rFonts w:ascii="Verdana" w:hAnsi="Verdana" w:cs="Times New Roman"/>
                <w:sz w:val="28"/>
                <w:szCs w:val="28"/>
              </w:rPr>
              <w:t xml:space="preserve"> (hledej u </w:t>
            </w:r>
            <w:r w:rsidR="004F6D19" w:rsidRPr="00C74968">
              <w:rPr>
                <w:rFonts w:ascii="Verdana" w:hAnsi="Verdana" w:cs="Times New Roman"/>
                <w:sz w:val="28"/>
                <w:szCs w:val="28"/>
              </w:rPr>
              <w:t>exponátu 4 interakce</w:t>
            </w:r>
            <w:r w:rsidR="004259A9" w:rsidRPr="00C74968">
              <w:rPr>
                <w:rFonts w:ascii="Verdana" w:hAnsi="Verdana" w:cs="Times New Roman"/>
                <w:sz w:val="28"/>
                <w:szCs w:val="28"/>
              </w:rPr>
              <w:t>)</w:t>
            </w:r>
          </w:p>
          <w:p w:rsidR="004259A9" w:rsidRPr="00E85437" w:rsidRDefault="00175BFB" w:rsidP="0024425B">
            <w:pPr>
              <w:pStyle w:val="Odstavecseseznamem"/>
              <w:numPr>
                <w:ilvl w:val="0"/>
                <w:numId w:val="18"/>
              </w:numPr>
              <w:spacing w:before="240" w:after="360"/>
              <w:jc w:val="both"/>
              <w:rPr>
                <w:rFonts w:ascii="Verdana" w:hAnsi="Verdana" w:cs="Times New Roman"/>
                <w:sz w:val="24"/>
                <w:szCs w:val="24"/>
              </w:rPr>
            </w:pPr>
            <w:r w:rsidRPr="00C74968">
              <w:rPr>
                <w:rFonts w:ascii="Verdana" w:hAnsi="Verdana" w:cs="Times New Roman"/>
                <w:sz w:val="28"/>
                <w:szCs w:val="28"/>
              </w:rPr>
              <w:t>v</w:t>
            </w:r>
            <w:r w:rsidR="004F6D19" w:rsidRPr="00C74968">
              <w:rPr>
                <w:rFonts w:ascii="Verdana" w:hAnsi="Verdana" w:cs="Times New Roman"/>
                <w:sz w:val="28"/>
                <w:szCs w:val="28"/>
              </w:rPr>
              <w:t>odní elektrárny</w:t>
            </w:r>
            <w:r w:rsidR="004259A9" w:rsidRPr="00C74968">
              <w:rPr>
                <w:rFonts w:ascii="Verdana" w:hAnsi="Verdana" w:cs="Times New Roman"/>
                <w:sz w:val="28"/>
                <w:szCs w:val="28"/>
              </w:rPr>
              <w:t xml:space="preserve"> (hledej u </w:t>
            </w:r>
            <w:r w:rsidR="004F6D19" w:rsidRPr="00C74968">
              <w:rPr>
                <w:rFonts w:ascii="Verdana" w:hAnsi="Verdana" w:cs="Times New Roman"/>
                <w:sz w:val="28"/>
                <w:szCs w:val="28"/>
              </w:rPr>
              <w:t xml:space="preserve">exponátu </w:t>
            </w:r>
            <w:r w:rsidR="00021806" w:rsidRPr="00C74968">
              <w:rPr>
                <w:rFonts w:ascii="Verdana" w:hAnsi="Verdana" w:cs="Times New Roman"/>
                <w:sz w:val="28"/>
                <w:szCs w:val="28"/>
              </w:rPr>
              <w:t>Emise CO</w:t>
            </w:r>
            <w:r w:rsidR="00021806" w:rsidRPr="00C74968">
              <w:rPr>
                <w:rFonts w:ascii="Verdana" w:hAnsi="Verdana" w:cs="Times New Roman"/>
                <w:sz w:val="28"/>
                <w:szCs w:val="28"/>
                <w:vertAlign w:val="subscript"/>
              </w:rPr>
              <w:t>2</w:t>
            </w:r>
            <w:r w:rsidR="004259A9" w:rsidRPr="00C74968">
              <w:rPr>
                <w:rFonts w:ascii="Verdana" w:hAnsi="Verdana" w:cs="Times New Roman"/>
                <w:sz w:val="28"/>
                <w:szCs w:val="28"/>
              </w:rPr>
              <w:t>)</w:t>
            </w:r>
          </w:p>
        </w:tc>
      </w:tr>
    </w:tbl>
    <w:p w:rsidR="004259A9" w:rsidRDefault="004259A9" w:rsidP="004259A9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4259A9" w:rsidRDefault="004259A9" w:rsidP="004259A9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175BFB" w:rsidRDefault="00175BFB" w:rsidP="004259A9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175BFB" w:rsidRDefault="00175BFB" w:rsidP="004259A9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C74968" w:rsidRDefault="00C74968" w:rsidP="004259A9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C74968" w:rsidRDefault="00C74968" w:rsidP="004259A9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C74968" w:rsidRDefault="00C74968" w:rsidP="004259A9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C74968" w:rsidRDefault="00C74968" w:rsidP="004259A9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175BFB" w:rsidRDefault="00175BFB" w:rsidP="004259A9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175BFB" w:rsidRDefault="00175BFB" w:rsidP="004259A9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175BFB" w:rsidRDefault="00175BFB" w:rsidP="004259A9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4259A9" w:rsidRDefault="004259A9" w:rsidP="004259A9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4259A9" w:rsidRDefault="004259A9" w:rsidP="004259A9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4259A9" w:rsidRDefault="004259A9" w:rsidP="004259A9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Style w:val="Mkatabulky"/>
        <w:tblW w:w="0" w:type="auto"/>
        <w:tblBorders>
          <w:top w:val="doubleWave" w:sz="6" w:space="0" w:color="A6A6A6" w:themeColor="background1" w:themeShade="A6"/>
          <w:left w:val="doubleWave" w:sz="6" w:space="0" w:color="A6A6A6" w:themeColor="background1" w:themeShade="A6"/>
          <w:bottom w:val="doubleWave" w:sz="6" w:space="0" w:color="A6A6A6" w:themeColor="background1" w:themeShade="A6"/>
          <w:right w:val="doubleWave" w:sz="6" w:space="0" w:color="A6A6A6" w:themeColor="background1" w:themeShade="A6"/>
          <w:insideH w:val="doubleWave" w:sz="6" w:space="0" w:color="A6A6A6" w:themeColor="background1" w:themeShade="A6"/>
          <w:insideV w:val="doubleWave" w:sz="6" w:space="0" w:color="A6A6A6" w:themeColor="background1" w:themeShade="A6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8966"/>
      </w:tblGrid>
      <w:tr w:rsidR="004259A9" w:rsidTr="00790EBD">
        <w:trPr>
          <w:trHeight w:val="1134"/>
        </w:trPr>
        <w:tc>
          <w:tcPr>
            <w:tcW w:w="8966" w:type="dxa"/>
            <w:vAlign w:val="center"/>
          </w:tcPr>
          <w:p w:rsidR="004259A9" w:rsidRPr="00CF72CF" w:rsidRDefault="00175BFB" w:rsidP="00790EB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 xml:space="preserve">Bonusový </w:t>
            </w:r>
            <w:r w:rsidR="004259A9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INFOBOD č. 5 (</w:t>
            </w:r>
            <w:r w:rsidR="00021806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Emise CO</w:t>
            </w:r>
            <w:r w:rsidR="00021806">
              <w:rPr>
                <w:rFonts w:ascii="Times New Roman" w:hAnsi="Times New Roman" w:cs="Times New Roman"/>
                <w:b/>
                <w:color w:val="FF0000"/>
                <w:sz w:val="36"/>
                <w:szCs w:val="36"/>
                <w:vertAlign w:val="subscript"/>
              </w:rPr>
              <w:t>2</w:t>
            </w:r>
            <w:r w:rsidR="004259A9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)</w:t>
            </w:r>
          </w:p>
          <w:p w:rsidR="004259A9" w:rsidRPr="00C74968" w:rsidRDefault="004259A9" w:rsidP="004F6D19">
            <w:pPr>
              <w:spacing w:before="240" w:after="36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C74968">
              <w:rPr>
                <w:rFonts w:ascii="Verdana" w:hAnsi="Verdana" w:cs="Times New Roman"/>
                <w:sz w:val="28"/>
                <w:szCs w:val="28"/>
              </w:rPr>
              <w:t>Pokud jste na otázku „</w:t>
            </w:r>
            <w:r w:rsidR="004F6D19" w:rsidRPr="00C74968">
              <w:rPr>
                <w:rFonts w:ascii="Verdana" w:hAnsi="Verdana" w:cs="Times New Roman"/>
                <w:sz w:val="28"/>
                <w:szCs w:val="28"/>
              </w:rPr>
              <w:t xml:space="preserve">V jakých typech elektráren se používá </w:t>
            </w:r>
            <w:proofErr w:type="spellStart"/>
            <w:r w:rsidR="004F6D19" w:rsidRPr="00C74968">
              <w:rPr>
                <w:rFonts w:ascii="Verdana" w:hAnsi="Verdana" w:cs="Times New Roman"/>
                <w:sz w:val="28"/>
                <w:szCs w:val="28"/>
              </w:rPr>
              <w:t>Francisova</w:t>
            </w:r>
            <w:proofErr w:type="spellEnd"/>
            <w:r w:rsidR="004F6D19" w:rsidRPr="00C74968">
              <w:rPr>
                <w:rFonts w:ascii="Verdana" w:hAnsi="Verdana" w:cs="Times New Roman"/>
                <w:sz w:val="28"/>
                <w:szCs w:val="28"/>
              </w:rPr>
              <w:t xml:space="preserve"> turbína</w:t>
            </w:r>
            <w:r w:rsidRPr="00C74968">
              <w:rPr>
                <w:rFonts w:ascii="Verdana" w:hAnsi="Verdana" w:cs="Times New Roman"/>
                <w:sz w:val="28"/>
                <w:szCs w:val="28"/>
              </w:rPr>
              <w:t>“ volili jako odpověď „</w:t>
            </w:r>
            <w:r w:rsidR="004F6D19" w:rsidRPr="00C74968">
              <w:rPr>
                <w:rFonts w:ascii="Verdana" w:hAnsi="Verdana" w:cs="Times New Roman"/>
                <w:sz w:val="28"/>
                <w:szCs w:val="28"/>
              </w:rPr>
              <w:t>vodní elektrárny</w:t>
            </w:r>
            <w:r w:rsidRPr="00C74968">
              <w:rPr>
                <w:rFonts w:ascii="Verdana" w:hAnsi="Verdana" w:cs="Times New Roman"/>
                <w:sz w:val="28"/>
                <w:szCs w:val="28"/>
              </w:rPr>
              <w:t>“, udělali jste dobře. Vezměte si bonusovou informaci!</w:t>
            </w:r>
          </w:p>
        </w:tc>
      </w:tr>
    </w:tbl>
    <w:p w:rsidR="004259A9" w:rsidRDefault="004259A9" w:rsidP="004259A9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4259A9" w:rsidRDefault="004259A9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4259A9" w:rsidRDefault="004259A9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415DD9" w:rsidRDefault="00415DD9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415DD9" w:rsidRDefault="00415DD9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415DD9" w:rsidRDefault="00415DD9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415DD9" w:rsidRDefault="00415DD9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415DD9" w:rsidRDefault="00415DD9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415DD9" w:rsidRDefault="00415DD9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415DD9" w:rsidRDefault="00415DD9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Style w:val="Mkatabulky"/>
        <w:tblW w:w="0" w:type="auto"/>
        <w:tblBorders>
          <w:top w:val="doubleWave" w:sz="6" w:space="0" w:color="A6A6A6" w:themeColor="background1" w:themeShade="A6"/>
          <w:left w:val="doubleWave" w:sz="6" w:space="0" w:color="A6A6A6" w:themeColor="background1" w:themeShade="A6"/>
          <w:bottom w:val="doubleWave" w:sz="6" w:space="0" w:color="A6A6A6" w:themeColor="background1" w:themeShade="A6"/>
          <w:right w:val="doubleWave" w:sz="6" w:space="0" w:color="A6A6A6" w:themeColor="background1" w:themeShade="A6"/>
          <w:insideH w:val="doubleWave" w:sz="6" w:space="0" w:color="A6A6A6" w:themeColor="background1" w:themeShade="A6"/>
          <w:insideV w:val="doubleWave" w:sz="6" w:space="0" w:color="A6A6A6" w:themeColor="background1" w:themeShade="A6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8966"/>
      </w:tblGrid>
      <w:tr w:rsidR="00415DD9" w:rsidTr="00790EBD">
        <w:trPr>
          <w:trHeight w:val="1134"/>
        </w:trPr>
        <w:tc>
          <w:tcPr>
            <w:tcW w:w="8966" w:type="dxa"/>
            <w:vAlign w:val="center"/>
          </w:tcPr>
          <w:p w:rsidR="00415DD9" w:rsidRPr="00CF72CF" w:rsidRDefault="00415DD9" w:rsidP="00790EB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lastRenderedPageBreak/>
              <w:t xml:space="preserve">INFOBOD č. 6 (stěna u </w:t>
            </w:r>
            <w:proofErr w:type="spellStart"/>
            <w:r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venkozice</w:t>
            </w:r>
            <w:proofErr w:type="spellEnd"/>
            <w:r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)</w:t>
            </w:r>
          </w:p>
          <w:p w:rsidR="00415DD9" w:rsidRPr="00C74968" w:rsidRDefault="00415DD9" w:rsidP="00790EBD">
            <w:pPr>
              <w:spacing w:before="240" w:after="360"/>
              <w:jc w:val="both"/>
              <w:rPr>
                <w:rFonts w:ascii="Verdana" w:hAnsi="Verdana" w:cs="Times New Roman"/>
                <w:sz w:val="28"/>
                <w:szCs w:val="28"/>
              </w:rPr>
            </w:pPr>
            <w:r w:rsidRPr="00C74968">
              <w:rPr>
                <w:rFonts w:ascii="Verdana" w:hAnsi="Verdana" w:cs="Times New Roman"/>
                <w:sz w:val="28"/>
                <w:szCs w:val="28"/>
              </w:rPr>
              <w:t>Zde si vezměte informaci, kterou budete nutně potřebovat k řešení vašeho projektu.</w:t>
            </w:r>
          </w:p>
          <w:p w:rsidR="00415DD9" w:rsidRPr="00C74968" w:rsidRDefault="00415DD9" w:rsidP="00790EBD">
            <w:pPr>
              <w:spacing w:before="240" w:after="360"/>
              <w:jc w:val="both"/>
              <w:rPr>
                <w:rFonts w:ascii="Verdana" w:hAnsi="Verdana" w:cs="Times New Roman"/>
                <w:sz w:val="28"/>
                <w:szCs w:val="28"/>
              </w:rPr>
            </w:pPr>
            <w:r w:rsidRPr="00C74968">
              <w:rPr>
                <w:rFonts w:ascii="Verdana" w:hAnsi="Verdana" w:cs="Times New Roman"/>
                <w:sz w:val="28"/>
                <w:szCs w:val="28"/>
              </w:rPr>
              <w:t>Chcete-li získat další důležitou informaci, stačí správně odpovědět na otázku:</w:t>
            </w:r>
          </w:p>
          <w:p w:rsidR="00415DD9" w:rsidRPr="00C74968" w:rsidRDefault="00415DD9" w:rsidP="00790EBD">
            <w:pPr>
              <w:spacing w:before="240" w:after="360"/>
              <w:jc w:val="both"/>
              <w:rPr>
                <w:rFonts w:ascii="Verdana" w:hAnsi="Verdana" w:cs="Times New Roman"/>
                <w:sz w:val="28"/>
                <w:szCs w:val="28"/>
              </w:rPr>
            </w:pPr>
            <w:r w:rsidRPr="00C74968">
              <w:rPr>
                <w:rFonts w:ascii="Verdana" w:hAnsi="Verdana" w:cs="Times New Roman"/>
                <w:sz w:val="28"/>
                <w:szCs w:val="28"/>
              </w:rPr>
              <w:t>V přírodě je CO</w:t>
            </w:r>
            <w:r w:rsidRPr="00C74968">
              <w:rPr>
                <w:rFonts w:ascii="Verdana" w:hAnsi="Verdana" w:cs="Times New Roman"/>
                <w:sz w:val="28"/>
                <w:szCs w:val="28"/>
                <w:vertAlign w:val="subscript"/>
              </w:rPr>
              <w:t>2</w:t>
            </w:r>
            <w:r w:rsidRPr="00C74968">
              <w:rPr>
                <w:rFonts w:ascii="Verdana" w:hAnsi="Verdana" w:cs="Times New Roman"/>
                <w:sz w:val="28"/>
                <w:szCs w:val="28"/>
              </w:rPr>
              <w:t xml:space="preserve"> z atmosféry odstraňováno těmito procesy:</w:t>
            </w:r>
          </w:p>
          <w:p w:rsidR="00415DD9" w:rsidRPr="00C74968" w:rsidRDefault="00415DD9" w:rsidP="0024425B">
            <w:pPr>
              <w:pStyle w:val="Odstavecseseznamem"/>
              <w:numPr>
                <w:ilvl w:val="0"/>
                <w:numId w:val="19"/>
              </w:numPr>
              <w:spacing w:before="240" w:after="360"/>
              <w:jc w:val="both"/>
              <w:rPr>
                <w:rFonts w:ascii="Verdana" w:hAnsi="Verdana" w:cs="Times New Roman"/>
                <w:sz w:val="28"/>
                <w:szCs w:val="28"/>
              </w:rPr>
            </w:pPr>
            <w:r w:rsidRPr="00C74968">
              <w:rPr>
                <w:rFonts w:ascii="Verdana" w:hAnsi="Verdana" w:cs="Times New Roman"/>
                <w:sz w:val="28"/>
                <w:szCs w:val="28"/>
              </w:rPr>
              <w:t>fotosyntéza (hledej u exponátu Malé dětské koryto)</w:t>
            </w:r>
          </w:p>
          <w:p w:rsidR="00415DD9" w:rsidRPr="00C74968" w:rsidRDefault="00415DD9" w:rsidP="0024425B">
            <w:pPr>
              <w:pStyle w:val="Odstavecseseznamem"/>
              <w:numPr>
                <w:ilvl w:val="0"/>
                <w:numId w:val="19"/>
              </w:numPr>
              <w:spacing w:before="240" w:after="360"/>
              <w:jc w:val="both"/>
              <w:rPr>
                <w:rFonts w:ascii="Verdana" w:hAnsi="Verdana" w:cs="Times New Roman"/>
                <w:sz w:val="28"/>
                <w:szCs w:val="28"/>
              </w:rPr>
            </w:pPr>
            <w:r w:rsidRPr="00C74968">
              <w:rPr>
                <w:rFonts w:ascii="Verdana" w:hAnsi="Verdana" w:cs="Times New Roman"/>
                <w:sz w:val="28"/>
                <w:szCs w:val="28"/>
              </w:rPr>
              <w:t>dýchání rostlin (hledej u zeleného auta)</w:t>
            </w:r>
          </w:p>
          <w:p w:rsidR="00415DD9" w:rsidRPr="00E85437" w:rsidRDefault="00415DD9" w:rsidP="00C74968">
            <w:pPr>
              <w:pStyle w:val="Odstavecseseznamem"/>
              <w:numPr>
                <w:ilvl w:val="0"/>
                <w:numId w:val="19"/>
              </w:numPr>
              <w:spacing w:before="240" w:after="360"/>
              <w:jc w:val="both"/>
              <w:rPr>
                <w:rFonts w:ascii="Verdana" w:hAnsi="Verdana" w:cs="Times New Roman"/>
                <w:sz w:val="24"/>
                <w:szCs w:val="24"/>
              </w:rPr>
            </w:pPr>
            <w:r w:rsidRPr="00C74968">
              <w:rPr>
                <w:rFonts w:ascii="Verdana" w:hAnsi="Verdana" w:cs="Times New Roman"/>
                <w:sz w:val="28"/>
                <w:szCs w:val="28"/>
              </w:rPr>
              <w:t xml:space="preserve">deštěm a sněžením (hledej </w:t>
            </w:r>
            <w:r w:rsidR="00C74968">
              <w:rPr>
                <w:rFonts w:ascii="Verdana" w:hAnsi="Verdana" w:cs="Times New Roman"/>
                <w:sz w:val="28"/>
                <w:szCs w:val="28"/>
              </w:rPr>
              <w:t>v</w:t>
            </w:r>
            <w:r w:rsidRPr="00C74968">
              <w:rPr>
                <w:rFonts w:ascii="Verdana" w:hAnsi="Verdana" w:cs="Times New Roman"/>
                <w:sz w:val="28"/>
                <w:szCs w:val="28"/>
              </w:rPr>
              <w:t xml:space="preserve"> </w:t>
            </w:r>
            <w:r w:rsidR="00C74968">
              <w:rPr>
                <w:rFonts w:ascii="Verdana" w:hAnsi="Verdana" w:cs="Times New Roman"/>
                <w:sz w:val="28"/>
                <w:szCs w:val="28"/>
              </w:rPr>
              <w:t>s</w:t>
            </w:r>
            <w:r w:rsidRPr="00C74968">
              <w:rPr>
                <w:rFonts w:ascii="Verdana" w:hAnsi="Verdana" w:cs="Times New Roman"/>
                <w:sz w:val="28"/>
                <w:szCs w:val="28"/>
              </w:rPr>
              <w:t>rdc</w:t>
            </w:r>
            <w:r w:rsidR="00C74968">
              <w:rPr>
                <w:rFonts w:ascii="Verdana" w:hAnsi="Verdana" w:cs="Times New Roman"/>
                <w:sz w:val="28"/>
                <w:szCs w:val="28"/>
              </w:rPr>
              <w:t>i</w:t>
            </w:r>
            <w:r w:rsidRPr="00C74968">
              <w:rPr>
                <w:rFonts w:ascii="Verdana" w:hAnsi="Verdana" w:cs="Times New Roman"/>
                <w:sz w:val="28"/>
                <w:szCs w:val="28"/>
              </w:rPr>
              <w:t xml:space="preserve"> obra)</w:t>
            </w:r>
          </w:p>
        </w:tc>
      </w:tr>
    </w:tbl>
    <w:p w:rsidR="00415DD9" w:rsidRDefault="00415DD9" w:rsidP="00415DD9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415DD9" w:rsidRDefault="00415DD9" w:rsidP="00415DD9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415DD9" w:rsidRDefault="00415DD9" w:rsidP="00415DD9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415DD9" w:rsidRDefault="00415DD9" w:rsidP="00415DD9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175BFB" w:rsidRDefault="00175BFB" w:rsidP="00415DD9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175BFB" w:rsidRDefault="00175BFB" w:rsidP="00415DD9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175BFB" w:rsidRDefault="00175BFB" w:rsidP="00415DD9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175BFB" w:rsidRDefault="00175BFB" w:rsidP="00415DD9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7D7D43" w:rsidRDefault="007D7D43" w:rsidP="00415DD9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7D7D43" w:rsidRDefault="007D7D43" w:rsidP="00415DD9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7D7D43" w:rsidRDefault="007D7D43" w:rsidP="00415DD9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175BFB" w:rsidRDefault="00175BFB" w:rsidP="00415DD9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175BFB" w:rsidRDefault="00175BFB" w:rsidP="00415DD9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175BFB" w:rsidRDefault="00175BFB" w:rsidP="00415DD9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415DD9" w:rsidRDefault="00415DD9" w:rsidP="00415DD9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Style w:val="Mkatabulky"/>
        <w:tblW w:w="0" w:type="auto"/>
        <w:tblBorders>
          <w:top w:val="doubleWave" w:sz="6" w:space="0" w:color="A6A6A6" w:themeColor="background1" w:themeShade="A6"/>
          <w:left w:val="doubleWave" w:sz="6" w:space="0" w:color="A6A6A6" w:themeColor="background1" w:themeShade="A6"/>
          <w:bottom w:val="doubleWave" w:sz="6" w:space="0" w:color="A6A6A6" w:themeColor="background1" w:themeShade="A6"/>
          <w:right w:val="doubleWave" w:sz="6" w:space="0" w:color="A6A6A6" w:themeColor="background1" w:themeShade="A6"/>
          <w:insideH w:val="doubleWave" w:sz="6" w:space="0" w:color="A6A6A6" w:themeColor="background1" w:themeShade="A6"/>
          <w:insideV w:val="doubleWave" w:sz="6" w:space="0" w:color="A6A6A6" w:themeColor="background1" w:themeShade="A6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8966"/>
      </w:tblGrid>
      <w:tr w:rsidR="00415DD9" w:rsidTr="00790EBD">
        <w:trPr>
          <w:trHeight w:val="1134"/>
        </w:trPr>
        <w:tc>
          <w:tcPr>
            <w:tcW w:w="8966" w:type="dxa"/>
            <w:vAlign w:val="center"/>
          </w:tcPr>
          <w:p w:rsidR="00415DD9" w:rsidRPr="00CF72CF" w:rsidRDefault="00175BFB" w:rsidP="00790EB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 xml:space="preserve">Bonusový </w:t>
            </w:r>
            <w:r w:rsidR="00415DD9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INFOBOD č. 6 (Malé dětské koryto)</w:t>
            </w:r>
          </w:p>
          <w:p w:rsidR="00415DD9" w:rsidRPr="007D7D43" w:rsidRDefault="00415DD9" w:rsidP="00B12832">
            <w:pPr>
              <w:spacing w:before="240" w:after="36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7D7D43">
              <w:rPr>
                <w:rFonts w:ascii="Verdana" w:hAnsi="Verdana" w:cs="Times New Roman"/>
                <w:sz w:val="28"/>
                <w:szCs w:val="28"/>
              </w:rPr>
              <w:t>Pokud jste na otázku „</w:t>
            </w:r>
            <w:r w:rsidR="00B12832" w:rsidRPr="007D7D43">
              <w:rPr>
                <w:rFonts w:ascii="Verdana" w:hAnsi="Verdana" w:cs="Times New Roman"/>
                <w:sz w:val="28"/>
                <w:szCs w:val="28"/>
              </w:rPr>
              <w:t>Jak je v přírodě odstraňováno CO</w:t>
            </w:r>
            <w:r w:rsidR="00B12832" w:rsidRPr="007D7D43">
              <w:rPr>
                <w:rFonts w:ascii="Verdana" w:hAnsi="Verdana" w:cs="Times New Roman"/>
                <w:sz w:val="28"/>
                <w:szCs w:val="28"/>
                <w:vertAlign w:val="subscript"/>
              </w:rPr>
              <w:t>2</w:t>
            </w:r>
            <w:r w:rsidR="00B12832" w:rsidRPr="007D7D43">
              <w:rPr>
                <w:rFonts w:ascii="Verdana" w:hAnsi="Verdana" w:cs="Times New Roman"/>
                <w:sz w:val="28"/>
                <w:szCs w:val="28"/>
              </w:rPr>
              <w:t xml:space="preserve"> z atmosféry?</w:t>
            </w:r>
            <w:r w:rsidRPr="007D7D43">
              <w:rPr>
                <w:rFonts w:ascii="Verdana" w:hAnsi="Verdana" w:cs="Times New Roman"/>
                <w:sz w:val="28"/>
                <w:szCs w:val="28"/>
              </w:rPr>
              <w:t>“ volili jako odpověď „</w:t>
            </w:r>
            <w:r w:rsidR="00B12832" w:rsidRPr="007D7D43">
              <w:rPr>
                <w:rFonts w:ascii="Verdana" w:hAnsi="Verdana" w:cs="Times New Roman"/>
                <w:sz w:val="28"/>
                <w:szCs w:val="28"/>
              </w:rPr>
              <w:t>fotosyntéza</w:t>
            </w:r>
            <w:r w:rsidRPr="007D7D43">
              <w:rPr>
                <w:rFonts w:ascii="Verdana" w:hAnsi="Verdana" w:cs="Times New Roman"/>
                <w:sz w:val="28"/>
                <w:szCs w:val="28"/>
              </w:rPr>
              <w:t>“, udělali jste dobře. Vezměte si bonusovou informaci!</w:t>
            </w:r>
          </w:p>
        </w:tc>
      </w:tr>
    </w:tbl>
    <w:p w:rsidR="00415DD9" w:rsidRDefault="00415DD9" w:rsidP="00415DD9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415DD9" w:rsidRDefault="00415DD9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1F3EA2" w:rsidRDefault="001F3EA2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1F3EA2" w:rsidRDefault="001F3EA2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1F3EA2" w:rsidRDefault="001F3EA2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1F3EA2" w:rsidRDefault="001F3EA2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1F3EA2" w:rsidRDefault="001F3EA2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1F3EA2" w:rsidRDefault="001F3EA2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1F3EA2" w:rsidRDefault="001F3EA2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Style w:val="Mkatabulky"/>
        <w:tblW w:w="0" w:type="auto"/>
        <w:tblBorders>
          <w:top w:val="doubleWave" w:sz="6" w:space="0" w:color="A6A6A6" w:themeColor="background1" w:themeShade="A6"/>
          <w:left w:val="doubleWave" w:sz="6" w:space="0" w:color="A6A6A6" w:themeColor="background1" w:themeShade="A6"/>
          <w:bottom w:val="doubleWave" w:sz="6" w:space="0" w:color="A6A6A6" w:themeColor="background1" w:themeShade="A6"/>
          <w:right w:val="doubleWave" w:sz="6" w:space="0" w:color="A6A6A6" w:themeColor="background1" w:themeShade="A6"/>
          <w:insideH w:val="doubleWave" w:sz="6" w:space="0" w:color="A6A6A6" w:themeColor="background1" w:themeShade="A6"/>
          <w:insideV w:val="doubleWave" w:sz="6" w:space="0" w:color="A6A6A6" w:themeColor="background1" w:themeShade="A6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8966"/>
      </w:tblGrid>
      <w:tr w:rsidR="001F3EA2" w:rsidTr="00790EBD">
        <w:trPr>
          <w:trHeight w:val="1134"/>
        </w:trPr>
        <w:tc>
          <w:tcPr>
            <w:tcW w:w="8966" w:type="dxa"/>
            <w:vAlign w:val="center"/>
          </w:tcPr>
          <w:p w:rsidR="001F3EA2" w:rsidRPr="00CF72CF" w:rsidRDefault="001F3EA2" w:rsidP="00790EB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lastRenderedPageBreak/>
              <w:t>INFOBOD č. 7 (dětská prolézačka)</w:t>
            </w:r>
          </w:p>
          <w:p w:rsidR="001F3EA2" w:rsidRPr="007D7D43" w:rsidRDefault="001F3EA2" w:rsidP="00790EBD">
            <w:pPr>
              <w:spacing w:before="240" w:after="360"/>
              <w:jc w:val="both"/>
              <w:rPr>
                <w:rFonts w:ascii="Verdana" w:hAnsi="Verdana" w:cs="Times New Roman"/>
                <w:sz w:val="28"/>
                <w:szCs w:val="28"/>
              </w:rPr>
            </w:pPr>
            <w:r w:rsidRPr="007D7D43">
              <w:rPr>
                <w:rFonts w:ascii="Verdana" w:hAnsi="Verdana" w:cs="Times New Roman"/>
                <w:sz w:val="28"/>
                <w:szCs w:val="28"/>
              </w:rPr>
              <w:t>Zde si vezměte informaci, kterou budete nutně potřebovat k řešení vašeho projektu.</w:t>
            </w:r>
          </w:p>
          <w:p w:rsidR="001F3EA2" w:rsidRPr="007D7D43" w:rsidRDefault="001F3EA2" w:rsidP="00790EBD">
            <w:pPr>
              <w:spacing w:before="240" w:after="360"/>
              <w:jc w:val="both"/>
              <w:rPr>
                <w:rFonts w:ascii="Verdana" w:hAnsi="Verdana" w:cs="Times New Roman"/>
                <w:sz w:val="28"/>
                <w:szCs w:val="28"/>
              </w:rPr>
            </w:pPr>
            <w:r w:rsidRPr="007D7D43">
              <w:rPr>
                <w:rFonts w:ascii="Verdana" w:hAnsi="Verdana" w:cs="Times New Roman"/>
                <w:sz w:val="28"/>
                <w:szCs w:val="28"/>
              </w:rPr>
              <w:t>Chcete-li získat další důležitou informaci, stačí správně odpovědět na otázku:</w:t>
            </w:r>
          </w:p>
          <w:p w:rsidR="001F3EA2" w:rsidRPr="007D7D43" w:rsidRDefault="001F3EA2" w:rsidP="00790EBD">
            <w:pPr>
              <w:spacing w:before="240" w:after="360"/>
              <w:jc w:val="both"/>
              <w:rPr>
                <w:rFonts w:ascii="Verdana" w:hAnsi="Verdana" w:cs="Times New Roman"/>
                <w:sz w:val="28"/>
                <w:szCs w:val="28"/>
              </w:rPr>
            </w:pPr>
            <w:r w:rsidRPr="007D7D43">
              <w:rPr>
                <w:rFonts w:ascii="Verdana" w:hAnsi="Verdana" w:cs="Times New Roman"/>
                <w:sz w:val="28"/>
                <w:szCs w:val="28"/>
              </w:rPr>
              <w:t>Jakou energii využívají geotermální elektrárny?</w:t>
            </w:r>
          </w:p>
          <w:p w:rsidR="001F3EA2" w:rsidRPr="007D7D43" w:rsidRDefault="001F3EA2" w:rsidP="0024425B">
            <w:pPr>
              <w:pStyle w:val="Odstavecseseznamem"/>
              <w:numPr>
                <w:ilvl w:val="0"/>
                <w:numId w:val="20"/>
              </w:numPr>
              <w:spacing w:before="240" w:after="360"/>
              <w:jc w:val="both"/>
              <w:rPr>
                <w:rFonts w:ascii="Verdana" w:hAnsi="Verdana" w:cs="Times New Roman"/>
                <w:sz w:val="28"/>
                <w:szCs w:val="28"/>
              </w:rPr>
            </w:pPr>
            <w:r w:rsidRPr="007D7D43">
              <w:rPr>
                <w:rFonts w:ascii="Verdana" w:hAnsi="Verdana" w:cs="Times New Roman"/>
                <w:sz w:val="28"/>
                <w:szCs w:val="28"/>
              </w:rPr>
              <w:t>teplo hornin zemské kůry (hledej u exponátu Časová místnost)</w:t>
            </w:r>
          </w:p>
          <w:p w:rsidR="001F3EA2" w:rsidRPr="007D7D43" w:rsidRDefault="001F3EA2" w:rsidP="0024425B">
            <w:pPr>
              <w:pStyle w:val="Odstavecseseznamem"/>
              <w:numPr>
                <w:ilvl w:val="0"/>
                <w:numId w:val="20"/>
              </w:numPr>
              <w:spacing w:before="240" w:after="360"/>
              <w:jc w:val="both"/>
              <w:rPr>
                <w:rFonts w:ascii="Verdana" w:hAnsi="Verdana" w:cs="Times New Roman"/>
                <w:sz w:val="28"/>
                <w:szCs w:val="28"/>
              </w:rPr>
            </w:pPr>
            <w:r w:rsidRPr="007D7D43">
              <w:rPr>
                <w:rFonts w:ascii="Verdana" w:hAnsi="Verdana" w:cs="Times New Roman"/>
                <w:sz w:val="28"/>
                <w:szCs w:val="28"/>
              </w:rPr>
              <w:t>energii přílivu a odlivu (hledej u 3G simulátoru)</w:t>
            </w:r>
          </w:p>
          <w:p w:rsidR="001F3EA2" w:rsidRPr="00E85437" w:rsidRDefault="001F3EA2" w:rsidP="0024425B">
            <w:pPr>
              <w:pStyle w:val="Odstavecseseznamem"/>
              <w:numPr>
                <w:ilvl w:val="0"/>
                <w:numId w:val="20"/>
              </w:numPr>
              <w:spacing w:before="240" w:after="360"/>
              <w:jc w:val="both"/>
              <w:rPr>
                <w:rFonts w:ascii="Verdana" w:hAnsi="Verdana" w:cs="Times New Roman"/>
                <w:sz w:val="24"/>
                <w:szCs w:val="24"/>
              </w:rPr>
            </w:pPr>
            <w:r w:rsidRPr="007D7D43">
              <w:rPr>
                <w:rFonts w:ascii="Verdana" w:hAnsi="Verdana" w:cs="Times New Roman"/>
                <w:sz w:val="28"/>
                <w:szCs w:val="28"/>
              </w:rPr>
              <w:t>rozdíly v teplotách vzduchu (hledej u exponátu Čtyři interakce)</w:t>
            </w:r>
          </w:p>
        </w:tc>
      </w:tr>
    </w:tbl>
    <w:p w:rsidR="001F3EA2" w:rsidRDefault="001F3EA2" w:rsidP="001F3EA2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1F3EA2" w:rsidRDefault="001F3EA2" w:rsidP="001F3EA2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1F3EA2" w:rsidRDefault="001F3EA2" w:rsidP="001F3EA2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175BFB" w:rsidRDefault="00175BFB" w:rsidP="001F3EA2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175BFB" w:rsidRDefault="00175BFB" w:rsidP="001F3EA2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175BFB" w:rsidRDefault="00175BFB" w:rsidP="001F3EA2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175BFB" w:rsidRDefault="00175BFB" w:rsidP="001F3EA2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175BFB" w:rsidRDefault="00175BFB" w:rsidP="001F3EA2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175BFB" w:rsidRDefault="00175BFB" w:rsidP="001F3EA2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175BFB" w:rsidRDefault="00175BFB" w:rsidP="001F3EA2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175BFB" w:rsidRDefault="00175BFB" w:rsidP="001F3EA2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1F3EA2" w:rsidRDefault="001F3EA2" w:rsidP="001F3EA2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1F3EA2" w:rsidRDefault="001F3EA2" w:rsidP="001F3EA2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Style w:val="Mkatabulky"/>
        <w:tblW w:w="0" w:type="auto"/>
        <w:tblBorders>
          <w:top w:val="doubleWave" w:sz="6" w:space="0" w:color="A6A6A6" w:themeColor="background1" w:themeShade="A6"/>
          <w:left w:val="doubleWave" w:sz="6" w:space="0" w:color="A6A6A6" w:themeColor="background1" w:themeShade="A6"/>
          <w:bottom w:val="doubleWave" w:sz="6" w:space="0" w:color="A6A6A6" w:themeColor="background1" w:themeShade="A6"/>
          <w:right w:val="doubleWave" w:sz="6" w:space="0" w:color="A6A6A6" w:themeColor="background1" w:themeShade="A6"/>
          <w:insideH w:val="doubleWave" w:sz="6" w:space="0" w:color="A6A6A6" w:themeColor="background1" w:themeShade="A6"/>
          <w:insideV w:val="doubleWave" w:sz="6" w:space="0" w:color="A6A6A6" w:themeColor="background1" w:themeShade="A6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8966"/>
      </w:tblGrid>
      <w:tr w:rsidR="001F3EA2" w:rsidTr="00790EBD">
        <w:trPr>
          <w:trHeight w:val="1134"/>
        </w:trPr>
        <w:tc>
          <w:tcPr>
            <w:tcW w:w="8966" w:type="dxa"/>
            <w:vAlign w:val="center"/>
          </w:tcPr>
          <w:p w:rsidR="001F3EA2" w:rsidRPr="00CF72CF" w:rsidRDefault="00175BFB" w:rsidP="00790EB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 xml:space="preserve">Bonusový </w:t>
            </w:r>
            <w:r w:rsidR="001F3EA2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INFOBOD č. 7 (Časová místnost)</w:t>
            </w:r>
          </w:p>
          <w:p w:rsidR="001F3EA2" w:rsidRPr="007D7D43" w:rsidRDefault="001F3EA2" w:rsidP="001F3EA2">
            <w:pPr>
              <w:spacing w:before="240" w:after="36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7D7D43">
              <w:rPr>
                <w:rFonts w:ascii="Verdana" w:hAnsi="Verdana" w:cs="Times New Roman"/>
                <w:sz w:val="28"/>
                <w:szCs w:val="28"/>
              </w:rPr>
              <w:t>Pokud jste na otázku „Jakou energii využívají geotermální elektrárny?“ volili jako odpověď „teplo hornin zemské kůry“, udělali jste dobře. Vezměte si bonusovou informaci!</w:t>
            </w:r>
          </w:p>
        </w:tc>
      </w:tr>
    </w:tbl>
    <w:p w:rsidR="001F3EA2" w:rsidRDefault="001F3EA2" w:rsidP="001F3EA2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1F3EA2" w:rsidRDefault="001F3EA2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1F3EA2" w:rsidRDefault="001F3EA2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213EA7" w:rsidRDefault="00213EA7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213EA7" w:rsidRDefault="00213EA7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213EA7" w:rsidRDefault="00213EA7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213EA7" w:rsidRDefault="00213EA7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213EA7" w:rsidRDefault="00213EA7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213EA7" w:rsidRDefault="00213EA7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Style w:val="Mkatabulky"/>
        <w:tblW w:w="0" w:type="auto"/>
        <w:tblBorders>
          <w:top w:val="doubleWave" w:sz="6" w:space="0" w:color="A6A6A6" w:themeColor="background1" w:themeShade="A6"/>
          <w:left w:val="doubleWave" w:sz="6" w:space="0" w:color="A6A6A6" w:themeColor="background1" w:themeShade="A6"/>
          <w:bottom w:val="doubleWave" w:sz="6" w:space="0" w:color="A6A6A6" w:themeColor="background1" w:themeShade="A6"/>
          <w:right w:val="doubleWave" w:sz="6" w:space="0" w:color="A6A6A6" w:themeColor="background1" w:themeShade="A6"/>
          <w:insideH w:val="doubleWave" w:sz="6" w:space="0" w:color="A6A6A6" w:themeColor="background1" w:themeShade="A6"/>
          <w:insideV w:val="doubleWave" w:sz="6" w:space="0" w:color="A6A6A6" w:themeColor="background1" w:themeShade="A6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8966"/>
      </w:tblGrid>
      <w:tr w:rsidR="00213EA7" w:rsidTr="00790EBD">
        <w:trPr>
          <w:trHeight w:val="1134"/>
        </w:trPr>
        <w:tc>
          <w:tcPr>
            <w:tcW w:w="8966" w:type="dxa"/>
            <w:vAlign w:val="center"/>
          </w:tcPr>
          <w:p w:rsidR="00213EA7" w:rsidRPr="00CF72CF" w:rsidRDefault="00213EA7" w:rsidP="00790EB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lastRenderedPageBreak/>
              <w:t>INFOBOD č. 8 (zelená mezistěna)</w:t>
            </w:r>
          </w:p>
          <w:p w:rsidR="00213EA7" w:rsidRPr="007D7D43" w:rsidRDefault="00213EA7" w:rsidP="00790EBD">
            <w:pPr>
              <w:spacing w:before="240" w:after="360"/>
              <w:jc w:val="both"/>
              <w:rPr>
                <w:rFonts w:ascii="Verdana" w:hAnsi="Verdana" w:cs="Times New Roman"/>
                <w:sz w:val="28"/>
                <w:szCs w:val="28"/>
              </w:rPr>
            </w:pPr>
            <w:r w:rsidRPr="007D7D43">
              <w:rPr>
                <w:rFonts w:ascii="Verdana" w:hAnsi="Verdana" w:cs="Times New Roman"/>
                <w:sz w:val="28"/>
                <w:szCs w:val="28"/>
              </w:rPr>
              <w:t>Zde si vezměte informaci, kterou budete nutně potřebovat k řešení vašeho projektu.</w:t>
            </w:r>
          </w:p>
          <w:p w:rsidR="00213EA7" w:rsidRPr="007D7D43" w:rsidRDefault="00213EA7" w:rsidP="00790EBD">
            <w:pPr>
              <w:spacing w:before="240" w:after="360"/>
              <w:jc w:val="both"/>
              <w:rPr>
                <w:rFonts w:ascii="Verdana" w:hAnsi="Verdana" w:cs="Times New Roman"/>
                <w:sz w:val="28"/>
                <w:szCs w:val="28"/>
              </w:rPr>
            </w:pPr>
            <w:r w:rsidRPr="007D7D43">
              <w:rPr>
                <w:rFonts w:ascii="Verdana" w:hAnsi="Verdana" w:cs="Times New Roman"/>
                <w:sz w:val="28"/>
                <w:szCs w:val="28"/>
              </w:rPr>
              <w:t>Chcete-li získat další důležitou informaci, stačí správně odpovědět na otázku:</w:t>
            </w:r>
          </w:p>
          <w:p w:rsidR="00213EA7" w:rsidRPr="007D7D43" w:rsidRDefault="00213EA7" w:rsidP="00790EBD">
            <w:pPr>
              <w:spacing w:before="240" w:after="360"/>
              <w:jc w:val="both"/>
              <w:rPr>
                <w:rFonts w:ascii="Verdana" w:hAnsi="Verdana" w:cs="Times New Roman"/>
                <w:sz w:val="28"/>
                <w:szCs w:val="28"/>
              </w:rPr>
            </w:pPr>
            <w:r w:rsidRPr="007D7D43">
              <w:rPr>
                <w:rFonts w:ascii="Verdana" w:hAnsi="Verdana" w:cs="Times New Roman"/>
                <w:sz w:val="28"/>
                <w:szCs w:val="28"/>
              </w:rPr>
              <w:t>Kolik litrů představuje jeden barel ropy?</w:t>
            </w:r>
          </w:p>
          <w:p w:rsidR="00213EA7" w:rsidRPr="007D7D43" w:rsidRDefault="00213EA7" w:rsidP="0024425B">
            <w:pPr>
              <w:pStyle w:val="Odstavecseseznamem"/>
              <w:numPr>
                <w:ilvl w:val="0"/>
                <w:numId w:val="21"/>
              </w:numPr>
              <w:spacing w:before="240" w:after="360"/>
              <w:jc w:val="both"/>
              <w:rPr>
                <w:rFonts w:ascii="Verdana" w:hAnsi="Verdana" w:cs="Times New Roman"/>
                <w:sz w:val="28"/>
                <w:szCs w:val="28"/>
              </w:rPr>
            </w:pPr>
            <w:r w:rsidRPr="007D7D43">
              <w:rPr>
                <w:rFonts w:ascii="Verdana" w:hAnsi="Verdana" w:cs="Times New Roman"/>
                <w:sz w:val="28"/>
                <w:szCs w:val="28"/>
              </w:rPr>
              <w:t>3,8 litru (hledej u vstupních turniketů)</w:t>
            </w:r>
          </w:p>
          <w:p w:rsidR="00213EA7" w:rsidRPr="007D7D43" w:rsidRDefault="00213EA7" w:rsidP="0024425B">
            <w:pPr>
              <w:pStyle w:val="Odstavecseseznamem"/>
              <w:numPr>
                <w:ilvl w:val="0"/>
                <w:numId w:val="21"/>
              </w:numPr>
              <w:spacing w:before="240" w:after="360"/>
              <w:jc w:val="both"/>
              <w:rPr>
                <w:rFonts w:ascii="Verdana" w:hAnsi="Verdana" w:cs="Times New Roman"/>
                <w:sz w:val="28"/>
                <w:szCs w:val="28"/>
              </w:rPr>
            </w:pPr>
            <w:r w:rsidRPr="007D7D43">
              <w:rPr>
                <w:rFonts w:ascii="Verdana" w:hAnsi="Verdana" w:cs="Times New Roman"/>
                <w:sz w:val="28"/>
                <w:szCs w:val="28"/>
              </w:rPr>
              <w:t>1000</w:t>
            </w:r>
            <w:r w:rsidR="00AE0407">
              <w:rPr>
                <w:rFonts w:ascii="Verdana" w:hAnsi="Verdana" w:cs="Times New Roman"/>
                <w:sz w:val="28"/>
                <w:szCs w:val="28"/>
              </w:rPr>
              <w:t xml:space="preserve"> litrů (hledej u výstupní věže k</w:t>
            </w:r>
            <w:r w:rsidRPr="007D7D43">
              <w:rPr>
                <w:rFonts w:ascii="Verdana" w:hAnsi="Verdana" w:cs="Times New Roman"/>
                <w:sz w:val="28"/>
                <w:szCs w:val="28"/>
              </w:rPr>
              <w:t>ola na laně)</w:t>
            </w:r>
          </w:p>
          <w:p w:rsidR="00213EA7" w:rsidRPr="00E85437" w:rsidRDefault="00213EA7" w:rsidP="0024425B">
            <w:pPr>
              <w:pStyle w:val="Odstavecseseznamem"/>
              <w:numPr>
                <w:ilvl w:val="0"/>
                <w:numId w:val="21"/>
              </w:numPr>
              <w:spacing w:before="240" w:after="360"/>
              <w:jc w:val="both"/>
              <w:rPr>
                <w:rFonts w:ascii="Verdana" w:hAnsi="Verdana" w:cs="Times New Roman"/>
                <w:sz w:val="24"/>
                <w:szCs w:val="24"/>
              </w:rPr>
            </w:pPr>
            <w:r w:rsidRPr="007D7D43">
              <w:rPr>
                <w:rFonts w:ascii="Verdana" w:hAnsi="Verdana" w:cs="Times New Roman"/>
                <w:sz w:val="28"/>
                <w:szCs w:val="28"/>
              </w:rPr>
              <w:t>159 litrů (hledej u exponátu Zvuková parabola – horní)</w:t>
            </w:r>
          </w:p>
        </w:tc>
      </w:tr>
    </w:tbl>
    <w:p w:rsidR="00213EA7" w:rsidRDefault="00213EA7" w:rsidP="00213EA7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213EA7" w:rsidRDefault="00213EA7" w:rsidP="00213EA7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213EA7" w:rsidRDefault="00213EA7" w:rsidP="00213EA7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175BFB" w:rsidRDefault="00175BFB" w:rsidP="00213EA7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175BFB" w:rsidRDefault="00175BFB" w:rsidP="00213EA7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175BFB" w:rsidRDefault="00175BFB" w:rsidP="00213EA7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175BFB" w:rsidRDefault="00175BFB" w:rsidP="00213EA7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175BFB" w:rsidRDefault="00175BFB" w:rsidP="00213EA7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175BFB" w:rsidRDefault="00175BFB" w:rsidP="00213EA7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175BFB" w:rsidRDefault="00175BFB" w:rsidP="00213EA7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175BFB" w:rsidRDefault="00175BFB" w:rsidP="00213EA7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175BFB" w:rsidRDefault="00175BFB" w:rsidP="00213EA7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175BFB" w:rsidRDefault="00175BFB" w:rsidP="00213EA7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213EA7" w:rsidRDefault="00213EA7" w:rsidP="00213EA7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213EA7" w:rsidRDefault="00213EA7" w:rsidP="00213EA7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Style w:val="Mkatabulky"/>
        <w:tblW w:w="0" w:type="auto"/>
        <w:tblBorders>
          <w:top w:val="doubleWave" w:sz="6" w:space="0" w:color="A6A6A6" w:themeColor="background1" w:themeShade="A6"/>
          <w:left w:val="doubleWave" w:sz="6" w:space="0" w:color="A6A6A6" w:themeColor="background1" w:themeShade="A6"/>
          <w:bottom w:val="doubleWave" w:sz="6" w:space="0" w:color="A6A6A6" w:themeColor="background1" w:themeShade="A6"/>
          <w:right w:val="doubleWave" w:sz="6" w:space="0" w:color="A6A6A6" w:themeColor="background1" w:themeShade="A6"/>
          <w:insideH w:val="doubleWave" w:sz="6" w:space="0" w:color="A6A6A6" w:themeColor="background1" w:themeShade="A6"/>
          <w:insideV w:val="doubleWave" w:sz="6" w:space="0" w:color="A6A6A6" w:themeColor="background1" w:themeShade="A6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8966"/>
      </w:tblGrid>
      <w:tr w:rsidR="00213EA7" w:rsidTr="00790EBD">
        <w:trPr>
          <w:trHeight w:val="1134"/>
        </w:trPr>
        <w:tc>
          <w:tcPr>
            <w:tcW w:w="8966" w:type="dxa"/>
            <w:vAlign w:val="center"/>
          </w:tcPr>
          <w:p w:rsidR="00213EA7" w:rsidRPr="00CF72CF" w:rsidRDefault="00175BFB" w:rsidP="00790EB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 xml:space="preserve">Bonusový </w:t>
            </w:r>
            <w:r w:rsidR="00213EA7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INFOBOD č. 8 (Zvuková parabola – horní)</w:t>
            </w:r>
          </w:p>
          <w:p w:rsidR="00213EA7" w:rsidRPr="007D7D43" w:rsidRDefault="00213EA7" w:rsidP="00213EA7">
            <w:pPr>
              <w:spacing w:before="240" w:after="360"/>
              <w:jc w:val="both"/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D7D43">
              <w:rPr>
                <w:rFonts w:ascii="Verdana" w:hAnsi="Verdana" w:cs="Times New Roman"/>
                <w:sz w:val="32"/>
                <w:szCs w:val="32"/>
              </w:rPr>
              <w:t>Pokud jste na otázku „Kolik litrů představuje jeden barel ropy?“ volili jako odpověď „159 litrů“, udělali jste dobře. Vezměte si bonusovou informaci!</w:t>
            </w:r>
          </w:p>
        </w:tc>
      </w:tr>
    </w:tbl>
    <w:p w:rsidR="00213EA7" w:rsidRDefault="00213EA7" w:rsidP="00213EA7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213EA7" w:rsidRDefault="00213EA7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213EA7" w:rsidRDefault="00213EA7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2A2476" w:rsidRDefault="002A2476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2A2476" w:rsidRDefault="002A2476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2A2476" w:rsidRDefault="002A2476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2A2476" w:rsidRDefault="002A2476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2A2476" w:rsidRDefault="002A2476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2A2476" w:rsidRDefault="002A2476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Style w:val="Mkatabulky"/>
        <w:tblW w:w="0" w:type="auto"/>
        <w:tblBorders>
          <w:top w:val="doubleWave" w:sz="6" w:space="0" w:color="A6A6A6" w:themeColor="background1" w:themeShade="A6"/>
          <w:left w:val="doubleWave" w:sz="6" w:space="0" w:color="A6A6A6" w:themeColor="background1" w:themeShade="A6"/>
          <w:bottom w:val="doubleWave" w:sz="6" w:space="0" w:color="A6A6A6" w:themeColor="background1" w:themeShade="A6"/>
          <w:right w:val="doubleWave" w:sz="6" w:space="0" w:color="A6A6A6" w:themeColor="background1" w:themeShade="A6"/>
          <w:insideH w:val="doubleWave" w:sz="6" w:space="0" w:color="A6A6A6" w:themeColor="background1" w:themeShade="A6"/>
          <w:insideV w:val="doubleWave" w:sz="6" w:space="0" w:color="A6A6A6" w:themeColor="background1" w:themeShade="A6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8966"/>
      </w:tblGrid>
      <w:tr w:rsidR="002A2476" w:rsidTr="00790EBD">
        <w:trPr>
          <w:trHeight w:val="1134"/>
        </w:trPr>
        <w:tc>
          <w:tcPr>
            <w:tcW w:w="8966" w:type="dxa"/>
            <w:vAlign w:val="center"/>
          </w:tcPr>
          <w:p w:rsidR="002A2476" w:rsidRPr="00CF72CF" w:rsidRDefault="005E19FB" w:rsidP="00790EB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lastRenderedPageBreak/>
              <w:t>INFOBOD č. 9 (R</w:t>
            </w:r>
            <w:r w:rsidR="002A2476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otující místnost)</w:t>
            </w:r>
          </w:p>
          <w:p w:rsidR="002A2476" w:rsidRPr="007D7D43" w:rsidRDefault="002A2476" w:rsidP="00790EBD">
            <w:pPr>
              <w:spacing w:before="240" w:after="360"/>
              <w:jc w:val="both"/>
              <w:rPr>
                <w:rFonts w:ascii="Verdana" w:hAnsi="Verdana" w:cs="Times New Roman"/>
                <w:sz w:val="28"/>
                <w:szCs w:val="28"/>
              </w:rPr>
            </w:pPr>
            <w:r w:rsidRPr="007D7D43">
              <w:rPr>
                <w:rFonts w:ascii="Verdana" w:hAnsi="Verdana" w:cs="Times New Roman"/>
                <w:sz w:val="28"/>
                <w:szCs w:val="28"/>
              </w:rPr>
              <w:t>Zde si vezměte informaci, kterou budete nutně potřebovat k řešení vašeho projektu.</w:t>
            </w:r>
          </w:p>
          <w:p w:rsidR="002A2476" w:rsidRPr="007D7D43" w:rsidRDefault="002A2476" w:rsidP="00790EBD">
            <w:pPr>
              <w:spacing w:before="240" w:after="360"/>
              <w:jc w:val="both"/>
              <w:rPr>
                <w:rFonts w:ascii="Verdana" w:hAnsi="Verdana" w:cs="Times New Roman"/>
                <w:sz w:val="28"/>
                <w:szCs w:val="28"/>
              </w:rPr>
            </w:pPr>
            <w:r w:rsidRPr="007D7D43">
              <w:rPr>
                <w:rFonts w:ascii="Verdana" w:hAnsi="Verdana" w:cs="Times New Roman"/>
                <w:sz w:val="28"/>
                <w:szCs w:val="28"/>
              </w:rPr>
              <w:t>Chcete-li získat další důležitou informaci, stačí správně odpovědět na otázku:</w:t>
            </w:r>
          </w:p>
          <w:p w:rsidR="002A2476" w:rsidRPr="007D7D43" w:rsidRDefault="002A2476" w:rsidP="00790EBD">
            <w:pPr>
              <w:spacing w:before="240" w:after="360"/>
              <w:jc w:val="both"/>
              <w:rPr>
                <w:rFonts w:ascii="Verdana" w:hAnsi="Verdana" w:cs="Times New Roman"/>
                <w:sz w:val="28"/>
                <w:szCs w:val="28"/>
              </w:rPr>
            </w:pPr>
            <w:r w:rsidRPr="007D7D43">
              <w:rPr>
                <w:rFonts w:ascii="Verdana" w:hAnsi="Verdana" w:cs="Times New Roman"/>
                <w:sz w:val="28"/>
                <w:szCs w:val="28"/>
              </w:rPr>
              <w:t>K výhodám větrných elektráren rozhodně patří skutečnost, že:</w:t>
            </w:r>
          </w:p>
          <w:p w:rsidR="002A2476" w:rsidRPr="007D7D43" w:rsidRDefault="001976B1" w:rsidP="0024425B">
            <w:pPr>
              <w:pStyle w:val="Odstavecseseznamem"/>
              <w:numPr>
                <w:ilvl w:val="0"/>
                <w:numId w:val="22"/>
              </w:numPr>
              <w:spacing w:before="240" w:after="360"/>
              <w:jc w:val="both"/>
              <w:rPr>
                <w:rFonts w:ascii="Verdana" w:hAnsi="Verdana" w:cs="Times New Roman"/>
                <w:sz w:val="28"/>
                <w:szCs w:val="28"/>
              </w:rPr>
            </w:pPr>
            <w:r w:rsidRPr="007D7D43">
              <w:rPr>
                <w:rFonts w:ascii="Verdana" w:hAnsi="Verdana" w:cs="Times New Roman"/>
                <w:sz w:val="28"/>
                <w:szCs w:val="28"/>
              </w:rPr>
              <w:t>m</w:t>
            </w:r>
            <w:r w:rsidR="002A2476" w:rsidRPr="007D7D43">
              <w:rPr>
                <w:rFonts w:ascii="Verdana" w:hAnsi="Verdana" w:cs="Times New Roman"/>
                <w:sz w:val="28"/>
                <w:szCs w:val="28"/>
              </w:rPr>
              <w:t>ohou vyrábět nepřetržitě (hledej v místnosti s velkým klavírem)</w:t>
            </w:r>
          </w:p>
          <w:p w:rsidR="002A2476" w:rsidRPr="007D7D43" w:rsidRDefault="001976B1" w:rsidP="0024425B">
            <w:pPr>
              <w:pStyle w:val="Odstavecseseznamem"/>
              <w:numPr>
                <w:ilvl w:val="0"/>
                <w:numId w:val="22"/>
              </w:numPr>
              <w:spacing w:before="240" w:after="360"/>
              <w:jc w:val="both"/>
              <w:rPr>
                <w:rFonts w:ascii="Verdana" w:hAnsi="Verdana" w:cs="Times New Roman"/>
                <w:sz w:val="28"/>
                <w:szCs w:val="28"/>
              </w:rPr>
            </w:pPr>
            <w:r w:rsidRPr="007D7D43">
              <w:rPr>
                <w:rFonts w:ascii="Verdana" w:hAnsi="Verdana" w:cs="Times New Roman"/>
                <w:sz w:val="28"/>
                <w:szCs w:val="28"/>
              </w:rPr>
              <w:t>s</w:t>
            </w:r>
            <w:r w:rsidR="002A2476" w:rsidRPr="007D7D43">
              <w:rPr>
                <w:rFonts w:ascii="Verdana" w:hAnsi="Verdana" w:cs="Times New Roman"/>
                <w:sz w:val="28"/>
                <w:szCs w:val="28"/>
              </w:rPr>
              <w:t>tavba se vyplatí kd</w:t>
            </w:r>
            <w:r w:rsidR="00AE0407">
              <w:rPr>
                <w:rFonts w:ascii="Verdana" w:hAnsi="Verdana" w:cs="Times New Roman"/>
                <w:sz w:val="28"/>
                <w:szCs w:val="28"/>
              </w:rPr>
              <w:t>ekoliv (hledej u výstupní věže k</w:t>
            </w:r>
            <w:bookmarkStart w:id="0" w:name="_GoBack"/>
            <w:bookmarkEnd w:id="0"/>
            <w:r w:rsidR="002A2476" w:rsidRPr="007D7D43">
              <w:rPr>
                <w:rFonts w:ascii="Verdana" w:hAnsi="Verdana" w:cs="Times New Roman"/>
                <w:sz w:val="28"/>
                <w:szCs w:val="28"/>
              </w:rPr>
              <w:t>ola na laně)</w:t>
            </w:r>
          </w:p>
          <w:p w:rsidR="002A2476" w:rsidRPr="00E85437" w:rsidRDefault="001976B1" w:rsidP="0024425B">
            <w:pPr>
              <w:pStyle w:val="Odstavecseseznamem"/>
              <w:numPr>
                <w:ilvl w:val="0"/>
                <w:numId w:val="22"/>
              </w:numPr>
              <w:spacing w:before="240" w:after="360"/>
              <w:jc w:val="both"/>
              <w:rPr>
                <w:rFonts w:ascii="Verdana" w:hAnsi="Verdana" w:cs="Times New Roman"/>
                <w:sz w:val="24"/>
                <w:szCs w:val="24"/>
              </w:rPr>
            </w:pPr>
            <w:r w:rsidRPr="007D7D43">
              <w:rPr>
                <w:rFonts w:ascii="Verdana" w:hAnsi="Verdana" w:cs="Times New Roman"/>
                <w:sz w:val="28"/>
                <w:szCs w:val="28"/>
              </w:rPr>
              <w:t>n</w:t>
            </w:r>
            <w:r w:rsidR="002A2476" w:rsidRPr="007D7D43">
              <w:rPr>
                <w:rFonts w:ascii="Verdana" w:hAnsi="Verdana" w:cs="Times New Roman"/>
                <w:sz w:val="28"/>
                <w:szCs w:val="28"/>
              </w:rPr>
              <w:t>eprodukují skleníkové plyny (hledej u exponátu Resuscitace)</w:t>
            </w:r>
          </w:p>
        </w:tc>
      </w:tr>
    </w:tbl>
    <w:p w:rsidR="002A2476" w:rsidRDefault="002A2476" w:rsidP="002A2476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2A2476" w:rsidRDefault="002A2476" w:rsidP="002A2476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2A2476" w:rsidRDefault="002A2476" w:rsidP="002A2476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1976B1" w:rsidRDefault="001976B1" w:rsidP="002A2476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1976B1" w:rsidRDefault="001976B1" w:rsidP="002A2476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1976B1" w:rsidRDefault="001976B1" w:rsidP="002A2476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1976B1" w:rsidRDefault="001976B1" w:rsidP="002A2476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1976B1" w:rsidRDefault="001976B1" w:rsidP="002A2476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1976B1" w:rsidRDefault="001976B1" w:rsidP="002A2476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2A2476" w:rsidRDefault="002A2476" w:rsidP="002A2476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2A2476" w:rsidRDefault="002A2476" w:rsidP="002A2476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Style w:val="Mkatabulky"/>
        <w:tblW w:w="0" w:type="auto"/>
        <w:tblBorders>
          <w:top w:val="doubleWave" w:sz="6" w:space="0" w:color="A6A6A6" w:themeColor="background1" w:themeShade="A6"/>
          <w:left w:val="doubleWave" w:sz="6" w:space="0" w:color="A6A6A6" w:themeColor="background1" w:themeShade="A6"/>
          <w:bottom w:val="doubleWave" w:sz="6" w:space="0" w:color="A6A6A6" w:themeColor="background1" w:themeShade="A6"/>
          <w:right w:val="doubleWave" w:sz="6" w:space="0" w:color="A6A6A6" w:themeColor="background1" w:themeShade="A6"/>
          <w:insideH w:val="doubleWave" w:sz="6" w:space="0" w:color="A6A6A6" w:themeColor="background1" w:themeShade="A6"/>
          <w:insideV w:val="doubleWave" w:sz="6" w:space="0" w:color="A6A6A6" w:themeColor="background1" w:themeShade="A6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8966"/>
      </w:tblGrid>
      <w:tr w:rsidR="002A2476" w:rsidTr="00790EBD">
        <w:trPr>
          <w:trHeight w:val="1134"/>
        </w:trPr>
        <w:tc>
          <w:tcPr>
            <w:tcW w:w="8966" w:type="dxa"/>
            <w:vAlign w:val="center"/>
          </w:tcPr>
          <w:p w:rsidR="002A2476" w:rsidRPr="00CF72CF" w:rsidRDefault="001976B1" w:rsidP="00790EB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 xml:space="preserve">Bonusový </w:t>
            </w:r>
            <w:r w:rsidR="002A2476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INFOBOD č. 9 (Resuscitace)</w:t>
            </w:r>
          </w:p>
          <w:p w:rsidR="002A2476" w:rsidRPr="007D7D43" w:rsidRDefault="002A2476" w:rsidP="002A2476">
            <w:pPr>
              <w:spacing w:before="240" w:after="36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7D7D43">
              <w:rPr>
                <w:rFonts w:ascii="Verdana" w:hAnsi="Verdana" w:cs="Times New Roman"/>
                <w:sz w:val="28"/>
                <w:szCs w:val="28"/>
              </w:rPr>
              <w:t>Pokud jste na otázku „Co patří k výhodám větrných elektráren?“ volili jako odpověď „neprodukují skleníkové plyny“, udělali jste dobře. Vezměte si bonusovou informaci!</w:t>
            </w:r>
          </w:p>
        </w:tc>
      </w:tr>
    </w:tbl>
    <w:p w:rsidR="002A2476" w:rsidRDefault="002A2476" w:rsidP="002A2476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2A2476" w:rsidRDefault="002A2476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2A2476" w:rsidRDefault="002A2476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2A2476" w:rsidRDefault="002A2476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2A2476" w:rsidRDefault="002A2476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2A2476" w:rsidRDefault="002A2476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2A2476" w:rsidRDefault="002A2476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2A2476" w:rsidRDefault="002A2476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2A2476" w:rsidRDefault="002A2476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Style w:val="Mkatabulky"/>
        <w:tblW w:w="0" w:type="auto"/>
        <w:tblBorders>
          <w:top w:val="doubleWave" w:sz="6" w:space="0" w:color="A6A6A6" w:themeColor="background1" w:themeShade="A6"/>
          <w:left w:val="doubleWave" w:sz="6" w:space="0" w:color="A6A6A6" w:themeColor="background1" w:themeShade="A6"/>
          <w:bottom w:val="doubleWave" w:sz="6" w:space="0" w:color="A6A6A6" w:themeColor="background1" w:themeShade="A6"/>
          <w:right w:val="doubleWave" w:sz="6" w:space="0" w:color="A6A6A6" w:themeColor="background1" w:themeShade="A6"/>
          <w:insideH w:val="doubleWave" w:sz="6" w:space="0" w:color="A6A6A6" w:themeColor="background1" w:themeShade="A6"/>
          <w:insideV w:val="doubleWave" w:sz="6" w:space="0" w:color="A6A6A6" w:themeColor="background1" w:themeShade="A6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8966"/>
      </w:tblGrid>
      <w:tr w:rsidR="005F32DD" w:rsidTr="00790EBD">
        <w:trPr>
          <w:trHeight w:val="1134"/>
        </w:trPr>
        <w:tc>
          <w:tcPr>
            <w:tcW w:w="8966" w:type="dxa"/>
            <w:vAlign w:val="center"/>
          </w:tcPr>
          <w:p w:rsidR="005F32DD" w:rsidRPr="00CF72CF" w:rsidRDefault="00AE0407" w:rsidP="00790EB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INFOBOD č. 10 (R</w:t>
            </w:r>
            <w:r w:rsidR="005F32DD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otující lavička)</w:t>
            </w:r>
          </w:p>
          <w:p w:rsidR="005F32DD" w:rsidRPr="007D7D43" w:rsidRDefault="005F32DD" w:rsidP="00790EBD">
            <w:pPr>
              <w:spacing w:before="240" w:after="360"/>
              <w:jc w:val="both"/>
              <w:rPr>
                <w:rFonts w:ascii="Verdana" w:hAnsi="Verdana" w:cs="Times New Roman"/>
                <w:sz w:val="28"/>
                <w:szCs w:val="28"/>
              </w:rPr>
            </w:pPr>
            <w:r w:rsidRPr="007D7D43">
              <w:rPr>
                <w:rFonts w:ascii="Verdana" w:hAnsi="Verdana" w:cs="Times New Roman"/>
                <w:sz w:val="28"/>
                <w:szCs w:val="28"/>
              </w:rPr>
              <w:t>Zde si vezměte informaci, kterou budete nutně potřebovat k řešení vašeho projektu.</w:t>
            </w:r>
          </w:p>
          <w:p w:rsidR="005F32DD" w:rsidRPr="007D7D43" w:rsidRDefault="005F32DD" w:rsidP="00790EBD">
            <w:pPr>
              <w:spacing w:before="240" w:after="360"/>
              <w:jc w:val="both"/>
              <w:rPr>
                <w:rFonts w:ascii="Verdana" w:hAnsi="Verdana" w:cs="Times New Roman"/>
                <w:sz w:val="28"/>
                <w:szCs w:val="28"/>
              </w:rPr>
            </w:pPr>
            <w:r w:rsidRPr="007D7D43">
              <w:rPr>
                <w:rFonts w:ascii="Verdana" w:hAnsi="Verdana" w:cs="Times New Roman"/>
                <w:sz w:val="28"/>
                <w:szCs w:val="28"/>
              </w:rPr>
              <w:t>Chcete-li získat další důležitou informaci, stačí správně odpovědět na otázku:</w:t>
            </w:r>
          </w:p>
          <w:p w:rsidR="005F32DD" w:rsidRPr="007D7D43" w:rsidRDefault="005F32DD" w:rsidP="00790EBD">
            <w:pPr>
              <w:spacing w:before="240" w:after="360"/>
              <w:jc w:val="both"/>
              <w:rPr>
                <w:rFonts w:ascii="Verdana" w:hAnsi="Verdana" w:cs="Times New Roman"/>
                <w:sz w:val="28"/>
                <w:szCs w:val="28"/>
              </w:rPr>
            </w:pPr>
            <w:r w:rsidRPr="007D7D43">
              <w:rPr>
                <w:rFonts w:ascii="Verdana" w:hAnsi="Verdana" w:cs="Times New Roman"/>
                <w:sz w:val="28"/>
                <w:szCs w:val="28"/>
              </w:rPr>
              <w:t>Jaká je optimální rychlost větru pro provoz větrných elektráren?</w:t>
            </w:r>
          </w:p>
          <w:p w:rsidR="005F32DD" w:rsidRPr="007D7D43" w:rsidRDefault="002100CD" w:rsidP="0024425B">
            <w:pPr>
              <w:pStyle w:val="Odstavecseseznamem"/>
              <w:numPr>
                <w:ilvl w:val="0"/>
                <w:numId w:val="23"/>
              </w:numPr>
              <w:spacing w:before="240" w:after="360"/>
              <w:jc w:val="both"/>
              <w:rPr>
                <w:rFonts w:ascii="Verdana" w:hAnsi="Verdana" w:cs="Times New Roman"/>
                <w:sz w:val="28"/>
                <w:szCs w:val="28"/>
              </w:rPr>
            </w:pPr>
            <w:r w:rsidRPr="007D7D43">
              <w:rPr>
                <w:rFonts w:ascii="Verdana" w:hAnsi="Verdana" w:cs="Times New Roman"/>
                <w:sz w:val="28"/>
                <w:szCs w:val="28"/>
              </w:rPr>
              <w:t>p</w:t>
            </w:r>
            <w:r w:rsidR="005F32DD" w:rsidRPr="007D7D43">
              <w:rPr>
                <w:rFonts w:ascii="Verdana" w:hAnsi="Verdana" w:cs="Times New Roman"/>
                <w:sz w:val="28"/>
                <w:szCs w:val="28"/>
              </w:rPr>
              <w:t>ostačuje 1-5 m/s (hledej v srdci obra)</w:t>
            </w:r>
          </w:p>
          <w:p w:rsidR="005F32DD" w:rsidRPr="007D7D43" w:rsidRDefault="005F32DD" w:rsidP="0024425B">
            <w:pPr>
              <w:pStyle w:val="Odstavecseseznamem"/>
              <w:numPr>
                <w:ilvl w:val="0"/>
                <w:numId w:val="23"/>
              </w:numPr>
              <w:spacing w:before="240" w:after="360"/>
              <w:jc w:val="both"/>
              <w:rPr>
                <w:rFonts w:ascii="Verdana" w:hAnsi="Verdana" w:cs="Times New Roman"/>
                <w:sz w:val="28"/>
                <w:szCs w:val="28"/>
              </w:rPr>
            </w:pPr>
            <w:r w:rsidRPr="007D7D43">
              <w:rPr>
                <w:rFonts w:ascii="Verdana" w:hAnsi="Verdana" w:cs="Times New Roman"/>
                <w:sz w:val="28"/>
                <w:szCs w:val="28"/>
              </w:rPr>
              <w:t>8-15 m/s (hledej u exponátu Naděje)</w:t>
            </w:r>
          </w:p>
          <w:p w:rsidR="005F32DD" w:rsidRPr="00E85437" w:rsidRDefault="002100CD" w:rsidP="0024425B">
            <w:pPr>
              <w:pStyle w:val="Odstavecseseznamem"/>
              <w:numPr>
                <w:ilvl w:val="0"/>
                <w:numId w:val="23"/>
              </w:numPr>
              <w:spacing w:before="240" w:after="360"/>
              <w:jc w:val="both"/>
              <w:rPr>
                <w:rFonts w:ascii="Verdana" w:hAnsi="Verdana" w:cs="Times New Roman"/>
                <w:sz w:val="24"/>
                <w:szCs w:val="24"/>
              </w:rPr>
            </w:pPr>
            <w:r w:rsidRPr="007D7D43">
              <w:rPr>
                <w:rFonts w:ascii="Verdana" w:hAnsi="Verdana" w:cs="Times New Roman"/>
                <w:sz w:val="28"/>
                <w:szCs w:val="28"/>
              </w:rPr>
              <w:t>v</w:t>
            </w:r>
            <w:r w:rsidR="005F32DD" w:rsidRPr="007D7D43">
              <w:rPr>
                <w:rFonts w:ascii="Verdana" w:hAnsi="Verdana" w:cs="Times New Roman"/>
                <w:sz w:val="28"/>
                <w:szCs w:val="28"/>
              </w:rPr>
              <w:t>yšší než 20 m/s (hledej u exponátu Duha)</w:t>
            </w:r>
          </w:p>
        </w:tc>
      </w:tr>
    </w:tbl>
    <w:p w:rsidR="005F32DD" w:rsidRDefault="005F32DD" w:rsidP="005F32DD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5F32DD" w:rsidRDefault="005F32DD" w:rsidP="005F32DD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2100CD" w:rsidRDefault="002100CD" w:rsidP="005F32DD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2100CD" w:rsidRDefault="002100CD" w:rsidP="005F32DD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2100CD" w:rsidRDefault="002100CD" w:rsidP="005F32DD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2100CD" w:rsidRDefault="002100CD" w:rsidP="005F32DD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2100CD" w:rsidRDefault="002100CD" w:rsidP="005F32DD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2100CD" w:rsidRDefault="002100CD" w:rsidP="005F32DD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2100CD" w:rsidRDefault="002100CD" w:rsidP="005F32DD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2100CD" w:rsidRDefault="002100CD" w:rsidP="005F32DD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2100CD" w:rsidRDefault="002100CD" w:rsidP="005F32DD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5F32DD" w:rsidRDefault="005F32DD" w:rsidP="005F32DD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5F32DD" w:rsidRDefault="005F32DD" w:rsidP="005F32DD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5F32DD" w:rsidRDefault="005F32DD" w:rsidP="005F32DD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Style w:val="Mkatabulky"/>
        <w:tblW w:w="0" w:type="auto"/>
        <w:tblBorders>
          <w:top w:val="doubleWave" w:sz="6" w:space="0" w:color="A6A6A6" w:themeColor="background1" w:themeShade="A6"/>
          <w:left w:val="doubleWave" w:sz="6" w:space="0" w:color="A6A6A6" w:themeColor="background1" w:themeShade="A6"/>
          <w:bottom w:val="doubleWave" w:sz="6" w:space="0" w:color="A6A6A6" w:themeColor="background1" w:themeShade="A6"/>
          <w:right w:val="doubleWave" w:sz="6" w:space="0" w:color="A6A6A6" w:themeColor="background1" w:themeShade="A6"/>
          <w:insideH w:val="doubleWave" w:sz="6" w:space="0" w:color="A6A6A6" w:themeColor="background1" w:themeShade="A6"/>
          <w:insideV w:val="doubleWave" w:sz="6" w:space="0" w:color="A6A6A6" w:themeColor="background1" w:themeShade="A6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8966"/>
      </w:tblGrid>
      <w:tr w:rsidR="005F32DD" w:rsidTr="00790EBD">
        <w:trPr>
          <w:trHeight w:val="1134"/>
        </w:trPr>
        <w:tc>
          <w:tcPr>
            <w:tcW w:w="8966" w:type="dxa"/>
            <w:vAlign w:val="center"/>
          </w:tcPr>
          <w:p w:rsidR="005F32DD" w:rsidRPr="00CF72CF" w:rsidRDefault="002100CD" w:rsidP="00790EB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 xml:space="preserve">Bonusový </w:t>
            </w:r>
            <w:r w:rsidR="005F32DD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INFOBOD č. 10 (Naděje)</w:t>
            </w:r>
          </w:p>
          <w:p w:rsidR="005F32DD" w:rsidRPr="007D7D43" w:rsidRDefault="005F32DD" w:rsidP="005F32DD">
            <w:pPr>
              <w:spacing w:before="240" w:after="36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7D7D43">
              <w:rPr>
                <w:rFonts w:ascii="Verdana" w:hAnsi="Verdana" w:cs="Times New Roman"/>
                <w:sz w:val="28"/>
                <w:szCs w:val="28"/>
              </w:rPr>
              <w:t>Pokud jste na otázku „Jaká je optimální rychlost větru pro provoz větrných elektráren?“ volili jako odpověď „8-15 m/s“, udělali jste dobře. Vezměte si bonusovou informaci!</w:t>
            </w:r>
          </w:p>
        </w:tc>
      </w:tr>
    </w:tbl>
    <w:p w:rsidR="005F32DD" w:rsidRDefault="005F32DD" w:rsidP="005F32DD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5F32DD" w:rsidRDefault="005F32DD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5F32DD" w:rsidRDefault="005F32DD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5F32DD" w:rsidRDefault="005F32DD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773FE4" w:rsidRDefault="00773FE4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773FE4" w:rsidRDefault="00773FE4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773FE4" w:rsidRDefault="00773FE4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773FE4" w:rsidRDefault="00773FE4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Style w:val="Mkatabulky"/>
        <w:tblW w:w="0" w:type="auto"/>
        <w:tblBorders>
          <w:top w:val="doubleWave" w:sz="6" w:space="0" w:color="A6A6A6" w:themeColor="background1" w:themeShade="A6"/>
          <w:left w:val="doubleWave" w:sz="6" w:space="0" w:color="A6A6A6" w:themeColor="background1" w:themeShade="A6"/>
          <w:bottom w:val="doubleWave" w:sz="6" w:space="0" w:color="A6A6A6" w:themeColor="background1" w:themeShade="A6"/>
          <w:right w:val="doubleWave" w:sz="6" w:space="0" w:color="A6A6A6" w:themeColor="background1" w:themeShade="A6"/>
          <w:insideH w:val="doubleWave" w:sz="6" w:space="0" w:color="A6A6A6" w:themeColor="background1" w:themeShade="A6"/>
          <w:insideV w:val="doubleWave" w:sz="6" w:space="0" w:color="A6A6A6" w:themeColor="background1" w:themeShade="A6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8966"/>
      </w:tblGrid>
      <w:tr w:rsidR="00773FE4" w:rsidTr="00790EBD">
        <w:trPr>
          <w:trHeight w:val="1134"/>
        </w:trPr>
        <w:tc>
          <w:tcPr>
            <w:tcW w:w="8966" w:type="dxa"/>
            <w:vAlign w:val="center"/>
          </w:tcPr>
          <w:p w:rsidR="00773FE4" w:rsidRPr="00CF72CF" w:rsidRDefault="00AE0407" w:rsidP="00790EB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lastRenderedPageBreak/>
              <w:t>INFOBOD č. 11 (D</w:t>
            </w:r>
            <w:r w:rsidR="00773FE4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ivadlo vědy)</w:t>
            </w:r>
          </w:p>
          <w:p w:rsidR="00773FE4" w:rsidRPr="007D7D43" w:rsidRDefault="00773FE4" w:rsidP="00790EBD">
            <w:pPr>
              <w:spacing w:before="240" w:after="360"/>
              <w:jc w:val="both"/>
              <w:rPr>
                <w:rFonts w:ascii="Verdana" w:hAnsi="Verdana" w:cs="Times New Roman"/>
                <w:sz w:val="28"/>
                <w:szCs w:val="28"/>
              </w:rPr>
            </w:pPr>
            <w:r w:rsidRPr="007D7D43">
              <w:rPr>
                <w:rFonts w:ascii="Verdana" w:hAnsi="Verdana" w:cs="Times New Roman"/>
                <w:sz w:val="28"/>
                <w:szCs w:val="28"/>
              </w:rPr>
              <w:t>Zde si vezměte informaci, kterou budete nutně potřebovat k řešení vašeho projektu.</w:t>
            </w:r>
          </w:p>
          <w:p w:rsidR="00773FE4" w:rsidRPr="007D7D43" w:rsidRDefault="00773FE4" w:rsidP="00790EBD">
            <w:pPr>
              <w:spacing w:before="240" w:after="360"/>
              <w:jc w:val="both"/>
              <w:rPr>
                <w:rFonts w:ascii="Verdana" w:hAnsi="Verdana" w:cs="Times New Roman"/>
                <w:sz w:val="28"/>
                <w:szCs w:val="28"/>
              </w:rPr>
            </w:pPr>
            <w:r w:rsidRPr="007D7D43">
              <w:rPr>
                <w:rFonts w:ascii="Verdana" w:hAnsi="Verdana" w:cs="Times New Roman"/>
                <w:sz w:val="28"/>
                <w:szCs w:val="28"/>
              </w:rPr>
              <w:t>Chcete-li získat další důležitou informaci, stačí správně odpovědět na otázku:</w:t>
            </w:r>
          </w:p>
          <w:p w:rsidR="00773FE4" w:rsidRPr="007D7D43" w:rsidRDefault="00773FE4" w:rsidP="00790EBD">
            <w:pPr>
              <w:spacing w:before="240" w:after="360"/>
              <w:jc w:val="both"/>
              <w:rPr>
                <w:rFonts w:ascii="Verdana" w:hAnsi="Verdana" w:cs="Times New Roman"/>
                <w:sz w:val="28"/>
                <w:szCs w:val="28"/>
              </w:rPr>
            </w:pPr>
            <w:r w:rsidRPr="007D7D43">
              <w:rPr>
                <w:rFonts w:ascii="Verdana" w:hAnsi="Verdana" w:cs="Times New Roman"/>
                <w:sz w:val="28"/>
                <w:szCs w:val="28"/>
              </w:rPr>
              <w:t xml:space="preserve">Kolik hodin ročně lze </w:t>
            </w:r>
            <w:r w:rsidR="002100CD" w:rsidRPr="007D7D43">
              <w:rPr>
                <w:rFonts w:ascii="Verdana" w:hAnsi="Verdana" w:cs="Times New Roman"/>
                <w:sz w:val="28"/>
                <w:szCs w:val="28"/>
              </w:rPr>
              <w:t>(</w:t>
            </w:r>
            <w:r w:rsidRPr="007D7D43">
              <w:rPr>
                <w:rFonts w:ascii="Verdana" w:hAnsi="Verdana" w:cs="Times New Roman"/>
                <w:sz w:val="28"/>
                <w:szCs w:val="28"/>
              </w:rPr>
              <w:t>průměrně</w:t>
            </w:r>
            <w:r w:rsidR="002100CD" w:rsidRPr="007D7D43">
              <w:rPr>
                <w:rFonts w:ascii="Verdana" w:hAnsi="Verdana" w:cs="Times New Roman"/>
                <w:sz w:val="28"/>
                <w:szCs w:val="28"/>
              </w:rPr>
              <w:t>)</w:t>
            </w:r>
            <w:r w:rsidRPr="007D7D43">
              <w:rPr>
                <w:rFonts w:ascii="Verdana" w:hAnsi="Verdana" w:cs="Times New Roman"/>
                <w:sz w:val="28"/>
                <w:szCs w:val="28"/>
              </w:rPr>
              <w:t xml:space="preserve"> v ČR využívat sluneční svit?</w:t>
            </w:r>
          </w:p>
          <w:p w:rsidR="00773FE4" w:rsidRPr="007D7D43" w:rsidRDefault="002100CD" w:rsidP="0024425B">
            <w:pPr>
              <w:pStyle w:val="Odstavecseseznamem"/>
              <w:numPr>
                <w:ilvl w:val="0"/>
                <w:numId w:val="24"/>
              </w:numPr>
              <w:spacing w:before="240" w:after="360"/>
              <w:jc w:val="both"/>
              <w:rPr>
                <w:rFonts w:ascii="Verdana" w:hAnsi="Verdana" w:cs="Times New Roman"/>
                <w:sz w:val="28"/>
                <w:szCs w:val="28"/>
              </w:rPr>
            </w:pPr>
            <w:r w:rsidRPr="007D7D43">
              <w:rPr>
                <w:rFonts w:ascii="Verdana" w:hAnsi="Verdana" w:cs="Times New Roman"/>
                <w:sz w:val="28"/>
                <w:szCs w:val="28"/>
              </w:rPr>
              <w:t xml:space="preserve">asi </w:t>
            </w:r>
            <w:r w:rsidR="00773FE4" w:rsidRPr="007D7D43">
              <w:rPr>
                <w:rFonts w:ascii="Verdana" w:hAnsi="Verdana" w:cs="Times New Roman"/>
                <w:sz w:val="28"/>
                <w:szCs w:val="28"/>
              </w:rPr>
              <w:t>300 hodin (hledej u zeleného auta)</w:t>
            </w:r>
          </w:p>
          <w:p w:rsidR="00773FE4" w:rsidRPr="007D7D43" w:rsidRDefault="002100CD" w:rsidP="0024425B">
            <w:pPr>
              <w:pStyle w:val="Odstavecseseznamem"/>
              <w:numPr>
                <w:ilvl w:val="0"/>
                <w:numId w:val="24"/>
              </w:numPr>
              <w:spacing w:before="240" w:after="360"/>
              <w:jc w:val="both"/>
              <w:rPr>
                <w:rFonts w:ascii="Verdana" w:hAnsi="Verdana" w:cs="Times New Roman"/>
                <w:sz w:val="28"/>
                <w:szCs w:val="28"/>
              </w:rPr>
            </w:pPr>
            <w:r w:rsidRPr="007D7D43">
              <w:rPr>
                <w:rFonts w:ascii="Verdana" w:hAnsi="Verdana" w:cs="Times New Roman"/>
                <w:sz w:val="28"/>
                <w:szCs w:val="28"/>
              </w:rPr>
              <w:t xml:space="preserve">asi </w:t>
            </w:r>
            <w:r w:rsidR="00773FE4" w:rsidRPr="007D7D43">
              <w:rPr>
                <w:rFonts w:ascii="Verdana" w:hAnsi="Verdana" w:cs="Times New Roman"/>
                <w:sz w:val="28"/>
                <w:szCs w:val="28"/>
              </w:rPr>
              <w:t>1 500 hodin (hledej u exponátu Hluková místnost)</w:t>
            </w:r>
          </w:p>
          <w:p w:rsidR="00773FE4" w:rsidRPr="00E85437" w:rsidRDefault="002100CD" w:rsidP="0024425B">
            <w:pPr>
              <w:pStyle w:val="Odstavecseseznamem"/>
              <w:numPr>
                <w:ilvl w:val="0"/>
                <w:numId w:val="24"/>
              </w:numPr>
              <w:spacing w:before="240" w:after="360"/>
              <w:jc w:val="both"/>
              <w:rPr>
                <w:rFonts w:ascii="Verdana" w:hAnsi="Verdana" w:cs="Times New Roman"/>
                <w:sz w:val="24"/>
                <w:szCs w:val="24"/>
              </w:rPr>
            </w:pPr>
            <w:r w:rsidRPr="007D7D43">
              <w:rPr>
                <w:rFonts w:ascii="Verdana" w:hAnsi="Verdana" w:cs="Times New Roman"/>
                <w:sz w:val="28"/>
                <w:szCs w:val="28"/>
              </w:rPr>
              <w:t xml:space="preserve">asi </w:t>
            </w:r>
            <w:r w:rsidR="00773FE4" w:rsidRPr="007D7D43">
              <w:rPr>
                <w:rFonts w:ascii="Verdana" w:hAnsi="Verdana" w:cs="Times New Roman"/>
                <w:sz w:val="28"/>
                <w:szCs w:val="28"/>
              </w:rPr>
              <w:t>5 000 hodin (hledej u vstupních turniketů)</w:t>
            </w:r>
          </w:p>
        </w:tc>
      </w:tr>
    </w:tbl>
    <w:p w:rsidR="00773FE4" w:rsidRDefault="00773FE4" w:rsidP="00773FE4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773FE4" w:rsidRDefault="00773FE4" w:rsidP="00773FE4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773FE4" w:rsidRDefault="00773FE4" w:rsidP="00773FE4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7D7D43" w:rsidRDefault="007D7D43" w:rsidP="00773FE4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7D7D43" w:rsidRDefault="007D7D43" w:rsidP="00773FE4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7D7D43" w:rsidRDefault="007D7D43" w:rsidP="00773FE4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7D7D43" w:rsidRDefault="007D7D43" w:rsidP="00773FE4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2100CD" w:rsidRDefault="002100CD" w:rsidP="00773FE4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2100CD" w:rsidRDefault="002100CD" w:rsidP="00773FE4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773FE4" w:rsidRDefault="00773FE4" w:rsidP="00773FE4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773FE4" w:rsidRDefault="00773FE4" w:rsidP="00773FE4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Style w:val="Mkatabulky"/>
        <w:tblW w:w="0" w:type="auto"/>
        <w:tblBorders>
          <w:top w:val="doubleWave" w:sz="6" w:space="0" w:color="A6A6A6" w:themeColor="background1" w:themeShade="A6"/>
          <w:left w:val="doubleWave" w:sz="6" w:space="0" w:color="A6A6A6" w:themeColor="background1" w:themeShade="A6"/>
          <w:bottom w:val="doubleWave" w:sz="6" w:space="0" w:color="A6A6A6" w:themeColor="background1" w:themeShade="A6"/>
          <w:right w:val="doubleWave" w:sz="6" w:space="0" w:color="A6A6A6" w:themeColor="background1" w:themeShade="A6"/>
          <w:insideH w:val="doubleWave" w:sz="6" w:space="0" w:color="A6A6A6" w:themeColor="background1" w:themeShade="A6"/>
          <w:insideV w:val="doubleWave" w:sz="6" w:space="0" w:color="A6A6A6" w:themeColor="background1" w:themeShade="A6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8966"/>
      </w:tblGrid>
      <w:tr w:rsidR="00773FE4" w:rsidTr="00790EBD">
        <w:trPr>
          <w:trHeight w:val="1134"/>
        </w:trPr>
        <w:tc>
          <w:tcPr>
            <w:tcW w:w="8966" w:type="dxa"/>
            <w:vAlign w:val="center"/>
          </w:tcPr>
          <w:p w:rsidR="00773FE4" w:rsidRPr="00CF72CF" w:rsidRDefault="002100CD" w:rsidP="00790EB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 xml:space="preserve">Bonusový </w:t>
            </w:r>
            <w:r w:rsidR="00773FE4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INFOBOD č. 11 (Hluková místnost)</w:t>
            </w:r>
          </w:p>
          <w:p w:rsidR="00773FE4" w:rsidRPr="007D7D43" w:rsidRDefault="00773FE4" w:rsidP="00773FE4">
            <w:pPr>
              <w:spacing w:before="240" w:after="360"/>
              <w:jc w:val="both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7D7D43">
              <w:rPr>
                <w:rFonts w:ascii="Verdana" w:hAnsi="Verdana" w:cs="Times New Roman"/>
                <w:sz w:val="28"/>
                <w:szCs w:val="28"/>
              </w:rPr>
              <w:t xml:space="preserve">Pokud jste na otázku „Kolik hodin ročně lze </w:t>
            </w:r>
            <w:r w:rsidR="002100CD" w:rsidRPr="007D7D43">
              <w:rPr>
                <w:rFonts w:ascii="Verdana" w:hAnsi="Verdana" w:cs="Times New Roman"/>
                <w:sz w:val="28"/>
                <w:szCs w:val="28"/>
              </w:rPr>
              <w:t>(</w:t>
            </w:r>
            <w:r w:rsidRPr="007D7D43">
              <w:rPr>
                <w:rFonts w:ascii="Verdana" w:hAnsi="Verdana" w:cs="Times New Roman"/>
                <w:sz w:val="28"/>
                <w:szCs w:val="28"/>
              </w:rPr>
              <w:t>průměrně</w:t>
            </w:r>
            <w:r w:rsidR="002100CD" w:rsidRPr="007D7D43">
              <w:rPr>
                <w:rFonts w:ascii="Verdana" w:hAnsi="Verdana" w:cs="Times New Roman"/>
                <w:sz w:val="28"/>
                <w:szCs w:val="28"/>
              </w:rPr>
              <w:t>)</w:t>
            </w:r>
            <w:r w:rsidRPr="007D7D43">
              <w:rPr>
                <w:rFonts w:ascii="Verdana" w:hAnsi="Verdana" w:cs="Times New Roman"/>
                <w:sz w:val="28"/>
                <w:szCs w:val="28"/>
              </w:rPr>
              <w:t xml:space="preserve"> v ČR využívat sluneční svit?“ volili jako odpověď „1 500 hodin“, udělali jste dobře. Vezměte si bonusovou informaci!</w:t>
            </w:r>
          </w:p>
        </w:tc>
      </w:tr>
    </w:tbl>
    <w:p w:rsidR="00773FE4" w:rsidRDefault="00773FE4" w:rsidP="00773FE4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773FE4" w:rsidRDefault="00773FE4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2100CD" w:rsidRDefault="002100CD" w:rsidP="002100CD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2100CD" w:rsidRDefault="002100CD" w:rsidP="002100CD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2100CD" w:rsidRDefault="002100CD" w:rsidP="002100CD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2100CD" w:rsidRDefault="002100CD" w:rsidP="002100CD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2100CD" w:rsidRDefault="002100CD" w:rsidP="002100CD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5849B7" w:rsidRDefault="005849B7" w:rsidP="002100CD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5849B7" w:rsidRDefault="005849B7" w:rsidP="002100CD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2100CD" w:rsidRDefault="002100CD" w:rsidP="002100CD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Style w:val="Mkatabulky"/>
        <w:tblW w:w="0" w:type="auto"/>
        <w:tblBorders>
          <w:top w:val="doubleWave" w:sz="6" w:space="0" w:color="A6A6A6" w:themeColor="background1" w:themeShade="A6"/>
          <w:left w:val="doubleWave" w:sz="6" w:space="0" w:color="A6A6A6" w:themeColor="background1" w:themeShade="A6"/>
          <w:bottom w:val="doubleWave" w:sz="6" w:space="0" w:color="A6A6A6" w:themeColor="background1" w:themeShade="A6"/>
          <w:right w:val="doubleWave" w:sz="6" w:space="0" w:color="A6A6A6" w:themeColor="background1" w:themeShade="A6"/>
          <w:insideH w:val="doubleWave" w:sz="6" w:space="0" w:color="A6A6A6" w:themeColor="background1" w:themeShade="A6"/>
          <w:insideV w:val="doubleWave" w:sz="6" w:space="0" w:color="A6A6A6" w:themeColor="background1" w:themeShade="A6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8966"/>
      </w:tblGrid>
      <w:tr w:rsidR="002100CD" w:rsidTr="008D500C">
        <w:trPr>
          <w:trHeight w:val="1134"/>
        </w:trPr>
        <w:tc>
          <w:tcPr>
            <w:tcW w:w="8966" w:type="dxa"/>
            <w:vAlign w:val="center"/>
          </w:tcPr>
          <w:p w:rsidR="002100CD" w:rsidRPr="00CF72CF" w:rsidRDefault="002100CD" w:rsidP="008D500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lastRenderedPageBreak/>
              <w:t>INFOBOD č. 12 (Zamrzlé stíny)</w:t>
            </w:r>
          </w:p>
          <w:p w:rsidR="002100CD" w:rsidRPr="007D7D43" w:rsidRDefault="002100CD" w:rsidP="002100CD">
            <w:pPr>
              <w:spacing w:before="240" w:after="360"/>
              <w:jc w:val="both"/>
              <w:rPr>
                <w:rFonts w:ascii="Verdana" w:hAnsi="Verdana" w:cs="Times New Roman"/>
                <w:sz w:val="28"/>
                <w:szCs w:val="28"/>
              </w:rPr>
            </w:pPr>
            <w:r w:rsidRPr="007D7D43">
              <w:rPr>
                <w:rFonts w:ascii="Verdana" w:hAnsi="Verdana" w:cs="Times New Roman"/>
                <w:sz w:val="28"/>
                <w:szCs w:val="28"/>
              </w:rPr>
              <w:t>Zde si vezměte informaci, kterou budete nutně potřebovat k řešení vašeho projektu.</w:t>
            </w:r>
          </w:p>
        </w:tc>
      </w:tr>
    </w:tbl>
    <w:p w:rsidR="002100CD" w:rsidRDefault="002100CD" w:rsidP="002100CD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2100CD" w:rsidRDefault="002100CD" w:rsidP="002100CD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7D7D43" w:rsidRDefault="007D7D43" w:rsidP="002100CD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7D7D43" w:rsidRDefault="007D7D43" w:rsidP="002100CD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7D7D43" w:rsidRDefault="007D7D43" w:rsidP="002100CD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7D7D43" w:rsidRDefault="007D7D43" w:rsidP="002100CD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773FE4" w:rsidRDefault="00773FE4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64072A" w:rsidRDefault="0064072A" w:rsidP="0064072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Style w:val="Mkatabulky"/>
        <w:tblW w:w="0" w:type="auto"/>
        <w:tblBorders>
          <w:top w:val="doubleWave" w:sz="6" w:space="0" w:color="A6A6A6" w:themeColor="background1" w:themeShade="A6"/>
          <w:left w:val="doubleWave" w:sz="6" w:space="0" w:color="A6A6A6" w:themeColor="background1" w:themeShade="A6"/>
          <w:bottom w:val="doubleWave" w:sz="6" w:space="0" w:color="A6A6A6" w:themeColor="background1" w:themeShade="A6"/>
          <w:right w:val="doubleWave" w:sz="6" w:space="0" w:color="A6A6A6" w:themeColor="background1" w:themeShade="A6"/>
          <w:insideH w:val="doubleWave" w:sz="6" w:space="0" w:color="A6A6A6" w:themeColor="background1" w:themeShade="A6"/>
          <w:insideV w:val="doubleWave" w:sz="6" w:space="0" w:color="A6A6A6" w:themeColor="background1" w:themeShade="A6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8966"/>
      </w:tblGrid>
      <w:tr w:rsidR="0064072A" w:rsidTr="00790EBD">
        <w:trPr>
          <w:trHeight w:val="1134"/>
        </w:trPr>
        <w:tc>
          <w:tcPr>
            <w:tcW w:w="8966" w:type="dxa"/>
            <w:vAlign w:val="center"/>
          </w:tcPr>
          <w:p w:rsidR="0064072A" w:rsidRPr="00CF72CF" w:rsidRDefault="0064072A" w:rsidP="00790EB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 xml:space="preserve">INFOBOD </w:t>
            </w:r>
          </w:p>
          <w:p w:rsidR="0064072A" w:rsidRPr="007D7D43" w:rsidRDefault="0064072A" w:rsidP="0064072A">
            <w:pPr>
              <w:spacing w:before="240" w:after="360"/>
              <w:jc w:val="center"/>
              <w:rPr>
                <w:rFonts w:ascii="Verdana" w:hAnsi="Verdana" w:cs="Times New Roman"/>
                <w:sz w:val="28"/>
                <w:szCs w:val="28"/>
              </w:rPr>
            </w:pPr>
            <w:r w:rsidRPr="007D7D43">
              <w:rPr>
                <w:rFonts w:ascii="Verdana" w:hAnsi="Verdana" w:cs="Times New Roman"/>
                <w:caps/>
                <w:sz w:val="28"/>
                <w:szCs w:val="28"/>
              </w:rPr>
              <w:t>Nezvolili jste správnou odpověď!</w:t>
            </w:r>
            <w:r w:rsidRPr="007D7D43">
              <w:rPr>
                <w:rFonts w:ascii="Verdana" w:hAnsi="Verdana" w:cs="Times New Roman"/>
                <w:sz w:val="28"/>
                <w:szCs w:val="28"/>
              </w:rPr>
              <w:t xml:space="preserve"> </w:t>
            </w:r>
            <w:r w:rsidRPr="007D7D43">
              <w:rPr>
                <w:rFonts w:ascii="Verdana" w:hAnsi="Verdana" w:cs="Times New Roman"/>
                <w:caps/>
                <w:sz w:val="28"/>
                <w:szCs w:val="28"/>
              </w:rPr>
              <w:t>NEVADí!</w:t>
            </w:r>
          </w:p>
          <w:p w:rsidR="0064072A" w:rsidRPr="0064072A" w:rsidRDefault="0064072A" w:rsidP="0064072A">
            <w:pPr>
              <w:spacing w:before="240" w:after="360"/>
              <w:jc w:val="both"/>
              <w:rPr>
                <w:rFonts w:ascii="Verdana" w:hAnsi="Verdana" w:cs="Times New Roman"/>
                <w:sz w:val="24"/>
                <w:szCs w:val="24"/>
              </w:rPr>
            </w:pPr>
            <w:r w:rsidRPr="007D7D43">
              <w:rPr>
                <w:rFonts w:ascii="Verdana" w:hAnsi="Verdana" w:cs="Times New Roman"/>
                <w:sz w:val="28"/>
                <w:szCs w:val="28"/>
              </w:rPr>
              <w:t>Vraťte se k zadání otázky a zkuste jinou odpověď.</w:t>
            </w:r>
          </w:p>
        </w:tc>
      </w:tr>
    </w:tbl>
    <w:p w:rsidR="0064072A" w:rsidRDefault="0064072A" w:rsidP="0064072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64072A" w:rsidRDefault="0064072A" w:rsidP="0064072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64072A" w:rsidRDefault="0064072A" w:rsidP="0064072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7D7D43" w:rsidRDefault="007D7D43" w:rsidP="0064072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7D7D43" w:rsidRDefault="007D7D43" w:rsidP="0064072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7D7D43" w:rsidRDefault="007D7D43" w:rsidP="0064072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64072A" w:rsidRDefault="0064072A" w:rsidP="0064072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64072A" w:rsidRDefault="0064072A" w:rsidP="0064072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64072A" w:rsidRDefault="0064072A" w:rsidP="0064072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64072A" w:rsidRDefault="0064072A" w:rsidP="0064072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Style w:val="Mkatabulky"/>
        <w:tblW w:w="0" w:type="auto"/>
        <w:tblBorders>
          <w:top w:val="doubleWave" w:sz="6" w:space="0" w:color="A6A6A6" w:themeColor="background1" w:themeShade="A6"/>
          <w:left w:val="doubleWave" w:sz="6" w:space="0" w:color="A6A6A6" w:themeColor="background1" w:themeShade="A6"/>
          <w:bottom w:val="doubleWave" w:sz="6" w:space="0" w:color="A6A6A6" w:themeColor="background1" w:themeShade="A6"/>
          <w:right w:val="doubleWave" w:sz="6" w:space="0" w:color="A6A6A6" w:themeColor="background1" w:themeShade="A6"/>
          <w:insideH w:val="doubleWave" w:sz="6" w:space="0" w:color="A6A6A6" w:themeColor="background1" w:themeShade="A6"/>
          <w:insideV w:val="doubleWave" w:sz="6" w:space="0" w:color="A6A6A6" w:themeColor="background1" w:themeShade="A6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8966"/>
      </w:tblGrid>
      <w:tr w:rsidR="0064072A" w:rsidTr="00790EBD">
        <w:trPr>
          <w:trHeight w:val="1134"/>
        </w:trPr>
        <w:tc>
          <w:tcPr>
            <w:tcW w:w="8966" w:type="dxa"/>
            <w:vAlign w:val="center"/>
          </w:tcPr>
          <w:p w:rsidR="0064072A" w:rsidRPr="00CF72CF" w:rsidRDefault="0064072A" w:rsidP="00790EB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 xml:space="preserve">INFOBOD </w:t>
            </w:r>
          </w:p>
          <w:p w:rsidR="0064072A" w:rsidRPr="007D7D43" w:rsidRDefault="0064072A" w:rsidP="0064072A">
            <w:pPr>
              <w:spacing w:before="240" w:after="360"/>
              <w:jc w:val="center"/>
              <w:rPr>
                <w:rFonts w:ascii="Verdana" w:hAnsi="Verdana" w:cs="Times New Roman"/>
                <w:sz w:val="28"/>
                <w:szCs w:val="28"/>
              </w:rPr>
            </w:pPr>
            <w:r w:rsidRPr="007D7D43">
              <w:rPr>
                <w:rFonts w:ascii="Verdana" w:hAnsi="Verdana" w:cs="Times New Roman"/>
                <w:caps/>
                <w:sz w:val="28"/>
                <w:szCs w:val="28"/>
              </w:rPr>
              <w:t>Nezvolili jste správnou odpověď!</w:t>
            </w:r>
            <w:r w:rsidRPr="007D7D43">
              <w:rPr>
                <w:rFonts w:ascii="Verdana" w:hAnsi="Verdana" w:cs="Times New Roman"/>
                <w:sz w:val="28"/>
                <w:szCs w:val="28"/>
              </w:rPr>
              <w:t xml:space="preserve"> </w:t>
            </w:r>
            <w:r w:rsidRPr="007D7D43">
              <w:rPr>
                <w:rFonts w:ascii="Verdana" w:hAnsi="Verdana" w:cs="Times New Roman"/>
                <w:caps/>
                <w:sz w:val="28"/>
                <w:szCs w:val="28"/>
              </w:rPr>
              <w:t>NEVADí!</w:t>
            </w:r>
          </w:p>
          <w:p w:rsidR="0064072A" w:rsidRPr="00A567B7" w:rsidRDefault="0064072A" w:rsidP="0064072A">
            <w:pPr>
              <w:spacing w:before="240" w:after="360"/>
              <w:jc w:val="both"/>
              <w:rPr>
                <w:rFonts w:ascii="Arial" w:hAnsi="Arial" w:cs="Arial"/>
                <w:color w:val="000000"/>
              </w:rPr>
            </w:pPr>
            <w:r w:rsidRPr="007D7D43">
              <w:rPr>
                <w:rFonts w:ascii="Verdana" w:hAnsi="Verdana" w:cs="Times New Roman"/>
                <w:sz w:val="28"/>
                <w:szCs w:val="28"/>
              </w:rPr>
              <w:t>Vraťte se k zadání otázky a zkuste jinou odpověď.</w:t>
            </w:r>
          </w:p>
        </w:tc>
      </w:tr>
    </w:tbl>
    <w:p w:rsidR="0064072A" w:rsidRDefault="0064072A" w:rsidP="0064072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64072A" w:rsidRDefault="0064072A" w:rsidP="0064072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64072A" w:rsidRDefault="0064072A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64072A" w:rsidRDefault="0064072A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64072A" w:rsidRDefault="0064072A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64072A" w:rsidRDefault="0064072A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64072A" w:rsidRDefault="0064072A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64072A" w:rsidRDefault="0064072A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64072A" w:rsidRDefault="0064072A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7D7D43" w:rsidRDefault="00953578" w:rsidP="00953578">
      <w:pPr>
        <w:pStyle w:val="Normlnweb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lastRenderedPageBreak/>
        <w:t>Seznam exponátů zobrazených na mapě expozice</w:t>
      </w:r>
    </w:p>
    <w:p w:rsidR="00953578" w:rsidRDefault="00953578" w:rsidP="00953578">
      <w:pPr>
        <w:pStyle w:val="Normlnweb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953578" w:rsidRDefault="00953578" w:rsidP="00953578">
      <w:pPr>
        <w:pStyle w:val="Normlnweb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53578" w:rsidTr="00953578">
        <w:tc>
          <w:tcPr>
            <w:tcW w:w="4531" w:type="dxa"/>
          </w:tcPr>
          <w:p w:rsidR="00953578" w:rsidRPr="00953578" w:rsidRDefault="00953578" w:rsidP="00953578">
            <w:pPr>
              <w:pStyle w:val="Normlnweb"/>
              <w:numPr>
                <w:ilvl w:val="0"/>
                <w:numId w:val="25"/>
              </w:numPr>
              <w:spacing w:before="0" w:beforeAutospacing="0" w:after="120" w:afterAutospacing="0"/>
              <w:ind w:left="426"/>
              <w:textAlignment w:val="baseline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95357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Agora </w:t>
            </w:r>
          </w:p>
          <w:p w:rsidR="00953578" w:rsidRPr="00953578" w:rsidRDefault="00953578" w:rsidP="00953578">
            <w:pPr>
              <w:pStyle w:val="Normlnweb"/>
              <w:numPr>
                <w:ilvl w:val="0"/>
                <w:numId w:val="25"/>
              </w:numPr>
              <w:spacing w:before="0" w:beforeAutospacing="0" w:after="120" w:afterAutospacing="0"/>
              <w:ind w:left="426"/>
              <w:textAlignment w:val="baseline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95357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Tepelná elektrárna </w:t>
            </w:r>
          </w:p>
          <w:p w:rsidR="00953578" w:rsidRPr="00953578" w:rsidRDefault="00953578" w:rsidP="00953578">
            <w:pPr>
              <w:pStyle w:val="Normlnweb"/>
              <w:numPr>
                <w:ilvl w:val="0"/>
                <w:numId w:val="25"/>
              </w:numPr>
              <w:spacing w:before="0" w:beforeAutospacing="0" w:after="120" w:afterAutospacing="0"/>
              <w:ind w:left="426"/>
              <w:textAlignment w:val="baseline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95357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Srovnání energetických hodnot </w:t>
            </w:r>
          </w:p>
          <w:p w:rsidR="00953578" w:rsidRPr="00953578" w:rsidRDefault="00953578" w:rsidP="00953578">
            <w:pPr>
              <w:pStyle w:val="Normlnweb"/>
              <w:numPr>
                <w:ilvl w:val="0"/>
                <w:numId w:val="25"/>
              </w:numPr>
              <w:spacing w:before="0" w:beforeAutospacing="0" w:after="120" w:afterAutospacing="0"/>
              <w:ind w:left="426"/>
              <w:textAlignment w:val="baseline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95357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Jíme, abychom žili </w:t>
            </w:r>
          </w:p>
          <w:p w:rsidR="00953578" w:rsidRPr="00953578" w:rsidRDefault="00953578" w:rsidP="00953578">
            <w:pPr>
              <w:pStyle w:val="Normlnweb"/>
              <w:numPr>
                <w:ilvl w:val="0"/>
                <w:numId w:val="25"/>
              </w:numPr>
              <w:spacing w:before="0" w:beforeAutospacing="0" w:after="120" w:afterAutospacing="0"/>
              <w:ind w:left="426"/>
              <w:textAlignment w:val="baseline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95357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Parní stroj </w:t>
            </w:r>
          </w:p>
          <w:p w:rsidR="00953578" w:rsidRPr="00953578" w:rsidRDefault="00953578" w:rsidP="00953578">
            <w:pPr>
              <w:pStyle w:val="Normlnweb"/>
              <w:numPr>
                <w:ilvl w:val="0"/>
                <w:numId w:val="25"/>
              </w:numPr>
              <w:spacing w:before="0" w:beforeAutospacing="0" w:after="120" w:afterAutospacing="0"/>
              <w:ind w:left="426"/>
              <w:textAlignment w:val="baseline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95357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Šlapací elektrárna </w:t>
            </w:r>
          </w:p>
          <w:p w:rsidR="00953578" w:rsidRPr="00953578" w:rsidRDefault="00953578" w:rsidP="00953578">
            <w:pPr>
              <w:pStyle w:val="Normlnweb"/>
              <w:numPr>
                <w:ilvl w:val="0"/>
                <w:numId w:val="25"/>
              </w:numPr>
              <w:spacing w:before="0" w:beforeAutospacing="0" w:after="120" w:afterAutospacing="0"/>
              <w:ind w:left="426"/>
              <w:textAlignment w:val="baseline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95357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Geiger-Müllerův počítač </w:t>
            </w:r>
          </w:p>
          <w:p w:rsidR="00953578" w:rsidRPr="00953578" w:rsidRDefault="00953578" w:rsidP="00953578">
            <w:pPr>
              <w:pStyle w:val="Normlnweb"/>
              <w:numPr>
                <w:ilvl w:val="0"/>
                <w:numId w:val="25"/>
              </w:numPr>
              <w:spacing w:before="0" w:beforeAutospacing="0" w:after="120" w:afterAutospacing="0"/>
              <w:ind w:left="426"/>
              <w:textAlignment w:val="baseline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95357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Vlny na vodě </w:t>
            </w:r>
          </w:p>
          <w:p w:rsidR="00953578" w:rsidRPr="00953578" w:rsidRDefault="00953578" w:rsidP="00953578">
            <w:pPr>
              <w:pStyle w:val="Normlnweb"/>
              <w:numPr>
                <w:ilvl w:val="0"/>
                <w:numId w:val="25"/>
              </w:numPr>
              <w:spacing w:before="0" w:beforeAutospacing="0" w:after="120" w:afterAutospacing="0"/>
              <w:ind w:left="426"/>
              <w:textAlignment w:val="baseline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 w:rsidRPr="0095357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Gejzír </w:t>
            </w:r>
          </w:p>
          <w:p w:rsidR="00953578" w:rsidRPr="00953578" w:rsidRDefault="009B5AC7" w:rsidP="00953578">
            <w:pPr>
              <w:pStyle w:val="Normlnweb"/>
              <w:numPr>
                <w:ilvl w:val="0"/>
                <w:numId w:val="25"/>
              </w:numPr>
              <w:spacing w:before="0" w:beforeAutospacing="0" w:after="120" w:afterAutospacing="0"/>
              <w:ind w:left="426"/>
              <w:textAlignment w:val="baseline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 </w:t>
            </w:r>
            <w:r w:rsidR="00953578" w:rsidRPr="0095357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Větrné turbíny </w:t>
            </w:r>
          </w:p>
          <w:p w:rsidR="00953578" w:rsidRPr="00953578" w:rsidRDefault="009B5AC7" w:rsidP="00953578">
            <w:pPr>
              <w:pStyle w:val="Normlnweb"/>
              <w:numPr>
                <w:ilvl w:val="0"/>
                <w:numId w:val="25"/>
              </w:numPr>
              <w:spacing w:before="0" w:beforeAutospacing="0" w:after="120" w:afterAutospacing="0"/>
              <w:ind w:left="426"/>
              <w:textAlignment w:val="baseline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 </w:t>
            </w:r>
            <w:r w:rsidR="00953578" w:rsidRPr="0095357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Fotosyntéza </w:t>
            </w:r>
          </w:p>
          <w:p w:rsidR="00953578" w:rsidRPr="00953578" w:rsidRDefault="009B5AC7" w:rsidP="00953578">
            <w:pPr>
              <w:pStyle w:val="Normlnweb"/>
              <w:numPr>
                <w:ilvl w:val="0"/>
                <w:numId w:val="25"/>
              </w:numPr>
              <w:spacing w:before="0" w:beforeAutospacing="0" w:after="120" w:afterAutospacing="0"/>
              <w:ind w:left="426"/>
              <w:textAlignment w:val="baseline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 </w:t>
            </w:r>
            <w:r w:rsidR="00953578" w:rsidRPr="0095357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Magnetické sochy </w:t>
            </w:r>
          </w:p>
          <w:p w:rsidR="00953578" w:rsidRPr="00953578" w:rsidRDefault="009B5AC7" w:rsidP="00953578">
            <w:pPr>
              <w:pStyle w:val="Normlnweb"/>
              <w:numPr>
                <w:ilvl w:val="0"/>
                <w:numId w:val="25"/>
              </w:numPr>
              <w:spacing w:before="0" w:beforeAutospacing="0" w:after="120" w:afterAutospacing="0"/>
              <w:ind w:left="426"/>
              <w:textAlignment w:val="baseline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 </w:t>
            </w:r>
            <w:r w:rsidR="00953578" w:rsidRPr="0095357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Kremace prvků </w:t>
            </w:r>
          </w:p>
          <w:p w:rsidR="00953578" w:rsidRPr="00953578" w:rsidRDefault="009B5AC7" w:rsidP="00953578">
            <w:pPr>
              <w:pStyle w:val="Normlnweb"/>
              <w:numPr>
                <w:ilvl w:val="0"/>
                <w:numId w:val="25"/>
              </w:numPr>
              <w:spacing w:before="0" w:beforeAutospacing="0" w:after="120" w:afterAutospacing="0"/>
              <w:ind w:left="426"/>
              <w:textAlignment w:val="baseline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 </w:t>
            </w:r>
            <w:r w:rsidR="00953578" w:rsidRPr="0095357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Elektrický motor </w:t>
            </w:r>
          </w:p>
          <w:p w:rsidR="00953578" w:rsidRPr="00953578" w:rsidRDefault="009B5AC7" w:rsidP="00953578">
            <w:pPr>
              <w:pStyle w:val="Normlnweb"/>
              <w:numPr>
                <w:ilvl w:val="0"/>
                <w:numId w:val="25"/>
              </w:numPr>
              <w:spacing w:before="0" w:beforeAutospacing="0" w:after="120" w:afterAutospacing="0"/>
              <w:ind w:left="426"/>
              <w:textAlignment w:val="baseline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 </w:t>
            </w:r>
            <w:r w:rsidR="00953578" w:rsidRPr="0095357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Povodeň </w:t>
            </w:r>
          </w:p>
          <w:p w:rsidR="00953578" w:rsidRPr="00953578" w:rsidRDefault="009B5AC7" w:rsidP="00953578">
            <w:pPr>
              <w:pStyle w:val="Normlnweb"/>
              <w:numPr>
                <w:ilvl w:val="0"/>
                <w:numId w:val="25"/>
              </w:numPr>
              <w:spacing w:before="0" w:beforeAutospacing="0" w:after="120" w:afterAutospacing="0"/>
              <w:ind w:left="426"/>
              <w:textAlignment w:val="baseline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 </w:t>
            </w:r>
            <w:r w:rsidR="00953578" w:rsidRPr="0095357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Přílivová elektrárna </w:t>
            </w:r>
          </w:p>
          <w:p w:rsidR="00953578" w:rsidRPr="00953578" w:rsidRDefault="009B5AC7" w:rsidP="00953578">
            <w:pPr>
              <w:pStyle w:val="Normlnweb"/>
              <w:numPr>
                <w:ilvl w:val="0"/>
                <w:numId w:val="25"/>
              </w:numPr>
              <w:spacing w:before="0" w:beforeAutospacing="0" w:after="120" w:afterAutospacing="0"/>
              <w:ind w:left="426"/>
              <w:textAlignment w:val="baseline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 </w:t>
            </w:r>
            <w:r w:rsidR="00953578" w:rsidRPr="0095357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Archimédův šroub </w:t>
            </w:r>
          </w:p>
          <w:p w:rsidR="00953578" w:rsidRPr="00953578" w:rsidRDefault="009B5AC7" w:rsidP="00953578">
            <w:pPr>
              <w:pStyle w:val="Normlnweb"/>
              <w:numPr>
                <w:ilvl w:val="0"/>
                <w:numId w:val="25"/>
              </w:numPr>
              <w:spacing w:before="0" w:beforeAutospacing="0" w:after="120" w:afterAutospacing="0"/>
              <w:ind w:left="426"/>
              <w:textAlignment w:val="baseline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 </w:t>
            </w:r>
            <w:r w:rsidR="00953578" w:rsidRPr="0095357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Stoupání moří </w:t>
            </w:r>
          </w:p>
          <w:p w:rsidR="00953578" w:rsidRPr="00953578" w:rsidRDefault="009B5AC7" w:rsidP="00953578">
            <w:pPr>
              <w:pStyle w:val="Normlnweb"/>
              <w:numPr>
                <w:ilvl w:val="0"/>
                <w:numId w:val="25"/>
              </w:numPr>
              <w:spacing w:before="0" w:beforeAutospacing="0" w:after="120" w:afterAutospacing="0"/>
              <w:ind w:left="426"/>
              <w:textAlignment w:val="baseline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 </w:t>
            </w:r>
            <w:r w:rsidR="00953578" w:rsidRPr="0095357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Zemětřesení </w:t>
            </w:r>
          </w:p>
          <w:p w:rsidR="00953578" w:rsidRPr="00953578" w:rsidRDefault="009B5AC7" w:rsidP="00953578">
            <w:pPr>
              <w:pStyle w:val="Normlnweb"/>
              <w:numPr>
                <w:ilvl w:val="0"/>
                <w:numId w:val="25"/>
              </w:numPr>
              <w:spacing w:before="0" w:beforeAutospacing="0" w:after="120" w:afterAutospacing="0"/>
              <w:ind w:left="426"/>
              <w:textAlignment w:val="baseline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 </w:t>
            </w:r>
            <w:r w:rsidR="00953578" w:rsidRPr="0095357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Tsunami </w:t>
            </w:r>
          </w:p>
          <w:p w:rsidR="00953578" w:rsidRPr="00953578" w:rsidRDefault="009B5AC7" w:rsidP="00953578">
            <w:pPr>
              <w:pStyle w:val="Normlnweb"/>
              <w:numPr>
                <w:ilvl w:val="0"/>
                <w:numId w:val="25"/>
              </w:numPr>
              <w:spacing w:before="0" w:beforeAutospacing="0" w:after="120" w:afterAutospacing="0"/>
              <w:ind w:left="426"/>
              <w:textAlignment w:val="baseline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 </w:t>
            </w:r>
            <w:r w:rsidR="00953578" w:rsidRPr="0095357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Kontinentální drift </w:t>
            </w:r>
          </w:p>
          <w:p w:rsidR="00953578" w:rsidRPr="00953578" w:rsidRDefault="009B5AC7" w:rsidP="00953578">
            <w:pPr>
              <w:pStyle w:val="Normlnweb"/>
              <w:numPr>
                <w:ilvl w:val="0"/>
                <w:numId w:val="25"/>
              </w:numPr>
              <w:spacing w:before="0" w:beforeAutospacing="0" w:after="120" w:afterAutospacing="0"/>
              <w:ind w:left="426"/>
              <w:textAlignment w:val="baseline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 </w:t>
            </w:r>
            <w:r w:rsidR="00953578" w:rsidRPr="0095357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Cyklón </w:t>
            </w:r>
          </w:p>
          <w:p w:rsidR="00953578" w:rsidRPr="00953578" w:rsidRDefault="009B5AC7" w:rsidP="00953578">
            <w:pPr>
              <w:pStyle w:val="Normlnweb"/>
              <w:numPr>
                <w:ilvl w:val="0"/>
                <w:numId w:val="25"/>
              </w:numPr>
              <w:spacing w:before="0" w:beforeAutospacing="0" w:after="120" w:afterAutospacing="0"/>
              <w:ind w:left="426"/>
              <w:textAlignment w:val="baseline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 </w:t>
            </w:r>
            <w:r w:rsidR="00953578" w:rsidRPr="0095357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Tornádo </w:t>
            </w:r>
          </w:p>
          <w:p w:rsidR="00953578" w:rsidRPr="00953578" w:rsidRDefault="009B5AC7" w:rsidP="00953578">
            <w:pPr>
              <w:pStyle w:val="Normlnweb"/>
              <w:numPr>
                <w:ilvl w:val="0"/>
                <w:numId w:val="25"/>
              </w:numPr>
              <w:spacing w:before="0" w:beforeAutospacing="0" w:after="120" w:afterAutospacing="0"/>
              <w:ind w:left="426"/>
              <w:textAlignment w:val="baseline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 </w:t>
            </w:r>
            <w:r w:rsidR="00953578" w:rsidRPr="0095357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Větrná bouře </w:t>
            </w:r>
          </w:p>
          <w:p w:rsidR="00953578" w:rsidRPr="00953578" w:rsidRDefault="009B5AC7" w:rsidP="00953578">
            <w:pPr>
              <w:pStyle w:val="Normlnweb"/>
              <w:numPr>
                <w:ilvl w:val="0"/>
                <w:numId w:val="25"/>
              </w:numPr>
              <w:spacing w:before="0" w:beforeAutospacing="0" w:after="120" w:afterAutospacing="0"/>
              <w:ind w:left="426"/>
              <w:textAlignment w:val="baseline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 </w:t>
            </w:r>
            <w:r w:rsidR="00953578" w:rsidRPr="0095357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Ruční baterie </w:t>
            </w:r>
          </w:p>
          <w:p w:rsidR="00953578" w:rsidRPr="00953578" w:rsidRDefault="009B5AC7" w:rsidP="00953578">
            <w:pPr>
              <w:pStyle w:val="Normlnweb"/>
              <w:numPr>
                <w:ilvl w:val="0"/>
                <w:numId w:val="25"/>
              </w:numPr>
              <w:spacing w:before="0" w:beforeAutospacing="0" w:after="120" w:afterAutospacing="0"/>
              <w:ind w:left="426"/>
              <w:textAlignment w:val="baseline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953578" w:rsidRPr="0095357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Elektromagnatická</w:t>
            </w:r>
            <w:proofErr w:type="spellEnd"/>
            <w:r w:rsidR="00953578" w:rsidRPr="0095357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 indukce </w:t>
            </w:r>
          </w:p>
        </w:tc>
        <w:tc>
          <w:tcPr>
            <w:tcW w:w="4531" w:type="dxa"/>
          </w:tcPr>
          <w:p w:rsidR="00953578" w:rsidRPr="00953578" w:rsidRDefault="009B5AC7" w:rsidP="00953578">
            <w:pPr>
              <w:pStyle w:val="Normlnweb"/>
              <w:numPr>
                <w:ilvl w:val="0"/>
                <w:numId w:val="25"/>
              </w:numPr>
              <w:spacing w:before="0" w:beforeAutospacing="0" w:after="120" w:afterAutospacing="0"/>
              <w:ind w:left="426"/>
              <w:textAlignment w:val="baseline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 </w:t>
            </w:r>
            <w:r w:rsidR="00953578" w:rsidRPr="0095357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Sériová a paralelní zapojení </w:t>
            </w:r>
          </w:p>
          <w:p w:rsidR="00953578" w:rsidRPr="00953578" w:rsidRDefault="009B5AC7" w:rsidP="00953578">
            <w:pPr>
              <w:pStyle w:val="Normlnweb"/>
              <w:numPr>
                <w:ilvl w:val="0"/>
                <w:numId w:val="25"/>
              </w:numPr>
              <w:spacing w:before="0" w:beforeAutospacing="0" w:after="120" w:afterAutospacing="0"/>
              <w:ind w:left="426"/>
              <w:textAlignment w:val="baseline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 </w:t>
            </w:r>
            <w:r w:rsidR="00953578" w:rsidRPr="0095357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Pandora (truhla)</w:t>
            </w:r>
          </w:p>
          <w:p w:rsidR="00953578" w:rsidRPr="00953578" w:rsidRDefault="009B5AC7" w:rsidP="00953578">
            <w:pPr>
              <w:pStyle w:val="Normlnweb"/>
              <w:numPr>
                <w:ilvl w:val="0"/>
                <w:numId w:val="25"/>
              </w:numPr>
              <w:spacing w:before="0" w:beforeAutospacing="0" w:after="120" w:afterAutospacing="0"/>
              <w:ind w:left="426"/>
              <w:textAlignment w:val="baseline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 </w:t>
            </w:r>
            <w:r w:rsidR="00953578" w:rsidRPr="0095357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Velký projekční mikroskop</w:t>
            </w:r>
          </w:p>
          <w:p w:rsidR="00953578" w:rsidRPr="00953578" w:rsidRDefault="009B5AC7" w:rsidP="00953578">
            <w:pPr>
              <w:pStyle w:val="Normlnweb"/>
              <w:numPr>
                <w:ilvl w:val="0"/>
                <w:numId w:val="25"/>
              </w:numPr>
              <w:spacing w:before="0" w:beforeAutospacing="0" w:after="120" w:afterAutospacing="0"/>
              <w:ind w:left="426"/>
              <w:textAlignment w:val="baseline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 </w:t>
            </w:r>
            <w:r w:rsidR="00953578" w:rsidRPr="0095357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Šifry a kódy</w:t>
            </w:r>
          </w:p>
          <w:p w:rsidR="00953578" w:rsidRPr="00953578" w:rsidRDefault="009B5AC7" w:rsidP="00953578">
            <w:pPr>
              <w:pStyle w:val="Normlnweb"/>
              <w:numPr>
                <w:ilvl w:val="0"/>
                <w:numId w:val="25"/>
              </w:numPr>
              <w:spacing w:before="0" w:beforeAutospacing="0" w:after="120" w:afterAutospacing="0"/>
              <w:ind w:left="426"/>
              <w:textAlignment w:val="baseline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 </w:t>
            </w:r>
            <w:r w:rsidR="00953578" w:rsidRPr="0095357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Velký bílý glóbus</w:t>
            </w:r>
          </w:p>
          <w:p w:rsidR="00953578" w:rsidRPr="00953578" w:rsidRDefault="009B5AC7" w:rsidP="00953578">
            <w:pPr>
              <w:pStyle w:val="Normlnweb"/>
              <w:numPr>
                <w:ilvl w:val="0"/>
                <w:numId w:val="25"/>
              </w:numPr>
              <w:spacing w:before="0" w:beforeAutospacing="0" w:after="120" w:afterAutospacing="0"/>
              <w:ind w:left="426"/>
              <w:textAlignment w:val="baseline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  </w:t>
            </w:r>
            <w:r w:rsidR="00953578" w:rsidRPr="0095357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Emise CO</w:t>
            </w:r>
            <w:r w:rsidR="00953578" w:rsidRPr="00953578">
              <w:rPr>
                <w:rFonts w:asciiTheme="minorHAnsi" w:hAnsiTheme="minorHAnsi" w:cstheme="minorHAnsi"/>
                <w:color w:val="000000"/>
                <w:sz w:val="28"/>
                <w:szCs w:val="28"/>
                <w:vertAlign w:val="subscript"/>
              </w:rPr>
              <w:t>2</w:t>
            </w:r>
          </w:p>
          <w:p w:rsidR="00953578" w:rsidRPr="00953578" w:rsidRDefault="009B5AC7" w:rsidP="00953578">
            <w:pPr>
              <w:pStyle w:val="Normlnweb"/>
              <w:numPr>
                <w:ilvl w:val="0"/>
                <w:numId w:val="25"/>
              </w:numPr>
              <w:spacing w:before="0" w:beforeAutospacing="0" w:after="120" w:afterAutospacing="0"/>
              <w:ind w:left="426"/>
              <w:textAlignment w:val="baseline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 </w:t>
            </w:r>
            <w:r w:rsidR="00953578" w:rsidRPr="0095357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Malé dětské koryto</w:t>
            </w:r>
          </w:p>
          <w:p w:rsidR="00953578" w:rsidRPr="00953578" w:rsidRDefault="009B5AC7" w:rsidP="00953578">
            <w:pPr>
              <w:pStyle w:val="Normlnweb"/>
              <w:numPr>
                <w:ilvl w:val="0"/>
                <w:numId w:val="25"/>
              </w:numPr>
              <w:spacing w:before="0" w:beforeAutospacing="0" w:after="120" w:afterAutospacing="0"/>
              <w:ind w:left="426"/>
              <w:textAlignment w:val="baseline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 </w:t>
            </w:r>
            <w:r w:rsidR="00953578" w:rsidRPr="0095357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Časová místnost</w:t>
            </w:r>
          </w:p>
          <w:p w:rsidR="00953578" w:rsidRPr="00953578" w:rsidRDefault="009B5AC7" w:rsidP="00953578">
            <w:pPr>
              <w:pStyle w:val="Normlnweb"/>
              <w:numPr>
                <w:ilvl w:val="0"/>
                <w:numId w:val="25"/>
              </w:numPr>
              <w:spacing w:before="0" w:beforeAutospacing="0" w:after="120" w:afterAutospacing="0"/>
              <w:ind w:left="426"/>
              <w:textAlignment w:val="baseline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 </w:t>
            </w:r>
            <w:r w:rsidR="00953578" w:rsidRPr="0095357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Zvuková parabola (horní)</w:t>
            </w:r>
          </w:p>
          <w:p w:rsidR="00953578" w:rsidRPr="00953578" w:rsidRDefault="009B5AC7" w:rsidP="00953578">
            <w:pPr>
              <w:pStyle w:val="Normlnweb"/>
              <w:numPr>
                <w:ilvl w:val="0"/>
                <w:numId w:val="25"/>
              </w:numPr>
              <w:spacing w:before="0" w:beforeAutospacing="0" w:after="120" w:afterAutospacing="0"/>
              <w:ind w:left="426"/>
              <w:textAlignment w:val="baseline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 </w:t>
            </w:r>
            <w:r w:rsidR="00953578" w:rsidRPr="0095357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Resuscitace</w:t>
            </w:r>
          </w:p>
          <w:p w:rsidR="00953578" w:rsidRPr="00953578" w:rsidRDefault="009B5AC7" w:rsidP="00953578">
            <w:pPr>
              <w:pStyle w:val="Normlnweb"/>
              <w:numPr>
                <w:ilvl w:val="0"/>
                <w:numId w:val="25"/>
              </w:numPr>
              <w:spacing w:before="0" w:beforeAutospacing="0" w:after="120" w:afterAutospacing="0"/>
              <w:ind w:left="426"/>
              <w:textAlignment w:val="baseline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 </w:t>
            </w:r>
            <w:r w:rsidR="00953578" w:rsidRPr="0095357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Naděje</w:t>
            </w:r>
          </w:p>
          <w:p w:rsidR="00953578" w:rsidRPr="00953578" w:rsidRDefault="009B5AC7" w:rsidP="00953578">
            <w:pPr>
              <w:pStyle w:val="Normlnweb"/>
              <w:numPr>
                <w:ilvl w:val="0"/>
                <w:numId w:val="25"/>
              </w:numPr>
              <w:spacing w:before="0" w:beforeAutospacing="0" w:after="120" w:afterAutospacing="0"/>
              <w:ind w:left="426"/>
              <w:textAlignment w:val="baseline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 </w:t>
            </w:r>
            <w:r w:rsidR="00953578" w:rsidRPr="0095357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Hluková místnost</w:t>
            </w:r>
          </w:p>
          <w:p w:rsidR="00953578" w:rsidRPr="00953578" w:rsidRDefault="009B5AC7" w:rsidP="00953578">
            <w:pPr>
              <w:pStyle w:val="Normlnweb"/>
              <w:numPr>
                <w:ilvl w:val="0"/>
                <w:numId w:val="25"/>
              </w:numPr>
              <w:spacing w:before="0" w:beforeAutospacing="0" w:after="120" w:afterAutospacing="0"/>
              <w:ind w:left="426"/>
              <w:textAlignment w:val="baseline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 </w:t>
            </w:r>
            <w:r w:rsidR="00953578" w:rsidRPr="0095357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Band – velký klavír</w:t>
            </w:r>
          </w:p>
          <w:p w:rsidR="00953578" w:rsidRPr="00953578" w:rsidRDefault="009B5AC7" w:rsidP="00953578">
            <w:pPr>
              <w:pStyle w:val="Normlnweb"/>
              <w:numPr>
                <w:ilvl w:val="0"/>
                <w:numId w:val="25"/>
              </w:numPr>
              <w:spacing w:before="0" w:beforeAutospacing="0" w:after="120" w:afterAutospacing="0"/>
              <w:ind w:left="426"/>
              <w:textAlignment w:val="baseline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 </w:t>
            </w:r>
            <w:r w:rsidR="00953578" w:rsidRPr="0095357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Výstup z kola na laně</w:t>
            </w:r>
          </w:p>
          <w:p w:rsidR="00953578" w:rsidRPr="00953578" w:rsidRDefault="009B5AC7" w:rsidP="00953578">
            <w:pPr>
              <w:pStyle w:val="Normlnweb"/>
              <w:numPr>
                <w:ilvl w:val="0"/>
                <w:numId w:val="25"/>
              </w:numPr>
              <w:spacing w:before="0" w:beforeAutospacing="0" w:after="120" w:afterAutospacing="0"/>
              <w:ind w:left="426"/>
              <w:textAlignment w:val="baseline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 </w:t>
            </w:r>
            <w:r w:rsidR="00953578" w:rsidRPr="0095357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Srdce obra</w:t>
            </w:r>
          </w:p>
          <w:p w:rsidR="00953578" w:rsidRPr="00953578" w:rsidRDefault="009B5AC7" w:rsidP="00953578">
            <w:pPr>
              <w:pStyle w:val="Normlnweb"/>
              <w:numPr>
                <w:ilvl w:val="0"/>
                <w:numId w:val="25"/>
              </w:numPr>
              <w:spacing w:before="0" w:beforeAutospacing="0" w:after="120" w:afterAutospacing="0"/>
              <w:ind w:left="426"/>
              <w:textAlignment w:val="baseline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 </w:t>
            </w:r>
            <w:r w:rsidR="00953578" w:rsidRPr="0095357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Duha</w:t>
            </w:r>
          </w:p>
          <w:p w:rsidR="00953578" w:rsidRPr="00953578" w:rsidRDefault="009B5AC7" w:rsidP="00953578">
            <w:pPr>
              <w:pStyle w:val="Normlnweb"/>
              <w:numPr>
                <w:ilvl w:val="0"/>
                <w:numId w:val="25"/>
              </w:numPr>
              <w:spacing w:before="0" w:beforeAutospacing="0" w:after="120" w:afterAutospacing="0"/>
              <w:ind w:left="426"/>
              <w:textAlignment w:val="baseline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 </w:t>
            </w:r>
            <w:r w:rsidR="00953578" w:rsidRPr="0095357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Zelené auto</w:t>
            </w:r>
          </w:p>
          <w:p w:rsidR="00953578" w:rsidRPr="00953578" w:rsidRDefault="009B5AC7" w:rsidP="00953578">
            <w:pPr>
              <w:pStyle w:val="Normlnweb"/>
              <w:numPr>
                <w:ilvl w:val="0"/>
                <w:numId w:val="25"/>
              </w:numPr>
              <w:spacing w:before="0" w:beforeAutospacing="0" w:after="120" w:afterAutospacing="0"/>
              <w:ind w:left="426"/>
              <w:textAlignment w:val="baseline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 </w:t>
            </w:r>
            <w:r w:rsidR="00953578" w:rsidRPr="0095357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3G letecký simulátor</w:t>
            </w:r>
          </w:p>
          <w:p w:rsidR="00953578" w:rsidRPr="00953578" w:rsidRDefault="009B5AC7" w:rsidP="00953578">
            <w:pPr>
              <w:pStyle w:val="Normlnweb"/>
              <w:numPr>
                <w:ilvl w:val="0"/>
                <w:numId w:val="25"/>
              </w:numPr>
              <w:spacing w:before="0" w:beforeAutospacing="0" w:after="120" w:afterAutospacing="0"/>
              <w:ind w:left="426"/>
              <w:textAlignment w:val="baseline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 </w:t>
            </w:r>
            <w:r w:rsidR="00953578" w:rsidRPr="0095357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Vstupní turnikety</w:t>
            </w:r>
          </w:p>
          <w:p w:rsidR="00953578" w:rsidRPr="00953578" w:rsidRDefault="009B5AC7" w:rsidP="00953578">
            <w:pPr>
              <w:pStyle w:val="Normlnweb"/>
              <w:numPr>
                <w:ilvl w:val="0"/>
                <w:numId w:val="25"/>
              </w:numPr>
              <w:spacing w:before="0" w:beforeAutospacing="0" w:after="120" w:afterAutospacing="0"/>
              <w:ind w:left="426"/>
              <w:textAlignment w:val="baseline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 </w:t>
            </w:r>
            <w:r w:rsidR="00953578" w:rsidRPr="0095357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Čtyři interakce</w:t>
            </w:r>
          </w:p>
          <w:p w:rsidR="00953578" w:rsidRPr="00953578" w:rsidRDefault="009B5AC7" w:rsidP="00953578">
            <w:pPr>
              <w:pStyle w:val="Normlnweb"/>
              <w:numPr>
                <w:ilvl w:val="0"/>
                <w:numId w:val="25"/>
              </w:numPr>
              <w:spacing w:before="0" w:beforeAutospacing="0" w:after="120" w:afterAutospacing="0"/>
              <w:ind w:left="426"/>
              <w:textAlignment w:val="baseline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 </w:t>
            </w:r>
            <w:r w:rsidR="00953578" w:rsidRPr="0095357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Papírové vlaštovky</w:t>
            </w:r>
          </w:p>
          <w:p w:rsidR="00953578" w:rsidRPr="00953578" w:rsidRDefault="009B5AC7" w:rsidP="00953578">
            <w:pPr>
              <w:pStyle w:val="Normlnweb"/>
              <w:numPr>
                <w:ilvl w:val="0"/>
                <w:numId w:val="25"/>
              </w:numPr>
              <w:spacing w:before="0" w:beforeAutospacing="0" w:after="120" w:afterAutospacing="0"/>
              <w:ind w:left="426"/>
              <w:textAlignment w:val="baseline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 </w:t>
            </w:r>
            <w:r w:rsidR="00953578" w:rsidRPr="0095357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24 v 1</w:t>
            </w:r>
          </w:p>
          <w:p w:rsidR="00953578" w:rsidRPr="00953578" w:rsidRDefault="009B5AC7" w:rsidP="00953578">
            <w:pPr>
              <w:pStyle w:val="Normlnweb"/>
              <w:numPr>
                <w:ilvl w:val="0"/>
                <w:numId w:val="25"/>
              </w:numPr>
              <w:spacing w:before="0" w:beforeAutospacing="0" w:after="120" w:afterAutospacing="0"/>
              <w:ind w:left="426"/>
              <w:textAlignment w:val="baseline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 </w:t>
            </w:r>
            <w:r w:rsidR="00953578" w:rsidRPr="0095357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Ekosféra</w:t>
            </w:r>
          </w:p>
          <w:p w:rsidR="00953578" w:rsidRPr="00953578" w:rsidRDefault="009B5AC7" w:rsidP="00953578">
            <w:pPr>
              <w:pStyle w:val="Normlnweb"/>
              <w:numPr>
                <w:ilvl w:val="0"/>
                <w:numId w:val="25"/>
              </w:numPr>
              <w:spacing w:before="0" w:beforeAutospacing="0" w:after="120" w:afterAutospacing="0"/>
              <w:ind w:left="426"/>
              <w:textAlignment w:val="baseline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 </w:t>
            </w:r>
            <w:r w:rsidR="00953578" w:rsidRPr="0095357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Rotující místnost</w:t>
            </w:r>
          </w:p>
          <w:p w:rsidR="00953578" w:rsidRPr="00953578" w:rsidRDefault="009B5AC7" w:rsidP="00953578">
            <w:pPr>
              <w:pStyle w:val="Normlnweb"/>
              <w:numPr>
                <w:ilvl w:val="0"/>
                <w:numId w:val="25"/>
              </w:numPr>
              <w:spacing w:before="0" w:beforeAutospacing="0" w:after="120" w:afterAutospacing="0"/>
              <w:ind w:left="426"/>
              <w:textAlignment w:val="baseline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 </w:t>
            </w:r>
            <w:r w:rsidR="00953578" w:rsidRPr="0095357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Rotující lavička</w:t>
            </w:r>
          </w:p>
          <w:p w:rsidR="00953578" w:rsidRPr="00953578" w:rsidRDefault="009B5AC7" w:rsidP="00953578">
            <w:pPr>
              <w:pStyle w:val="Normlnweb"/>
              <w:numPr>
                <w:ilvl w:val="0"/>
                <w:numId w:val="25"/>
              </w:numPr>
              <w:spacing w:before="0" w:beforeAutospacing="0" w:after="120" w:afterAutospacing="0"/>
              <w:ind w:left="426"/>
              <w:textAlignment w:val="baseline"/>
              <w:rPr>
                <w:rFonts w:asciiTheme="minorHAnsi" w:hAnsiTheme="minorHAnsi" w:cstheme="minorHAnsi"/>
                <w:color w:val="000000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 xml:space="preserve"> </w:t>
            </w:r>
            <w:r w:rsidR="00953578" w:rsidRPr="00953578">
              <w:rPr>
                <w:rFonts w:asciiTheme="minorHAnsi" w:hAnsiTheme="minorHAnsi" w:cstheme="minorHAnsi"/>
                <w:color w:val="000000"/>
                <w:sz w:val="28"/>
                <w:szCs w:val="28"/>
              </w:rPr>
              <w:t>Zamrzlé stíny</w:t>
            </w:r>
          </w:p>
        </w:tc>
      </w:tr>
    </w:tbl>
    <w:p w:rsidR="00953578" w:rsidRPr="00953578" w:rsidRDefault="00953578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:rsidR="00953578" w:rsidRPr="00953578" w:rsidRDefault="00953578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:rsidR="007D7D43" w:rsidRDefault="007D7D43" w:rsidP="00897D7A">
      <w:pPr>
        <w:pStyle w:val="Normlnweb"/>
        <w:spacing w:before="0" w:beforeAutospacing="0" w:after="0" w:afterAutospacing="0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7D7D43" w:rsidRDefault="007D7D43" w:rsidP="0064072A">
      <w:pPr>
        <w:pStyle w:val="Normlnweb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:rsidR="0064072A" w:rsidRPr="00790EBD" w:rsidRDefault="0064072A" w:rsidP="0064072A">
      <w:pPr>
        <w:pStyle w:val="Normlnweb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  <w:r w:rsidRPr="00790EBD">
        <w:rPr>
          <w:rFonts w:ascii="Arial" w:hAnsi="Arial" w:cs="Arial"/>
          <w:b/>
          <w:color w:val="000000"/>
          <w:sz w:val="22"/>
          <w:szCs w:val="22"/>
        </w:rPr>
        <w:lastRenderedPageBreak/>
        <w:t>Seznam exponátů</w:t>
      </w:r>
      <w:r w:rsidR="00705AE2">
        <w:rPr>
          <w:rFonts w:ascii="Arial" w:hAnsi="Arial" w:cs="Arial"/>
          <w:b/>
          <w:color w:val="000000"/>
          <w:sz w:val="22"/>
          <w:szCs w:val="22"/>
        </w:rPr>
        <w:t xml:space="preserve"> – </w:t>
      </w:r>
      <w:proofErr w:type="spellStart"/>
      <w:r w:rsidR="00705AE2">
        <w:rPr>
          <w:rFonts w:ascii="Arial" w:hAnsi="Arial" w:cs="Arial"/>
          <w:b/>
          <w:color w:val="000000"/>
          <w:sz w:val="22"/>
          <w:szCs w:val="22"/>
        </w:rPr>
        <w:t>technicko-organizační</w:t>
      </w:r>
      <w:proofErr w:type="spellEnd"/>
    </w:p>
    <w:p w:rsidR="0064072A" w:rsidRDefault="00790EBD" w:rsidP="009B5AC7">
      <w:pPr>
        <w:pStyle w:val="Normlnweb"/>
        <w:numPr>
          <w:ilvl w:val="0"/>
          <w:numId w:val="28"/>
        </w:numPr>
        <w:spacing w:before="0" w:beforeAutospacing="0" w:after="0" w:afterAutospacing="0"/>
        <w:ind w:left="426"/>
        <w:textAlignment w:val="baseline"/>
        <w:rPr>
          <w:color w:val="000000"/>
        </w:rPr>
      </w:pPr>
      <w:r>
        <w:rPr>
          <w:color w:val="000000"/>
        </w:rPr>
        <w:t xml:space="preserve">Agora – vstupní </w:t>
      </w:r>
      <w:proofErr w:type="spellStart"/>
      <w:r>
        <w:rPr>
          <w:color w:val="000000"/>
        </w:rPr>
        <w:t>info</w:t>
      </w:r>
      <w:proofErr w:type="spellEnd"/>
      <w:r>
        <w:rPr>
          <w:color w:val="000000"/>
        </w:rPr>
        <w:t xml:space="preserve"> a základna pro každý stát</w:t>
      </w:r>
      <w:r w:rsidR="00B93E31">
        <w:rPr>
          <w:color w:val="000000"/>
        </w:rPr>
        <w:t>, výchozí bod</w:t>
      </w:r>
    </w:p>
    <w:p w:rsidR="00790EBD" w:rsidRDefault="00790EBD" w:rsidP="009B5AC7">
      <w:pPr>
        <w:pStyle w:val="Normlnweb"/>
        <w:numPr>
          <w:ilvl w:val="0"/>
          <w:numId w:val="28"/>
        </w:numPr>
        <w:spacing w:before="0" w:beforeAutospacing="0" w:after="0" w:afterAutospacing="0"/>
        <w:ind w:left="426"/>
        <w:textAlignment w:val="baseline"/>
        <w:rPr>
          <w:color w:val="000000"/>
        </w:rPr>
      </w:pPr>
      <w:r>
        <w:rPr>
          <w:color w:val="000000"/>
        </w:rPr>
        <w:t>Tepelná elektrárna – rozhodovací stanoviště</w:t>
      </w:r>
    </w:p>
    <w:p w:rsidR="00790EBD" w:rsidRDefault="00B93E31" w:rsidP="009B5AC7">
      <w:pPr>
        <w:pStyle w:val="Normlnweb"/>
        <w:numPr>
          <w:ilvl w:val="0"/>
          <w:numId w:val="28"/>
        </w:numPr>
        <w:spacing w:before="0" w:beforeAutospacing="0" w:after="0" w:afterAutospacing="0"/>
        <w:ind w:left="426"/>
        <w:textAlignment w:val="baseline"/>
        <w:rPr>
          <w:color w:val="000000"/>
        </w:rPr>
      </w:pPr>
      <w:r>
        <w:rPr>
          <w:color w:val="000000"/>
        </w:rPr>
        <w:t>Srovnání energetických hodnot – rozhodovací stanoviště</w:t>
      </w:r>
    </w:p>
    <w:p w:rsidR="00B93E31" w:rsidRDefault="00B93E31" w:rsidP="009B5AC7">
      <w:pPr>
        <w:pStyle w:val="Normlnweb"/>
        <w:numPr>
          <w:ilvl w:val="0"/>
          <w:numId w:val="28"/>
        </w:numPr>
        <w:spacing w:before="0" w:beforeAutospacing="0" w:after="0" w:afterAutospacing="0"/>
        <w:ind w:left="426"/>
        <w:textAlignment w:val="baseline"/>
        <w:rPr>
          <w:color w:val="000000"/>
        </w:rPr>
      </w:pPr>
      <w:r>
        <w:rPr>
          <w:color w:val="000000"/>
        </w:rPr>
        <w:t>Jíme, abychom žili – rozhodovací stanoviště</w:t>
      </w:r>
    </w:p>
    <w:p w:rsidR="00B93E31" w:rsidRDefault="00B93E31" w:rsidP="009B5AC7">
      <w:pPr>
        <w:pStyle w:val="Normlnweb"/>
        <w:numPr>
          <w:ilvl w:val="0"/>
          <w:numId w:val="28"/>
        </w:numPr>
        <w:spacing w:before="0" w:beforeAutospacing="0" w:after="0" w:afterAutospacing="0"/>
        <w:ind w:left="426"/>
        <w:textAlignment w:val="baseline"/>
        <w:rPr>
          <w:color w:val="000000"/>
        </w:rPr>
      </w:pPr>
      <w:r>
        <w:rPr>
          <w:color w:val="000000"/>
        </w:rPr>
        <w:t xml:space="preserve">Parní stroj – odkaz na </w:t>
      </w:r>
      <w:proofErr w:type="spellStart"/>
      <w:r>
        <w:rPr>
          <w:color w:val="000000"/>
        </w:rPr>
        <w:t>infobod</w:t>
      </w:r>
      <w:proofErr w:type="spellEnd"/>
      <w:r w:rsidR="00DF2A0C">
        <w:rPr>
          <w:color w:val="000000"/>
        </w:rPr>
        <w:t xml:space="preserve"> 1</w:t>
      </w:r>
      <w:r w:rsidR="00252E5C">
        <w:rPr>
          <w:color w:val="000000"/>
        </w:rPr>
        <w:t xml:space="preserve"> (Papírové vlaštovky)</w:t>
      </w:r>
    </w:p>
    <w:p w:rsidR="00C04304" w:rsidRDefault="00C04304" w:rsidP="009B5AC7">
      <w:pPr>
        <w:pStyle w:val="Normlnweb"/>
        <w:numPr>
          <w:ilvl w:val="0"/>
          <w:numId w:val="28"/>
        </w:numPr>
        <w:spacing w:before="0" w:beforeAutospacing="0" w:after="0" w:afterAutospacing="0"/>
        <w:ind w:left="426"/>
        <w:textAlignment w:val="baseline"/>
        <w:rPr>
          <w:color w:val="000000"/>
        </w:rPr>
      </w:pPr>
      <w:r>
        <w:rPr>
          <w:color w:val="000000"/>
        </w:rPr>
        <w:t xml:space="preserve">Šlapací elektrárna – odkaz na </w:t>
      </w:r>
      <w:proofErr w:type="spellStart"/>
      <w:r>
        <w:rPr>
          <w:color w:val="000000"/>
        </w:rPr>
        <w:t>infobod</w:t>
      </w:r>
      <w:proofErr w:type="spellEnd"/>
      <w:r>
        <w:rPr>
          <w:color w:val="000000"/>
        </w:rPr>
        <w:t xml:space="preserve"> 2</w:t>
      </w:r>
      <w:r w:rsidR="00252E5C">
        <w:rPr>
          <w:color w:val="000000"/>
        </w:rPr>
        <w:t xml:space="preserve"> (24 v 1)</w:t>
      </w:r>
    </w:p>
    <w:p w:rsidR="00705AE2" w:rsidRDefault="00705AE2" w:rsidP="009B5AC7">
      <w:pPr>
        <w:pStyle w:val="Normlnweb"/>
        <w:numPr>
          <w:ilvl w:val="0"/>
          <w:numId w:val="28"/>
        </w:numPr>
        <w:spacing w:before="0" w:beforeAutospacing="0" w:after="0" w:afterAutospacing="0"/>
        <w:ind w:left="426"/>
        <w:textAlignment w:val="baseline"/>
        <w:rPr>
          <w:color w:val="000000"/>
        </w:rPr>
      </w:pPr>
      <w:r>
        <w:rPr>
          <w:color w:val="000000"/>
        </w:rPr>
        <w:t>Geiger-Müllerův počítač – rozhodovací stanoviště</w:t>
      </w:r>
    </w:p>
    <w:p w:rsidR="00705AE2" w:rsidRDefault="00705AE2" w:rsidP="009B5AC7">
      <w:pPr>
        <w:pStyle w:val="Normlnweb"/>
        <w:numPr>
          <w:ilvl w:val="0"/>
          <w:numId w:val="28"/>
        </w:numPr>
        <w:spacing w:before="0" w:beforeAutospacing="0" w:after="0" w:afterAutospacing="0"/>
        <w:ind w:left="426"/>
        <w:textAlignment w:val="baseline"/>
        <w:rPr>
          <w:color w:val="000000"/>
        </w:rPr>
      </w:pPr>
      <w:r>
        <w:rPr>
          <w:color w:val="000000"/>
        </w:rPr>
        <w:t>Vlny na vodě – rozhodovací stanoviště</w:t>
      </w:r>
    </w:p>
    <w:p w:rsidR="00705AE2" w:rsidRDefault="003F015B" w:rsidP="009B5AC7">
      <w:pPr>
        <w:pStyle w:val="Normlnweb"/>
        <w:numPr>
          <w:ilvl w:val="0"/>
          <w:numId w:val="28"/>
        </w:numPr>
        <w:spacing w:before="0" w:beforeAutospacing="0" w:after="0" w:afterAutospacing="0"/>
        <w:ind w:left="426"/>
        <w:textAlignment w:val="baseline"/>
        <w:rPr>
          <w:color w:val="000000"/>
        </w:rPr>
      </w:pPr>
      <w:r>
        <w:rPr>
          <w:color w:val="000000"/>
        </w:rPr>
        <w:t>Gejzír – rozhodovací stanoviště</w:t>
      </w:r>
    </w:p>
    <w:p w:rsidR="003F015B" w:rsidRDefault="003F015B" w:rsidP="009B5AC7">
      <w:pPr>
        <w:pStyle w:val="Normlnweb"/>
        <w:numPr>
          <w:ilvl w:val="0"/>
          <w:numId w:val="28"/>
        </w:numPr>
        <w:spacing w:before="0" w:beforeAutospacing="0" w:after="0" w:afterAutospacing="0"/>
        <w:ind w:left="426"/>
        <w:textAlignment w:val="baseline"/>
        <w:rPr>
          <w:color w:val="000000"/>
        </w:rPr>
      </w:pPr>
      <w:r>
        <w:rPr>
          <w:color w:val="000000"/>
        </w:rPr>
        <w:t>Větrné turbíny – rozhodovací stanoviště</w:t>
      </w:r>
    </w:p>
    <w:p w:rsidR="003F015B" w:rsidRDefault="00252E5C" w:rsidP="009B5AC7">
      <w:pPr>
        <w:pStyle w:val="Normlnweb"/>
        <w:numPr>
          <w:ilvl w:val="0"/>
          <w:numId w:val="28"/>
        </w:numPr>
        <w:spacing w:before="0" w:beforeAutospacing="0" w:after="0" w:afterAutospacing="0"/>
        <w:ind w:left="426"/>
        <w:textAlignment w:val="baseline"/>
        <w:rPr>
          <w:color w:val="000000"/>
        </w:rPr>
      </w:pPr>
      <w:r>
        <w:rPr>
          <w:color w:val="000000"/>
        </w:rPr>
        <w:t>Fotosyntéza – rozhodovací stanoviště</w:t>
      </w:r>
    </w:p>
    <w:p w:rsidR="00252E5C" w:rsidRDefault="00252E5C" w:rsidP="009B5AC7">
      <w:pPr>
        <w:pStyle w:val="Normlnweb"/>
        <w:numPr>
          <w:ilvl w:val="0"/>
          <w:numId w:val="28"/>
        </w:numPr>
        <w:spacing w:before="0" w:beforeAutospacing="0" w:after="0" w:afterAutospacing="0"/>
        <w:ind w:left="426"/>
        <w:textAlignment w:val="baseline"/>
        <w:rPr>
          <w:color w:val="000000"/>
        </w:rPr>
      </w:pPr>
      <w:r>
        <w:rPr>
          <w:color w:val="000000"/>
        </w:rPr>
        <w:t>Magnetické sochy – rozhodovací stanoviště</w:t>
      </w:r>
    </w:p>
    <w:p w:rsidR="00252E5C" w:rsidRDefault="00252E5C" w:rsidP="009B5AC7">
      <w:pPr>
        <w:pStyle w:val="Normlnweb"/>
        <w:numPr>
          <w:ilvl w:val="0"/>
          <w:numId w:val="28"/>
        </w:numPr>
        <w:spacing w:before="0" w:beforeAutospacing="0" w:after="0" w:afterAutospacing="0"/>
        <w:ind w:left="426"/>
        <w:textAlignment w:val="baseline"/>
        <w:rPr>
          <w:color w:val="000000"/>
        </w:rPr>
      </w:pPr>
      <w:r>
        <w:rPr>
          <w:color w:val="000000"/>
        </w:rPr>
        <w:t xml:space="preserve">Kremace prvků – odkaz na </w:t>
      </w:r>
      <w:proofErr w:type="spellStart"/>
      <w:r>
        <w:rPr>
          <w:color w:val="000000"/>
        </w:rPr>
        <w:t>infobod</w:t>
      </w:r>
      <w:proofErr w:type="spellEnd"/>
      <w:r>
        <w:rPr>
          <w:color w:val="000000"/>
        </w:rPr>
        <w:t xml:space="preserve"> 3 (Ekosféra)</w:t>
      </w:r>
    </w:p>
    <w:p w:rsidR="008B27BF" w:rsidRDefault="008B27BF" w:rsidP="009B5AC7">
      <w:pPr>
        <w:pStyle w:val="Normlnweb"/>
        <w:numPr>
          <w:ilvl w:val="0"/>
          <w:numId w:val="28"/>
        </w:numPr>
        <w:spacing w:before="0" w:beforeAutospacing="0" w:after="0" w:afterAutospacing="0"/>
        <w:ind w:left="426"/>
        <w:textAlignment w:val="baseline"/>
        <w:rPr>
          <w:color w:val="000000"/>
        </w:rPr>
      </w:pPr>
      <w:r>
        <w:rPr>
          <w:color w:val="000000"/>
        </w:rPr>
        <w:t xml:space="preserve">Elektrický motor – odkaz na </w:t>
      </w:r>
      <w:proofErr w:type="spellStart"/>
      <w:r>
        <w:rPr>
          <w:color w:val="000000"/>
        </w:rPr>
        <w:t>infobod</w:t>
      </w:r>
      <w:proofErr w:type="spellEnd"/>
      <w:r>
        <w:rPr>
          <w:color w:val="000000"/>
        </w:rPr>
        <w:t xml:space="preserve"> 4 (bílý sloup)</w:t>
      </w:r>
    </w:p>
    <w:p w:rsidR="005979DB" w:rsidRDefault="009F6788" w:rsidP="009B5AC7">
      <w:pPr>
        <w:pStyle w:val="Normlnweb"/>
        <w:numPr>
          <w:ilvl w:val="0"/>
          <w:numId w:val="28"/>
        </w:numPr>
        <w:spacing w:before="0" w:beforeAutospacing="0" w:after="0" w:afterAutospacing="0"/>
        <w:ind w:left="426"/>
        <w:textAlignment w:val="baseline"/>
        <w:rPr>
          <w:color w:val="000000"/>
        </w:rPr>
      </w:pPr>
      <w:r>
        <w:rPr>
          <w:color w:val="000000"/>
        </w:rPr>
        <w:t>Povodeň</w:t>
      </w:r>
      <w:r w:rsidR="005979DB">
        <w:rPr>
          <w:color w:val="000000"/>
        </w:rPr>
        <w:t xml:space="preserve"> – rozhodovací stanoviště</w:t>
      </w:r>
    </w:p>
    <w:p w:rsidR="005979DB" w:rsidRDefault="0024425B" w:rsidP="009B5AC7">
      <w:pPr>
        <w:pStyle w:val="Normlnweb"/>
        <w:numPr>
          <w:ilvl w:val="0"/>
          <w:numId w:val="28"/>
        </w:numPr>
        <w:spacing w:before="0" w:beforeAutospacing="0" w:after="0" w:afterAutospacing="0"/>
        <w:ind w:left="426"/>
        <w:textAlignment w:val="baseline"/>
        <w:rPr>
          <w:color w:val="000000"/>
        </w:rPr>
      </w:pPr>
      <w:r>
        <w:rPr>
          <w:color w:val="000000"/>
        </w:rPr>
        <w:t xml:space="preserve">Přílivová elektrárna – odkaz na </w:t>
      </w:r>
      <w:proofErr w:type="spellStart"/>
      <w:r>
        <w:rPr>
          <w:color w:val="000000"/>
        </w:rPr>
        <w:t>infobod</w:t>
      </w:r>
      <w:proofErr w:type="spellEnd"/>
      <w:r>
        <w:rPr>
          <w:color w:val="000000"/>
        </w:rPr>
        <w:t xml:space="preserve"> 6 (stěna u </w:t>
      </w:r>
      <w:proofErr w:type="spellStart"/>
      <w:r>
        <w:rPr>
          <w:color w:val="000000"/>
        </w:rPr>
        <w:t>venkozice</w:t>
      </w:r>
      <w:proofErr w:type="spellEnd"/>
      <w:r>
        <w:rPr>
          <w:color w:val="000000"/>
        </w:rPr>
        <w:t>)</w:t>
      </w:r>
    </w:p>
    <w:p w:rsidR="0024425B" w:rsidRDefault="00985568" w:rsidP="009B5AC7">
      <w:pPr>
        <w:pStyle w:val="Normlnweb"/>
        <w:numPr>
          <w:ilvl w:val="0"/>
          <w:numId w:val="28"/>
        </w:numPr>
        <w:spacing w:before="0" w:beforeAutospacing="0" w:after="0" w:afterAutospacing="0"/>
        <w:ind w:left="426"/>
        <w:textAlignment w:val="baseline"/>
        <w:rPr>
          <w:color w:val="000000"/>
        </w:rPr>
      </w:pPr>
      <w:r>
        <w:rPr>
          <w:color w:val="000000"/>
        </w:rPr>
        <w:t xml:space="preserve">Archimédův šroub – odkaz na </w:t>
      </w:r>
      <w:proofErr w:type="spellStart"/>
      <w:r>
        <w:rPr>
          <w:color w:val="000000"/>
        </w:rPr>
        <w:t>infobod</w:t>
      </w:r>
      <w:proofErr w:type="spellEnd"/>
      <w:r>
        <w:rPr>
          <w:color w:val="000000"/>
        </w:rPr>
        <w:t xml:space="preserve"> 5 (most přes řeku)</w:t>
      </w:r>
    </w:p>
    <w:p w:rsidR="00985568" w:rsidRDefault="00985568" w:rsidP="009B5AC7">
      <w:pPr>
        <w:pStyle w:val="Normlnweb"/>
        <w:numPr>
          <w:ilvl w:val="0"/>
          <w:numId w:val="28"/>
        </w:numPr>
        <w:spacing w:before="0" w:beforeAutospacing="0" w:after="0" w:afterAutospacing="0"/>
        <w:ind w:left="426"/>
        <w:textAlignment w:val="baseline"/>
        <w:rPr>
          <w:color w:val="000000"/>
        </w:rPr>
      </w:pPr>
      <w:r>
        <w:rPr>
          <w:color w:val="000000"/>
        </w:rPr>
        <w:t>Stoupání moří – návrat na výchozí stanoviště</w:t>
      </w:r>
    </w:p>
    <w:p w:rsidR="00985568" w:rsidRDefault="00985568" w:rsidP="009B5AC7">
      <w:pPr>
        <w:pStyle w:val="Normlnweb"/>
        <w:numPr>
          <w:ilvl w:val="0"/>
          <w:numId w:val="28"/>
        </w:numPr>
        <w:spacing w:before="0" w:beforeAutospacing="0" w:after="0" w:afterAutospacing="0"/>
        <w:ind w:left="426"/>
        <w:textAlignment w:val="baseline"/>
        <w:rPr>
          <w:color w:val="000000"/>
        </w:rPr>
      </w:pPr>
      <w:r>
        <w:rPr>
          <w:color w:val="000000"/>
        </w:rPr>
        <w:t>Zemětřesení – rozhodovací stanoviště</w:t>
      </w:r>
    </w:p>
    <w:p w:rsidR="00985568" w:rsidRDefault="00985568" w:rsidP="009B5AC7">
      <w:pPr>
        <w:pStyle w:val="Normlnweb"/>
        <w:numPr>
          <w:ilvl w:val="0"/>
          <w:numId w:val="28"/>
        </w:numPr>
        <w:spacing w:before="0" w:beforeAutospacing="0" w:after="0" w:afterAutospacing="0"/>
        <w:ind w:left="426"/>
        <w:textAlignment w:val="baseline"/>
        <w:rPr>
          <w:color w:val="000000"/>
        </w:rPr>
      </w:pPr>
      <w:r>
        <w:rPr>
          <w:color w:val="000000"/>
        </w:rPr>
        <w:t xml:space="preserve">Tsunami – odkaz na </w:t>
      </w:r>
      <w:proofErr w:type="spellStart"/>
      <w:r>
        <w:rPr>
          <w:color w:val="000000"/>
        </w:rPr>
        <w:t>infobod</w:t>
      </w:r>
      <w:proofErr w:type="spellEnd"/>
      <w:r>
        <w:rPr>
          <w:color w:val="000000"/>
        </w:rPr>
        <w:t xml:space="preserve"> 7 (dětská prolézačka)</w:t>
      </w:r>
    </w:p>
    <w:p w:rsidR="005E19FB" w:rsidRDefault="005E19FB" w:rsidP="009B5AC7">
      <w:pPr>
        <w:pStyle w:val="Normlnweb"/>
        <w:numPr>
          <w:ilvl w:val="0"/>
          <w:numId w:val="28"/>
        </w:numPr>
        <w:spacing w:before="0" w:beforeAutospacing="0" w:after="0" w:afterAutospacing="0"/>
        <w:ind w:left="426"/>
        <w:textAlignment w:val="baseline"/>
        <w:rPr>
          <w:color w:val="000000"/>
        </w:rPr>
      </w:pPr>
      <w:r>
        <w:rPr>
          <w:color w:val="000000"/>
        </w:rPr>
        <w:t xml:space="preserve">Kontinentální drift – odkaz na </w:t>
      </w:r>
      <w:proofErr w:type="spellStart"/>
      <w:r>
        <w:rPr>
          <w:color w:val="000000"/>
        </w:rPr>
        <w:t>infobod</w:t>
      </w:r>
      <w:proofErr w:type="spellEnd"/>
      <w:r>
        <w:rPr>
          <w:color w:val="000000"/>
        </w:rPr>
        <w:t xml:space="preserve"> 8 (stěna směr dětské)</w:t>
      </w:r>
    </w:p>
    <w:p w:rsidR="005E19FB" w:rsidRDefault="005E19FB" w:rsidP="009B5AC7">
      <w:pPr>
        <w:pStyle w:val="Normlnweb"/>
        <w:numPr>
          <w:ilvl w:val="0"/>
          <w:numId w:val="28"/>
        </w:numPr>
        <w:spacing w:before="0" w:beforeAutospacing="0" w:after="0" w:afterAutospacing="0"/>
        <w:ind w:left="426"/>
        <w:textAlignment w:val="baseline"/>
        <w:rPr>
          <w:color w:val="000000"/>
        </w:rPr>
      </w:pPr>
      <w:r>
        <w:rPr>
          <w:color w:val="000000"/>
        </w:rPr>
        <w:t xml:space="preserve">Cyklón – odkaz na </w:t>
      </w:r>
      <w:proofErr w:type="spellStart"/>
      <w:r>
        <w:rPr>
          <w:color w:val="000000"/>
        </w:rPr>
        <w:t>infobod</w:t>
      </w:r>
      <w:proofErr w:type="spellEnd"/>
      <w:r>
        <w:rPr>
          <w:color w:val="000000"/>
        </w:rPr>
        <w:t xml:space="preserve"> 9 (Rotující místnost)</w:t>
      </w:r>
    </w:p>
    <w:p w:rsidR="005E19FB" w:rsidRDefault="000418E3" w:rsidP="009B5AC7">
      <w:pPr>
        <w:pStyle w:val="Normlnweb"/>
        <w:numPr>
          <w:ilvl w:val="0"/>
          <w:numId w:val="28"/>
        </w:numPr>
        <w:spacing w:before="0" w:beforeAutospacing="0" w:after="0" w:afterAutospacing="0"/>
        <w:ind w:left="426"/>
        <w:textAlignment w:val="baseline"/>
        <w:rPr>
          <w:color w:val="000000"/>
        </w:rPr>
      </w:pPr>
      <w:r>
        <w:rPr>
          <w:color w:val="000000"/>
        </w:rPr>
        <w:t>Tornádo – rozhodovací stanoviště</w:t>
      </w:r>
    </w:p>
    <w:p w:rsidR="000418E3" w:rsidRDefault="000418E3" w:rsidP="009B5AC7">
      <w:pPr>
        <w:pStyle w:val="Normlnweb"/>
        <w:numPr>
          <w:ilvl w:val="0"/>
          <w:numId w:val="28"/>
        </w:numPr>
        <w:spacing w:before="0" w:beforeAutospacing="0" w:after="0" w:afterAutospacing="0"/>
        <w:ind w:left="426"/>
        <w:textAlignment w:val="baseline"/>
        <w:rPr>
          <w:color w:val="000000"/>
        </w:rPr>
      </w:pPr>
      <w:r>
        <w:rPr>
          <w:color w:val="000000"/>
        </w:rPr>
        <w:t xml:space="preserve">Větrná bouře – odkaz na </w:t>
      </w:r>
      <w:proofErr w:type="spellStart"/>
      <w:r>
        <w:rPr>
          <w:color w:val="000000"/>
        </w:rPr>
        <w:t>infobod</w:t>
      </w:r>
      <w:proofErr w:type="spellEnd"/>
      <w:r>
        <w:rPr>
          <w:color w:val="000000"/>
        </w:rPr>
        <w:t xml:space="preserve"> 10 (Rotující lavička)</w:t>
      </w:r>
    </w:p>
    <w:p w:rsidR="000418E3" w:rsidRDefault="000418E3" w:rsidP="009B5AC7">
      <w:pPr>
        <w:pStyle w:val="Normlnweb"/>
        <w:numPr>
          <w:ilvl w:val="0"/>
          <w:numId w:val="28"/>
        </w:numPr>
        <w:spacing w:before="0" w:beforeAutospacing="0" w:after="0" w:afterAutospacing="0"/>
        <w:ind w:left="426"/>
        <w:textAlignment w:val="baseline"/>
        <w:rPr>
          <w:color w:val="000000"/>
        </w:rPr>
      </w:pPr>
      <w:r>
        <w:rPr>
          <w:color w:val="000000"/>
        </w:rPr>
        <w:t xml:space="preserve">Ruční </w:t>
      </w:r>
      <w:r w:rsidR="00AE0407">
        <w:rPr>
          <w:color w:val="000000"/>
        </w:rPr>
        <w:t xml:space="preserve">baterie – odkaz na </w:t>
      </w:r>
      <w:proofErr w:type="spellStart"/>
      <w:r w:rsidR="00AE0407">
        <w:rPr>
          <w:color w:val="000000"/>
        </w:rPr>
        <w:t>infobod</w:t>
      </w:r>
      <w:proofErr w:type="spellEnd"/>
      <w:r w:rsidR="00AE0407">
        <w:rPr>
          <w:color w:val="000000"/>
        </w:rPr>
        <w:t xml:space="preserve"> 11 (D</w:t>
      </w:r>
      <w:r>
        <w:rPr>
          <w:color w:val="000000"/>
        </w:rPr>
        <w:t>ivadlo vědy)</w:t>
      </w:r>
    </w:p>
    <w:p w:rsidR="000418E3" w:rsidRDefault="000418E3" w:rsidP="009B5AC7">
      <w:pPr>
        <w:pStyle w:val="Normlnweb"/>
        <w:numPr>
          <w:ilvl w:val="0"/>
          <w:numId w:val="28"/>
        </w:numPr>
        <w:spacing w:before="0" w:beforeAutospacing="0" w:after="0" w:afterAutospacing="0"/>
        <w:ind w:left="426"/>
        <w:textAlignment w:val="baseline"/>
        <w:rPr>
          <w:color w:val="000000"/>
        </w:rPr>
      </w:pPr>
      <w:proofErr w:type="spellStart"/>
      <w:r>
        <w:rPr>
          <w:color w:val="000000"/>
        </w:rPr>
        <w:t>Elektromagnatická</w:t>
      </w:r>
      <w:proofErr w:type="spellEnd"/>
      <w:r>
        <w:rPr>
          <w:color w:val="000000"/>
        </w:rPr>
        <w:t xml:space="preserve"> indukce – rozhodovací stanoviště</w:t>
      </w:r>
    </w:p>
    <w:p w:rsidR="000418E3" w:rsidRDefault="000418E3" w:rsidP="009B5AC7">
      <w:pPr>
        <w:pStyle w:val="Normlnweb"/>
        <w:numPr>
          <w:ilvl w:val="0"/>
          <w:numId w:val="28"/>
        </w:numPr>
        <w:spacing w:before="0" w:beforeAutospacing="0" w:after="0" w:afterAutospacing="0"/>
        <w:ind w:left="426"/>
        <w:textAlignment w:val="baseline"/>
        <w:rPr>
          <w:color w:val="000000"/>
        </w:rPr>
      </w:pPr>
      <w:r>
        <w:rPr>
          <w:color w:val="000000"/>
        </w:rPr>
        <w:t xml:space="preserve">Sériová a paralelní zapojení – odkaz na </w:t>
      </w:r>
      <w:proofErr w:type="spellStart"/>
      <w:r>
        <w:rPr>
          <w:color w:val="000000"/>
        </w:rPr>
        <w:t>infobod</w:t>
      </w:r>
      <w:proofErr w:type="spellEnd"/>
      <w:r>
        <w:rPr>
          <w:color w:val="000000"/>
        </w:rPr>
        <w:t xml:space="preserve"> 12</w:t>
      </w:r>
    </w:p>
    <w:p w:rsidR="002100CD" w:rsidRDefault="002100CD" w:rsidP="009B5AC7">
      <w:pPr>
        <w:pStyle w:val="Normlnweb"/>
        <w:numPr>
          <w:ilvl w:val="0"/>
          <w:numId w:val="28"/>
        </w:numPr>
        <w:spacing w:before="0" w:beforeAutospacing="0" w:after="0" w:afterAutospacing="0"/>
        <w:ind w:left="426"/>
        <w:textAlignment w:val="baseline"/>
        <w:rPr>
          <w:color w:val="000000"/>
        </w:rPr>
      </w:pPr>
      <w:r>
        <w:rPr>
          <w:color w:val="000000"/>
        </w:rPr>
        <w:t>Pandora (truhla)</w:t>
      </w:r>
      <w:r w:rsidR="00F37E71">
        <w:rPr>
          <w:color w:val="000000"/>
        </w:rPr>
        <w:t xml:space="preserve"> – bonusový </w:t>
      </w:r>
      <w:proofErr w:type="spellStart"/>
      <w:r w:rsidR="00F37E71">
        <w:rPr>
          <w:color w:val="000000"/>
        </w:rPr>
        <w:t>infobod</w:t>
      </w:r>
      <w:proofErr w:type="spellEnd"/>
      <w:r w:rsidR="00F37E71">
        <w:rPr>
          <w:color w:val="000000"/>
        </w:rPr>
        <w:t xml:space="preserve"> 1</w:t>
      </w:r>
    </w:p>
    <w:p w:rsidR="002100CD" w:rsidRDefault="002100CD" w:rsidP="009B5AC7">
      <w:pPr>
        <w:pStyle w:val="Normlnweb"/>
        <w:numPr>
          <w:ilvl w:val="0"/>
          <w:numId w:val="28"/>
        </w:numPr>
        <w:spacing w:before="0" w:beforeAutospacing="0" w:after="0" w:afterAutospacing="0"/>
        <w:ind w:left="426"/>
        <w:textAlignment w:val="baseline"/>
        <w:rPr>
          <w:color w:val="000000"/>
        </w:rPr>
      </w:pPr>
      <w:r>
        <w:rPr>
          <w:color w:val="000000"/>
        </w:rPr>
        <w:t>Velký projekční mikroskop</w:t>
      </w:r>
      <w:r w:rsidR="00F37E71">
        <w:rPr>
          <w:color w:val="000000"/>
        </w:rPr>
        <w:t xml:space="preserve"> – bonusový </w:t>
      </w:r>
      <w:proofErr w:type="spellStart"/>
      <w:r w:rsidR="00F37E71">
        <w:rPr>
          <w:color w:val="000000"/>
        </w:rPr>
        <w:t>infobod</w:t>
      </w:r>
      <w:proofErr w:type="spellEnd"/>
      <w:r w:rsidR="00F37E71">
        <w:rPr>
          <w:color w:val="000000"/>
        </w:rPr>
        <w:t xml:space="preserve"> 2</w:t>
      </w:r>
    </w:p>
    <w:p w:rsidR="002100CD" w:rsidRDefault="002100CD" w:rsidP="009B5AC7">
      <w:pPr>
        <w:pStyle w:val="Normlnweb"/>
        <w:numPr>
          <w:ilvl w:val="0"/>
          <w:numId w:val="28"/>
        </w:numPr>
        <w:spacing w:before="0" w:beforeAutospacing="0" w:after="0" w:afterAutospacing="0"/>
        <w:ind w:left="426"/>
        <w:textAlignment w:val="baseline"/>
        <w:rPr>
          <w:color w:val="000000"/>
        </w:rPr>
      </w:pPr>
      <w:r>
        <w:rPr>
          <w:color w:val="000000"/>
        </w:rPr>
        <w:t>Šifry a kódy</w:t>
      </w:r>
      <w:r w:rsidR="00F37E71">
        <w:rPr>
          <w:color w:val="000000"/>
        </w:rPr>
        <w:t xml:space="preserve"> – bonusový </w:t>
      </w:r>
      <w:proofErr w:type="spellStart"/>
      <w:r w:rsidR="00F37E71">
        <w:rPr>
          <w:color w:val="000000"/>
        </w:rPr>
        <w:t>infobod</w:t>
      </w:r>
      <w:proofErr w:type="spellEnd"/>
      <w:r w:rsidR="00F37E71">
        <w:rPr>
          <w:color w:val="000000"/>
        </w:rPr>
        <w:t xml:space="preserve"> 3</w:t>
      </w:r>
    </w:p>
    <w:p w:rsidR="002100CD" w:rsidRDefault="00D02ACA" w:rsidP="009B5AC7">
      <w:pPr>
        <w:pStyle w:val="Normlnweb"/>
        <w:numPr>
          <w:ilvl w:val="0"/>
          <w:numId w:val="28"/>
        </w:numPr>
        <w:spacing w:before="0" w:beforeAutospacing="0" w:after="0" w:afterAutospacing="0"/>
        <w:ind w:left="426"/>
        <w:textAlignment w:val="baseline"/>
        <w:rPr>
          <w:color w:val="000000"/>
        </w:rPr>
      </w:pPr>
      <w:r>
        <w:rPr>
          <w:color w:val="000000"/>
        </w:rPr>
        <w:t>Velký bílý glóbus</w:t>
      </w:r>
      <w:r w:rsidR="00F37E71">
        <w:rPr>
          <w:color w:val="000000"/>
        </w:rPr>
        <w:t xml:space="preserve"> – bonusový </w:t>
      </w:r>
      <w:proofErr w:type="spellStart"/>
      <w:r w:rsidR="00F37E71">
        <w:rPr>
          <w:color w:val="000000"/>
        </w:rPr>
        <w:t>infobod</w:t>
      </w:r>
      <w:proofErr w:type="spellEnd"/>
      <w:r w:rsidR="00F37E71">
        <w:rPr>
          <w:color w:val="000000"/>
        </w:rPr>
        <w:t xml:space="preserve"> 4</w:t>
      </w:r>
    </w:p>
    <w:p w:rsidR="00D02ACA" w:rsidRDefault="00D02ACA" w:rsidP="009B5AC7">
      <w:pPr>
        <w:pStyle w:val="Normlnweb"/>
        <w:numPr>
          <w:ilvl w:val="0"/>
          <w:numId w:val="28"/>
        </w:numPr>
        <w:spacing w:before="0" w:beforeAutospacing="0" w:after="0" w:afterAutospacing="0"/>
        <w:ind w:left="426"/>
        <w:textAlignment w:val="baseline"/>
        <w:rPr>
          <w:color w:val="000000"/>
        </w:rPr>
      </w:pPr>
      <w:r>
        <w:rPr>
          <w:color w:val="000000"/>
        </w:rPr>
        <w:t>Emise CO</w:t>
      </w:r>
      <w:r>
        <w:rPr>
          <w:color w:val="000000"/>
          <w:vertAlign w:val="subscript"/>
        </w:rPr>
        <w:t>2</w:t>
      </w:r>
      <w:r w:rsidR="00F37E71">
        <w:rPr>
          <w:color w:val="000000"/>
          <w:vertAlign w:val="subscript"/>
        </w:rPr>
        <w:t xml:space="preserve"> </w:t>
      </w:r>
      <w:r w:rsidR="00F37E71">
        <w:rPr>
          <w:color w:val="000000"/>
        </w:rPr>
        <w:t xml:space="preserve">– bonusový </w:t>
      </w:r>
      <w:proofErr w:type="spellStart"/>
      <w:r w:rsidR="00F37E71">
        <w:rPr>
          <w:color w:val="000000"/>
        </w:rPr>
        <w:t>infobod</w:t>
      </w:r>
      <w:proofErr w:type="spellEnd"/>
      <w:r w:rsidR="00F37E71">
        <w:rPr>
          <w:color w:val="000000"/>
        </w:rPr>
        <w:t xml:space="preserve"> 5</w:t>
      </w:r>
    </w:p>
    <w:p w:rsidR="00D02ACA" w:rsidRDefault="00D02ACA" w:rsidP="009B5AC7">
      <w:pPr>
        <w:pStyle w:val="Normlnweb"/>
        <w:numPr>
          <w:ilvl w:val="0"/>
          <w:numId w:val="28"/>
        </w:numPr>
        <w:spacing w:before="0" w:beforeAutospacing="0" w:after="0" w:afterAutospacing="0"/>
        <w:ind w:left="426"/>
        <w:textAlignment w:val="baseline"/>
        <w:rPr>
          <w:color w:val="000000"/>
        </w:rPr>
      </w:pPr>
      <w:r>
        <w:rPr>
          <w:color w:val="000000"/>
        </w:rPr>
        <w:t>Malé dětské koryto</w:t>
      </w:r>
      <w:r w:rsidR="00F37E71">
        <w:rPr>
          <w:color w:val="000000"/>
        </w:rPr>
        <w:t xml:space="preserve"> – bonusový </w:t>
      </w:r>
      <w:proofErr w:type="spellStart"/>
      <w:r w:rsidR="00F37E71">
        <w:rPr>
          <w:color w:val="000000"/>
        </w:rPr>
        <w:t>infobod</w:t>
      </w:r>
      <w:proofErr w:type="spellEnd"/>
      <w:r w:rsidR="00F37E71">
        <w:rPr>
          <w:color w:val="000000"/>
        </w:rPr>
        <w:t xml:space="preserve"> 6</w:t>
      </w:r>
    </w:p>
    <w:p w:rsidR="00D02ACA" w:rsidRDefault="00D02ACA" w:rsidP="009B5AC7">
      <w:pPr>
        <w:pStyle w:val="Normlnweb"/>
        <w:numPr>
          <w:ilvl w:val="0"/>
          <w:numId w:val="28"/>
        </w:numPr>
        <w:spacing w:before="0" w:beforeAutospacing="0" w:after="0" w:afterAutospacing="0"/>
        <w:ind w:left="426"/>
        <w:textAlignment w:val="baseline"/>
        <w:rPr>
          <w:color w:val="000000"/>
        </w:rPr>
      </w:pPr>
      <w:r>
        <w:rPr>
          <w:color w:val="000000"/>
        </w:rPr>
        <w:t>Časová místnost</w:t>
      </w:r>
      <w:r w:rsidR="00F37E71">
        <w:rPr>
          <w:color w:val="000000"/>
        </w:rPr>
        <w:t xml:space="preserve"> – bonusový </w:t>
      </w:r>
      <w:proofErr w:type="spellStart"/>
      <w:r w:rsidR="00F37E71">
        <w:rPr>
          <w:color w:val="000000"/>
        </w:rPr>
        <w:t>infobod</w:t>
      </w:r>
      <w:proofErr w:type="spellEnd"/>
      <w:r w:rsidR="00F37E71">
        <w:rPr>
          <w:color w:val="000000"/>
        </w:rPr>
        <w:t xml:space="preserve"> 7</w:t>
      </w:r>
    </w:p>
    <w:p w:rsidR="00D02ACA" w:rsidRDefault="00D02ACA" w:rsidP="009B5AC7">
      <w:pPr>
        <w:pStyle w:val="Normlnweb"/>
        <w:numPr>
          <w:ilvl w:val="0"/>
          <w:numId w:val="28"/>
        </w:numPr>
        <w:spacing w:before="0" w:beforeAutospacing="0" w:after="0" w:afterAutospacing="0"/>
        <w:ind w:left="426"/>
        <w:textAlignment w:val="baseline"/>
        <w:rPr>
          <w:color w:val="000000"/>
        </w:rPr>
      </w:pPr>
      <w:r>
        <w:rPr>
          <w:color w:val="000000"/>
        </w:rPr>
        <w:t>Zvuková parabola (horní)</w:t>
      </w:r>
      <w:r w:rsidR="00F37E71">
        <w:rPr>
          <w:color w:val="000000"/>
        </w:rPr>
        <w:t xml:space="preserve"> – bonusový </w:t>
      </w:r>
      <w:proofErr w:type="spellStart"/>
      <w:r w:rsidR="00F37E71">
        <w:rPr>
          <w:color w:val="000000"/>
        </w:rPr>
        <w:t>infobod</w:t>
      </w:r>
      <w:proofErr w:type="spellEnd"/>
      <w:r w:rsidR="00F37E71">
        <w:rPr>
          <w:color w:val="000000"/>
        </w:rPr>
        <w:t xml:space="preserve"> 8</w:t>
      </w:r>
    </w:p>
    <w:p w:rsidR="00D02ACA" w:rsidRDefault="00D02ACA" w:rsidP="009B5AC7">
      <w:pPr>
        <w:pStyle w:val="Normlnweb"/>
        <w:numPr>
          <w:ilvl w:val="0"/>
          <w:numId w:val="28"/>
        </w:numPr>
        <w:spacing w:before="0" w:beforeAutospacing="0" w:after="0" w:afterAutospacing="0"/>
        <w:ind w:left="426"/>
        <w:textAlignment w:val="baseline"/>
        <w:rPr>
          <w:color w:val="000000"/>
        </w:rPr>
      </w:pPr>
      <w:r>
        <w:rPr>
          <w:color w:val="000000"/>
        </w:rPr>
        <w:t>Resuscitace</w:t>
      </w:r>
      <w:r w:rsidR="00F37E71">
        <w:rPr>
          <w:color w:val="000000"/>
        </w:rPr>
        <w:t xml:space="preserve"> – bonusový </w:t>
      </w:r>
      <w:proofErr w:type="spellStart"/>
      <w:r w:rsidR="00F37E71">
        <w:rPr>
          <w:color w:val="000000"/>
        </w:rPr>
        <w:t>infobod</w:t>
      </w:r>
      <w:proofErr w:type="spellEnd"/>
      <w:r w:rsidR="00F37E71">
        <w:rPr>
          <w:color w:val="000000"/>
        </w:rPr>
        <w:t xml:space="preserve"> 9</w:t>
      </w:r>
    </w:p>
    <w:p w:rsidR="00D02ACA" w:rsidRDefault="00D02ACA" w:rsidP="009B5AC7">
      <w:pPr>
        <w:pStyle w:val="Normlnweb"/>
        <w:numPr>
          <w:ilvl w:val="0"/>
          <w:numId w:val="28"/>
        </w:numPr>
        <w:spacing w:before="0" w:beforeAutospacing="0" w:after="0" w:afterAutospacing="0"/>
        <w:ind w:left="426"/>
        <w:textAlignment w:val="baseline"/>
        <w:rPr>
          <w:color w:val="000000"/>
        </w:rPr>
      </w:pPr>
      <w:r>
        <w:rPr>
          <w:color w:val="000000"/>
        </w:rPr>
        <w:t>Naděje</w:t>
      </w:r>
      <w:r w:rsidR="00F37E71">
        <w:rPr>
          <w:color w:val="000000"/>
        </w:rPr>
        <w:t xml:space="preserve"> – bonusový </w:t>
      </w:r>
      <w:proofErr w:type="spellStart"/>
      <w:r w:rsidR="00F37E71">
        <w:rPr>
          <w:color w:val="000000"/>
        </w:rPr>
        <w:t>infobod</w:t>
      </w:r>
      <w:proofErr w:type="spellEnd"/>
      <w:r w:rsidR="00F37E71">
        <w:rPr>
          <w:color w:val="000000"/>
        </w:rPr>
        <w:t xml:space="preserve"> 10</w:t>
      </w:r>
    </w:p>
    <w:p w:rsidR="00D02ACA" w:rsidRDefault="00D02ACA" w:rsidP="009B5AC7">
      <w:pPr>
        <w:pStyle w:val="Normlnweb"/>
        <w:numPr>
          <w:ilvl w:val="0"/>
          <w:numId w:val="28"/>
        </w:numPr>
        <w:spacing w:before="0" w:beforeAutospacing="0" w:after="0" w:afterAutospacing="0"/>
        <w:ind w:left="426"/>
        <w:textAlignment w:val="baseline"/>
        <w:rPr>
          <w:color w:val="000000"/>
        </w:rPr>
      </w:pPr>
      <w:r>
        <w:rPr>
          <w:color w:val="000000"/>
        </w:rPr>
        <w:t>Hluková místnost</w:t>
      </w:r>
      <w:r w:rsidR="00F37E71">
        <w:rPr>
          <w:color w:val="000000"/>
        </w:rPr>
        <w:t xml:space="preserve"> – bonusový </w:t>
      </w:r>
      <w:proofErr w:type="spellStart"/>
      <w:r w:rsidR="00F37E71">
        <w:rPr>
          <w:color w:val="000000"/>
        </w:rPr>
        <w:t>infobod</w:t>
      </w:r>
      <w:proofErr w:type="spellEnd"/>
      <w:r w:rsidR="00F37E71">
        <w:rPr>
          <w:color w:val="000000"/>
        </w:rPr>
        <w:t xml:space="preserve"> 11</w:t>
      </w:r>
    </w:p>
    <w:p w:rsidR="00D02ACA" w:rsidRDefault="00D02ACA" w:rsidP="009B5AC7">
      <w:pPr>
        <w:pStyle w:val="Normlnweb"/>
        <w:numPr>
          <w:ilvl w:val="0"/>
          <w:numId w:val="28"/>
        </w:numPr>
        <w:spacing w:before="0" w:beforeAutospacing="0" w:after="0" w:afterAutospacing="0"/>
        <w:ind w:left="426"/>
        <w:textAlignment w:val="baseline"/>
        <w:rPr>
          <w:color w:val="000000"/>
        </w:rPr>
      </w:pPr>
      <w:r>
        <w:rPr>
          <w:color w:val="000000"/>
        </w:rPr>
        <w:t>Band – velký klavír</w:t>
      </w:r>
      <w:r w:rsidR="00F37E71">
        <w:rPr>
          <w:color w:val="000000"/>
        </w:rPr>
        <w:t xml:space="preserve"> (špatná odpověď)</w:t>
      </w:r>
    </w:p>
    <w:p w:rsidR="00D02ACA" w:rsidRDefault="00D02ACA" w:rsidP="009B5AC7">
      <w:pPr>
        <w:pStyle w:val="Normlnweb"/>
        <w:numPr>
          <w:ilvl w:val="0"/>
          <w:numId w:val="28"/>
        </w:numPr>
        <w:spacing w:before="0" w:beforeAutospacing="0" w:after="0" w:afterAutospacing="0"/>
        <w:ind w:left="426"/>
        <w:textAlignment w:val="baseline"/>
        <w:rPr>
          <w:color w:val="000000"/>
        </w:rPr>
      </w:pPr>
      <w:r>
        <w:rPr>
          <w:color w:val="000000"/>
        </w:rPr>
        <w:t>Výstup z kola na laně</w:t>
      </w:r>
      <w:r w:rsidR="00F37E71">
        <w:rPr>
          <w:color w:val="000000"/>
        </w:rPr>
        <w:t xml:space="preserve"> (špatná odpověď)</w:t>
      </w:r>
    </w:p>
    <w:p w:rsidR="00D02ACA" w:rsidRDefault="00D02ACA" w:rsidP="009B5AC7">
      <w:pPr>
        <w:pStyle w:val="Normlnweb"/>
        <w:numPr>
          <w:ilvl w:val="0"/>
          <w:numId w:val="28"/>
        </w:numPr>
        <w:spacing w:before="0" w:beforeAutospacing="0" w:after="0" w:afterAutospacing="0"/>
        <w:ind w:left="426"/>
        <w:textAlignment w:val="baseline"/>
        <w:rPr>
          <w:color w:val="000000"/>
        </w:rPr>
      </w:pPr>
      <w:r>
        <w:rPr>
          <w:color w:val="000000"/>
        </w:rPr>
        <w:t>Srdce obra</w:t>
      </w:r>
      <w:r w:rsidR="00D97E3D">
        <w:rPr>
          <w:color w:val="000000"/>
        </w:rPr>
        <w:t xml:space="preserve"> (špatná odpověď)</w:t>
      </w:r>
    </w:p>
    <w:p w:rsidR="00D02ACA" w:rsidRDefault="00D02ACA" w:rsidP="009B5AC7">
      <w:pPr>
        <w:pStyle w:val="Normlnweb"/>
        <w:numPr>
          <w:ilvl w:val="0"/>
          <w:numId w:val="28"/>
        </w:numPr>
        <w:spacing w:before="0" w:beforeAutospacing="0" w:after="0" w:afterAutospacing="0"/>
        <w:ind w:left="426"/>
        <w:textAlignment w:val="baseline"/>
        <w:rPr>
          <w:color w:val="000000"/>
        </w:rPr>
      </w:pPr>
      <w:r>
        <w:rPr>
          <w:color w:val="000000"/>
        </w:rPr>
        <w:t>Duha</w:t>
      </w:r>
      <w:r w:rsidR="00D97E3D">
        <w:rPr>
          <w:color w:val="000000"/>
        </w:rPr>
        <w:t xml:space="preserve"> (špatná odpověď)</w:t>
      </w:r>
    </w:p>
    <w:p w:rsidR="00D02ACA" w:rsidRDefault="00D02ACA" w:rsidP="009B5AC7">
      <w:pPr>
        <w:pStyle w:val="Normlnweb"/>
        <w:numPr>
          <w:ilvl w:val="0"/>
          <w:numId w:val="28"/>
        </w:numPr>
        <w:spacing w:before="0" w:beforeAutospacing="0" w:after="0" w:afterAutospacing="0"/>
        <w:ind w:left="426"/>
        <w:textAlignment w:val="baseline"/>
        <w:rPr>
          <w:color w:val="000000"/>
        </w:rPr>
      </w:pPr>
      <w:r>
        <w:rPr>
          <w:color w:val="000000"/>
        </w:rPr>
        <w:t>Zelené auto</w:t>
      </w:r>
      <w:r w:rsidR="00D97E3D">
        <w:rPr>
          <w:color w:val="000000"/>
        </w:rPr>
        <w:t xml:space="preserve"> (špatná odpověď)</w:t>
      </w:r>
    </w:p>
    <w:p w:rsidR="00D02ACA" w:rsidRDefault="00D02ACA" w:rsidP="009B5AC7">
      <w:pPr>
        <w:pStyle w:val="Normlnweb"/>
        <w:numPr>
          <w:ilvl w:val="0"/>
          <w:numId w:val="28"/>
        </w:numPr>
        <w:spacing w:before="0" w:beforeAutospacing="0" w:after="0" w:afterAutospacing="0"/>
        <w:ind w:left="426"/>
        <w:textAlignment w:val="baseline"/>
        <w:rPr>
          <w:color w:val="000000"/>
        </w:rPr>
      </w:pPr>
      <w:r>
        <w:rPr>
          <w:color w:val="000000"/>
        </w:rPr>
        <w:t>3G letecký simulátor</w:t>
      </w:r>
      <w:r w:rsidR="00F37E71">
        <w:rPr>
          <w:color w:val="000000"/>
        </w:rPr>
        <w:t xml:space="preserve"> (špatná odpověď)</w:t>
      </w:r>
    </w:p>
    <w:p w:rsidR="00D02ACA" w:rsidRDefault="00D02ACA" w:rsidP="009B5AC7">
      <w:pPr>
        <w:pStyle w:val="Normlnweb"/>
        <w:numPr>
          <w:ilvl w:val="0"/>
          <w:numId w:val="28"/>
        </w:numPr>
        <w:spacing w:before="0" w:beforeAutospacing="0" w:after="0" w:afterAutospacing="0"/>
        <w:ind w:left="426"/>
        <w:textAlignment w:val="baseline"/>
        <w:rPr>
          <w:color w:val="000000"/>
        </w:rPr>
      </w:pPr>
      <w:r>
        <w:rPr>
          <w:color w:val="000000"/>
        </w:rPr>
        <w:t>Vstupní turnikety</w:t>
      </w:r>
      <w:r w:rsidR="00D97E3D">
        <w:rPr>
          <w:color w:val="000000"/>
        </w:rPr>
        <w:t xml:space="preserve"> (špatná odpověď)</w:t>
      </w:r>
    </w:p>
    <w:p w:rsidR="00D02ACA" w:rsidRDefault="00D02ACA" w:rsidP="009B5AC7">
      <w:pPr>
        <w:pStyle w:val="Normlnweb"/>
        <w:numPr>
          <w:ilvl w:val="0"/>
          <w:numId w:val="28"/>
        </w:numPr>
        <w:spacing w:before="0" w:beforeAutospacing="0" w:after="0" w:afterAutospacing="0"/>
        <w:ind w:left="426"/>
        <w:textAlignment w:val="baseline"/>
        <w:rPr>
          <w:color w:val="000000"/>
        </w:rPr>
      </w:pPr>
      <w:r>
        <w:rPr>
          <w:color w:val="000000"/>
        </w:rPr>
        <w:t>Čtyři interakce</w:t>
      </w:r>
      <w:r w:rsidR="00F37E71">
        <w:rPr>
          <w:color w:val="000000"/>
        </w:rPr>
        <w:t xml:space="preserve"> (špatná odpověď)</w:t>
      </w:r>
    </w:p>
    <w:p w:rsidR="00D02ACA" w:rsidRDefault="00D02ACA" w:rsidP="009B5AC7">
      <w:pPr>
        <w:pStyle w:val="Normlnweb"/>
        <w:numPr>
          <w:ilvl w:val="0"/>
          <w:numId w:val="28"/>
        </w:numPr>
        <w:spacing w:before="0" w:beforeAutospacing="0" w:after="0" w:afterAutospacing="0"/>
        <w:ind w:left="426"/>
        <w:textAlignment w:val="baseline"/>
        <w:rPr>
          <w:color w:val="000000"/>
        </w:rPr>
      </w:pPr>
      <w:r>
        <w:rPr>
          <w:color w:val="000000"/>
        </w:rPr>
        <w:t>Papírové vlaštovky</w:t>
      </w:r>
      <w:r w:rsidR="00F37E71">
        <w:rPr>
          <w:color w:val="000000"/>
        </w:rPr>
        <w:t xml:space="preserve"> – </w:t>
      </w:r>
      <w:proofErr w:type="spellStart"/>
      <w:r w:rsidR="00F37E71">
        <w:rPr>
          <w:color w:val="000000"/>
        </w:rPr>
        <w:t>infobod</w:t>
      </w:r>
      <w:proofErr w:type="spellEnd"/>
      <w:r w:rsidR="00F37E71">
        <w:rPr>
          <w:color w:val="000000"/>
        </w:rPr>
        <w:t xml:space="preserve"> 1</w:t>
      </w:r>
    </w:p>
    <w:p w:rsidR="00D02ACA" w:rsidRDefault="00D02ACA" w:rsidP="009B5AC7">
      <w:pPr>
        <w:pStyle w:val="Normlnweb"/>
        <w:numPr>
          <w:ilvl w:val="0"/>
          <w:numId w:val="28"/>
        </w:numPr>
        <w:spacing w:before="0" w:beforeAutospacing="0" w:after="0" w:afterAutospacing="0"/>
        <w:ind w:left="426"/>
        <w:textAlignment w:val="baseline"/>
        <w:rPr>
          <w:color w:val="000000"/>
        </w:rPr>
      </w:pPr>
      <w:r>
        <w:rPr>
          <w:color w:val="000000"/>
        </w:rPr>
        <w:t>24 v</w:t>
      </w:r>
      <w:r w:rsidR="008A064F">
        <w:rPr>
          <w:color w:val="000000"/>
        </w:rPr>
        <w:t> </w:t>
      </w:r>
      <w:r>
        <w:rPr>
          <w:color w:val="000000"/>
        </w:rPr>
        <w:t>1</w:t>
      </w:r>
      <w:r w:rsidR="008A064F">
        <w:rPr>
          <w:color w:val="000000"/>
        </w:rPr>
        <w:t xml:space="preserve"> – </w:t>
      </w:r>
      <w:proofErr w:type="spellStart"/>
      <w:r w:rsidR="008A064F">
        <w:rPr>
          <w:color w:val="000000"/>
        </w:rPr>
        <w:t>infobod</w:t>
      </w:r>
      <w:proofErr w:type="spellEnd"/>
      <w:r w:rsidR="008A064F">
        <w:rPr>
          <w:color w:val="000000"/>
        </w:rPr>
        <w:t xml:space="preserve"> 2</w:t>
      </w:r>
    </w:p>
    <w:p w:rsidR="00D02ACA" w:rsidRDefault="009F6788" w:rsidP="009B5AC7">
      <w:pPr>
        <w:pStyle w:val="Normlnweb"/>
        <w:numPr>
          <w:ilvl w:val="0"/>
          <w:numId w:val="28"/>
        </w:numPr>
        <w:spacing w:before="0" w:beforeAutospacing="0" w:after="0" w:afterAutospacing="0"/>
        <w:ind w:left="426"/>
        <w:textAlignment w:val="baseline"/>
        <w:rPr>
          <w:color w:val="000000"/>
        </w:rPr>
      </w:pPr>
      <w:r>
        <w:rPr>
          <w:color w:val="000000"/>
        </w:rPr>
        <w:t>Ekosféra</w:t>
      </w:r>
      <w:r w:rsidR="008A064F">
        <w:rPr>
          <w:color w:val="000000"/>
        </w:rPr>
        <w:t xml:space="preserve"> – </w:t>
      </w:r>
      <w:proofErr w:type="spellStart"/>
      <w:r w:rsidR="008A064F">
        <w:rPr>
          <w:color w:val="000000"/>
        </w:rPr>
        <w:t>infobod</w:t>
      </w:r>
      <w:proofErr w:type="spellEnd"/>
      <w:r w:rsidR="008A064F">
        <w:rPr>
          <w:color w:val="000000"/>
        </w:rPr>
        <w:t xml:space="preserve"> 3</w:t>
      </w:r>
    </w:p>
    <w:p w:rsidR="009F6788" w:rsidRDefault="009F6788" w:rsidP="009B5AC7">
      <w:pPr>
        <w:pStyle w:val="Normlnweb"/>
        <w:numPr>
          <w:ilvl w:val="0"/>
          <w:numId w:val="28"/>
        </w:numPr>
        <w:spacing w:before="0" w:beforeAutospacing="0" w:after="0" w:afterAutospacing="0"/>
        <w:ind w:left="426"/>
        <w:textAlignment w:val="baseline"/>
        <w:rPr>
          <w:color w:val="000000"/>
        </w:rPr>
      </w:pPr>
      <w:r>
        <w:rPr>
          <w:color w:val="000000"/>
        </w:rPr>
        <w:lastRenderedPageBreak/>
        <w:t>Rotující místnost</w:t>
      </w:r>
      <w:r w:rsidR="00620F60">
        <w:rPr>
          <w:color w:val="000000"/>
        </w:rPr>
        <w:t xml:space="preserve"> – </w:t>
      </w:r>
      <w:proofErr w:type="spellStart"/>
      <w:r w:rsidR="00620F60">
        <w:rPr>
          <w:color w:val="000000"/>
        </w:rPr>
        <w:t>infobod</w:t>
      </w:r>
      <w:proofErr w:type="spellEnd"/>
      <w:r w:rsidR="00620F60">
        <w:rPr>
          <w:color w:val="000000"/>
        </w:rPr>
        <w:t xml:space="preserve"> 9</w:t>
      </w:r>
    </w:p>
    <w:p w:rsidR="009F6788" w:rsidRDefault="009F6788" w:rsidP="009B5AC7">
      <w:pPr>
        <w:pStyle w:val="Normlnweb"/>
        <w:numPr>
          <w:ilvl w:val="0"/>
          <w:numId w:val="28"/>
        </w:numPr>
        <w:spacing w:before="0" w:beforeAutospacing="0" w:after="0" w:afterAutospacing="0"/>
        <w:ind w:left="426"/>
        <w:textAlignment w:val="baseline"/>
        <w:rPr>
          <w:color w:val="000000"/>
        </w:rPr>
      </w:pPr>
      <w:r>
        <w:rPr>
          <w:color w:val="000000"/>
        </w:rPr>
        <w:t>Rotující lavička</w:t>
      </w:r>
      <w:r w:rsidR="00620F60">
        <w:rPr>
          <w:color w:val="000000"/>
        </w:rPr>
        <w:t xml:space="preserve"> – </w:t>
      </w:r>
      <w:proofErr w:type="spellStart"/>
      <w:r w:rsidR="00620F60">
        <w:rPr>
          <w:color w:val="000000"/>
        </w:rPr>
        <w:t>infobod</w:t>
      </w:r>
      <w:proofErr w:type="spellEnd"/>
      <w:r w:rsidR="00620F60">
        <w:rPr>
          <w:color w:val="000000"/>
        </w:rPr>
        <w:t xml:space="preserve"> 10</w:t>
      </w:r>
    </w:p>
    <w:p w:rsidR="009F6788" w:rsidRDefault="009F6788" w:rsidP="009B5AC7">
      <w:pPr>
        <w:pStyle w:val="Normlnweb"/>
        <w:numPr>
          <w:ilvl w:val="0"/>
          <w:numId w:val="28"/>
        </w:numPr>
        <w:spacing w:before="0" w:beforeAutospacing="0" w:after="0" w:afterAutospacing="0"/>
        <w:ind w:left="426"/>
        <w:textAlignment w:val="baseline"/>
        <w:rPr>
          <w:color w:val="000000"/>
        </w:rPr>
      </w:pPr>
      <w:r>
        <w:rPr>
          <w:color w:val="000000"/>
        </w:rPr>
        <w:t>Zamrzlé stíny</w:t>
      </w:r>
      <w:r w:rsidR="00F37E71">
        <w:rPr>
          <w:color w:val="000000"/>
        </w:rPr>
        <w:t xml:space="preserve"> – </w:t>
      </w:r>
      <w:proofErr w:type="spellStart"/>
      <w:r w:rsidR="00F37E71">
        <w:rPr>
          <w:color w:val="000000"/>
        </w:rPr>
        <w:t>infobod</w:t>
      </w:r>
      <w:proofErr w:type="spellEnd"/>
      <w:r w:rsidR="00F37E71">
        <w:rPr>
          <w:color w:val="000000"/>
        </w:rPr>
        <w:t xml:space="preserve"> 12</w:t>
      </w:r>
    </w:p>
    <w:p w:rsidR="008A064F" w:rsidRDefault="008A064F" w:rsidP="009B5AC7">
      <w:pPr>
        <w:pStyle w:val="Normlnweb"/>
        <w:numPr>
          <w:ilvl w:val="0"/>
          <w:numId w:val="28"/>
        </w:numPr>
        <w:spacing w:before="0" w:beforeAutospacing="0" w:after="0" w:afterAutospacing="0"/>
        <w:ind w:left="426"/>
        <w:textAlignment w:val="baseline"/>
        <w:rPr>
          <w:color w:val="000000"/>
        </w:rPr>
      </w:pPr>
      <w:r>
        <w:rPr>
          <w:color w:val="000000"/>
        </w:rPr>
        <w:t xml:space="preserve">Bílý sloup na konci expozice – </w:t>
      </w:r>
      <w:proofErr w:type="spellStart"/>
      <w:r>
        <w:rPr>
          <w:color w:val="000000"/>
        </w:rPr>
        <w:t>infobod</w:t>
      </w:r>
      <w:proofErr w:type="spellEnd"/>
      <w:r>
        <w:rPr>
          <w:color w:val="000000"/>
        </w:rPr>
        <w:t xml:space="preserve"> 4</w:t>
      </w:r>
    </w:p>
    <w:p w:rsidR="008A064F" w:rsidRDefault="008A064F" w:rsidP="009B5AC7">
      <w:pPr>
        <w:pStyle w:val="Normlnweb"/>
        <w:numPr>
          <w:ilvl w:val="0"/>
          <w:numId w:val="28"/>
        </w:numPr>
        <w:spacing w:before="0" w:beforeAutospacing="0" w:after="0" w:afterAutospacing="0"/>
        <w:ind w:left="426"/>
        <w:textAlignment w:val="baseline"/>
        <w:rPr>
          <w:color w:val="000000"/>
        </w:rPr>
      </w:pPr>
      <w:r>
        <w:rPr>
          <w:color w:val="000000"/>
        </w:rPr>
        <w:t xml:space="preserve">Most přes velké koryto – </w:t>
      </w:r>
      <w:proofErr w:type="spellStart"/>
      <w:r>
        <w:rPr>
          <w:color w:val="000000"/>
        </w:rPr>
        <w:t>infobod</w:t>
      </w:r>
      <w:proofErr w:type="spellEnd"/>
      <w:r>
        <w:rPr>
          <w:color w:val="000000"/>
        </w:rPr>
        <w:t xml:space="preserve"> 5</w:t>
      </w:r>
    </w:p>
    <w:p w:rsidR="008A064F" w:rsidRDefault="008A064F" w:rsidP="009B5AC7">
      <w:pPr>
        <w:pStyle w:val="Normlnweb"/>
        <w:numPr>
          <w:ilvl w:val="0"/>
          <w:numId w:val="28"/>
        </w:numPr>
        <w:spacing w:before="0" w:beforeAutospacing="0" w:after="0" w:afterAutospacing="0"/>
        <w:ind w:left="426"/>
        <w:textAlignment w:val="baseline"/>
        <w:rPr>
          <w:color w:val="000000"/>
        </w:rPr>
      </w:pPr>
      <w:r>
        <w:rPr>
          <w:color w:val="000000"/>
        </w:rPr>
        <w:t xml:space="preserve">Stěna u </w:t>
      </w:r>
      <w:proofErr w:type="spellStart"/>
      <w:r>
        <w:rPr>
          <w:color w:val="000000"/>
        </w:rPr>
        <w:t>venkozice</w:t>
      </w:r>
      <w:proofErr w:type="spellEnd"/>
      <w:r>
        <w:rPr>
          <w:color w:val="000000"/>
        </w:rPr>
        <w:t xml:space="preserve"> – </w:t>
      </w:r>
      <w:proofErr w:type="spellStart"/>
      <w:r>
        <w:rPr>
          <w:color w:val="000000"/>
        </w:rPr>
        <w:t>infobod</w:t>
      </w:r>
      <w:proofErr w:type="spellEnd"/>
      <w:r>
        <w:rPr>
          <w:color w:val="000000"/>
        </w:rPr>
        <w:t xml:space="preserve"> 6</w:t>
      </w:r>
    </w:p>
    <w:p w:rsidR="008A064F" w:rsidRDefault="008A064F" w:rsidP="009B5AC7">
      <w:pPr>
        <w:pStyle w:val="Normlnweb"/>
        <w:numPr>
          <w:ilvl w:val="0"/>
          <w:numId w:val="28"/>
        </w:numPr>
        <w:spacing w:before="0" w:beforeAutospacing="0" w:after="0" w:afterAutospacing="0"/>
        <w:ind w:left="426"/>
        <w:textAlignment w:val="baseline"/>
        <w:rPr>
          <w:color w:val="000000"/>
        </w:rPr>
      </w:pPr>
      <w:r>
        <w:rPr>
          <w:color w:val="000000"/>
        </w:rPr>
        <w:t xml:space="preserve">Dětská prolézačka – </w:t>
      </w:r>
      <w:proofErr w:type="spellStart"/>
      <w:r>
        <w:rPr>
          <w:color w:val="000000"/>
        </w:rPr>
        <w:t>infobod</w:t>
      </w:r>
      <w:proofErr w:type="spellEnd"/>
      <w:r>
        <w:rPr>
          <w:color w:val="000000"/>
        </w:rPr>
        <w:t xml:space="preserve"> 7</w:t>
      </w:r>
    </w:p>
    <w:p w:rsidR="008A064F" w:rsidRDefault="008A064F" w:rsidP="009B5AC7">
      <w:pPr>
        <w:pStyle w:val="Normlnweb"/>
        <w:numPr>
          <w:ilvl w:val="0"/>
          <w:numId w:val="28"/>
        </w:numPr>
        <w:spacing w:before="0" w:beforeAutospacing="0" w:after="0" w:afterAutospacing="0"/>
        <w:ind w:left="426"/>
        <w:textAlignment w:val="baseline"/>
        <w:rPr>
          <w:color w:val="000000"/>
        </w:rPr>
      </w:pPr>
      <w:r>
        <w:rPr>
          <w:color w:val="000000"/>
        </w:rPr>
        <w:t xml:space="preserve">Zelená stěna planeta/dětské – </w:t>
      </w:r>
      <w:proofErr w:type="spellStart"/>
      <w:r>
        <w:rPr>
          <w:color w:val="000000"/>
        </w:rPr>
        <w:t>infobod</w:t>
      </w:r>
      <w:proofErr w:type="spellEnd"/>
      <w:r>
        <w:rPr>
          <w:color w:val="000000"/>
        </w:rPr>
        <w:t xml:space="preserve"> 8</w:t>
      </w:r>
    </w:p>
    <w:p w:rsidR="00F70A78" w:rsidRPr="00790EBD" w:rsidRDefault="00F70A78" w:rsidP="009B5AC7">
      <w:pPr>
        <w:pStyle w:val="Normlnweb"/>
        <w:numPr>
          <w:ilvl w:val="0"/>
          <w:numId w:val="28"/>
        </w:numPr>
        <w:spacing w:before="0" w:beforeAutospacing="0" w:after="0" w:afterAutospacing="0"/>
        <w:ind w:left="426"/>
        <w:textAlignment w:val="baseline"/>
        <w:rPr>
          <w:color w:val="000000"/>
        </w:rPr>
      </w:pPr>
      <w:r>
        <w:rPr>
          <w:color w:val="000000"/>
        </w:rPr>
        <w:t xml:space="preserve">Vstup Divadla vědy – </w:t>
      </w:r>
      <w:proofErr w:type="spellStart"/>
      <w:r>
        <w:rPr>
          <w:color w:val="000000"/>
        </w:rPr>
        <w:t>infobod</w:t>
      </w:r>
      <w:proofErr w:type="spellEnd"/>
      <w:r>
        <w:rPr>
          <w:color w:val="000000"/>
        </w:rPr>
        <w:t xml:space="preserve"> 11</w:t>
      </w:r>
    </w:p>
    <w:p w:rsidR="0064072A" w:rsidRPr="00790EBD" w:rsidRDefault="0064072A" w:rsidP="00897D7A">
      <w:pPr>
        <w:pStyle w:val="Normlnweb"/>
        <w:spacing w:before="0" w:beforeAutospacing="0" w:after="0" w:afterAutospacing="0"/>
        <w:textAlignment w:val="baseline"/>
        <w:rPr>
          <w:color w:val="000000"/>
        </w:rPr>
      </w:pPr>
    </w:p>
    <w:p w:rsidR="0064072A" w:rsidRPr="00790EBD" w:rsidRDefault="00AE0407" w:rsidP="00897D7A">
      <w:pPr>
        <w:pStyle w:val="Normlnweb"/>
        <w:spacing w:before="0" w:beforeAutospacing="0" w:after="0" w:afterAutospacing="0"/>
        <w:textAlignment w:val="baseline"/>
        <w:rPr>
          <w:color w:val="000000"/>
        </w:rPr>
      </w:pPr>
      <w:hyperlink r:id="rId7" w:history="1">
        <w:r w:rsidR="001F5E03">
          <w:rPr>
            <w:rStyle w:val="Hypertextovodkaz"/>
            <w:rFonts w:ascii="Arial" w:hAnsi="Arial" w:cs="Arial"/>
            <w:color w:val="1155CC"/>
            <w:sz w:val="22"/>
            <w:szCs w:val="22"/>
          </w:rPr>
          <w:t>https://mscb.vida.cz/download/expo_map.php</w:t>
        </w:r>
      </w:hyperlink>
    </w:p>
    <w:p w:rsidR="0064072A" w:rsidRPr="0064072A" w:rsidRDefault="0064072A" w:rsidP="00897D7A">
      <w:pPr>
        <w:pStyle w:val="Normlnweb"/>
        <w:spacing w:before="0" w:beforeAutospacing="0" w:after="0" w:afterAutospacing="0"/>
        <w:textAlignment w:val="baseline"/>
        <w:rPr>
          <w:b/>
          <w:color w:val="000000"/>
        </w:rPr>
      </w:pPr>
    </w:p>
    <w:sectPr w:rsidR="0064072A" w:rsidRPr="006407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726B7"/>
    <w:multiLevelType w:val="hybridMultilevel"/>
    <w:tmpl w:val="7CB4611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673E7"/>
    <w:multiLevelType w:val="hybridMultilevel"/>
    <w:tmpl w:val="E9B0826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75159"/>
    <w:multiLevelType w:val="hybridMultilevel"/>
    <w:tmpl w:val="7CB4611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94266A"/>
    <w:multiLevelType w:val="hybridMultilevel"/>
    <w:tmpl w:val="E9B0826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BE46F8"/>
    <w:multiLevelType w:val="hybridMultilevel"/>
    <w:tmpl w:val="E9B0826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EA2855"/>
    <w:multiLevelType w:val="hybridMultilevel"/>
    <w:tmpl w:val="7CB4611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0A137B"/>
    <w:multiLevelType w:val="hybridMultilevel"/>
    <w:tmpl w:val="7CB4611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194C40"/>
    <w:multiLevelType w:val="hybridMultilevel"/>
    <w:tmpl w:val="DD22136E"/>
    <w:lvl w:ilvl="0" w:tplc="A8E62B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9F6BE0"/>
    <w:multiLevelType w:val="hybridMultilevel"/>
    <w:tmpl w:val="FC6205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5F4A9D"/>
    <w:multiLevelType w:val="hybridMultilevel"/>
    <w:tmpl w:val="7CB4611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43500D"/>
    <w:multiLevelType w:val="hybridMultilevel"/>
    <w:tmpl w:val="E9B0826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0F48F4"/>
    <w:multiLevelType w:val="hybridMultilevel"/>
    <w:tmpl w:val="7CB4611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1E6357"/>
    <w:multiLevelType w:val="hybridMultilevel"/>
    <w:tmpl w:val="DDE4F8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9F49DC"/>
    <w:multiLevelType w:val="hybridMultilevel"/>
    <w:tmpl w:val="7CB4611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365E0B"/>
    <w:multiLevelType w:val="hybridMultilevel"/>
    <w:tmpl w:val="7CB4611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232D7B"/>
    <w:multiLevelType w:val="hybridMultilevel"/>
    <w:tmpl w:val="E9B0826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D64E63"/>
    <w:multiLevelType w:val="hybridMultilevel"/>
    <w:tmpl w:val="E9B0826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207710"/>
    <w:multiLevelType w:val="hybridMultilevel"/>
    <w:tmpl w:val="E9B0826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EC3197"/>
    <w:multiLevelType w:val="hybridMultilevel"/>
    <w:tmpl w:val="E9B0826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960B53"/>
    <w:multiLevelType w:val="hybridMultilevel"/>
    <w:tmpl w:val="7CB4611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036F19"/>
    <w:multiLevelType w:val="hybridMultilevel"/>
    <w:tmpl w:val="E9B0826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547C4A"/>
    <w:multiLevelType w:val="hybridMultilevel"/>
    <w:tmpl w:val="7CB4611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660716"/>
    <w:multiLevelType w:val="hybridMultilevel"/>
    <w:tmpl w:val="E9B0826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34658"/>
    <w:multiLevelType w:val="hybridMultilevel"/>
    <w:tmpl w:val="E9B0826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051CBB"/>
    <w:multiLevelType w:val="hybridMultilevel"/>
    <w:tmpl w:val="7CB4611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1277D3"/>
    <w:multiLevelType w:val="hybridMultilevel"/>
    <w:tmpl w:val="7CB4611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093247"/>
    <w:multiLevelType w:val="hybridMultilevel"/>
    <w:tmpl w:val="7CB4611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CF19AD"/>
    <w:multiLevelType w:val="hybridMultilevel"/>
    <w:tmpl w:val="7CB4611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19"/>
  </w:num>
  <w:num w:numId="4">
    <w:abstractNumId w:val="6"/>
  </w:num>
  <w:num w:numId="5">
    <w:abstractNumId w:val="26"/>
  </w:num>
  <w:num w:numId="6">
    <w:abstractNumId w:val="9"/>
  </w:num>
  <w:num w:numId="7">
    <w:abstractNumId w:val="2"/>
  </w:num>
  <w:num w:numId="8">
    <w:abstractNumId w:val="27"/>
  </w:num>
  <w:num w:numId="9">
    <w:abstractNumId w:val="0"/>
  </w:num>
  <w:num w:numId="10">
    <w:abstractNumId w:val="24"/>
  </w:num>
  <w:num w:numId="11">
    <w:abstractNumId w:val="25"/>
  </w:num>
  <w:num w:numId="12">
    <w:abstractNumId w:val="5"/>
  </w:num>
  <w:num w:numId="13">
    <w:abstractNumId w:val="21"/>
  </w:num>
  <w:num w:numId="14">
    <w:abstractNumId w:val="12"/>
  </w:num>
  <w:num w:numId="15">
    <w:abstractNumId w:val="16"/>
  </w:num>
  <w:num w:numId="16">
    <w:abstractNumId w:val="23"/>
  </w:num>
  <w:num w:numId="17">
    <w:abstractNumId w:val="15"/>
  </w:num>
  <w:num w:numId="18">
    <w:abstractNumId w:val="1"/>
  </w:num>
  <w:num w:numId="19">
    <w:abstractNumId w:val="22"/>
  </w:num>
  <w:num w:numId="20">
    <w:abstractNumId w:val="17"/>
  </w:num>
  <w:num w:numId="21">
    <w:abstractNumId w:val="3"/>
  </w:num>
  <w:num w:numId="22">
    <w:abstractNumId w:val="4"/>
  </w:num>
  <w:num w:numId="23">
    <w:abstractNumId w:val="18"/>
  </w:num>
  <w:num w:numId="24">
    <w:abstractNumId w:val="20"/>
  </w:num>
  <w:num w:numId="25">
    <w:abstractNumId w:val="8"/>
  </w:num>
  <w:num w:numId="26">
    <w:abstractNumId w:val="14"/>
  </w:num>
  <w:num w:numId="27">
    <w:abstractNumId w:val="10"/>
  </w:num>
  <w:num w:numId="28">
    <w:abstractNumId w:val="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0D2"/>
    <w:rsid w:val="00021806"/>
    <w:rsid w:val="000371B9"/>
    <w:rsid w:val="000418E3"/>
    <w:rsid w:val="001122B7"/>
    <w:rsid w:val="0012453F"/>
    <w:rsid w:val="00175BFB"/>
    <w:rsid w:val="00176D6A"/>
    <w:rsid w:val="001976B1"/>
    <w:rsid w:val="001C6129"/>
    <w:rsid w:val="001F3EA2"/>
    <w:rsid w:val="001F5E03"/>
    <w:rsid w:val="002100CD"/>
    <w:rsid w:val="00213EA7"/>
    <w:rsid w:val="00234EC3"/>
    <w:rsid w:val="0024425B"/>
    <w:rsid w:val="00252E5C"/>
    <w:rsid w:val="002A2476"/>
    <w:rsid w:val="003923AE"/>
    <w:rsid w:val="003E4597"/>
    <w:rsid w:val="003F015B"/>
    <w:rsid w:val="004000FD"/>
    <w:rsid w:val="0041148F"/>
    <w:rsid w:val="00415DD9"/>
    <w:rsid w:val="004259A9"/>
    <w:rsid w:val="00447152"/>
    <w:rsid w:val="00455DC5"/>
    <w:rsid w:val="004F6D19"/>
    <w:rsid w:val="00516D90"/>
    <w:rsid w:val="005849B7"/>
    <w:rsid w:val="00592012"/>
    <w:rsid w:val="005979DB"/>
    <w:rsid w:val="005E19FB"/>
    <w:rsid w:val="005F32DD"/>
    <w:rsid w:val="00602399"/>
    <w:rsid w:val="00620F60"/>
    <w:rsid w:val="0064072A"/>
    <w:rsid w:val="00666776"/>
    <w:rsid w:val="006933F3"/>
    <w:rsid w:val="0069406E"/>
    <w:rsid w:val="006D1AC9"/>
    <w:rsid w:val="00705AE2"/>
    <w:rsid w:val="00773FE4"/>
    <w:rsid w:val="00790EBD"/>
    <w:rsid w:val="0079575D"/>
    <w:rsid w:val="007A53A9"/>
    <w:rsid w:val="007D7D43"/>
    <w:rsid w:val="007F1164"/>
    <w:rsid w:val="007F2AF7"/>
    <w:rsid w:val="007F62DC"/>
    <w:rsid w:val="0082143C"/>
    <w:rsid w:val="00826915"/>
    <w:rsid w:val="00897D7A"/>
    <w:rsid w:val="008A064F"/>
    <w:rsid w:val="008B27BF"/>
    <w:rsid w:val="00904EF4"/>
    <w:rsid w:val="00920689"/>
    <w:rsid w:val="009278EC"/>
    <w:rsid w:val="00953578"/>
    <w:rsid w:val="00981B57"/>
    <w:rsid w:val="00985568"/>
    <w:rsid w:val="009B0BBC"/>
    <w:rsid w:val="009B5AC7"/>
    <w:rsid w:val="009D01A4"/>
    <w:rsid w:val="009F6788"/>
    <w:rsid w:val="00A11B5E"/>
    <w:rsid w:val="00A51C35"/>
    <w:rsid w:val="00A567B7"/>
    <w:rsid w:val="00A66E94"/>
    <w:rsid w:val="00A96FB4"/>
    <w:rsid w:val="00AA22F1"/>
    <w:rsid w:val="00AD79E1"/>
    <w:rsid w:val="00AE0407"/>
    <w:rsid w:val="00B10165"/>
    <w:rsid w:val="00B12832"/>
    <w:rsid w:val="00B93E31"/>
    <w:rsid w:val="00BC5839"/>
    <w:rsid w:val="00BD4333"/>
    <w:rsid w:val="00BF0310"/>
    <w:rsid w:val="00C04304"/>
    <w:rsid w:val="00C74968"/>
    <w:rsid w:val="00CC24DD"/>
    <w:rsid w:val="00CE4855"/>
    <w:rsid w:val="00CF72CF"/>
    <w:rsid w:val="00D019BD"/>
    <w:rsid w:val="00D02ACA"/>
    <w:rsid w:val="00D20F8F"/>
    <w:rsid w:val="00D966BE"/>
    <w:rsid w:val="00D97E3D"/>
    <w:rsid w:val="00DC4939"/>
    <w:rsid w:val="00DF2A0C"/>
    <w:rsid w:val="00E72E93"/>
    <w:rsid w:val="00E85437"/>
    <w:rsid w:val="00EE1734"/>
    <w:rsid w:val="00EE2B78"/>
    <w:rsid w:val="00EF0D82"/>
    <w:rsid w:val="00F37E71"/>
    <w:rsid w:val="00F655F3"/>
    <w:rsid w:val="00F70A78"/>
    <w:rsid w:val="00F727ED"/>
    <w:rsid w:val="00F910D2"/>
    <w:rsid w:val="00FB2127"/>
    <w:rsid w:val="00FB245A"/>
    <w:rsid w:val="00FF4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F47ED9-071A-40DF-9A0D-A6FAE558C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F91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F910D2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97D7A"/>
    <w:pPr>
      <w:ind w:left="720"/>
      <w:contextualSpacing/>
    </w:pPr>
  </w:style>
  <w:style w:type="table" w:styleId="Mkatabulky">
    <w:name w:val="Table Grid"/>
    <w:basedOn w:val="Normlntabulka"/>
    <w:uiPriority w:val="39"/>
    <w:rsid w:val="005920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D97E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97E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879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mscb.vida.cz/download/expo_map.php?ex=275,78,81,146,87,79,248,14,43,82,210,189,238,194,281,17,5,282,52,41,46,26,28,259,192,198,196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2D5111-E070-4000-A5CD-DD0725CC4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703</TotalTime>
  <Pages>28</Pages>
  <Words>3615</Words>
  <Characters>21330</Characters>
  <Application>Microsoft Office Word</Application>
  <DocSecurity>0</DocSecurity>
  <Lines>177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Vávra Václav</dc:creator>
  <cp:keywords/>
  <dc:description/>
  <cp:lastModifiedBy>Leger Ondřej</cp:lastModifiedBy>
  <cp:revision>63</cp:revision>
  <cp:lastPrinted>2019-04-23T07:40:00Z</cp:lastPrinted>
  <dcterms:created xsi:type="dcterms:W3CDTF">2019-03-20T10:53:00Z</dcterms:created>
  <dcterms:modified xsi:type="dcterms:W3CDTF">2020-10-08T14:14:00Z</dcterms:modified>
</cp:coreProperties>
</file>