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B2631" w14:textId="77777777" w:rsidR="00210263" w:rsidRPr="00136414" w:rsidRDefault="00210263" w:rsidP="00210263">
      <w:pPr>
        <w:spacing w:after="0" w:line="360" w:lineRule="auto"/>
        <w:jc w:val="center"/>
        <w:rPr>
          <w:rFonts w:ascii="Times New Roman" w:hAnsi="Times New Roman" w:cs="Times New Roman"/>
          <w:sz w:val="32"/>
          <w:szCs w:val="32"/>
        </w:rPr>
      </w:pPr>
      <w:r w:rsidRPr="00136414">
        <w:rPr>
          <w:rFonts w:ascii="Times New Roman" w:hAnsi="Times New Roman" w:cs="Times New Roman"/>
          <w:sz w:val="32"/>
          <w:szCs w:val="32"/>
        </w:rPr>
        <w:t>Manuál řešení krizových situací pro program Dva dny s energií</w:t>
      </w:r>
    </w:p>
    <w:p w14:paraId="6A15143E" w14:textId="77777777" w:rsidR="00210263" w:rsidRDefault="00210263" w:rsidP="00210263">
      <w:pPr>
        <w:spacing w:after="0" w:line="360" w:lineRule="auto"/>
        <w:rPr>
          <w:rFonts w:ascii="Times New Roman" w:hAnsi="Times New Roman" w:cs="Times New Roman"/>
          <w:sz w:val="24"/>
          <w:szCs w:val="24"/>
        </w:rPr>
      </w:pPr>
    </w:p>
    <w:p w14:paraId="45B684AF" w14:textId="77777777" w:rsidR="00210263" w:rsidRPr="003B611B" w:rsidRDefault="00210263" w:rsidP="00210263">
      <w:pPr>
        <w:spacing w:after="0" w:line="360" w:lineRule="auto"/>
        <w:rPr>
          <w:rFonts w:ascii="Times New Roman" w:hAnsi="Times New Roman" w:cs="Times New Roman"/>
          <w:b/>
          <w:sz w:val="24"/>
          <w:szCs w:val="24"/>
        </w:rPr>
      </w:pPr>
      <w:r w:rsidRPr="003B611B">
        <w:rPr>
          <w:rFonts w:ascii="Times New Roman" w:hAnsi="Times New Roman" w:cs="Times New Roman"/>
          <w:b/>
          <w:sz w:val="24"/>
          <w:szCs w:val="24"/>
        </w:rPr>
        <w:t>Bod 1. Krizová situace</w:t>
      </w:r>
    </w:p>
    <w:p w14:paraId="060D1893"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Je to jakákoliv událost narušující hladký průběh programu, která vyžaduje neodkladné řešení ze strany organizátorů programu.</w:t>
      </w:r>
    </w:p>
    <w:p w14:paraId="3F748190"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Jsou to zejména situace, kdy dojde ke smrti nebo zranění účastníka programu, porušení stanovených pravidel akce (alkohol, drogy, poškození majetku) nebo zásahu vnějších sil (havárie, povětrnostní podmínky, intervence cizí osoby, živelné katastrofy).</w:t>
      </w:r>
    </w:p>
    <w:p w14:paraId="739B5A0F" w14:textId="77777777" w:rsidR="00210263" w:rsidRDefault="00210263" w:rsidP="00210263">
      <w:pPr>
        <w:spacing w:after="0" w:line="360" w:lineRule="auto"/>
        <w:rPr>
          <w:rFonts w:ascii="Times New Roman" w:hAnsi="Times New Roman" w:cs="Times New Roman"/>
          <w:sz w:val="24"/>
          <w:szCs w:val="24"/>
        </w:rPr>
      </w:pPr>
    </w:p>
    <w:p w14:paraId="29DAEF1B" w14:textId="77777777" w:rsidR="00210263" w:rsidRPr="003B611B" w:rsidRDefault="00210263" w:rsidP="00210263">
      <w:pPr>
        <w:spacing w:after="0" w:line="360" w:lineRule="auto"/>
        <w:rPr>
          <w:rFonts w:ascii="Times New Roman" w:hAnsi="Times New Roman" w:cs="Times New Roman"/>
          <w:b/>
          <w:sz w:val="24"/>
          <w:szCs w:val="24"/>
        </w:rPr>
      </w:pPr>
      <w:r w:rsidRPr="003B611B">
        <w:rPr>
          <w:rFonts w:ascii="Times New Roman" w:hAnsi="Times New Roman" w:cs="Times New Roman"/>
          <w:b/>
          <w:sz w:val="24"/>
          <w:szCs w:val="24"/>
        </w:rPr>
        <w:t>Bod 2. Reakce na krizové situace</w:t>
      </w:r>
    </w:p>
    <w:p w14:paraId="4F13A9D0"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Organizátoři programu řeší krizové situace v tomto pořadí:</w:t>
      </w:r>
    </w:p>
    <w:p w14:paraId="40666395" w14:textId="77777777" w:rsidR="00210263" w:rsidRDefault="00210263" w:rsidP="00210263">
      <w:pPr>
        <w:pStyle w:val="Odstavecseseznamem"/>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Snaha o odvrácení bezprostředně hrozící krizové situace</w:t>
      </w:r>
    </w:p>
    <w:p w14:paraId="33072EDC" w14:textId="77777777" w:rsidR="00210263" w:rsidRDefault="00210263" w:rsidP="00210263">
      <w:pPr>
        <w:pStyle w:val="Odstavecseseznamem"/>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Okamžité řešení následků krizové situace (poskytnutí první pomoci, volání záchranných složek)</w:t>
      </w:r>
    </w:p>
    <w:p w14:paraId="359D7EB2" w14:textId="77777777" w:rsidR="00210263" w:rsidRDefault="00210263" w:rsidP="00210263">
      <w:pPr>
        <w:pStyle w:val="Odstavecseseznamem"/>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Neodkladné zajištění bezpečí ostatních účastníků akce</w:t>
      </w:r>
    </w:p>
    <w:p w14:paraId="76124528" w14:textId="77777777" w:rsidR="00210263" w:rsidRDefault="00210263" w:rsidP="00210263">
      <w:pPr>
        <w:pStyle w:val="Odstavecseseznamem"/>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Informování manažera projektu MSCB a ředitele školy</w:t>
      </w:r>
    </w:p>
    <w:p w14:paraId="35F40F36" w14:textId="77777777" w:rsidR="00210263" w:rsidRDefault="00210263" w:rsidP="00210263">
      <w:pPr>
        <w:pStyle w:val="Odstavecseseznamem"/>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Informování rodičů nebo zákonného zástupce postižených dětí</w:t>
      </w:r>
    </w:p>
    <w:p w14:paraId="6EF851DF" w14:textId="77777777" w:rsidR="00210263" w:rsidRDefault="00210263" w:rsidP="00210263">
      <w:pPr>
        <w:pStyle w:val="Odstavecseseznamem"/>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Provedení zápisu o vzniklé události</w:t>
      </w:r>
    </w:p>
    <w:p w14:paraId="4769CE40" w14:textId="77777777" w:rsidR="00210263" w:rsidRDefault="00210263" w:rsidP="00210263">
      <w:pPr>
        <w:spacing w:after="0" w:line="360" w:lineRule="auto"/>
        <w:rPr>
          <w:rFonts w:ascii="Times New Roman" w:hAnsi="Times New Roman" w:cs="Times New Roman"/>
          <w:sz w:val="24"/>
          <w:szCs w:val="24"/>
        </w:rPr>
      </w:pPr>
    </w:p>
    <w:p w14:paraId="411A3901" w14:textId="77777777" w:rsidR="00210263" w:rsidRPr="003E440C" w:rsidRDefault="00210263" w:rsidP="00210263">
      <w:pPr>
        <w:spacing w:after="0" w:line="360" w:lineRule="auto"/>
        <w:rPr>
          <w:rFonts w:ascii="Times New Roman" w:hAnsi="Times New Roman" w:cs="Times New Roman"/>
          <w:b/>
          <w:sz w:val="24"/>
          <w:szCs w:val="24"/>
        </w:rPr>
      </w:pPr>
      <w:r w:rsidRPr="003E440C">
        <w:rPr>
          <w:rFonts w:ascii="Times New Roman" w:hAnsi="Times New Roman" w:cs="Times New Roman"/>
          <w:b/>
          <w:sz w:val="24"/>
          <w:szCs w:val="24"/>
        </w:rPr>
        <w:t>Bod 3. Kompetence při řešení krizových situací</w:t>
      </w:r>
    </w:p>
    <w:p w14:paraId="2609A758"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Organizátoři programu se snaží předcházet vzniku krizových situací, zejména řádným poučením žáků o pravidlech a bezpečnosti jednotlivých činností. V případě vzniku krizové situace jsou role rozděleny následovně:</w:t>
      </w:r>
    </w:p>
    <w:p w14:paraId="5B65957D"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Garant programu: eliminuje možné další působení krizové situace, poskytuje první pomoc</w:t>
      </w:r>
    </w:p>
    <w:p w14:paraId="6324B0ED"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Lektor programu: komunikuje se záchrannými složkami, eliminuje možná další ohrožení</w:t>
      </w:r>
    </w:p>
    <w:p w14:paraId="11A4701B"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Učitelé: zajišťují bezpečnost zbytku skupiny</w:t>
      </w:r>
    </w:p>
    <w:p w14:paraId="6C6D86E2"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Krizové situace vzniklé nedodržením pravidel akce (alkohol, drogy, poškození majetku) řeší učitelé ZŠ.</w:t>
      </w:r>
    </w:p>
    <w:p w14:paraId="40DC8C74" w14:textId="77777777" w:rsidR="00210263" w:rsidRDefault="00210263" w:rsidP="00210263">
      <w:pPr>
        <w:spacing w:after="0" w:line="360" w:lineRule="auto"/>
        <w:rPr>
          <w:rFonts w:ascii="Times New Roman" w:hAnsi="Times New Roman" w:cs="Times New Roman"/>
          <w:sz w:val="24"/>
          <w:szCs w:val="24"/>
        </w:rPr>
      </w:pPr>
    </w:p>
    <w:p w14:paraId="68051DD2" w14:textId="77777777" w:rsidR="00210263" w:rsidRDefault="00210263" w:rsidP="00210263">
      <w:pPr>
        <w:spacing w:after="0" w:line="360" w:lineRule="auto"/>
        <w:rPr>
          <w:rFonts w:ascii="Times New Roman" w:hAnsi="Times New Roman" w:cs="Times New Roman"/>
          <w:sz w:val="24"/>
          <w:szCs w:val="24"/>
        </w:rPr>
      </w:pPr>
    </w:p>
    <w:p w14:paraId="2755FFC5" w14:textId="77777777" w:rsidR="00210263" w:rsidRDefault="00210263" w:rsidP="00210263">
      <w:pPr>
        <w:spacing w:after="0" w:line="360" w:lineRule="auto"/>
        <w:rPr>
          <w:rFonts w:ascii="Times New Roman" w:hAnsi="Times New Roman" w:cs="Times New Roman"/>
          <w:sz w:val="24"/>
          <w:szCs w:val="24"/>
        </w:rPr>
      </w:pPr>
    </w:p>
    <w:p w14:paraId="2941F36C" w14:textId="77777777" w:rsidR="00210263" w:rsidRDefault="00210263" w:rsidP="00210263">
      <w:pPr>
        <w:spacing w:after="0" w:line="360" w:lineRule="auto"/>
        <w:rPr>
          <w:rFonts w:ascii="Times New Roman" w:hAnsi="Times New Roman" w:cs="Times New Roman"/>
          <w:sz w:val="24"/>
          <w:szCs w:val="24"/>
        </w:rPr>
      </w:pPr>
    </w:p>
    <w:p w14:paraId="62243B51" w14:textId="77777777" w:rsidR="00210263" w:rsidRDefault="00210263" w:rsidP="00210263">
      <w:pPr>
        <w:spacing w:after="0" w:line="360" w:lineRule="auto"/>
        <w:rPr>
          <w:rFonts w:ascii="Times New Roman" w:hAnsi="Times New Roman" w:cs="Times New Roman"/>
          <w:sz w:val="24"/>
          <w:szCs w:val="24"/>
        </w:rPr>
      </w:pPr>
    </w:p>
    <w:p w14:paraId="23047E66" w14:textId="77777777" w:rsidR="00210263" w:rsidRPr="00512EF7" w:rsidRDefault="00210263" w:rsidP="00210263">
      <w:pPr>
        <w:spacing w:after="0" w:line="360" w:lineRule="auto"/>
        <w:rPr>
          <w:rFonts w:ascii="Times New Roman" w:hAnsi="Times New Roman" w:cs="Times New Roman"/>
          <w:b/>
          <w:sz w:val="24"/>
          <w:szCs w:val="24"/>
        </w:rPr>
      </w:pPr>
      <w:r w:rsidRPr="00512EF7">
        <w:rPr>
          <w:rFonts w:ascii="Times New Roman" w:hAnsi="Times New Roman" w:cs="Times New Roman"/>
          <w:b/>
          <w:sz w:val="24"/>
          <w:szCs w:val="24"/>
        </w:rPr>
        <w:t>Bod 4. Zápis o události</w:t>
      </w:r>
    </w:p>
    <w:p w14:paraId="7E71DF13"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O každé krizové události bude proveden zápis, který musí obsahovat zejména tyto body:</w:t>
      </w:r>
    </w:p>
    <w:p w14:paraId="7187DBCD" w14:textId="77777777" w:rsidR="00210263" w:rsidRDefault="00210263" w:rsidP="00210263">
      <w:pPr>
        <w:pStyle w:val="Odstavecseseznamem"/>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popis události</w:t>
      </w:r>
    </w:p>
    <w:p w14:paraId="04084A14" w14:textId="77777777" w:rsidR="00210263" w:rsidRDefault="00210263" w:rsidP="00210263">
      <w:pPr>
        <w:pStyle w:val="Odstavecseseznamem"/>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určení místa a času události </w:t>
      </w:r>
    </w:p>
    <w:p w14:paraId="4D0E8575" w14:textId="77777777" w:rsidR="00210263" w:rsidRDefault="00210263" w:rsidP="00210263">
      <w:pPr>
        <w:pStyle w:val="Odstavecseseznamem"/>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počet a jména postižených</w:t>
      </w:r>
    </w:p>
    <w:p w14:paraId="4122A914" w14:textId="77777777" w:rsidR="00210263" w:rsidRDefault="00210263" w:rsidP="00210263">
      <w:pPr>
        <w:pStyle w:val="Odstavecseseznamem"/>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popis zdravotního stavu postižených a mechanismus vzniku zranění</w:t>
      </w:r>
    </w:p>
    <w:p w14:paraId="69BD3A5B" w14:textId="77777777" w:rsidR="00210263" w:rsidRDefault="00210263" w:rsidP="00210263">
      <w:pPr>
        <w:pStyle w:val="Odstavecseseznamem"/>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způsob řešení krizové situace</w:t>
      </w:r>
    </w:p>
    <w:p w14:paraId="1B74A9F3" w14:textId="77777777" w:rsidR="00210263" w:rsidRDefault="00210263" w:rsidP="00210263">
      <w:pPr>
        <w:pStyle w:val="Odstavecseseznamem"/>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datum a podpis toho, kdo provedl zápis, případně i svědka události</w:t>
      </w:r>
    </w:p>
    <w:p w14:paraId="65A8908A" w14:textId="77777777" w:rsidR="00210263" w:rsidRDefault="00210263" w:rsidP="00210263">
      <w:pPr>
        <w:spacing w:after="0" w:line="360" w:lineRule="auto"/>
        <w:rPr>
          <w:rFonts w:ascii="Times New Roman" w:hAnsi="Times New Roman" w:cs="Times New Roman"/>
          <w:sz w:val="24"/>
          <w:szCs w:val="24"/>
        </w:rPr>
      </w:pPr>
    </w:p>
    <w:p w14:paraId="0EBDDFFE" w14:textId="77777777" w:rsidR="00210263" w:rsidRPr="00512EF7" w:rsidRDefault="00210263" w:rsidP="00210263">
      <w:pPr>
        <w:spacing w:after="0" w:line="360" w:lineRule="auto"/>
        <w:rPr>
          <w:rFonts w:ascii="Times New Roman" w:hAnsi="Times New Roman" w:cs="Times New Roman"/>
          <w:b/>
          <w:sz w:val="24"/>
          <w:szCs w:val="24"/>
        </w:rPr>
      </w:pPr>
      <w:r w:rsidRPr="00512EF7">
        <w:rPr>
          <w:rFonts w:ascii="Times New Roman" w:hAnsi="Times New Roman" w:cs="Times New Roman"/>
          <w:b/>
          <w:sz w:val="24"/>
          <w:szCs w:val="24"/>
        </w:rPr>
        <w:t>Bod 5: Důležité kontakty:</w:t>
      </w:r>
    </w:p>
    <w:p w14:paraId="2546CF4B"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Tísňové volání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112</w:t>
      </w:r>
    </w:p>
    <w:p w14:paraId="288B36AE"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Zdravotní záchranná služba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155</w:t>
      </w:r>
    </w:p>
    <w:p w14:paraId="7FBD8128"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Policie ČR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158</w:t>
      </w:r>
    </w:p>
    <w:p w14:paraId="2410D478" w14:textId="77777777"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Záchranný hasičský sbor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w:t>
      </w:r>
    </w:p>
    <w:p w14:paraId="34B3B9AA" w14:textId="28378698"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Ondřej Hlouša (MSCB) – manažer projektu</w:t>
      </w:r>
      <w:r>
        <w:rPr>
          <w:rFonts w:ascii="Times New Roman" w:hAnsi="Times New Roman" w:cs="Times New Roman"/>
          <w:sz w:val="24"/>
          <w:szCs w:val="24"/>
        </w:rPr>
        <w:tab/>
      </w:r>
      <w:r>
        <w:rPr>
          <w:rFonts w:ascii="Times New Roman" w:hAnsi="Times New Roman" w:cs="Times New Roman"/>
          <w:sz w:val="24"/>
          <w:szCs w:val="24"/>
        </w:rPr>
        <w:tab/>
      </w:r>
      <w:r w:rsidR="0072381E">
        <w:rPr>
          <w:rFonts w:ascii="Times New Roman" w:hAnsi="Times New Roman" w:cs="Times New Roman"/>
          <w:sz w:val="24"/>
          <w:szCs w:val="24"/>
        </w:rPr>
        <w:t>123 456 789</w:t>
      </w:r>
    </w:p>
    <w:p w14:paraId="6DE67FD4" w14:textId="50A36A08" w:rsidR="00210263"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Lukáš Richter (MSCB) – ředitel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381E">
        <w:rPr>
          <w:rFonts w:ascii="Times New Roman" w:hAnsi="Times New Roman" w:cs="Times New Roman"/>
          <w:sz w:val="24"/>
          <w:szCs w:val="24"/>
        </w:rPr>
        <w:t>111 222 333</w:t>
      </w:r>
    </w:p>
    <w:p w14:paraId="3EC2D663" w14:textId="11F8A9BA" w:rsidR="00210263" w:rsidRPr="00512EF7" w:rsidRDefault="00210263" w:rsidP="0021026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Libor </w:t>
      </w:r>
      <w:proofErr w:type="spellStart"/>
      <w:r>
        <w:rPr>
          <w:rFonts w:ascii="Times New Roman" w:hAnsi="Times New Roman" w:cs="Times New Roman"/>
          <w:sz w:val="24"/>
          <w:szCs w:val="24"/>
        </w:rPr>
        <w:t>Zřídkaveselý</w:t>
      </w:r>
      <w:proofErr w:type="spellEnd"/>
      <w:r>
        <w:rPr>
          <w:rFonts w:ascii="Times New Roman" w:hAnsi="Times New Roman" w:cs="Times New Roman"/>
          <w:sz w:val="24"/>
          <w:szCs w:val="24"/>
        </w:rPr>
        <w:t xml:space="preserve"> (ZŠ Kotlářská) – ředitel</w:t>
      </w:r>
      <w:r>
        <w:rPr>
          <w:rFonts w:ascii="Times New Roman" w:hAnsi="Times New Roman" w:cs="Times New Roman"/>
          <w:sz w:val="24"/>
          <w:szCs w:val="24"/>
        </w:rPr>
        <w:tab/>
      </w:r>
      <w:r>
        <w:rPr>
          <w:rFonts w:ascii="Times New Roman" w:hAnsi="Times New Roman" w:cs="Times New Roman"/>
          <w:sz w:val="24"/>
          <w:szCs w:val="24"/>
        </w:rPr>
        <w:tab/>
      </w:r>
      <w:r w:rsidR="0072381E">
        <w:rPr>
          <w:rFonts w:ascii="Times New Roman" w:hAnsi="Times New Roman" w:cs="Times New Roman"/>
          <w:sz w:val="24"/>
          <w:szCs w:val="24"/>
        </w:rPr>
        <w:t>123 123 123</w:t>
      </w:r>
    </w:p>
    <w:p w14:paraId="53A75CDF" w14:textId="77777777" w:rsidR="00210263" w:rsidRPr="00CA7511" w:rsidRDefault="00210263" w:rsidP="00210263">
      <w:pPr>
        <w:spacing w:after="0" w:line="360" w:lineRule="auto"/>
        <w:rPr>
          <w:rFonts w:ascii="Times New Roman" w:hAnsi="Times New Roman" w:cs="Times New Roman"/>
          <w:sz w:val="24"/>
          <w:szCs w:val="24"/>
        </w:rPr>
      </w:pPr>
    </w:p>
    <w:p w14:paraId="56A2A6BC" w14:textId="77777777" w:rsidR="00047B02" w:rsidRDefault="00047B02"/>
    <w:sectPr w:rsidR="00047B0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F72C3" w14:textId="77777777" w:rsidR="00D11FC8" w:rsidRDefault="00D11FC8">
      <w:pPr>
        <w:spacing w:after="0" w:line="240" w:lineRule="auto"/>
      </w:pPr>
      <w:r>
        <w:separator/>
      </w:r>
    </w:p>
  </w:endnote>
  <w:endnote w:type="continuationSeparator" w:id="0">
    <w:p w14:paraId="08ED576D" w14:textId="77777777" w:rsidR="00D11FC8" w:rsidRDefault="00D1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7CBBF" w14:textId="77777777" w:rsidR="00C47B0D" w:rsidRDefault="00C47B0D">
    <w:pPr>
      <w:pStyle w:val="Zpat"/>
    </w:pPr>
    <w:r>
      <w:rPr>
        <w:rFonts w:ascii="Times New Roman" w:hAnsi="Times New Roman" w:cs="Times New Roman"/>
        <w:noProof/>
        <w:sz w:val="28"/>
        <w:szCs w:val="28"/>
        <w:lang w:eastAsia="cs-CZ"/>
      </w:rPr>
      <w:drawing>
        <wp:inline distT="0" distB="0" distL="0" distR="0" wp14:anchorId="33C14E15" wp14:editId="0F29B499">
          <wp:extent cx="5760720" cy="115355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11535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1BBA4" w14:textId="77777777" w:rsidR="00D11FC8" w:rsidRDefault="00D11FC8">
      <w:pPr>
        <w:spacing w:after="0" w:line="240" w:lineRule="auto"/>
      </w:pPr>
      <w:r>
        <w:separator/>
      </w:r>
    </w:p>
  </w:footnote>
  <w:footnote w:type="continuationSeparator" w:id="0">
    <w:p w14:paraId="2D15E73F" w14:textId="77777777" w:rsidR="00D11FC8" w:rsidRDefault="00D1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6418" w14:textId="28A82897" w:rsidR="00BC265A" w:rsidRPr="00A629E9" w:rsidRDefault="00D11FC8">
    <w:pPr>
      <w:pStyle w:val="Zhlav"/>
      <w:rPr>
        <w:rFonts w:ascii="Comic Sans MS" w:hAnsi="Comic Sans MS"/>
        <w:sz w:val="20"/>
        <w:szCs w:val="20"/>
      </w:rPr>
    </w:pPr>
    <w:sdt>
      <w:sdtPr>
        <w:id w:val="991682574"/>
        <w:docPartObj>
          <w:docPartGallery w:val="Page Numbers (Margins)"/>
          <w:docPartUnique/>
        </w:docPartObj>
      </w:sdtPr>
      <w:sdtEndPr/>
      <w:sdtContent>
        <w:r w:rsidR="00210263">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0" allowOverlap="1" wp14:anchorId="371EC7DA" wp14:editId="32E5C4F2">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1" name="Ová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7DF5C4" w14:textId="77777777" w:rsidR="00BC265A" w:rsidRDefault="00210263" w:rsidP="007A31FF">
                              <w:pPr>
                                <w:jc w:val="center"/>
                                <w:rPr>
                                  <w:rStyle w:val="slostrnky"/>
                                  <w:color w:val="FFFFFF" w:themeColor="background1"/>
                                  <w:szCs w:val="24"/>
                                </w:rPr>
                              </w:pPr>
                              <w:r>
                                <w:fldChar w:fldCharType="begin"/>
                              </w:r>
                              <w:r>
                                <w:instrText>PAGE    \* MERGEFORMAT</w:instrText>
                              </w:r>
                              <w:r>
                                <w:fldChar w:fldCharType="separate"/>
                              </w:r>
                              <w:r w:rsidR="00C47B0D" w:rsidRPr="00C47B0D">
                                <w:rPr>
                                  <w:rStyle w:val="slostrnky"/>
                                  <w:b/>
                                  <w:bCs/>
                                  <w:noProof/>
                                  <w:color w:val="FFFFFF" w:themeColor="background1"/>
                                  <w:sz w:val="24"/>
                                  <w:szCs w:val="24"/>
                                </w:rPr>
                                <w:t>2</w:t>
                              </w:r>
                              <w:r>
                                <w:rPr>
                                  <w:rStyle w:val="slostrnky"/>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0D1967" id="Ovál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" o:allowincell="f" fillcolor="#9dbb61" stroked="f">
                  <v:textbox inset="0,,0">
                    <w:txbxContent>
                      <w:p w:rsidR="00BC265A" w:rsidRDefault="00210263" w:rsidP="007A31FF">
                        <w:pPr>
                          <w:jc w:val="center"/>
                          <w:rPr>
                            <w:rStyle w:val="slostrnky"/>
                            <w:color w:val="FFFFFF" w:themeColor="background1"/>
                            <w:szCs w:val="24"/>
                          </w:rPr>
                        </w:pPr>
                        <w:r>
                          <w:fldChar w:fldCharType="begin"/>
                        </w:r>
                        <w:r>
                          <w:instrText>PAGE    \* MERGEFORMAT</w:instrText>
                        </w:r>
                        <w:r>
                          <w:fldChar w:fldCharType="separate"/>
                        </w:r>
                        <w:r w:rsidR="00C47B0D" w:rsidRPr="00C47B0D">
                          <w:rPr>
                            <w:rStyle w:val="slostrnky"/>
                            <w:b/>
                            <w:bCs/>
                            <w:noProof/>
                            <w:color w:val="FFFFFF" w:themeColor="background1"/>
                            <w:sz w:val="24"/>
                            <w:szCs w:val="24"/>
                          </w:rPr>
                          <w:t>2</w:t>
                        </w:r>
                        <w:r>
                          <w:rPr>
                            <w:rStyle w:val="slostrnky"/>
                            <w:b/>
                            <w:bCs/>
                            <w:color w:val="FFFFFF" w:themeColor="background1"/>
                            <w:sz w:val="24"/>
                            <w:szCs w:val="24"/>
                          </w:rPr>
                          <w:fldChar w:fldCharType="end"/>
                        </w:r>
                      </w:p>
                    </w:txbxContent>
                  </v:textbox>
                  <w10:wrap anchorx="margin" anchory="page"/>
                </v:oval>
              </w:pict>
            </mc:Fallback>
          </mc:AlternateContent>
        </w:r>
      </w:sdtContent>
    </w:sdt>
    <w:r w:rsidR="00210263">
      <w:rPr>
        <w:rFonts w:ascii="Comic Sans MS" w:hAnsi="Comic Sans MS" w:cs="Kristen ITC"/>
        <w:sz w:val="20"/>
        <w:szCs w:val="20"/>
      </w:rPr>
      <w:tab/>
    </w:r>
    <w:r w:rsidR="00210263">
      <w:rPr>
        <w:rFonts w:ascii="Comic Sans MS" w:hAnsi="Comic Sans MS" w:cs="Kristen ITC"/>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24BF"/>
    <w:multiLevelType w:val="hybridMultilevel"/>
    <w:tmpl w:val="EAAEB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AE86B57"/>
    <w:multiLevelType w:val="hybridMultilevel"/>
    <w:tmpl w:val="4FF25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63"/>
    <w:rsid w:val="00047B02"/>
    <w:rsid w:val="00210263"/>
    <w:rsid w:val="0072381E"/>
    <w:rsid w:val="00874A10"/>
    <w:rsid w:val="00C176A5"/>
    <w:rsid w:val="00C47B0D"/>
    <w:rsid w:val="00D11FC8"/>
    <w:rsid w:val="00E61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0C87"/>
  <w15:chartTrackingRefBased/>
  <w15:docId w15:val="{32C1ECE4-AB64-4FFD-AD86-B1ECBB4C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26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0263"/>
    <w:pPr>
      <w:ind w:left="720"/>
      <w:contextualSpacing/>
    </w:pPr>
  </w:style>
  <w:style w:type="paragraph" w:styleId="Zhlav">
    <w:name w:val="header"/>
    <w:basedOn w:val="Normln"/>
    <w:link w:val="ZhlavChar"/>
    <w:uiPriority w:val="99"/>
    <w:unhideWhenUsed/>
    <w:rsid w:val="002102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0263"/>
  </w:style>
  <w:style w:type="character" w:styleId="slostrnky">
    <w:name w:val="page number"/>
    <w:basedOn w:val="Standardnpsmoodstavce"/>
    <w:uiPriority w:val="99"/>
    <w:unhideWhenUsed/>
    <w:rsid w:val="00210263"/>
  </w:style>
  <w:style w:type="paragraph" w:styleId="Zpat">
    <w:name w:val="footer"/>
    <w:basedOn w:val="Normln"/>
    <w:link w:val="ZpatChar"/>
    <w:uiPriority w:val="99"/>
    <w:unhideWhenUsed/>
    <w:rsid w:val="00C47B0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7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307</Words>
  <Characters>1818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Vávra Václav</dc:creator>
  <cp:keywords/>
  <dc:description/>
  <cp:lastModifiedBy>Dražan Sven</cp:lastModifiedBy>
  <cp:revision>4</cp:revision>
  <cp:lastPrinted>2020-10-14T19:36:00Z</cp:lastPrinted>
  <dcterms:created xsi:type="dcterms:W3CDTF">2020-09-21T08:00:00Z</dcterms:created>
  <dcterms:modified xsi:type="dcterms:W3CDTF">2020-10-14T19:37:00Z</dcterms:modified>
</cp:coreProperties>
</file>