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7E767" w14:textId="77777777" w:rsidR="00FA067E" w:rsidRPr="00110886" w:rsidRDefault="00FA067E" w:rsidP="00FA067E">
      <w:pPr>
        <w:spacing w:after="0"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110886">
        <w:rPr>
          <w:rFonts w:ascii="Courier New" w:hAnsi="Courier New" w:cs="Courier New"/>
          <w:b/>
          <w:sz w:val="36"/>
          <w:szCs w:val="36"/>
        </w:rPr>
        <w:t xml:space="preserve">Stát </w:t>
      </w:r>
      <w:proofErr w:type="gramStart"/>
      <w:r w:rsidR="00AE1FA2" w:rsidRPr="00110886">
        <w:rPr>
          <w:rFonts w:ascii="Courier New" w:hAnsi="Courier New" w:cs="Courier New"/>
          <w:b/>
          <w:sz w:val="52"/>
          <w:szCs w:val="52"/>
        </w:rPr>
        <w:t>C</w:t>
      </w:r>
      <w:r w:rsidR="00D70422">
        <w:rPr>
          <w:rFonts w:ascii="Courier New" w:hAnsi="Courier New" w:cs="Courier New"/>
          <w:b/>
          <w:sz w:val="52"/>
          <w:szCs w:val="52"/>
        </w:rPr>
        <w:t xml:space="preserve">  …</w:t>
      </w:r>
      <w:proofErr w:type="gramEnd"/>
      <w:r w:rsidR="00D70422">
        <w:rPr>
          <w:rFonts w:ascii="Courier New" w:hAnsi="Courier New" w:cs="Courier New"/>
          <w:b/>
          <w:sz w:val="52"/>
          <w:szCs w:val="52"/>
        </w:rPr>
        <w:t>…………………………</w:t>
      </w:r>
    </w:p>
    <w:p w14:paraId="085525A6" w14:textId="77777777" w:rsidR="00FA067E" w:rsidRPr="00FA067E" w:rsidRDefault="00FA067E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Geografická situace</w:t>
      </w:r>
    </w:p>
    <w:p w14:paraId="459212DE" w14:textId="77777777" w:rsidR="00252EE3" w:rsidRPr="00110886" w:rsidRDefault="00AE1FA2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t>Severní hranice leží na 45 °</w:t>
      </w:r>
      <w:proofErr w:type="spellStart"/>
      <w:r w:rsidRPr="00110886">
        <w:rPr>
          <w:rFonts w:ascii="Comic Sans MS" w:hAnsi="Comic Sans MS"/>
          <w:sz w:val="24"/>
        </w:rPr>
        <w:t>s.š</w:t>
      </w:r>
      <w:proofErr w:type="spellEnd"/>
      <w:r w:rsidRPr="00110886">
        <w:rPr>
          <w:rFonts w:ascii="Comic Sans MS" w:hAnsi="Comic Sans MS"/>
          <w:sz w:val="24"/>
        </w:rPr>
        <w:t>., jižní hranice na 41 °</w:t>
      </w:r>
      <w:proofErr w:type="spellStart"/>
      <w:r w:rsidRPr="00110886">
        <w:rPr>
          <w:rFonts w:ascii="Comic Sans MS" w:hAnsi="Comic Sans MS"/>
          <w:sz w:val="24"/>
        </w:rPr>
        <w:t>s.š</w:t>
      </w:r>
      <w:proofErr w:type="spellEnd"/>
      <w:r w:rsidRPr="00110886">
        <w:rPr>
          <w:rFonts w:ascii="Comic Sans MS" w:hAnsi="Comic Sans MS"/>
          <w:sz w:val="24"/>
        </w:rPr>
        <w:t>. Rozloha státu je 108</w:t>
      </w:r>
      <w:r w:rsidR="00110886">
        <w:rPr>
          <w:rFonts w:ascii="Comic Sans MS" w:hAnsi="Comic Sans MS"/>
          <w:sz w:val="24"/>
        </w:rPr>
        <w:t> </w:t>
      </w:r>
      <w:r w:rsidRPr="00110886">
        <w:rPr>
          <w:rFonts w:ascii="Comic Sans MS" w:hAnsi="Comic Sans MS"/>
          <w:sz w:val="24"/>
        </w:rPr>
        <w:t>500</w:t>
      </w:r>
      <w:r w:rsidR="00110886">
        <w:rPr>
          <w:rFonts w:ascii="Comic Sans MS" w:hAnsi="Comic Sans MS"/>
          <w:sz w:val="24"/>
        </w:rPr>
        <w:t> </w:t>
      </w:r>
      <w:r w:rsidRPr="00110886">
        <w:rPr>
          <w:rFonts w:ascii="Comic Sans MS" w:hAnsi="Comic Sans MS"/>
          <w:sz w:val="24"/>
        </w:rPr>
        <w:t>km</w:t>
      </w:r>
      <w:r w:rsidRPr="00110886">
        <w:rPr>
          <w:rFonts w:ascii="Comic Sans MS" w:hAnsi="Comic Sans MS"/>
          <w:sz w:val="24"/>
          <w:vertAlign w:val="superscript"/>
        </w:rPr>
        <w:t>2</w:t>
      </w:r>
      <w:r w:rsidRPr="00110886">
        <w:rPr>
          <w:rFonts w:ascii="Comic Sans MS" w:hAnsi="Comic Sans MS"/>
          <w:sz w:val="24"/>
        </w:rPr>
        <w:t>, z toho 5 000 km</w:t>
      </w:r>
      <w:r w:rsidRPr="00110886">
        <w:rPr>
          <w:rFonts w:ascii="Comic Sans MS" w:hAnsi="Comic Sans MS"/>
          <w:sz w:val="24"/>
          <w:vertAlign w:val="superscript"/>
        </w:rPr>
        <w:t>2</w:t>
      </w:r>
      <w:r w:rsidRPr="00110886">
        <w:rPr>
          <w:rFonts w:ascii="Comic Sans MS" w:hAnsi="Comic Sans MS"/>
          <w:sz w:val="24"/>
        </w:rPr>
        <w:t xml:space="preserve"> tvoří stepní až polopouštní krajina, 26 000 km</w:t>
      </w:r>
      <w:r w:rsidRPr="00110886">
        <w:rPr>
          <w:rFonts w:ascii="Comic Sans MS" w:hAnsi="Comic Sans MS"/>
          <w:sz w:val="24"/>
          <w:vertAlign w:val="superscript"/>
        </w:rPr>
        <w:t>2</w:t>
      </w:r>
      <w:r w:rsidRPr="00110886">
        <w:rPr>
          <w:rFonts w:ascii="Comic Sans MS" w:hAnsi="Comic Sans MS"/>
          <w:sz w:val="24"/>
        </w:rPr>
        <w:t xml:space="preserve"> je přímořská nížina a 9 000 km</w:t>
      </w:r>
      <w:r w:rsidRPr="00110886">
        <w:rPr>
          <w:rFonts w:ascii="Comic Sans MS" w:hAnsi="Comic Sans MS"/>
          <w:sz w:val="24"/>
          <w:vertAlign w:val="superscript"/>
        </w:rPr>
        <w:t>2</w:t>
      </w:r>
      <w:r w:rsidRPr="00110886">
        <w:rPr>
          <w:rFonts w:ascii="Comic Sans MS" w:hAnsi="Comic Sans MS"/>
          <w:sz w:val="24"/>
        </w:rPr>
        <w:t xml:space="preserve"> vysokohorský masiv. Zbytek území má průměrnou nadmořskou výšku 320 m n. m.</w:t>
      </w:r>
      <w:r w:rsidR="00713635" w:rsidRPr="00110886">
        <w:rPr>
          <w:rFonts w:ascii="Comic Sans MS" w:hAnsi="Comic Sans MS"/>
          <w:sz w:val="24"/>
        </w:rPr>
        <w:t xml:space="preserve"> Jižní hranice země je tvořena mořem, mělké šelfové moře tvoří pás široký asi 60 km, dále od pobřeží dno strmě klesá. Rozdíly v hladině při přílivu a odlivu jsou minimální.</w:t>
      </w:r>
    </w:p>
    <w:p w14:paraId="0FEAA605" w14:textId="77777777" w:rsidR="00FA067E" w:rsidRPr="00FA067E" w:rsidRDefault="00FA067E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Horstvo a vodstvo</w:t>
      </w:r>
    </w:p>
    <w:p w14:paraId="37EFB95A" w14:textId="77777777" w:rsidR="00D34B0B" w:rsidRPr="00110886" w:rsidRDefault="00AE1FA2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t>Východní hranici státu tvoří horský pás S-J směru, který dosahuje místy až 2500</w:t>
      </w:r>
      <w:r w:rsidR="00110886">
        <w:rPr>
          <w:rFonts w:ascii="Comic Sans MS" w:hAnsi="Comic Sans MS"/>
          <w:sz w:val="24"/>
        </w:rPr>
        <w:t> </w:t>
      </w:r>
      <w:r w:rsidRPr="00110886">
        <w:rPr>
          <w:rFonts w:ascii="Comic Sans MS" w:hAnsi="Comic Sans MS"/>
          <w:sz w:val="24"/>
        </w:rPr>
        <w:t xml:space="preserve">m n. m. Oblast je odvodněna tokem, jehož vodnatost v místě vyústění do moře je </w:t>
      </w:r>
      <w:r w:rsidR="00B74879" w:rsidRPr="00110886">
        <w:rPr>
          <w:rFonts w:ascii="Comic Sans MS" w:hAnsi="Comic Sans MS"/>
          <w:sz w:val="24"/>
        </w:rPr>
        <w:t>89 m</w:t>
      </w:r>
      <w:r w:rsidR="00B74879" w:rsidRPr="00110886">
        <w:rPr>
          <w:rFonts w:ascii="Comic Sans MS" w:hAnsi="Comic Sans MS"/>
          <w:sz w:val="24"/>
          <w:vertAlign w:val="superscript"/>
        </w:rPr>
        <w:t>3</w:t>
      </w:r>
      <w:r w:rsidR="00B74879" w:rsidRPr="00110886">
        <w:rPr>
          <w:rFonts w:ascii="Comic Sans MS" w:hAnsi="Comic Sans MS"/>
          <w:sz w:val="24"/>
        </w:rPr>
        <w:t>/s. Nejvodnatější tok přitéká od severu (101 m</w:t>
      </w:r>
      <w:r w:rsidR="00B74879" w:rsidRPr="00110886">
        <w:rPr>
          <w:rFonts w:ascii="Comic Sans MS" w:hAnsi="Comic Sans MS"/>
          <w:sz w:val="24"/>
          <w:vertAlign w:val="superscript"/>
        </w:rPr>
        <w:t>3</w:t>
      </w:r>
      <w:r w:rsidR="00B74879" w:rsidRPr="00110886">
        <w:rPr>
          <w:rFonts w:ascii="Comic Sans MS" w:hAnsi="Comic Sans MS"/>
          <w:sz w:val="24"/>
        </w:rPr>
        <w:t>/s) a protéká jižním směrem a vlévá se do moře s vydatností 243 m</w:t>
      </w:r>
      <w:r w:rsidR="00B74879" w:rsidRPr="00110886">
        <w:rPr>
          <w:rFonts w:ascii="Comic Sans MS" w:hAnsi="Comic Sans MS"/>
          <w:sz w:val="24"/>
          <w:vertAlign w:val="superscript"/>
        </w:rPr>
        <w:t>3</w:t>
      </w:r>
      <w:r w:rsidR="00B74879" w:rsidRPr="00110886">
        <w:rPr>
          <w:rFonts w:ascii="Comic Sans MS" w:hAnsi="Comic Sans MS"/>
          <w:sz w:val="24"/>
        </w:rPr>
        <w:t>/s.</w:t>
      </w:r>
    </w:p>
    <w:p w14:paraId="02A679A1" w14:textId="77777777" w:rsidR="00FA067E" w:rsidRPr="00FA067E" w:rsidRDefault="00FA067E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Klimatické podmínky</w:t>
      </w:r>
    </w:p>
    <w:p w14:paraId="4794D75A" w14:textId="77777777" w:rsidR="00A349C0" w:rsidRPr="00110886" w:rsidRDefault="00A349C0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t>Klimatické podmínky mají přímořský ráz. Na jihu (pobřeží) jsou průměrné letní denní teploty 29 °C, v zimě je to kolem 10 °C. Východní horský pás je chladnější</w:t>
      </w:r>
      <w:r w:rsidR="00110886">
        <w:rPr>
          <w:rFonts w:ascii="Comic Sans MS" w:hAnsi="Comic Sans MS"/>
          <w:sz w:val="24"/>
        </w:rPr>
        <w:t>,</w:t>
      </w:r>
      <w:r w:rsidR="007E6F9F">
        <w:rPr>
          <w:rFonts w:ascii="Comic Sans MS" w:hAnsi="Comic Sans MS"/>
          <w:sz w:val="24"/>
        </w:rPr>
        <w:t xml:space="preserve"> v létě v průměru 17 °C, </w:t>
      </w:r>
      <w:r w:rsidRPr="00110886">
        <w:rPr>
          <w:rFonts w:ascii="Comic Sans MS" w:hAnsi="Comic Sans MS"/>
          <w:sz w:val="24"/>
        </w:rPr>
        <w:t xml:space="preserve">v zimě pak -9 °C. </w:t>
      </w:r>
      <w:r w:rsidR="00433592">
        <w:rPr>
          <w:rFonts w:ascii="Comic Sans MS" w:hAnsi="Comic Sans MS"/>
          <w:sz w:val="24"/>
        </w:rPr>
        <w:t>Od severozápadu</w:t>
      </w:r>
      <w:r w:rsidRPr="00110886">
        <w:rPr>
          <w:rFonts w:ascii="Comic Sans MS" w:hAnsi="Comic Sans MS"/>
          <w:sz w:val="24"/>
        </w:rPr>
        <w:t xml:space="preserve"> zasahuje polopouštní až stepní oblast s kontinentálním charakterem počasí, průměrné letní teploty jsou zde 28</w:t>
      </w:r>
      <w:r w:rsidR="00110886">
        <w:rPr>
          <w:rFonts w:ascii="Comic Sans MS" w:hAnsi="Comic Sans MS"/>
          <w:sz w:val="24"/>
        </w:rPr>
        <w:t> </w:t>
      </w:r>
      <w:r w:rsidRPr="00110886">
        <w:rPr>
          <w:rFonts w:ascii="Comic Sans MS" w:hAnsi="Comic Sans MS"/>
          <w:sz w:val="24"/>
        </w:rPr>
        <w:t xml:space="preserve">°C, v zimě pouze -5 °C. </w:t>
      </w:r>
      <w:r w:rsidR="00433592">
        <w:rPr>
          <w:rFonts w:ascii="Comic Sans MS" w:hAnsi="Comic Sans MS"/>
          <w:sz w:val="24"/>
        </w:rPr>
        <w:t>V tomto severozápadním cípu země vane převážně jihozápadní</w:t>
      </w:r>
      <w:r w:rsidR="00DD4854" w:rsidRPr="00110886">
        <w:rPr>
          <w:rFonts w:ascii="Comic Sans MS" w:hAnsi="Comic Sans MS"/>
          <w:sz w:val="24"/>
        </w:rPr>
        <w:t xml:space="preserve"> vítr, průměrně 150 dní v roce přesahuje síla větru rychlost 8 m/s, asi 40 dní je menší než 3 m/s.</w:t>
      </w:r>
      <w:r w:rsidR="008C16C1" w:rsidRPr="00110886">
        <w:rPr>
          <w:rFonts w:ascii="Comic Sans MS" w:hAnsi="Comic Sans MS"/>
          <w:sz w:val="24"/>
        </w:rPr>
        <w:t xml:space="preserve"> Na pobřeží a ve zbytku země převládá jižní až jihozápadní proudění, v příbřežní oblasti v průměru 10 m/s po dobu </w:t>
      </w:r>
      <w:r w:rsidR="00883924">
        <w:rPr>
          <w:rFonts w:ascii="Comic Sans MS" w:hAnsi="Comic Sans MS"/>
          <w:sz w:val="24"/>
        </w:rPr>
        <w:t>30</w:t>
      </w:r>
      <w:r w:rsidR="008C16C1" w:rsidRPr="00110886">
        <w:rPr>
          <w:rFonts w:ascii="Comic Sans MS" w:hAnsi="Comic Sans MS"/>
          <w:sz w:val="24"/>
        </w:rPr>
        <w:t>0 dní v roce. Směrem do vnitrozemí vítr slábne na průměrné rychlosti menší než 4 m/s (210 dní). Větší intenzity větru jsou pak na nárazové straně horského pásu, kde rychlost větru přesahující 10 m/s působí 180 dní v roce a jen 30 dní je nižší než 3 m/s.</w:t>
      </w:r>
    </w:p>
    <w:p w14:paraId="34166493" w14:textId="77777777" w:rsidR="00A354C1" w:rsidRPr="00110886" w:rsidRDefault="00A354C1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lastRenderedPageBreak/>
        <w:t>Délka slunečního svitu v </w:t>
      </w:r>
      <w:proofErr w:type="spellStart"/>
      <w:r w:rsidRPr="00110886">
        <w:rPr>
          <w:rFonts w:ascii="Comic Sans MS" w:hAnsi="Comic Sans MS"/>
          <w:sz w:val="24"/>
        </w:rPr>
        <w:t>sz</w:t>
      </w:r>
      <w:proofErr w:type="spellEnd"/>
      <w:r w:rsidRPr="00110886">
        <w:rPr>
          <w:rFonts w:ascii="Comic Sans MS" w:hAnsi="Comic Sans MS"/>
          <w:sz w:val="24"/>
        </w:rPr>
        <w:t>. polopouštní oblasti je 3300 hodin ročně, v přímořské nížině je to 1850 hodin ročně, na zbytku území 1350 hodin ročně a v horském pásmu jen 900 hodin ročně.</w:t>
      </w:r>
    </w:p>
    <w:p w14:paraId="5A1D33D1" w14:textId="77777777" w:rsidR="00FA067E" w:rsidRPr="00FA067E" w:rsidRDefault="00FA067E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Krajinný charakter:</w:t>
      </w:r>
    </w:p>
    <w:p w14:paraId="2D59BFA7" w14:textId="77777777" w:rsidR="00E07168" w:rsidRPr="00110886" w:rsidRDefault="00AE1FA2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t>Zemědělsky je obděláváno asi 31 % území, zalesněna je asi 1/3 rozlohy.</w:t>
      </w:r>
      <w:r w:rsidR="00E07168" w:rsidRPr="00110886">
        <w:rPr>
          <w:rFonts w:ascii="Comic Sans MS" w:hAnsi="Comic Sans MS"/>
          <w:sz w:val="24"/>
        </w:rPr>
        <w:t xml:space="preserve"> Pobřeží je na jihu tvořeno nížinou asi do 100 km od pobřeží, úzké nížinné údolí lemuje hlavní tok až k severní hranici. </w:t>
      </w:r>
      <w:r w:rsidR="00A73664" w:rsidRPr="00110886">
        <w:rPr>
          <w:rFonts w:ascii="Comic Sans MS" w:hAnsi="Comic Sans MS"/>
          <w:sz w:val="24"/>
        </w:rPr>
        <w:t>Severozápadní</w:t>
      </w:r>
      <w:r w:rsidR="00E07168" w:rsidRPr="00110886">
        <w:rPr>
          <w:rFonts w:ascii="Comic Sans MS" w:hAnsi="Comic Sans MS"/>
          <w:sz w:val="24"/>
        </w:rPr>
        <w:t xml:space="preserve"> cíp je tvořen polopouští, na kterou navazuje nízká vysočina s průměrnou výškou 360 m n. m. Od centrálního toku na východ pokračuje stejný typ vysočiny, který pak přechází do asi 50 km širokého h</w:t>
      </w:r>
      <w:r w:rsidR="009F745C">
        <w:rPr>
          <w:rFonts w:ascii="Comic Sans MS" w:hAnsi="Comic Sans MS"/>
          <w:sz w:val="24"/>
        </w:rPr>
        <w:t>orského masivu orientovaného severojižně</w:t>
      </w:r>
      <w:r w:rsidR="00E07168" w:rsidRPr="00110886">
        <w:rPr>
          <w:rFonts w:ascii="Comic Sans MS" w:hAnsi="Comic Sans MS"/>
          <w:sz w:val="24"/>
        </w:rPr>
        <w:t>. V nížinách jsou úrodné půdy, v těsné blízkosti pobřeží silně zasolené a zamokřené. Poměrně kvalitní zemědělské půdy jsou i v nadmořských výškách do 500 m.</w:t>
      </w:r>
    </w:p>
    <w:p w14:paraId="671A44A1" w14:textId="77777777" w:rsidR="00FA067E" w:rsidRPr="00FA067E" w:rsidRDefault="00FA067E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Obyvatelstvo</w:t>
      </w:r>
    </w:p>
    <w:p w14:paraId="75C7C1F5" w14:textId="77777777" w:rsidR="00AE1FA2" w:rsidRPr="00110886" w:rsidRDefault="002273F7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t>Počet obyvatel země je</w:t>
      </w:r>
      <w:r w:rsidR="00AE1FA2" w:rsidRPr="00110886">
        <w:rPr>
          <w:rFonts w:ascii="Comic Sans MS" w:hAnsi="Comic Sans MS"/>
          <w:sz w:val="24"/>
        </w:rPr>
        <w:t xml:space="preserve"> 8 200 000, z toho ½ žije v sídlech do 10 000 obyvatel a ½ do 120 km od pobřeží. Největší město leží </w:t>
      </w:r>
      <w:r w:rsidRPr="00110886">
        <w:rPr>
          <w:rFonts w:ascii="Comic Sans MS" w:hAnsi="Comic Sans MS"/>
          <w:sz w:val="24"/>
        </w:rPr>
        <w:t>v</w:t>
      </w:r>
      <w:r w:rsidR="00AE1FA2" w:rsidRPr="00110886">
        <w:rPr>
          <w:rFonts w:ascii="Comic Sans MS" w:hAnsi="Comic Sans MS"/>
          <w:sz w:val="24"/>
        </w:rPr>
        <w:t xml:space="preserve"> ústí největší řeky do moře a má 1 400 000 obyvatel, další leží severněji s 600 000 obyvateli. Druhé největší město je na ústí východněji ležící řeky a má 900 000 obyvatel. Na západě země je pak město s 800 000 obyvateli.</w:t>
      </w:r>
    </w:p>
    <w:p w14:paraId="0B68BC4F" w14:textId="77777777" w:rsidR="00FA067E" w:rsidRDefault="00FA067E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 xml:space="preserve">Přírodní </w:t>
      </w:r>
      <w:r w:rsidR="00C411B9">
        <w:rPr>
          <w:rFonts w:ascii="Arial" w:hAnsi="Arial"/>
          <w:b/>
          <w:sz w:val="28"/>
          <w:szCs w:val="28"/>
        </w:rPr>
        <w:t>zdroje</w:t>
      </w:r>
    </w:p>
    <w:p w14:paraId="4C0CD02E" w14:textId="77777777" w:rsidR="00AE1FA2" w:rsidRPr="00110886" w:rsidRDefault="00E07168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t xml:space="preserve">V šelfovém moři je několik ložisek ropy a plynu. Zásoby ropy všech ložisek </w:t>
      </w:r>
      <w:r w:rsidR="00110886">
        <w:rPr>
          <w:rFonts w:ascii="Comic Sans MS" w:hAnsi="Comic Sans MS"/>
          <w:sz w:val="24"/>
        </w:rPr>
        <w:t>představují</w:t>
      </w:r>
      <w:r w:rsidR="009F745C">
        <w:rPr>
          <w:rFonts w:ascii="Comic Sans MS" w:hAnsi="Comic Sans MS"/>
          <w:sz w:val="24"/>
        </w:rPr>
        <w:t xml:space="preserve"> 20 milio</w:t>
      </w:r>
      <w:r w:rsidRPr="00110886">
        <w:rPr>
          <w:rFonts w:ascii="Comic Sans MS" w:hAnsi="Comic Sans MS"/>
          <w:sz w:val="24"/>
        </w:rPr>
        <w:t>nů tun, náklady na vytěžení jednoho barelu (159 litrů) jsou 1</w:t>
      </w:r>
      <w:r w:rsidR="008956DA">
        <w:rPr>
          <w:rFonts w:ascii="Comic Sans MS" w:hAnsi="Comic Sans MS"/>
          <w:sz w:val="24"/>
        </w:rPr>
        <w:t>0</w:t>
      </w:r>
      <w:r w:rsidRPr="00110886">
        <w:rPr>
          <w:rFonts w:ascii="Comic Sans MS" w:hAnsi="Comic Sans MS"/>
          <w:sz w:val="24"/>
        </w:rPr>
        <w:t>00,- Kč.</w:t>
      </w:r>
      <w:r w:rsidR="00DF3519" w:rsidRPr="00110886">
        <w:rPr>
          <w:rFonts w:ascii="Comic Sans MS" w:hAnsi="Comic Sans MS"/>
          <w:sz w:val="24"/>
        </w:rPr>
        <w:t xml:space="preserve"> </w:t>
      </w:r>
      <w:r w:rsidR="00B1293E" w:rsidRPr="00110886">
        <w:rPr>
          <w:rFonts w:ascii="Comic Sans MS" w:hAnsi="Comic Sans MS"/>
          <w:sz w:val="24"/>
        </w:rPr>
        <w:t xml:space="preserve">Zpracování 1 barelu ropy na 1 barel topného oleje představuje další náklady 300,- Kč na barel. </w:t>
      </w:r>
      <w:r w:rsidR="00DF3519" w:rsidRPr="00110886">
        <w:rPr>
          <w:rFonts w:ascii="Comic Sans MS" w:hAnsi="Comic Sans MS"/>
          <w:sz w:val="24"/>
        </w:rPr>
        <w:t xml:space="preserve">Zásoby plynu představují </w:t>
      </w:r>
      <w:r w:rsidR="001B236E">
        <w:rPr>
          <w:rFonts w:ascii="Comic Sans MS" w:hAnsi="Comic Sans MS"/>
          <w:sz w:val="24"/>
        </w:rPr>
        <w:t>4</w:t>
      </w:r>
      <w:r w:rsidR="00DF3519" w:rsidRPr="00110886">
        <w:rPr>
          <w:rFonts w:ascii="Comic Sans MS" w:hAnsi="Comic Sans MS"/>
          <w:sz w:val="24"/>
        </w:rPr>
        <w:t>0 miliard m</w:t>
      </w:r>
      <w:r w:rsidR="00DF3519" w:rsidRPr="00110886">
        <w:rPr>
          <w:rFonts w:ascii="Comic Sans MS" w:hAnsi="Comic Sans MS"/>
          <w:sz w:val="24"/>
          <w:vertAlign w:val="superscript"/>
        </w:rPr>
        <w:t>3</w:t>
      </w:r>
      <w:r w:rsidR="00DF3519" w:rsidRPr="00110886">
        <w:rPr>
          <w:rFonts w:ascii="Comic Sans MS" w:hAnsi="Comic Sans MS"/>
          <w:sz w:val="24"/>
        </w:rPr>
        <w:t xml:space="preserve"> a 1 m</w:t>
      </w:r>
      <w:r w:rsidR="00DF3519" w:rsidRPr="00110886">
        <w:rPr>
          <w:rFonts w:ascii="Comic Sans MS" w:hAnsi="Comic Sans MS"/>
          <w:sz w:val="24"/>
          <w:vertAlign w:val="superscript"/>
        </w:rPr>
        <w:t>3</w:t>
      </w:r>
      <w:r w:rsidR="00DF3519" w:rsidRPr="00110886">
        <w:rPr>
          <w:rFonts w:ascii="Comic Sans MS" w:hAnsi="Comic Sans MS"/>
          <w:sz w:val="24"/>
        </w:rPr>
        <w:t xml:space="preserve"> </w:t>
      </w:r>
      <w:r w:rsidR="00110886">
        <w:rPr>
          <w:rFonts w:ascii="Comic Sans MS" w:hAnsi="Comic Sans MS"/>
          <w:sz w:val="24"/>
        </w:rPr>
        <w:t>lze vytěžit s</w:t>
      </w:r>
      <w:r w:rsidR="00DF3519" w:rsidRPr="00110886">
        <w:rPr>
          <w:rFonts w:ascii="Comic Sans MS" w:hAnsi="Comic Sans MS"/>
          <w:sz w:val="24"/>
        </w:rPr>
        <w:t xml:space="preserve"> náklady 2,- Kč.</w:t>
      </w:r>
    </w:p>
    <w:p w14:paraId="229B585E" w14:textId="77777777" w:rsidR="00725118" w:rsidRDefault="00725118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</w:p>
    <w:p w14:paraId="3C99D7F4" w14:textId="77777777" w:rsidR="00FA067E" w:rsidRPr="00FA067E" w:rsidRDefault="00FA067E" w:rsidP="0011088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lastRenderedPageBreak/>
        <w:t>Energetická spotřeba</w:t>
      </w:r>
    </w:p>
    <w:p w14:paraId="74FE8241" w14:textId="77777777" w:rsidR="00426CA3" w:rsidRPr="00110886" w:rsidRDefault="00426CA3" w:rsidP="00110886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110886">
        <w:rPr>
          <w:rFonts w:ascii="Comic Sans MS" w:hAnsi="Comic Sans MS"/>
          <w:sz w:val="24"/>
        </w:rPr>
        <w:t xml:space="preserve">Průměrná roční spotřeba jedné domácnosti je </w:t>
      </w:r>
      <w:r w:rsidR="00EB0861" w:rsidRPr="00110886">
        <w:rPr>
          <w:rFonts w:ascii="Comic Sans MS" w:hAnsi="Comic Sans MS"/>
          <w:sz w:val="24"/>
        </w:rPr>
        <w:t>3</w:t>
      </w:r>
      <w:r w:rsidRPr="00110886">
        <w:rPr>
          <w:rFonts w:ascii="Comic Sans MS" w:hAnsi="Comic Sans MS"/>
          <w:sz w:val="24"/>
        </w:rPr>
        <w:t xml:space="preserve"> </w:t>
      </w:r>
      <w:r w:rsidR="00EB0861" w:rsidRPr="00110886">
        <w:rPr>
          <w:rFonts w:ascii="Comic Sans MS" w:hAnsi="Comic Sans MS"/>
          <w:sz w:val="24"/>
        </w:rPr>
        <w:t>9</w:t>
      </w:r>
      <w:r w:rsidRPr="00110886">
        <w:rPr>
          <w:rFonts w:ascii="Comic Sans MS" w:hAnsi="Comic Sans MS"/>
          <w:sz w:val="24"/>
        </w:rPr>
        <w:t xml:space="preserve">00 kWh elektrické energie (domácnost </w:t>
      </w:r>
      <w:r w:rsidR="00110886">
        <w:rPr>
          <w:rFonts w:ascii="Comic Sans MS" w:hAnsi="Comic Sans MS"/>
          <w:sz w:val="24"/>
        </w:rPr>
        <w:t>má</w:t>
      </w:r>
      <w:r w:rsidRPr="00110886">
        <w:rPr>
          <w:rFonts w:ascii="Comic Sans MS" w:hAnsi="Comic Sans MS"/>
          <w:sz w:val="24"/>
        </w:rPr>
        <w:t xml:space="preserve"> v průměru 2,6 osoby). Spotřeba elektrické energie ve veřejném sektoru (doprava, úřady, školy, pouliční osvětlení …) je poloviční jako celoroční spotřeba domácností. Roční spotřeba elektrické energie v průmyslu (strojírenství, hutnictví, těžba, potravinářství apod.) tvoří trojnásobek spotřeby domácností.</w:t>
      </w:r>
    </w:p>
    <w:p w14:paraId="62D7F6EA" w14:textId="77777777" w:rsidR="00FA067E" w:rsidRDefault="00212950" w:rsidP="00FA067E">
      <w:pPr>
        <w:spacing w:after="0" w:line="360" w:lineRule="auto"/>
        <w:rPr>
          <w:rFonts w:ascii="Arial" w:hAnsi="Arial"/>
          <w:sz w:val="24"/>
        </w:rPr>
      </w:pPr>
      <w:r>
        <w:rPr>
          <w:rFonts w:ascii="Comic Sans MS" w:hAnsi="Comic Sans MS"/>
          <w:sz w:val="24"/>
        </w:rPr>
        <w:t>Váš energetický průmysl může ročně vyprodukovat 12 mil. tun CO</w:t>
      </w:r>
      <w:r>
        <w:rPr>
          <w:rFonts w:ascii="Comic Sans MS" w:hAnsi="Comic Sans MS"/>
          <w:sz w:val="24"/>
          <w:vertAlign w:val="subscript"/>
        </w:rPr>
        <w:t>2</w:t>
      </w:r>
      <w:r>
        <w:rPr>
          <w:rFonts w:ascii="Comic Sans MS" w:hAnsi="Comic Sans MS"/>
          <w:sz w:val="24"/>
        </w:rPr>
        <w:t>, pro nadlimitní produkci je třeba zakoupit emisní povolenky.</w:t>
      </w:r>
    </w:p>
    <w:p w14:paraId="1228603A" w14:textId="77777777" w:rsidR="00D70422" w:rsidRDefault="00D70422" w:rsidP="00D70422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Úkoly vlády státu:</w:t>
      </w:r>
    </w:p>
    <w:p w14:paraId="32005628" w14:textId="77777777" w:rsidR="00D70422" w:rsidRDefault="00D70422" w:rsidP="00D70422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Seznamte se s poměry ve vaší zemi: přírodní bohatství, krajina, klima, obyvatelstvo apod.</w:t>
      </w:r>
    </w:p>
    <w:p w14:paraId="51F60224" w14:textId="77777777" w:rsidR="00D70422" w:rsidRDefault="00D70422" w:rsidP="00D70422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Vymyslete název vašeho státu a můžete nakreslit i vlajku.</w:t>
      </w:r>
    </w:p>
    <w:p w14:paraId="65BCEF19" w14:textId="77777777" w:rsidR="00D70422" w:rsidRDefault="00D70422" w:rsidP="00D70422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Stanovte, jaká je </w:t>
      </w:r>
      <w:r>
        <w:rPr>
          <w:rFonts w:ascii="Times New Roman" w:hAnsi="Times New Roman" w:cs="Times New Roman"/>
          <w:b/>
          <w:sz w:val="24"/>
          <w:szCs w:val="24"/>
        </w:rPr>
        <w:t>roční spotřeba elektrické energie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TWh</w:t>
      </w:r>
      <w:proofErr w:type="spellEnd"/>
      <w:r>
        <w:rPr>
          <w:rFonts w:ascii="Times New Roman" w:hAnsi="Times New Roman" w:cs="Times New Roman"/>
          <w:sz w:val="24"/>
          <w:szCs w:val="24"/>
        </w:rPr>
        <w:t>) vašeho státu. Veškeré podklady pro výpočet najdete v zadání.</w:t>
      </w:r>
    </w:p>
    <w:p w14:paraId="1C2D91FD" w14:textId="77777777" w:rsidR="00D70422" w:rsidRDefault="00D70422" w:rsidP="00D70422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den průběžně sbírejte informace o různých typech výroby elektrické energie, o jejich výhodách a nevýhodách, o cenách technologií nebo o nákladech na provozování různých elektráren. Tyto informace shromažďujte, využijete je v další části projektu.</w:t>
      </w:r>
    </w:p>
    <w:p w14:paraId="1B464CB6" w14:textId="77777777" w:rsidR="00D70422" w:rsidRDefault="00D70422" w:rsidP="00D70422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Jednotliví ministři se zajímají zejména o následující technologie:</w:t>
      </w:r>
    </w:p>
    <w:p w14:paraId="72F9A5A0" w14:textId="77777777" w:rsidR="00D70422" w:rsidRDefault="00D70422" w:rsidP="00D70422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vlády: princip všech technologií, pomáhá ostatním členům vlády, zodpovídá za vyřešení projektu (barva bílá)</w:t>
      </w:r>
    </w:p>
    <w:p w14:paraId="6E53DE36" w14:textId="77777777" w:rsidR="00D70422" w:rsidRDefault="00D70422" w:rsidP="00D70422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financí: vodní elektrárny všeho druhu (barva modrá)</w:t>
      </w:r>
    </w:p>
    <w:p w14:paraId="2280BDD2" w14:textId="77777777" w:rsidR="00D70422" w:rsidRDefault="00D70422" w:rsidP="00D70422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průmyslu: jaderné elektrárny a tepelné elektrárny spalující fosilní paliva (barva červená)</w:t>
      </w:r>
    </w:p>
    <w:p w14:paraId="3FFEF309" w14:textId="77777777" w:rsidR="00D70422" w:rsidRDefault="00D70422" w:rsidP="00D70422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životního prostředí: fotovoltaické a větrné elektrárny (barva zelená)</w:t>
      </w:r>
    </w:p>
    <w:p w14:paraId="32BE80A1" w14:textId="77777777" w:rsidR="00D70422" w:rsidRDefault="00D70422" w:rsidP="00D70422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zemědělství: geotermální elektrárny a tepelné elektrárny zpracovávající biomasu (barva žlutá)</w:t>
      </w:r>
    </w:p>
    <w:p w14:paraId="51596A97" w14:textId="77777777" w:rsidR="00D70422" w:rsidRDefault="00D70422" w:rsidP="00D70422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Řešte projekt elektrifikace vaší země, viz následující cíl projektu.</w:t>
      </w:r>
    </w:p>
    <w:p w14:paraId="6E5B1558" w14:textId="77777777" w:rsidR="00D70422" w:rsidRDefault="00D70422" w:rsidP="00D70422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krátkou prezentaci o vašem projektovém řešení.</w:t>
      </w:r>
    </w:p>
    <w:p w14:paraId="374EBFCA" w14:textId="77777777" w:rsidR="00D70422" w:rsidRDefault="00D70422" w:rsidP="00D70422">
      <w:pPr>
        <w:spacing w:after="0" w:line="360" w:lineRule="auto"/>
        <w:rPr>
          <w:rFonts w:ascii="Arial" w:hAnsi="Arial"/>
          <w:sz w:val="24"/>
        </w:rPr>
      </w:pPr>
    </w:p>
    <w:p w14:paraId="632074BC" w14:textId="77777777" w:rsidR="00D70422" w:rsidRDefault="00D70422" w:rsidP="00D70422">
      <w:pPr>
        <w:spacing w:after="0" w:line="360" w:lineRule="auto"/>
        <w:rPr>
          <w:rFonts w:ascii="Arial" w:hAnsi="Arial"/>
          <w:sz w:val="24"/>
        </w:rPr>
      </w:pPr>
    </w:p>
    <w:p w14:paraId="6F2B2DA8" w14:textId="77777777" w:rsidR="00D70422" w:rsidRDefault="00D70422" w:rsidP="00D70422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Cíl projektu, který vaše vláda řeší:</w:t>
      </w:r>
    </w:p>
    <w:p w14:paraId="66836C4E" w14:textId="77777777" w:rsidR="00D70422" w:rsidRDefault="00D70422" w:rsidP="00D70422">
      <w:pPr>
        <w:spacing w:after="0" w:line="360" w:lineRule="auto"/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Jako vláda máte za úkol elektrifikovat vaší zemi. Potřebujete postavit a provozovat tolik elektráren, aby to pokrylo spotřebu elektrické energie ve vaší zemi. Kolik a jaké typy elektráren postavíte, záleží jenom na vás – musíte se dohodnout ve vládě. U každého typu elektrárny, kterou hodláte postavit, budete sledovat dvě důležité věci: její výkon a finanční náklady spojené s její stavbou a provozem. Všechno budete plánovat na časové období 20 let.</w:t>
      </w:r>
    </w:p>
    <w:p w14:paraId="5ADEEA4A" w14:textId="77777777" w:rsidR="003E1BC5" w:rsidRDefault="003E1BC5" w:rsidP="003E1BC5">
      <w:pPr>
        <w:spacing w:after="0" w:line="360" w:lineRule="auto"/>
        <w:rPr>
          <w:rFonts w:ascii="Arial" w:hAnsi="Arial"/>
          <w:sz w:val="24"/>
        </w:rPr>
      </w:pPr>
    </w:p>
    <w:p w14:paraId="34CEFFAF" w14:textId="77777777" w:rsidR="003E1BC5" w:rsidRDefault="003E1BC5" w:rsidP="003E1BC5">
      <w:pPr>
        <w:spacing w:after="0" w:line="360" w:lineRule="auto"/>
        <w:rPr>
          <w:rFonts w:ascii="Arial" w:hAnsi="Arial"/>
          <w:sz w:val="24"/>
        </w:rPr>
      </w:pPr>
    </w:p>
    <w:p w14:paraId="0433BE82" w14:textId="77777777" w:rsidR="003E1BC5" w:rsidRDefault="003E1BC5" w:rsidP="003E1BC5">
      <w:pPr>
        <w:spacing w:after="0" w:line="360" w:lineRule="auto"/>
        <w:rPr>
          <w:rFonts w:ascii="Arial" w:hAnsi="Arial"/>
          <w:sz w:val="24"/>
        </w:rPr>
      </w:pPr>
    </w:p>
    <w:p w14:paraId="50204436" w14:textId="77777777" w:rsidR="00D70422" w:rsidRDefault="00D70422" w:rsidP="003E1BC5">
      <w:pPr>
        <w:spacing w:after="0" w:line="360" w:lineRule="auto"/>
        <w:rPr>
          <w:rFonts w:ascii="Arial" w:hAnsi="Arial"/>
          <w:sz w:val="24"/>
        </w:rPr>
      </w:pPr>
    </w:p>
    <w:p w14:paraId="00E5B44C" w14:textId="77777777" w:rsidR="00D70422" w:rsidRDefault="00D70422" w:rsidP="003E1BC5">
      <w:pPr>
        <w:spacing w:after="0" w:line="360" w:lineRule="auto"/>
        <w:rPr>
          <w:rFonts w:ascii="Arial" w:hAnsi="Arial"/>
          <w:sz w:val="24"/>
        </w:rPr>
      </w:pPr>
    </w:p>
    <w:p w14:paraId="07427193" w14:textId="77777777" w:rsidR="003E1BC5" w:rsidRDefault="003E1BC5" w:rsidP="003E1BC5">
      <w:pPr>
        <w:spacing w:after="0" w:line="360" w:lineRule="auto"/>
        <w:rPr>
          <w:rFonts w:ascii="Arial" w:hAnsi="Arial"/>
          <w:sz w:val="24"/>
        </w:rPr>
      </w:pPr>
    </w:p>
    <w:p w14:paraId="1B0BBD18" w14:textId="77777777" w:rsidR="003E1BC5" w:rsidRPr="006F0075" w:rsidRDefault="003E1BC5" w:rsidP="003E1BC5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Až budete prezentovat:</w:t>
      </w:r>
    </w:p>
    <w:p w14:paraId="2C61F289" w14:textId="77777777" w:rsidR="003E1BC5" w:rsidRPr="004B2251" w:rsidRDefault="003E1BC5" w:rsidP="003E1BC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Vaše výsledky zkuste nakreslit nebo jinak graficky ztvárnit</w:t>
      </w:r>
    </w:p>
    <w:p w14:paraId="44A2456D" w14:textId="77777777" w:rsidR="003E1BC5" w:rsidRPr="004B2251" w:rsidRDefault="003E1BC5" w:rsidP="003E1BC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základní výchozí podmínky: počet obyvatel, přírodní zdroje, klimatické podmínky, spotřeby energií</w:t>
      </w:r>
    </w:p>
    <w:p w14:paraId="204E4C04" w14:textId="77777777" w:rsidR="003E1BC5" w:rsidRPr="004B2251" w:rsidRDefault="003E1BC5" w:rsidP="003E1BC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Seznamte ostatní s řešením energetické situace ve vašem státě</w:t>
      </w:r>
    </w:p>
    <w:p w14:paraId="76C6F657" w14:textId="77777777" w:rsidR="003E1BC5" w:rsidRPr="004B2251" w:rsidRDefault="003E1BC5" w:rsidP="003E1BC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možná rizika vašeho řešení a dopad vašich elektráren na životní prostředí</w:t>
      </w:r>
    </w:p>
    <w:p w14:paraId="49E54CFC" w14:textId="77777777" w:rsidR="003E1BC5" w:rsidRPr="004B2251" w:rsidRDefault="003E1BC5" w:rsidP="003E1BC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cokoliv dalšího, co vám přijde zajímavé nebo důležité</w:t>
      </w:r>
    </w:p>
    <w:p w14:paraId="7CC7303E" w14:textId="77777777" w:rsidR="00110886" w:rsidRDefault="00110886" w:rsidP="00252EE3">
      <w:pPr>
        <w:spacing w:after="0" w:line="360" w:lineRule="auto"/>
        <w:rPr>
          <w:rFonts w:ascii="Arial" w:hAnsi="Arial"/>
          <w:sz w:val="24"/>
        </w:rPr>
      </w:pPr>
    </w:p>
    <w:p w14:paraId="0092AC6B" w14:textId="77777777" w:rsidR="00110886" w:rsidRPr="00252EE3" w:rsidRDefault="00110886" w:rsidP="00252EE3">
      <w:pPr>
        <w:spacing w:after="0" w:line="36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cs-CZ"/>
        </w:rPr>
        <w:lastRenderedPageBreak/>
        <w:drawing>
          <wp:inline distT="0" distB="0" distL="0" distR="0" wp14:anchorId="492179CC" wp14:editId="6F95F536">
            <wp:extent cx="5380356" cy="6465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dani_mapa_galactic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" t="3056" r="3412"/>
                    <a:stretch/>
                  </pic:blipFill>
                  <pic:spPr bwMode="auto">
                    <a:xfrm>
                      <a:off x="0" y="0"/>
                      <a:ext cx="5388961" cy="6476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ED3BF2" w14:textId="77777777" w:rsidR="00A203AC" w:rsidRDefault="00A203AC"/>
    <w:sectPr w:rsidR="00A203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FA951" w14:textId="77777777" w:rsidR="00BF32D1" w:rsidRDefault="00BF32D1" w:rsidP="00D32CFC">
      <w:pPr>
        <w:spacing w:after="0" w:line="240" w:lineRule="auto"/>
      </w:pPr>
      <w:r>
        <w:separator/>
      </w:r>
    </w:p>
  </w:endnote>
  <w:endnote w:type="continuationSeparator" w:id="0">
    <w:p w14:paraId="59DECF2F" w14:textId="77777777" w:rsidR="00BF32D1" w:rsidRDefault="00BF32D1" w:rsidP="00D3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276A8" w14:textId="77777777" w:rsidR="00725118" w:rsidRDefault="00725118">
    <w:pPr>
      <w:pStyle w:val="Zpat"/>
    </w:pPr>
    <w:r>
      <w:rPr>
        <w:rFonts w:ascii="Times New Roman" w:hAnsi="Times New Roman" w:cs="Times New Roman"/>
        <w:noProof/>
        <w:sz w:val="28"/>
        <w:szCs w:val="28"/>
        <w:lang w:eastAsia="cs-CZ"/>
      </w:rPr>
      <w:drawing>
        <wp:inline distT="0" distB="0" distL="0" distR="0" wp14:anchorId="43DE52F7" wp14:editId="204411F5">
          <wp:extent cx="5760720" cy="115355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3B241" w14:textId="77777777" w:rsidR="00BF32D1" w:rsidRDefault="00BF32D1" w:rsidP="00D32CFC">
      <w:pPr>
        <w:spacing w:after="0" w:line="240" w:lineRule="auto"/>
      </w:pPr>
      <w:r>
        <w:separator/>
      </w:r>
    </w:p>
  </w:footnote>
  <w:footnote w:type="continuationSeparator" w:id="0">
    <w:p w14:paraId="0483A11D" w14:textId="77777777" w:rsidR="00BF32D1" w:rsidRDefault="00BF32D1" w:rsidP="00D3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D064" w14:textId="77777777" w:rsidR="00D32CFC" w:rsidRPr="00E55224" w:rsidRDefault="00D32CFC">
    <w:pPr>
      <w:pStyle w:val="Zhlav"/>
      <w:rPr>
        <w:color w:val="D9D9D9" w:themeColor="background1" w:themeShade="D9"/>
      </w:rPr>
    </w:pPr>
    <w:r w:rsidRPr="00E55224">
      <w:rPr>
        <w:color w:val="D9D9D9" w:themeColor="background1" w:themeShade="D9"/>
      </w:rPr>
      <w:t xml:space="preserve">stát </w:t>
    </w:r>
    <w:r w:rsidRPr="00E55224">
      <w:rPr>
        <w:color w:val="D9D9D9" w:themeColor="background1" w:themeShade="D9"/>
        <w:sz w:val="36"/>
        <w:szCs w:val="36"/>
      </w:rPr>
      <w:t>C</w:t>
    </w:r>
    <w:r w:rsidRPr="00E55224">
      <w:rPr>
        <w:color w:val="D9D9D9" w:themeColor="background1" w:themeShade="D9"/>
      </w:rPr>
      <w:tab/>
    </w:r>
    <w:r w:rsidRPr="00E55224">
      <w:rPr>
        <w:color w:val="D9D9D9" w:themeColor="background1" w:themeShade="D9"/>
      </w:rPr>
      <w:tab/>
      <w:t xml:space="preserve">zadání strana </w:t>
    </w:r>
    <w:r w:rsidRPr="00E55224">
      <w:rPr>
        <w:color w:val="D9D9D9" w:themeColor="background1" w:themeShade="D9"/>
      </w:rPr>
      <w:fldChar w:fldCharType="begin"/>
    </w:r>
    <w:r w:rsidRPr="00E55224">
      <w:rPr>
        <w:color w:val="D9D9D9" w:themeColor="background1" w:themeShade="D9"/>
      </w:rPr>
      <w:instrText>PAGE   \* MERGEFORMAT</w:instrText>
    </w:r>
    <w:r w:rsidRPr="00E55224">
      <w:rPr>
        <w:color w:val="D9D9D9" w:themeColor="background1" w:themeShade="D9"/>
      </w:rPr>
      <w:fldChar w:fldCharType="separate"/>
    </w:r>
    <w:r w:rsidR="00A945E5">
      <w:rPr>
        <w:noProof/>
        <w:color w:val="D9D9D9" w:themeColor="background1" w:themeShade="D9"/>
      </w:rPr>
      <w:t>5</w:t>
    </w:r>
    <w:r w:rsidRPr="00E55224">
      <w:rPr>
        <w:color w:val="D9D9D9" w:themeColor="background1" w:themeShade="D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589F"/>
    <w:multiLevelType w:val="hybridMultilevel"/>
    <w:tmpl w:val="38D82382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8B67C4C"/>
    <w:multiLevelType w:val="hybridMultilevel"/>
    <w:tmpl w:val="9A7AC07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CC2481"/>
    <w:multiLevelType w:val="hybridMultilevel"/>
    <w:tmpl w:val="357A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7C87"/>
    <w:multiLevelType w:val="hybridMultilevel"/>
    <w:tmpl w:val="4B08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7E"/>
    <w:rsid w:val="00001679"/>
    <w:rsid w:val="000105B9"/>
    <w:rsid w:val="00017117"/>
    <w:rsid w:val="000202EC"/>
    <w:rsid w:val="00043EBE"/>
    <w:rsid w:val="00110886"/>
    <w:rsid w:val="0013000A"/>
    <w:rsid w:val="001B236E"/>
    <w:rsid w:val="001E0909"/>
    <w:rsid w:val="00212950"/>
    <w:rsid w:val="0021559D"/>
    <w:rsid w:val="002273F7"/>
    <w:rsid w:val="00237C09"/>
    <w:rsid w:val="00252EE3"/>
    <w:rsid w:val="002C2DCD"/>
    <w:rsid w:val="00367BF5"/>
    <w:rsid w:val="003E1BC5"/>
    <w:rsid w:val="0040673F"/>
    <w:rsid w:val="004115C6"/>
    <w:rsid w:val="00426CA3"/>
    <w:rsid w:val="00433592"/>
    <w:rsid w:val="004703E4"/>
    <w:rsid w:val="00474ED1"/>
    <w:rsid w:val="004A6B4F"/>
    <w:rsid w:val="00546B18"/>
    <w:rsid w:val="005A0231"/>
    <w:rsid w:val="005E5182"/>
    <w:rsid w:val="006F0075"/>
    <w:rsid w:val="00713635"/>
    <w:rsid w:val="00725118"/>
    <w:rsid w:val="00772685"/>
    <w:rsid w:val="007D2115"/>
    <w:rsid w:val="007E3C9E"/>
    <w:rsid w:val="007E6F9F"/>
    <w:rsid w:val="008730A4"/>
    <w:rsid w:val="00883924"/>
    <w:rsid w:val="008956DA"/>
    <w:rsid w:val="008C05CE"/>
    <w:rsid w:val="008C16C1"/>
    <w:rsid w:val="00920675"/>
    <w:rsid w:val="009322B3"/>
    <w:rsid w:val="009B2A30"/>
    <w:rsid w:val="009F745C"/>
    <w:rsid w:val="00A1474F"/>
    <w:rsid w:val="00A203AC"/>
    <w:rsid w:val="00A349C0"/>
    <w:rsid w:val="00A354C1"/>
    <w:rsid w:val="00A73664"/>
    <w:rsid w:val="00A7731B"/>
    <w:rsid w:val="00A82008"/>
    <w:rsid w:val="00A945E5"/>
    <w:rsid w:val="00AE1FA2"/>
    <w:rsid w:val="00B1293E"/>
    <w:rsid w:val="00B62C9C"/>
    <w:rsid w:val="00B63525"/>
    <w:rsid w:val="00B74879"/>
    <w:rsid w:val="00BF32D1"/>
    <w:rsid w:val="00C411B9"/>
    <w:rsid w:val="00C604D6"/>
    <w:rsid w:val="00C94710"/>
    <w:rsid w:val="00D32CFC"/>
    <w:rsid w:val="00D34B0B"/>
    <w:rsid w:val="00D70422"/>
    <w:rsid w:val="00DD4854"/>
    <w:rsid w:val="00DE0F42"/>
    <w:rsid w:val="00DF3519"/>
    <w:rsid w:val="00E07168"/>
    <w:rsid w:val="00E506C0"/>
    <w:rsid w:val="00E55224"/>
    <w:rsid w:val="00EB0861"/>
    <w:rsid w:val="00F51202"/>
    <w:rsid w:val="00F834C0"/>
    <w:rsid w:val="00FA067E"/>
    <w:rsid w:val="00FA7AB9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9A80"/>
  <w15:chartTrackingRefBased/>
  <w15:docId w15:val="{805D5478-65D9-4B5F-941D-71E20B1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3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CFC"/>
  </w:style>
  <w:style w:type="paragraph" w:styleId="Zpat">
    <w:name w:val="footer"/>
    <w:basedOn w:val="Normln"/>
    <w:link w:val="ZpatChar"/>
    <w:uiPriority w:val="99"/>
    <w:unhideWhenUsed/>
    <w:rsid w:val="00D3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CFC"/>
  </w:style>
  <w:style w:type="paragraph" w:styleId="Textbubliny">
    <w:name w:val="Balloon Text"/>
    <w:basedOn w:val="Normln"/>
    <w:link w:val="TextbublinyChar"/>
    <w:uiPriority w:val="99"/>
    <w:semiHidden/>
    <w:unhideWhenUsed/>
    <w:rsid w:val="00E5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Dražan Sven</cp:lastModifiedBy>
  <cp:revision>32</cp:revision>
  <cp:lastPrinted>2019-04-25T14:30:00Z</cp:lastPrinted>
  <dcterms:created xsi:type="dcterms:W3CDTF">2018-11-20T12:10:00Z</dcterms:created>
  <dcterms:modified xsi:type="dcterms:W3CDTF">2020-10-15T23:38:00Z</dcterms:modified>
</cp:coreProperties>
</file>