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A2" w:rsidRPr="00BA3DA2" w:rsidRDefault="00BA3DA2" w:rsidP="00BA3DA2">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 xml:space="preserve">VIDA! </w:t>
      </w:r>
      <w:proofErr w:type="gramStart"/>
      <w:r w:rsidRPr="00BA3DA2">
        <w:rPr>
          <w:rFonts w:ascii="Times New Roman" w:hAnsi="Times New Roman" w:cs="Times New Roman"/>
          <w:b/>
          <w:sz w:val="36"/>
          <w:szCs w:val="36"/>
        </w:rPr>
        <w:t>školám</w:t>
      </w:r>
      <w:proofErr w:type="gramEnd"/>
      <w:r w:rsidRPr="00BA3DA2">
        <w:rPr>
          <w:rFonts w:ascii="Times New Roman" w:hAnsi="Times New Roman" w:cs="Times New Roman"/>
          <w:b/>
          <w:sz w:val="36"/>
          <w:szCs w:val="36"/>
        </w:rPr>
        <w:t xml:space="preserve"> - propojení formálního a neformálního vzdělávání</w:t>
      </w:r>
    </w:p>
    <w:p w:rsidR="00BA3DA2" w:rsidRPr="00BA3DA2" w:rsidRDefault="00BA3DA2" w:rsidP="00BA3DA2">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BA3DA2" w:rsidRPr="00BA3DA2" w:rsidRDefault="00BA3DA2" w:rsidP="00BA3DA2">
      <w:pPr>
        <w:spacing w:after="240"/>
        <w:ind w:firstLine="284"/>
        <w:rPr>
          <w:rFonts w:ascii="Times New Roman" w:hAnsi="Times New Roman" w:cs="Times New Roman"/>
          <w:sz w:val="28"/>
          <w:szCs w:val="28"/>
        </w:rPr>
      </w:pPr>
    </w:p>
    <w:p w:rsidR="00BA3DA2" w:rsidRPr="00BA3DA2" w:rsidRDefault="00BA3DA2" w:rsidP="00BA3DA2">
      <w:pPr>
        <w:spacing w:after="240"/>
        <w:ind w:firstLine="284"/>
        <w:rPr>
          <w:rFonts w:ascii="Times New Roman" w:hAnsi="Times New Roman" w:cs="Times New Roman"/>
          <w:sz w:val="28"/>
          <w:szCs w:val="28"/>
        </w:rPr>
      </w:pPr>
    </w:p>
    <w:p w:rsidR="00BA3DA2" w:rsidRPr="00BA3DA2" w:rsidRDefault="00BA3DA2" w:rsidP="00BA3DA2">
      <w:pPr>
        <w:spacing w:after="240"/>
        <w:ind w:firstLine="284"/>
        <w:rPr>
          <w:rFonts w:ascii="Times New Roman" w:hAnsi="Times New Roman" w:cs="Times New Roman"/>
          <w:sz w:val="28"/>
          <w:szCs w:val="28"/>
        </w:rPr>
      </w:pPr>
    </w:p>
    <w:p w:rsidR="00BA3DA2" w:rsidRPr="00BA3DA2" w:rsidRDefault="00BA3DA2" w:rsidP="00BA3DA2">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BA3DA2" w:rsidRPr="00BA3DA2" w:rsidRDefault="00BA3DA2" w:rsidP="00BA3DA2">
      <w:pPr>
        <w:spacing w:after="240"/>
        <w:ind w:firstLine="284"/>
        <w:rPr>
          <w:rFonts w:ascii="Times New Roman" w:hAnsi="Times New Roman" w:cs="Times New Roman"/>
          <w:sz w:val="28"/>
          <w:szCs w:val="28"/>
        </w:rPr>
      </w:pPr>
    </w:p>
    <w:p w:rsidR="00BA3DA2" w:rsidRPr="00BA3DA2" w:rsidRDefault="00BA3DA2" w:rsidP="00BA3DA2">
      <w:pPr>
        <w:spacing w:after="240"/>
        <w:ind w:firstLine="284"/>
        <w:rPr>
          <w:rFonts w:ascii="Times New Roman" w:hAnsi="Times New Roman" w:cs="Times New Roman"/>
          <w:sz w:val="28"/>
          <w:szCs w:val="28"/>
        </w:rPr>
      </w:pPr>
    </w:p>
    <w:p w:rsidR="00BA3DA2" w:rsidRPr="00BA3DA2" w:rsidRDefault="00BA3DA2" w:rsidP="00BA3DA2">
      <w:pPr>
        <w:spacing w:after="240"/>
        <w:ind w:firstLine="284"/>
        <w:rPr>
          <w:rFonts w:ascii="Times New Roman" w:hAnsi="Times New Roman" w:cs="Times New Roman"/>
          <w:sz w:val="28"/>
          <w:szCs w:val="28"/>
        </w:rPr>
      </w:pPr>
    </w:p>
    <w:p w:rsidR="00BA3DA2" w:rsidRDefault="00BA3DA2" w:rsidP="00BA3DA2">
      <w:pPr>
        <w:spacing w:after="240"/>
        <w:ind w:firstLine="284"/>
        <w:rPr>
          <w:rFonts w:ascii="Times New Roman" w:hAnsi="Times New Roman" w:cs="Times New Roman"/>
          <w:sz w:val="28"/>
          <w:szCs w:val="28"/>
        </w:rPr>
      </w:pPr>
      <w:r w:rsidRPr="00BA3DA2">
        <w:rPr>
          <w:rFonts w:ascii="Times New Roman" w:hAnsi="Times New Roman" w:cs="Times New Roman"/>
          <w:sz w:val="28"/>
          <w:szCs w:val="28"/>
        </w:rPr>
        <w:t xml:space="preserve">Podkladový materiál pro aktivity v ekocentru Alternátor, Třebíč. </w:t>
      </w:r>
      <w:r>
        <w:rPr>
          <w:rFonts w:ascii="Times New Roman" w:hAnsi="Times New Roman" w:cs="Times New Roman"/>
          <w:sz w:val="28"/>
          <w:szCs w:val="28"/>
        </w:rPr>
        <w:t>Jedná se o informační karty, které je potřeba vytisknout na barevný papír podle klíče:</w:t>
      </w:r>
    </w:p>
    <w:p w:rsidR="00BA3DA2" w:rsidRPr="00BA3DA2" w:rsidRDefault="00BA3DA2" w:rsidP="00BA3DA2">
      <w:pPr>
        <w:pStyle w:val="Odstavecseseznamem"/>
        <w:numPr>
          <w:ilvl w:val="0"/>
          <w:numId w:val="14"/>
        </w:numPr>
        <w:spacing w:after="240"/>
        <w:rPr>
          <w:rFonts w:ascii="Times New Roman" w:hAnsi="Times New Roman" w:cs="Times New Roman"/>
          <w:sz w:val="28"/>
          <w:szCs w:val="28"/>
        </w:rPr>
      </w:pPr>
      <w:r w:rsidRPr="00BA3DA2">
        <w:rPr>
          <w:rFonts w:ascii="Times New Roman" w:hAnsi="Times New Roman" w:cs="Times New Roman"/>
          <w:sz w:val="28"/>
          <w:szCs w:val="28"/>
        </w:rPr>
        <w:t>Premiér: 3 kartičky bílé barvy</w:t>
      </w:r>
    </w:p>
    <w:p w:rsidR="00BA3DA2" w:rsidRPr="00BA3DA2" w:rsidRDefault="00BA3DA2" w:rsidP="00BA3DA2">
      <w:pPr>
        <w:pStyle w:val="Odstavecseseznamem"/>
        <w:numPr>
          <w:ilvl w:val="0"/>
          <w:numId w:val="14"/>
        </w:numPr>
        <w:spacing w:after="240"/>
        <w:rPr>
          <w:rFonts w:ascii="Times New Roman" w:hAnsi="Times New Roman" w:cs="Times New Roman"/>
          <w:sz w:val="28"/>
          <w:szCs w:val="28"/>
        </w:rPr>
      </w:pPr>
      <w:r w:rsidRPr="00BA3DA2">
        <w:rPr>
          <w:rFonts w:ascii="Times New Roman" w:hAnsi="Times New Roman" w:cs="Times New Roman"/>
          <w:sz w:val="28"/>
          <w:szCs w:val="28"/>
        </w:rPr>
        <w:t>Ministr průmyslu: 5 kartiček červené barvy</w:t>
      </w:r>
    </w:p>
    <w:p w:rsidR="00BA3DA2" w:rsidRPr="00BA3DA2" w:rsidRDefault="00BA3DA2" w:rsidP="00BA3DA2">
      <w:pPr>
        <w:pStyle w:val="Odstavecseseznamem"/>
        <w:numPr>
          <w:ilvl w:val="0"/>
          <w:numId w:val="14"/>
        </w:numPr>
        <w:spacing w:after="240"/>
        <w:rPr>
          <w:rFonts w:ascii="Times New Roman" w:hAnsi="Times New Roman" w:cs="Times New Roman"/>
          <w:sz w:val="28"/>
          <w:szCs w:val="28"/>
        </w:rPr>
      </w:pPr>
      <w:r w:rsidRPr="00BA3DA2">
        <w:rPr>
          <w:rFonts w:ascii="Times New Roman" w:hAnsi="Times New Roman" w:cs="Times New Roman"/>
          <w:sz w:val="28"/>
          <w:szCs w:val="28"/>
        </w:rPr>
        <w:t>Ministr financí: 3 kartičky modré barvy</w:t>
      </w:r>
    </w:p>
    <w:p w:rsidR="00BA3DA2" w:rsidRPr="00BA3DA2" w:rsidRDefault="00BA3DA2" w:rsidP="00BA3DA2">
      <w:pPr>
        <w:pStyle w:val="Odstavecseseznamem"/>
        <w:numPr>
          <w:ilvl w:val="0"/>
          <w:numId w:val="14"/>
        </w:numPr>
        <w:spacing w:after="240"/>
        <w:rPr>
          <w:rFonts w:ascii="Times New Roman" w:hAnsi="Times New Roman" w:cs="Times New Roman"/>
          <w:sz w:val="28"/>
          <w:szCs w:val="28"/>
        </w:rPr>
      </w:pPr>
      <w:r w:rsidRPr="00BA3DA2">
        <w:rPr>
          <w:rFonts w:ascii="Times New Roman" w:hAnsi="Times New Roman" w:cs="Times New Roman"/>
          <w:sz w:val="28"/>
          <w:szCs w:val="28"/>
        </w:rPr>
        <w:t>Ministr zemědělství: 5 kartiček žluté barvy</w:t>
      </w:r>
    </w:p>
    <w:p w:rsidR="00BA3DA2" w:rsidRDefault="00BA3DA2" w:rsidP="00BA3DA2">
      <w:pPr>
        <w:pStyle w:val="Odstavecseseznamem"/>
        <w:numPr>
          <w:ilvl w:val="0"/>
          <w:numId w:val="14"/>
        </w:numPr>
        <w:spacing w:after="240"/>
        <w:rPr>
          <w:rFonts w:ascii="Times New Roman" w:hAnsi="Times New Roman" w:cs="Times New Roman"/>
          <w:sz w:val="28"/>
          <w:szCs w:val="28"/>
        </w:rPr>
      </w:pPr>
      <w:r w:rsidRPr="00BA3DA2">
        <w:rPr>
          <w:rFonts w:ascii="Times New Roman" w:hAnsi="Times New Roman" w:cs="Times New Roman"/>
          <w:sz w:val="28"/>
          <w:szCs w:val="28"/>
        </w:rPr>
        <w:t>Ministr životního prostředí: 5 kartiček zelené barvy</w:t>
      </w:r>
    </w:p>
    <w:p w:rsidR="00BA3DA2" w:rsidRPr="00BA3DA2" w:rsidRDefault="00BA3DA2" w:rsidP="00BA3DA2">
      <w:pPr>
        <w:pStyle w:val="Odstavecseseznamem"/>
        <w:numPr>
          <w:ilvl w:val="0"/>
          <w:numId w:val="14"/>
        </w:numPr>
        <w:spacing w:after="240"/>
        <w:rPr>
          <w:rFonts w:ascii="Times New Roman" w:hAnsi="Times New Roman" w:cs="Times New Roman"/>
          <w:sz w:val="28"/>
          <w:szCs w:val="28"/>
        </w:rPr>
      </w:pPr>
      <w:r>
        <w:rPr>
          <w:rFonts w:ascii="Times New Roman" w:hAnsi="Times New Roman" w:cs="Times New Roman"/>
          <w:sz w:val="28"/>
          <w:szCs w:val="28"/>
        </w:rPr>
        <w:t>Bonusové karty: 3 kartičky bílé barvy</w:t>
      </w:r>
    </w:p>
    <w:p w:rsidR="00BA3DA2" w:rsidRPr="00BA3DA2" w:rsidRDefault="00BA3DA2" w:rsidP="00BA3DA2">
      <w:pPr>
        <w:spacing w:after="240"/>
        <w:ind w:firstLine="284"/>
        <w:rPr>
          <w:rFonts w:ascii="Times New Roman" w:hAnsi="Times New Roman" w:cs="Times New Roman"/>
          <w:sz w:val="28"/>
          <w:szCs w:val="28"/>
        </w:rPr>
      </w:pPr>
      <w:r>
        <w:rPr>
          <w:rFonts w:ascii="Times New Roman" w:hAnsi="Times New Roman" w:cs="Times New Roman"/>
          <w:sz w:val="28"/>
          <w:szCs w:val="28"/>
        </w:rPr>
        <w:t xml:space="preserve">Karty je vhodné </w:t>
      </w:r>
      <w:proofErr w:type="spellStart"/>
      <w:r>
        <w:rPr>
          <w:rFonts w:ascii="Times New Roman" w:hAnsi="Times New Roman" w:cs="Times New Roman"/>
          <w:sz w:val="28"/>
          <w:szCs w:val="28"/>
        </w:rPr>
        <w:t>zalaminovat</w:t>
      </w:r>
      <w:proofErr w:type="spellEnd"/>
      <w:r>
        <w:rPr>
          <w:rFonts w:ascii="Times New Roman" w:hAnsi="Times New Roman" w:cs="Times New Roman"/>
          <w:sz w:val="28"/>
          <w:szCs w:val="28"/>
        </w:rPr>
        <w:t xml:space="preserve"> do fólie.</w:t>
      </w:r>
    </w:p>
    <w:p w:rsidR="00BA3DA2" w:rsidRDefault="00BA3DA2" w:rsidP="00BA3DA2">
      <w:pPr>
        <w:spacing w:after="120"/>
        <w:ind w:firstLine="284"/>
        <w:rPr>
          <w:rFonts w:ascii="Courier New" w:hAnsi="Courier New" w:cs="Courier New"/>
          <w:sz w:val="28"/>
          <w:szCs w:val="28"/>
        </w:rPr>
      </w:pPr>
    </w:p>
    <w:p w:rsidR="00BA3DA2" w:rsidRDefault="00BA3DA2" w:rsidP="00BA3DA2">
      <w:pPr>
        <w:spacing w:after="120"/>
        <w:ind w:firstLine="284"/>
        <w:rPr>
          <w:rFonts w:ascii="Courier New" w:hAnsi="Courier New" w:cs="Courier New"/>
          <w:sz w:val="28"/>
          <w:szCs w:val="28"/>
        </w:rPr>
      </w:pPr>
    </w:p>
    <w:p w:rsidR="00BA3DA2" w:rsidRDefault="00BA3DA2" w:rsidP="00BA3DA2">
      <w:pPr>
        <w:spacing w:after="120"/>
        <w:ind w:firstLine="284"/>
        <w:rPr>
          <w:rFonts w:ascii="Courier New" w:hAnsi="Courier New" w:cs="Courier New"/>
          <w:sz w:val="28"/>
          <w:szCs w:val="28"/>
        </w:rPr>
      </w:pPr>
    </w:p>
    <w:p w:rsidR="00BA3DA2" w:rsidRDefault="00BA3DA2" w:rsidP="00BA3DA2">
      <w:pPr>
        <w:spacing w:after="120"/>
        <w:ind w:firstLine="284"/>
        <w:rPr>
          <w:rFonts w:ascii="Courier New" w:hAnsi="Courier New" w:cs="Courier New"/>
          <w:sz w:val="28"/>
          <w:szCs w:val="28"/>
        </w:rPr>
      </w:pPr>
    </w:p>
    <w:p w:rsidR="00BA3DA2" w:rsidRDefault="00BA3DA2" w:rsidP="00BA3DA2">
      <w:pPr>
        <w:spacing w:after="240"/>
        <w:ind w:firstLine="284"/>
        <w:rPr>
          <w:rFonts w:ascii="Courier New" w:hAnsi="Courier New" w:cs="Courier New"/>
          <w:sz w:val="28"/>
          <w:szCs w:val="28"/>
        </w:rPr>
      </w:pPr>
    </w:p>
    <w:p w:rsidR="00CF4C90" w:rsidRDefault="00CF4C90" w:rsidP="0031508B">
      <w:pPr>
        <w:spacing w:after="240"/>
        <w:ind w:firstLine="284"/>
        <w:jc w:val="right"/>
        <w:rPr>
          <w:rFonts w:ascii="Courier New" w:hAnsi="Courier New" w:cs="Courier New"/>
          <w:sz w:val="18"/>
          <w:szCs w:val="18"/>
        </w:rPr>
      </w:pPr>
    </w:p>
    <w:p w:rsidR="0031508B" w:rsidRPr="00513988" w:rsidRDefault="0031508B" w:rsidP="0031508B">
      <w:pPr>
        <w:spacing w:after="240"/>
        <w:ind w:firstLine="284"/>
        <w:jc w:val="right"/>
        <w:rPr>
          <w:rFonts w:ascii="Courier New" w:hAnsi="Courier New" w:cs="Courier New"/>
          <w:sz w:val="18"/>
          <w:szCs w:val="18"/>
        </w:rPr>
      </w:pPr>
      <w:r>
        <w:rPr>
          <w:rFonts w:ascii="Courier New" w:hAnsi="Courier New" w:cs="Courier New"/>
          <w:sz w:val="18"/>
          <w:szCs w:val="18"/>
        </w:rPr>
        <w:lastRenderedPageBreak/>
        <w:t xml:space="preserve">Předseda vlády, </w:t>
      </w:r>
      <w:proofErr w:type="spellStart"/>
      <w:r>
        <w:rPr>
          <w:rFonts w:ascii="Courier New" w:hAnsi="Courier New" w:cs="Courier New"/>
          <w:sz w:val="18"/>
          <w:szCs w:val="18"/>
        </w:rPr>
        <w:t>info</w:t>
      </w:r>
      <w:proofErr w:type="spellEnd"/>
      <w:r>
        <w:rPr>
          <w:rFonts w:ascii="Courier New" w:hAnsi="Courier New" w:cs="Courier New"/>
          <w:sz w:val="18"/>
          <w:szCs w:val="18"/>
        </w:rPr>
        <w:t xml:space="preserve"> 1/3</w:t>
      </w:r>
    </w:p>
    <w:p w:rsidR="0031508B" w:rsidRPr="00B22DCE" w:rsidRDefault="0031508B" w:rsidP="0031508B">
      <w:pPr>
        <w:spacing w:after="240"/>
        <w:ind w:firstLine="284"/>
        <w:jc w:val="center"/>
        <w:rPr>
          <w:rFonts w:ascii="Courier New" w:hAnsi="Courier New" w:cs="Courier New"/>
          <w:b/>
          <w:sz w:val="28"/>
          <w:szCs w:val="28"/>
        </w:rPr>
      </w:pPr>
      <w:r>
        <w:rPr>
          <w:rFonts w:ascii="Courier New" w:hAnsi="Courier New" w:cs="Courier New"/>
          <w:b/>
          <w:sz w:val="28"/>
          <w:szCs w:val="28"/>
        </w:rPr>
        <w:t>Co je úkolem předsedy vlády?</w:t>
      </w:r>
    </w:p>
    <w:p w:rsidR="0031508B" w:rsidRDefault="0031508B" w:rsidP="0031508B">
      <w:pPr>
        <w:spacing w:after="0" w:line="288" w:lineRule="auto"/>
        <w:ind w:firstLine="284"/>
        <w:jc w:val="both"/>
        <w:rPr>
          <w:rFonts w:ascii="Times New Roman" w:hAnsi="Times New Roman" w:cs="Times New Roman"/>
          <w:sz w:val="32"/>
          <w:szCs w:val="32"/>
        </w:rPr>
      </w:pPr>
      <w:r>
        <w:rPr>
          <w:rFonts w:ascii="Times New Roman" w:hAnsi="Times New Roman" w:cs="Times New Roman"/>
          <w:sz w:val="32"/>
          <w:szCs w:val="32"/>
        </w:rPr>
        <w:t>Vážený pane ministerský předsedo, možná vám přijde vhod několik důležitých informací o vaší roli v rámci vlády. Zatímco se ministři budou zabývat jednotlivými úkoly, je na vás, abyste jejich činnost koordinoval, dohlížel na plnění jejich úkolů, ale také jim byl nápomocen s řešením obtíží a komplikací. Jen 100% práce vašich ministrů povede k úspěšnému vyřešení úkolu celé vlády a to je vaší zodpovědností.</w:t>
      </w:r>
    </w:p>
    <w:p w:rsidR="0031508B" w:rsidRDefault="0031508B" w:rsidP="0031508B">
      <w:pPr>
        <w:spacing w:after="0" w:line="288" w:lineRule="auto"/>
        <w:ind w:firstLine="284"/>
        <w:jc w:val="both"/>
        <w:rPr>
          <w:rFonts w:ascii="Times New Roman" w:hAnsi="Times New Roman" w:cs="Times New Roman"/>
          <w:sz w:val="32"/>
          <w:szCs w:val="32"/>
        </w:rPr>
      </w:pPr>
    </w:p>
    <w:p w:rsidR="0031508B" w:rsidRDefault="0031508B" w:rsidP="0031508B">
      <w:pPr>
        <w:spacing w:after="0" w:line="288" w:lineRule="auto"/>
        <w:ind w:firstLine="284"/>
        <w:jc w:val="both"/>
        <w:rPr>
          <w:rFonts w:ascii="Times New Roman" w:hAnsi="Times New Roman" w:cs="Times New Roman"/>
          <w:sz w:val="32"/>
          <w:szCs w:val="32"/>
        </w:rPr>
      </w:pPr>
      <w:r>
        <w:rPr>
          <w:rFonts w:ascii="Times New Roman" w:hAnsi="Times New Roman" w:cs="Times New Roman"/>
          <w:sz w:val="32"/>
          <w:szCs w:val="32"/>
        </w:rPr>
        <w:t>Co je pro vás důležité, jako manažera činnosti vlády:</w:t>
      </w:r>
    </w:p>
    <w:p w:rsidR="0031508B"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ujistěte se, že ministři mají všechny potřebné podklady</w:t>
      </w:r>
    </w:p>
    <w:p w:rsidR="0031508B"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zkontrolujte si, že vědí, co mají dělat</w:t>
      </w:r>
    </w:p>
    <w:p w:rsidR="0031508B"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jasně jim sdělte, jaké očekáváte výsledky</w:t>
      </w:r>
    </w:p>
    <w:p w:rsidR="0031508B"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zajímejte se o jejich činnost, v případě potíží jim pomozte</w:t>
      </w:r>
    </w:p>
    <w:p w:rsidR="0031508B"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společnou diskusí sestavte funkční projekt elektrifikace vašeho státu</w:t>
      </w:r>
    </w:p>
    <w:p w:rsidR="0031508B" w:rsidRPr="00302EAA" w:rsidRDefault="0031508B" w:rsidP="0031508B">
      <w:pPr>
        <w:pStyle w:val="Odstavecseseznamem"/>
        <w:numPr>
          <w:ilvl w:val="0"/>
          <w:numId w:val="6"/>
        </w:numPr>
        <w:spacing w:after="0" w:line="288" w:lineRule="auto"/>
        <w:ind w:left="426"/>
        <w:jc w:val="both"/>
        <w:rPr>
          <w:rFonts w:ascii="Times New Roman" w:hAnsi="Times New Roman" w:cs="Times New Roman"/>
          <w:sz w:val="32"/>
          <w:szCs w:val="32"/>
        </w:rPr>
      </w:pPr>
      <w:r>
        <w:rPr>
          <w:rFonts w:ascii="Times New Roman" w:hAnsi="Times New Roman" w:cs="Times New Roman"/>
          <w:sz w:val="32"/>
          <w:szCs w:val="32"/>
        </w:rPr>
        <w:t>poděkujte jim za jejich kvalitně odvedenou práci</w:t>
      </w:r>
    </w:p>
    <w:p w:rsidR="0031508B" w:rsidRDefault="0031508B"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BA3DA2" w:rsidRDefault="00BA3DA2"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A94FE5" w:rsidRDefault="00A94FE5" w:rsidP="0031508B">
      <w:pPr>
        <w:spacing w:after="0" w:line="264" w:lineRule="auto"/>
        <w:ind w:firstLine="284"/>
        <w:jc w:val="both"/>
        <w:rPr>
          <w:rFonts w:ascii="Times New Roman" w:hAnsi="Times New Roman" w:cs="Times New Roman"/>
          <w:sz w:val="32"/>
          <w:szCs w:val="32"/>
        </w:rPr>
      </w:pPr>
    </w:p>
    <w:p w:rsidR="0031508B" w:rsidRPr="00201310" w:rsidRDefault="0031508B" w:rsidP="0031508B">
      <w:pPr>
        <w:spacing w:after="240"/>
        <w:ind w:firstLine="284"/>
        <w:jc w:val="right"/>
        <w:rPr>
          <w:rFonts w:ascii="Courier New" w:hAnsi="Courier New" w:cs="Courier New"/>
          <w:sz w:val="18"/>
          <w:szCs w:val="18"/>
        </w:rPr>
      </w:pPr>
      <w:r>
        <w:rPr>
          <w:rFonts w:ascii="Courier New" w:hAnsi="Courier New" w:cs="Courier New"/>
          <w:sz w:val="18"/>
          <w:szCs w:val="18"/>
        </w:rPr>
        <w:t>Předseda vlády</w:t>
      </w:r>
      <w:r w:rsidRPr="00201310">
        <w:rPr>
          <w:rFonts w:ascii="Courier New" w:hAnsi="Courier New" w:cs="Courier New"/>
          <w:sz w:val="18"/>
          <w:szCs w:val="18"/>
        </w:rPr>
        <w:t xml:space="preserve">, </w:t>
      </w:r>
      <w:proofErr w:type="spellStart"/>
      <w:r w:rsidRPr="00201310">
        <w:rPr>
          <w:rFonts w:ascii="Courier New" w:hAnsi="Courier New" w:cs="Courier New"/>
          <w:sz w:val="18"/>
          <w:szCs w:val="18"/>
        </w:rPr>
        <w:t>info</w:t>
      </w:r>
      <w:proofErr w:type="spellEnd"/>
      <w:r w:rsidRPr="00201310">
        <w:rPr>
          <w:rFonts w:ascii="Courier New" w:hAnsi="Courier New" w:cs="Courier New"/>
          <w:sz w:val="18"/>
          <w:szCs w:val="18"/>
        </w:rPr>
        <w:t xml:space="preserve"> </w:t>
      </w:r>
      <w:r>
        <w:rPr>
          <w:rFonts w:ascii="Courier New" w:hAnsi="Courier New" w:cs="Courier New"/>
          <w:sz w:val="18"/>
          <w:szCs w:val="18"/>
        </w:rPr>
        <w:t>2</w:t>
      </w:r>
      <w:r w:rsidRPr="00201310">
        <w:rPr>
          <w:rFonts w:ascii="Courier New" w:hAnsi="Courier New" w:cs="Courier New"/>
          <w:sz w:val="18"/>
          <w:szCs w:val="18"/>
        </w:rPr>
        <w:t>/</w:t>
      </w:r>
      <w:r>
        <w:rPr>
          <w:rFonts w:ascii="Courier New" w:hAnsi="Courier New" w:cs="Courier New"/>
          <w:sz w:val="18"/>
          <w:szCs w:val="18"/>
        </w:rPr>
        <w:t>3</w:t>
      </w:r>
    </w:p>
    <w:p w:rsidR="0031508B" w:rsidRPr="004733DA" w:rsidRDefault="0031508B" w:rsidP="0031508B">
      <w:pPr>
        <w:spacing w:after="240"/>
        <w:ind w:firstLine="284"/>
        <w:jc w:val="center"/>
        <w:rPr>
          <w:rFonts w:ascii="Courier New" w:hAnsi="Courier New" w:cs="Courier New"/>
          <w:b/>
          <w:sz w:val="28"/>
          <w:szCs w:val="28"/>
        </w:rPr>
      </w:pPr>
      <w:r w:rsidRPr="004733DA">
        <w:rPr>
          <w:rFonts w:ascii="Courier New" w:hAnsi="Courier New" w:cs="Courier New"/>
          <w:b/>
          <w:sz w:val="28"/>
          <w:szCs w:val="28"/>
        </w:rPr>
        <w:t>Na co nesmí předseda vlády zapomenout!</w:t>
      </w:r>
    </w:p>
    <w:p w:rsidR="0031508B" w:rsidRDefault="0031508B" w:rsidP="0031508B">
      <w:pPr>
        <w:spacing w:after="0" w:line="360" w:lineRule="auto"/>
        <w:ind w:firstLine="284"/>
        <w:jc w:val="both"/>
        <w:rPr>
          <w:rFonts w:ascii="Bookman Old Style" w:hAnsi="Bookman Old Style"/>
          <w:sz w:val="24"/>
          <w:szCs w:val="24"/>
        </w:rPr>
      </w:pPr>
      <w:r>
        <w:rPr>
          <w:rFonts w:ascii="Bookman Old Style" w:hAnsi="Bookman Old Style"/>
          <w:sz w:val="24"/>
          <w:szCs w:val="24"/>
        </w:rPr>
        <w:t>Během elektrifikace vaší země dojde k výstavbě mnoha energetických zařízení, která ovlivní nejen životní prostředí, ale také život některých obyvatel státu. Úkolem celé vlády je vybudovat taková energetická zařízení, aby pokryla roční spotřebu elektrické energie ve vaší zemi, co nejméně omezila život obyvatel země a měla co nejmenší negativní dopad na životní prostředí. Nikdo netvrdí, že je to snadný úkol.</w:t>
      </w:r>
    </w:p>
    <w:p w:rsidR="0031508B" w:rsidRDefault="0031508B" w:rsidP="0031508B">
      <w:pPr>
        <w:spacing w:after="0" w:line="360" w:lineRule="auto"/>
        <w:ind w:firstLine="284"/>
        <w:jc w:val="both"/>
        <w:rPr>
          <w:rFonts w:ascii="Bookman Old Style" w:hAnsi="Bookman Old Style"/>
          <w:sz w:val="24"/>
          <w:szCs w:val="24"/>
        </w:rPr>
      </w:pPr>
    </w:p>
    <w:p w:rsidR="0031508B" w:rsidRDefault="0031508B" w:rsidP="0031508B">
      <w:pPr>
        <w:spacing w:after="0" w:line="360" w:lineRule="auto"/>
        <w:ind w:firstLine="284"/>
        <w:jc w:val="both"/>
        <w:rPr>
          <w:rFonts w:ascii="Bookman Old Style" w:hAnsi="Bookman Old Style"/>
          <w:sz w:val="24"/>
          <w:szCs w:val="24"/>
        </w:rPr>
      </w:pPr>
      <w:r>
        <w:rPr>
          <w:rFonts w:ascii="Bookman Old Style" w:hAnsi="Bookman Old Style"/>
          <w:sz w:val="24"/>
          <w:szCs w:val="24"/>
        </w:rPr>
        <w:t>Předseda vlády by měl dohlížet, aby jednotliví ministři nezapomněli do nákladů na výrobu elektrické energie započítat zejména:</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kompenzace za škody způsobené těžbou surovin</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kompenzace za možné riziko v okolí velkých elektráren (tepelné, jaderné)</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poplatky za emisní povolenky při překročení limitu vypouštěného CO</w:t>
      </w:r>
      <w:r>
        <w:rPr>
          <w:rFonts w:ascii="Bookman Old Style" w:hAnsi="Bookman Old Style"/>
          <w:sz w:val="24"/>
          <w:szCs w:val="24"/>
          <w:vertAlign w:val="subscript"/>
        </w:rPr>
        <w:t>2</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kompenzace za zatopená území při stavbě vodních nádrží</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poplatky za likvidaci nebezpečného odpadu</w:t>
      </w:r>
    </w:p>
    <w:p w:rsidR="0031508B" w:rsidRDefault="0031508B" w:rsidP="0031508B">
      <w:pPr>
        <w:pStyle w:val="Odstavecseseznamem"/>
        <w:numPr>
          <w:ilvl w:val="0"/>
          <w:numId w:val="7"/>
        </w:numPr>
        <w:spacing w:after="0" w:line="360" w:lineRule="auto"/>
        <w:ind w:left="426"/>
        <w:jc w:val="both"/>
        <w:rPr>
          <w:rFonts w:ascii="Bookman Old Style" w:hAnsi="Bookman Old Style"/>
          <w:sz w:val="24"/>
          <w:szCs w:val="24"/>
        </w:rPr>
      </w:pPr>
      <w:r>
        <w:rPr>
          <w:rFonts w:ascii="Bookman Old Style" w:hAnsi="Bookman Old Style"/>
          <w:sz w:val="24"/>
          <w:szCs w:val="24"/>
        </w:rPr>
        <w:t>aktuální cenu surovin, které je platná na světovém trhu</w:t>
      </w:r>
    </w:p>
    <w:p w:rsidR="0031508B" w:rsidRPr="006A0A6D" w:rsidRDefault="0031508B" w:rsidP="0031508B">
      <w:pPr>
        <w:spacing w:after="0" w:line="360" w:lineRule="auto"/>
        <w:jc w:val="both"/>
        <w:rPr>
          <w:rFonts w:ascii="Bookman Old Style" w:hAnsi="Bookman Old Style"/>
          <w:sz w:val="24"/>
          <w:szCs w:val="24"/>
        </w:rPr>
      </w:pPr>
    </w:p>
    <w:p w:rsidR="0031508B" w:rsidRDefault="0031508B" w:rsidP="0031508B">
      <w:pPr>
        <w:spacing w:after="0" w:line="360" w:lineRule="auto"/>
        <w:ind w:firstLine="284"/>
        <w:jc w:val="both"/>
        <w:rPr>
          <w:rFonts w:ascii="Bookman Old Style" w:hAnsi="Bookman Old Style"/>
          <w:sz w:val="24"/>
          <w:szCs w:val="24"/>
        </w:rPr>
      </w:pPr>
      <w:r>
        <w:rPr>
          <w:rFonts w:ascii="Bookman Old Style" w:hAnsi="Bookman Old Style"/>
          <w:sz w:val="24"/>
          <w:szCs w:val="24"/>
        </w:rPr>
        <w:t>Informace o výši poplatků a kompenzací a o světových cenách surovin budete mít možnost získat ještě během dnešního dne. Pamatujte na to!</w:t>
      </w:r>
    </w:p>
    <w:p w:rsidR="0031508B" w:rsidRDefault="0031508B"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31508B" w:rsidRPr="000D2B1B" w:rsidRDefault="0031508B" w:rsidP="0031508B">
      <w:pPr>
        <w:spacing w:after="240"/>
        <w:ind w:firstLine="284"/>
        <w:jc w:val="right"/>
        <w:rPr>
          <w:rFonts w:ascii="Courier New" w:hAnsi="Courier New" w:cs="Courier New"/>
          <w:sz w:val="18"/>
          <w:szCs w:val="18"/>
        </w:rPr>
      </w:pPr>
      <w:r>
        <w:rPr>
          <w:rFonts w:ascii="Courier New" w:hAnsi="Courier New" w:cs="Courier New"/>
          <w:sz w:val="18"/>
          <w:szCs w:val="18"/>
        </w:rPr>
        <w:t>Předseda vlády</w:t>
      </w:r>
      <w:r w:rsidRPr="000D2B1B">
        <w:rPr>
          <w:rFonts w:ascii="Courier New" w:hAnsi="Courier New" w:cs="Courier New"/>
          <w:sz w:val="18"/>
          <w:szCs w:val="18"/>
        </w:rPr>
        <w:t xml:space="preserve">, </w:t>
      </w:r>
      <w:proofErr w:type="spellStart"/>
      <w:r w:rsidRPr="000D2B1B">
        <w:rPr>
          <w:rFonts w:ascii="Courier New" w:hAnsi="Courier New" w:cs="Courier New"/>
          <w:sz w:val="18"/>
          <w:szCs w:val="18"/>
        </w:rPr>
        <w:t>info</w:t>
      </w:r>
      <w:proofErr w:type="spellEnd"/>
      <w:r w:rsidRPr="000D2B1B">
        <w:rPr>
          <w:rFonts w:ascii="Courier New" w:hAnsi="Courier New" w:cs="Courier New"/>
          <w:sz w:val="18"/>
          <w:szCs w:val="18"/>
        </w:rPr>
        <w:t xml:space="preserve"> </w:t>
      </w:r>
      <w:r>
        <w:rPr>
          <w:rFonts w:ascii="Courier New" w:hAnsi="Courier New" w:cs="Courier New"/>
          <w:sz w:val="18"/>
          <w:szCs w:val="18"/>
        </w:rPr>
        <w:t>3/3</w:t>
      </w:r>
    </w:p>
    <w:p w:rsidR="0031508B" w:rsidRPr="000D2B1B" w:rsidRDefault="0031508B" w:rsidP="0031508B">
      <w:pPr>
        <w:spacing w:after="240"/>
        <w:ind w:firstLine="284"/>
        <w:jc w:val="center"/>
        <w:rPr>
          <w:rFonts w:ascii="Courier New" w:hAnsi="Courier New" w:cs="Courier New"/>
          <w:b/>
          <w:sz w:val="28"/>
          <w:szCs w:val="28"/>
        </w:rPr>
      </w:pPr>
      <w:r w:rsidRPr="000D2B1B">
        <w:rPr>
          <w:rFonts w:ascii="Courier New" w:hAnsi="Courier New" w:cs="Courier New"/>
          <w:b/>
          <w:sz w:val="28"/>
          <w:szCs w:val="28"/>
        </w:rPr>
        <w:t>Jak efektivně řídit jednání vlády?</w:t>
      </w:r>
    </w:p>
    <w:p w:rsidR="0031508B" w:rsidRDefault="0031508B" w:rsidP="0031508B">
      <w:pPr>
        <w:spacing w:after="0" w:line="360" w:lineRule="auto"/>
        <w:ind w:firstLine="284"/>
        <w:jc w:val="both"/>
        <w:rPr>
          <w:rFonts w:ascii="Bookman Old Style" w:hAnsi="Bookman Old Style"/>
          <w:sz w:val="24"/>
          <w:szCs w:val="24"/>
        </w:rPr>
      </w:pPr>
      <w:r w:rsidRPr="000D2B1B">
        <w:rPr>
          <w:rFonts w:ascii="Bookman Old Style" w:hAnsi="Bookman Old Style"/>
          <w:sz w:val="24"/>
          <w:szCs w:val="24"/>
        </w:rPr>
        <w:t>Společnou práci více lidí na jednom projektu je potřeba efektivně řídit.</w:t>
      </w:r>
      <w:r>
        <w:rPr>
          <w:rFonts w:ascii="Bookman Old Style" w:hAnsi="Bookman Old Style"/>
          <w:sz w:val="24"/>
          <w:szCs w:val="24"/>
        </w:rPr>
        <w:t xml:space="preserve"> Vy, jako předseda vlády, jste za to plně zodpovědný, aby celá vláda splnila svůj úkol – elektrifikaci vašeho státu.</w:t>
      </w:r>
    </w:p>
    <w:p w:rsidR="0031508B" w:rsidRDefault="0031508B" w:rsidP="0031508B">
      <w:pPr>
        <w:spacing w:after="0" w:line="360" w:lineRule="auto"/>
        <w:ind w:firstLine="284"/>
        <w:jc w:val="both"/>
        <w:rPr>
          <w:rFonts w:ascii="Bookman Old Style" w:hAnsi="Bookman Old Style"/>
          <w:sz w:val="24"/>
          <w:szCs w:val="24"/>
        </w:rPr>
      </w:pPr>
      <w:r>
        <w:rPr>
          <w:rFonts w:ascii="Bookman Old Style" w:hAnsi="Bookman Old Style"/>
          <w:sz w:val="24"/>
          <w:szCs w:val="24"/>
        </w:rPr>
        <w:t>Klíčovou fází celého projektu bude okamžik, kdy se budete jako vláda rozhodovat, jaké typy elektráren a v jakém počtu ve své zemi vybudujete. Je jasné, že neexistuje úplně správné a úplně špatné řešení. Je evidentní, že každý ministr bude prosazovat svoje zájmy a je jisté, že dojde na střety zájmů jednotlivých navrhovatelů. To je okamžik, kdy se projeví schopnosti předsedy vlády, který celou diskusi řídí.</w:t>
      </w:r>
    </w:p>
    <w:p w:rsidR="0031508B" w:rsidRDefault="0031508B" w:rsidP="0031508B">
      <w:pPr>
        <w:spacing w:after="0" w:line="360" w:lineRule="auto"/>
        <w:ind w:firstLine="284"/>
        <w:jc w:val="both"/>
        <w:rPr>
          <w:rFonts w:ascii="Bookman Old Style" w:hAnsi="Bookman Old Style"/>
          <w:sz w:val="24"/>
          <w:szCs w:val="24"/>
        </w:rPr>
      </w:pPr>
    </w:p>
    <w:p w:rsidR="0031508B" w:rsidRDefault="0031508B" w:rsidP="0031508B">
      <w:pPr>
        <w:spacing w:after="0" w:line="360" w:lineRule="auto"/>
        <w:ind w:firstLine="284"/>
        <w:jc w:val="both"/>
        <w:rPr>
          <w:rFonts w:ascii="Bookman Old Style" w:hAnsi="Bookman Old Style"/>
          <w:sz w:val="24"/>
          <w:szCs w:val="24"/>
        </w:rPr>
      </w:pPr>
      <w:r>
        <w:rPr>
          <w:rFonts w:ascii="Bookman Old Style" w:hAnsi="Bookman Old Style"/>
          <w:sz w:val="24"/>
          <w:szCs w:val="24"/>
        </w:rPr>
        <w:t>Zde je několik rad, jak dojít k dobrému a funkčnímu výsledku:</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stanovte jasná pravidla diskuse (mluví jeden, každý má právo vyjádřit názor, názory oponentů respektuji)</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vyžadujte po navrhovateli, ať uvede výhody i nevýhody svého návrhu (projektu)</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diskutujte ekonomickou výhodnost nebo nevýhodnost předkládaných návrhů (projektů)</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zvažte dopady projektů na životní prostředí vašeho státu</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o využití nebo nevyužití návrhu (projektu) hlasujte</w:t>
      </w:r>
    </w:p>
    <w:p w:rsidR="0031508B" w:rsidRDefault="0031508B" w:rsidP="0031508B">
      <w:pPr>
        <w:pStyle w:val="Odstavecseseznamem"/>
        <w:numPr>
          <w:ilvl w:val="0"/>
          <w:numId w:val="8"/>
        </w:numPr>
        <w:spacing w:after="0" w:line="360" w:lineRule="auto"/>
        <w:ind w:left="426"/>
        <w:jc w:val="both"/>
        <w:rPr>
          <w:rFonts w:ascii="Bookman Old Style" w:hAnsi="Bookman Old Style"/>
          <w:sz w:val="24"/>
          <w:szCs w:val="24"/>
        </w:rPr>
      </w:pPr>
      <w:r>
        <w:rPr>
          <w:rFonts w:ascii="Bookman Old Style" w:hAnsi="Bookman Old Style"/>
          <w:sz w:val="24"/>
          <w:szCs w:val="24"/>
        </w:rPr>
        <w:t xml:space="preserve">přijaté návrhy zapisujte, ať máte přehled, zda byl již naplněn cíl vašeho snažení: </w:t>
      </w:r>
      <w:r w:rsidRPr="00DF007B">
        <w:rPr>
          <w:rFonts w:ascii="Bookman Old Style" w:hAnsi="Bookman Old Style"/>
          <w:b/>
          <w:sz w:val="24"/>
          <w:szCs w:val="24"/>
        </w:rPr>
        <w:t>zajištění dostatečného množství elektrické energie pro váš stát</w:t>
      </w:r>
      <w:r>
        <w:rPr>
          <w:rFonts w:ascii="Bookman Old Style" w:hAnsi="Bookman Old Style"/>
          <w:sz w:val="24"/>
          <w:szCs w:val="24"/>
        </w:rPr>
        <w:t>.</w:t>
      </w:r>
    </w:p>
    <w:p w:rsidR="00A94FE5" w:rsidRDefault="00A94FE5" w:rsidP="00E016BC"/>
    <w:p w:rsidR="00A94FE5" w:rsidRDefault="00A94FE5" w:rsidP="00E016BC"/>
    <w:p w:rsidR="004C78CA" w:rsidRDefault="004C78CA" w:rsidP="00E016BC"/>
    <w:p w:rsidR="00CF4C90" w:rsidRDefault="00CF4C90" w:rsidP="00E016BC">
      <w:pPr>
        <w:spacing w:after="0" w:line="360" w:lineRule="auto"/>
        <w:jc w:val="right"/>
        <w:rPr>
          <w:rFonts w:ascii="Bookman Old Style" w:hAnsi="Bookman Old Style"/>
          <w:sz w:val="18"/>
          <w:szCs w:val="18"/>
        </w:rPr>
      </w:pPr>
    </w:p>
    <w:p w:rsidR="00CF4C90" w:rsidRDefault="00CF4C90" w:rsidP="00E016BC">
      <w:pPr>
        <w:spacing w:after="0" w:line="360" w:lineRule="auto"/>
        <w:jc w:val="right"/>
        <w:rPr>
          <w:rFonts w:ascii="Bookman Old Style" w:hAnsi="Bookman Old Style"/>
          <w:sz w:val="18"/>
          <w:szCs w:val="18"/>
        </w:rPr>
      </w:pPr>
    </w:p>
    <w:p w:rsidR="00E016BC" w:rsidRPr="00181D6D" w:rsidRDefault="00E016BC" w:rsidP="00E016BC">
      <w:pPr>
        <w:spacing w:after="0" w:line="360" w:lineRule="auto"/>
        <w:jc w:val="right"/>
        <w:rPr>
          <w:rFonts w:ascii="Bookman Old Style" w:hAnsi="Bookman Old Style"/>
          <w:sz w:val="18"/>
          <w:szCs w:val="18"/>
        </w:rPr>
      </w:pPr>
      <w:r>
        <w:rPr>
          <w:rFonts w:ascii="Bookman Old Style" w:hAnsi="Bookman Old Style"/>
          <w:sz w:val="18"/>
          <w:szCs w:val="18"/>
        </w:rPr>
        <w:lastRenderedPageBreak/>
        <w:t xml:space="preserve">Ministr financí, </w:t>
      </w:r>
      <w:proofErr w:type="spellStart"/>
      <w:r>
        <w:rPr>
          <w:rFonts w:ascii="Bookman Old Style" w:hAnsi="Bookman Old Style"/>
          <w:sz w:val="18"/>
          <w:szCs w:val="18"/>
        </w:rPr>
        <w:t>info</w:t>
      </w:r>
      <w:proofErr w:type="spellEnd"/>
      <w:r>
        <w:rPr>
          <w:rFonts w:ascii="Bookman Old Style" w:hAnsi="Bookman Old Style"/>
          <w:sz w:val="18"/>
          <w:szCs w:val="18"/>
        </w:rPr>
        <w:t xml:space="preserve"> 1/3</w:t>
      </w:r>
    </w:p>
    <w:p w:rsidR="00E016BC" w:rsidRPr="00943C16" w:rsidRDefault="00E016BC" w:rsidP="00E016BC">
      <w:pPr>
        <w:spacing w:after="0" w:line="360" w:lineRule="auto"/>
        <w:jc w:val="both"/>
        <w:rPr>
          <w:rFonts w:ascii="Bookman Old Style" w:hAnsi="Bookman Old Style"/>
          <w:sz w:val="28"/>
          <w:szCs w:val="28"/>
        </w:rPr>
      </w:pPr>
      <w:r w:rsidRPr="00943C16">
        <w:rPr>
          <w:rFonts w:ascii="Bookman Old Style" w:hAnsi="Bookman Old Style"/>
          <w:sz w:val="28"/>
          <w:szCs w:val="28"/>
        </w:rPr>
        <w:t xml:space="preserve">Vážený pane ministře </w:t>
      </w:r>
      <w:r>
        <w:rPr>
          <w:rFonts w:ascii="Bookman Old Style" w:hAnsi="Bookman Old Style"/>
          <w:sz w:val="28"/>
          <w:szCs w:val="28"/>
        </w:rPr>
        <w:t>financí</w:t>
      </w:r>
      <w:r w:rsidRPr="00943C16">
        <w:rPr>
          <w:rFonts w:ascii="Bookman Old Style" w:hAnsi="Bookman Old Style"/>
          <w:sz w:val="28"/>
          <w:szCs w:val="28"/>
        </w:rPr>
        <w:t>, až se budete ve své vládě zasazovat o stavbu vodních elektráren, můžete využít následujících argumentů</w:t>
      </w:r>
      <w:r>
        <w:rPr>
          <w:rFonts w:ascii="Bookman Old Style" w:hAnsi="Bookman Old Style"/>
          <w:sz w:val="28"/>
          <w:szCs w:val="28"/>
        </w:rPr>
        <w:t xml:space="preserve"> o </w:t>
      </w:r>
      <w:r w:rsidRPr="00CE0959">
        <w:rPr>
          <w:rFonts w:ascii="Bookman Old Style" w:hAnsi="Bookman Old Style"/>
          <w:b/>
          <w:sz w:val="28"/>
          <w:szCs w:val="28"/>
        </w:rPr>
        <w:t>výhodách</w:t>
      </w:r>
      <w:r>
        <w:rPr>
          <w:rFonts w:ascii="Bookman Old Style" w:hAnsi="Bookman Old Style"/>
          <w:sz w:val="28"/>
          <w:szCs w:val="28"/>
        </w:rPr>
        <w:t xml:space="preserve"> vodní energetiky</w:t>
      </w:r>
      <w:r w:rsidRPr="00943C16">
        <w:rPr>
          <w:rFonts w:ascii="Bookman Old Style" w:hAnsi="Bookman Old Style"/>
          <w:sz w:val="28"/>
          <w:szCs w:val="28"/>
        </w:rPr>
        <w:t xml:space="preserve"> k prosazení Vašich cílů:</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energie vody je zadarmo, snižují se tak významně náklady na provoz elektrárny</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vlastní výroba energie neprodukuje žádný odpad</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větší vodní díla jsou výkonem srovnatelná s tepelnými elektrárnami</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vodní elektrárny velmi pružně dokáží reagovat na nedostatek nebo přebytek proudu v energetické přenosové síti – mají regulační funkci</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menší stavby prakticky nezasahují do životního prostředí</w:t>
      </w:r>
    </w:p>
    <w:p w:rsidR="00A94FE5" w:rsidRDefault="00A94FE5" w:rsidP="00E016BC">
      <w:pPr>
        <w:spacing w:after="0" w:line="360" w:lineRule="auto"/>
        <w:jc w:val="both"/>
        <w:rPr>
          <w:rFonts w:ascii="Bookman Old Style" w:hAnsi="Bookman Old Style"/>
          <w:sz w:val="28"/>
          <w:szCs w:val="28"/>
        </w:rPr>
      </w:pPr>
    </w:p>
    <w:p w:rsidR="00A94FE5" w:rsidRDefault="00A94FE5" w:rsidP="00E016BC">
      <w:pPr>
        <w:spacing w:after="0" w:line="360" w:lineRule="auto"/>
        <w:jc w:val="both"/>
        <w:rPr>
          <w:rFonts w:ascii="Bookman Old Style" w:hAnsi="Bookman Old Style"/>
          <w:sz w:val="28"/>
          <w:szCs w:val="28"/>
        </w:rPr>
      </w:pPr>
    </w:p>
    <w:p w:rsidR="00E016BC" w:rsidRPr="00181D6D" w:rsidRDefault="00E016BC" w:rsidP="00E016BC">
      <w:pPr>
        <w:spacing w:after="0" w:line="360" w:lineRule="auto"/>
        <w:jc w:val="right"/>
        <w:rPr>
          <w:rFonts w:ascii="Bookman Old Style" w:hAnsi="Bookman Old Style"/>
          <w:sz w:val="18"/>
          <w:szCs w:val="18"/>
        </w:rPr>
      </w:pPr>
      <w:r>
        <w:rPr>
          <w:rFonts w:ascii="Bookman Old Style" w:hAnsi="Bookman Old Style"/>
          <w:sz w:val="18"/>
          <w:szCs w:val="18"/>
        </w:rPr>
        <w:t xml:space="preserve">ministr financí, </w:t>
      </w:r>
      <w:proofErr w:type="spellStart"/>
      <w:r>
        <w:rPr>
          <w:rFonts w:ascii="Bookman Old Style" w:hAnsi="Bookman Old Style"/>
          <w:sz w:val="18"/>
          <w:szCs w:val="18"/>
        </w:rPr>
        <w:t>info</w:t>
      </w:r>
      <w:proofErr w:type="spellEnd"/>
      <w:r>
        <w:rPr>
          <w:rFonts w:ascii="Bookman Old Style" w:hAnsi="Bookman Old Style"/>
          <w:sz w:val="18"/>
          <w:szCs w:val="18"/>
        </w:rPr>
        <w:t xml:space="preserve"> 2/3</w:t>
      </w:r>
    </w:p>
    <w:p w:rsidR="00E016BC" w:rsidRPr="00943C16" w:rsidRDefault="00E016BC" w:rsidP="00E016BC">
      <w:pPr>
        <w:spacing w:after="0" w:line="360" w:lineRule="auto"/>
        <w:jc w:val="both"/>
        <w:rPr>
          <w:rFonts w:ascii="Bookman Old Style" w:hAnsi="Bookman Old Style"/>
          <w:sz w:val="28"/>
          <w:szCs w:val="28"/>
        </w:rPr>
      </w:pPr>
      <w:r w:rsidRPr="00943C16">
        <w:rPr>
          <w:rFonts w:ascii="Bookman Old Style" w:hAnsi="Bookman Old Style"/>
          <w:sz w:val="28"/>
          <w:szCs w:val="28"/>
        </w:rPr>
        <w:t xml:space="preserve">Informace pro ministra </w:t>
      </w:r>
      <w:r>
        <w:rPr>
          <w:rFonts w:ascii="Bookman Old Style" w:hAnsi="Bookman Old Style"/>
          <w:sz w:val="28"/>
          <w:szCs w:val="28"/>
        </w:rPr>
        <w:t>financí</w:t>
      </w:r>
      <w:r w:rsidRPr="00943C16">
        <w:rPr>
          <w:rFonts w:ascii="Bookman Old Style" w:hAnsi="Bookman Old Style"/>
          <w:sz w:val="28"/>
          <w:szCs w:val="28"/>
        </w:rPr>
        <w:t xml:space="preserve">: Je potřeba se připravit na argumenty Vašich oponentů během jednání vlády. Vodní elektrárny mají i určité </w:t>
      </w:r>
      <w:r w:rsidRPr="00CE0959">
        <w:rPr>
          <w:rFonts w:ascii="Bookman Old Style" w:hAnsi="Bookman Old Style"/>
          <w:b/>
          <w:sz w:val="28"/>
          <w:szCs w:val="28"/>
        </w:rPr>
        <w:t>nevýhody</w:t>
      </w:r>
      <w:r w:rsidRPr="00943C16">
        <w:rPr>
          <w:rFonts w:ascii="Bookman Old Style" w:hAnsi="Bookman Old Style"/>
          <w:sz w:val="28"/>
          <w:szCs w:val="28"/>
        </w:rPr>
        <w:t>, o kterých je potřeba vědět a přiznat je:</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pro větší výkony je potřeba postavit přehradu = vysoká vstupní investice</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 xml:space="preserve">velké přehrady představují zatopená území, </w:t>
      </w:r>
      <w:r>
        <w:rPr>
          <w:rFonts w:ascii="Bookman Old Style" w:hAnsi="Bookman Old Style"/>
          <w:sz w:val="28"/>
          <w:szCs w:val="28"/>
        </w:rPr>
        <w:t>jsou spojeny s </w:t>
      </w:r>
      <w:r w:rsidRPr="00943C16">
        <w:rPr>
          <w:rFonts w:ascii="Bookman Old Style" w:hAnsi="Bookman Old Style"/>
          <w:sz w:val="28"/>
          <w:szCs w:val="28"/>
        </w:rPr>
        <w:t>rizikem havárie a ovlivňují ŽP (ne vždy negativně)</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často je potřeba uměle regulovat říční toky a zasahovat tak do krajiny</w:t>
      </w:r>
    </w:p>
    <w:p w:rsidR="00E016BC" w:rsidRPr="00943C16" w:rsidRDefault="00E016BC" w:rsidP="00E016BC">
      <w:pPr>
        <w:pStyle w:val="Odstavecseseznamem"/>
        <w:numPr>
          <w:ilvl w:val="0"/>
          <w:numId w:val="11"/>
        </w:numPr>
        <w:spacing w:after="0" w:line="360" w:lineRule="auto"/>
        <w:ind w:left="426"/>
        <w:jc w:val="both"/>
        <w:rPr>
          <w:rFonts w:ascii="Bookman Old Style" w:hAnsi="Bookman Old Style"/>
          <w:sz w:val="28"/>
          <w:szCs w:val="28"/>
        </w:rPr>
      </w:pPr>
      <w:r w:rsidRPr="00943C16">
        <w:rPr>
          <w:rFonts w:ascii="Bookman Old Style" w:hAnsi="Bookman Old Style"/>
          <w:sz w:val="28"/>
          <w:szCs w:val="28"/>
        </w:rPr>
        <w:t>výpadky výroby energie v období sucha s nedostatkem srážek.</w:t>
      </w:r>
    </w:p>
    <w:p w:rsidR="00E016BC" w:rsidRDefault="00E016BC" w:rsidP="0031508B">
      <w:pPr>
        <w:spacing w:after="0" w:line="360" w:lineRule="auto"/>
        <w:rPr>
          <w:rFonts w:ascii="Times New Roman" w:hAnsi="Times New Roman" w:cs="Times New Roman"/>
          <w:sz w:val="24"/>
          <w:szCs w:val="24"/>
        </w:rPr>
      </w:pPr>
    </w:p>
    <w:p w:rsidR="004C78CA" w:rsidRDefault="004C78CA" w:rsidP="0031508B">
      <w:pPr>
        <w:spacing w:after="0" w:line="360" w:lineRule="auto"/>
        <w:rPr>
          <w:rFonts w:ascii="Times New Roman" w:hAnsi="Times New Roman" w:cs="Times New Roman"/>
          <w:sz w:val="24"/>
          <w:szCs w:val="24"/>
        </w:rPr>
      </w:pPr>
    </w:p>
    <w:p w:rsidR="004C78CA" w:rsidRDefault="004C78CA" w:rsidP="0031508B">
      <w:pPr>
        <w:spacing w:after="0" w:line="360" w:lineRule="auto"/>
        <w:rPr>
          <w:rFonts w:ascii="Times New Roman" w:hAnsi="Times New Roman" w:cs="Times New Roman"/>
          <w:sz w:val="24"/>
          <w:szCs w:val="24"/>
        </w:rPr>
      </w:pPr>
    </w:p>
    <w:p w:rsidR="00E016BC" w:rsidRPr="00181D6D" w:rsidRDefault="00E016BC" w:rsidP="00E016BC">
      <w:pPr>
        <w:spacing w:after="0" w:line="360" w:lineRule="auto"/>
        <w:ind w:firstLine="567"/>
        <w:jc w:val="right"/>
        <w:rPr>
          <w:rFonts w:ascii="Courier New" w:hAnsi="Courier New" w:cs="Courier New"/>
          <w:sz w:val="18"/>
          <w:szCs w:val="18"/>
        </w:rPr>
      </w:pPr>
      <w:r>
        <w:rPr>
          <w:rFonts w:ascii="Courier New" w:hAnsi="Courier New" w:cs="Courier New"/>
          <w:sz w:val="18"/>
          <w:szCs w:val="18"/>
        </w:rPr>
        <w:t xml:space="preserve">Ministr financí, </w:t>
      </w:r>
      <w:proofErr w:type="spellStart"/>
      <w:r>
        <w:rPr>
          <w:rFonts w:ascii="Courier New" w:hAnsi="Courier New" w:cs="Courier New"/>
          <w:sz w:val="18"/>
          <w:szCs w:val="18"/>
        </w:rPr>
        <w:t>info</w:t>
      </w:r>
      <w:proofErr w:type="spellEnd"/>
      <w:r>
        <w:rPr>
          <w:rFonts w:ascii="Courier New" w:hAnsi="Courier New" w:cs="Courier New"/>
          <w:sz w:val="18"/>
          <w:szCs w:val="18"/>
        </w:rPr>
        <w:t xml:space="preserve"> 3/3</w:t>
      </w:r>
    </w:p>
    <w:p w:rsidR="00E016BC" w:rsidRPr="00874754" w:rsidRDefault="00E016BC" w:rsidP="00E016BC">
      <w:pPr>
        <w:spacing w:after="0" w:line="360" w:lineRule="auto"/>
        <w:ind w:firstLine="567"/>
        <w:jc w:val="center"/>
        <w:rPr>
          <w:rFonts w:ascii="Courier New" w:hAnsi="Courier New" w:cs="Courier New"/>
          <w:b/>
          <w:sz w:val="28"/>
          <w:szCs w:val="28"/>
        </w:rPr>
      </w:pPr>
      <w:r w:rsidRPr="00943C16">
        <w:rPr>
          <w:rFonts w:ascii="Courier New" w:hAnsi="Courier New" w:cs="Courier New"/>
          <w:b/>
          <w:sz w:val="28"/>
          <w:szCs w:val="28"/>
        </w:rPr>
        <w:t>Jak fungují vodní elektrárny?</w:t>
      </w:r>
    </w:p>
    <w:p w:rsidR="00E016BC" w:rsidRPr="00943C16" w:rsidRDefault="00E016BC" w:rsidP="00E016BC">
      <w:pPr>
        <w:spacing w:after="0" w:line="312" w:lineRule="auto"/>
        <w:jc w:val="both"/>
        <w:rPr>
          <w:sz w:val="28"/>
          <w:szCs w:val="28"/>
        </w:rPr>
      </w:pPr>
      <w:r w:rsidRPr="00943C16">
        <w:rPr>
          <w:sz w:val="28"/>
          <w:szCs w:val="28"/>
        </w:rPr>
        <w:t xml:space="preserve">Tekoucí proud vody roztáčí turbínu, která je na společné hřídeli s generátorem elektrické energie. Dohromady tvoří tzv. turbogenerátor. Mechanická energie proudící vody se tak mění na základě elektromagnetické indukce na energii elektrickou. </w:t>
      </w:r>
    </w:p>
    <w:p w:rsidR="00E016BC" w:rsidRPr="00943C16" w:rsidRDefault="00E016BC" w:rsidP="00E016BC">
      <w:pPr>
        <w:spacing w:after="0" w:line="312" w:lineRule="auto"/>
        <w:jc w:val="both"/>
        <w:rPr>
          <w:sz w:val="28"/>
          <w:szCs w:val="28"/>
        </w:rPr>
      </w:pPr>
      <w:r w:rsidRPr="00943C16">
        <w:rPr>
          <w:sz w:val="28"/>
          <w:szCs w:val="28"/>
        </w:rPr>
        <w:t xml:space="preserve">V čem se jednotlivé elektrárny liší, je typ použité turbíny: </w:t>
      </w:r>
    </w:p>
    <w:p w:rsidR="00E016BC" w:rsidRPr="00943C16" w:rsidRDefault="00E016BC" w:rsidP="00E016BC">
      <w:pPr>
        <w:pStyle w:val="Odstavecseseznamem"/>
        <w:numPr>
          <w:ilvl w:val="0"/>
          <w:numId w:val="12"/>
        </w:numPr>
        <w:spacing w:after="0" w:line="312" w:lineRule="auto"/>
        <w:ind w:left="426"/>
        <w:jc w:val="both"/>
        <w:rPr>
          <w:sz w:val="28"/>
          <w:szCs w:val="28"/>
        </w:rPr>
      </w:pPr>
      <w:r w:rsidRPr="00943C16">
        <w:rPr>
          <w:b/>
          <w:sz w:val="28"/>
          <w:szCs w:val="28"/>
        </w:rPr>
        <w:t>Kaplanova turbína</w:t>
      </w:r>
      <w:r w:rsidRPr="00943C16">
        <w:rPr>
          <w:sz w:val="28"/>
          <w:szCs w:val="28"/>
        </w:rPr>
        <w:t xml:space="preserve"> je v podstatě reakční přetlakový stroj, který dosahuje několikanásobně vyšší rychlosti než je rychlost proudění vody. Je vhodná pro velká množství vody (řádově i stovky m</w:t>
      </w:r>
      <w:r w:rsidRPr="00943C16">
        <w:rPr>
          <w:sz w:val="28"/>
          <w:szCs w:val="28"/>
          <w:vertAlign w:val="superscript"/>
        </w:rPr>
        <w:t>3</w:t>
      </w:r>
      <w:r w:rsidRPr="00943C16">
        <w:rPr>
          <w:sz w:val="28"/>
          <w:szCs w:val="28"/>
        </w:rPr>
        <w:t>/s) a pro menší spády. Může dávat výkony 100-1000 MW.</w:t>
      </w:r>
    </w:p>
    <w:p w:rsidR="00E016BC" w:rsidRPr="00943C16" w:rsidRDefault="00E016BC" w:rsidP="00E016BC">
      <w:pPr>
        <w:pStyle w:val="Odstavecseseznamem"/>
        <w:numPr>
          <w:ilvl w:val="0"/>
          <w:numId w:val="12"/>
        </w:numPr>
        <w:spacing w:after="0" w:line="312" w:lineRule="auto"/>
        <w:ind w:left="426"/>
        <w:jc w:val="both"/>
        <w:rPr>
          <w:sz w:val="28"/>
          <w:szCs w:val="28"/>
        </w:rPr>
      </w:pPr>
      <w:proofErr w:type="spellStart"/>
      <w:r w:rsidRPr="00943C16">
        <w:rPr>
          <w:b/>
          <w:sz w:val="28"/>
          <w:szCs w:val="28"/>
        </w:rPr>
        <w:t>Peltonova</w:t>
      </w:r>
      <w:proofErr w:type="spellEnd"/>
      <w:r w:rsidRPr="00943C16">
        <w:rPr>
          <w:b/>
          <w:sz w:val="28"/>
          <w:szCs w:val="28"/>
        </w:rPr>
        <w:t xml:space="preserve"> turbína</w:t>
      </w:r>
      <w:r w:rsidRPr="00943C16">
        <w:rPr>
          <w:sz w:val="28"/>
          <w:szCs w:val="28"/>
        </w:rPr>
        <w:t xml:space="preserve"> se používá pro vysoké spády (někdy až 500 m) a menší průtoky (do 3 m</w:t>
      </w:r>
      <w:r w:rsidRPr="00943C16">
        <w:rPr>
          <w:sz w:val="28"/>
          <w:szCs w:val="28"/>
          <w:vertAlign w:val="superscript"/>
        </w:rPr>
        <w:t>3</w:t>
      </w:r>
      <w:r w:rsidRPr="00943C16">
        <w:rPr>
          <w:sz w:val="28"/>
          <w:szCs w:val="28"/>
        </w:rPr>
        <w:t xml:space="preserve">/s). Je to rovnotlaký stroj, jehož obvodová rychlost otáčení je nižší než rychlost proudění. Voda vstupuje do turbíny pouze v některých částech – vodu na lopatky tvaru misek přivádějí trysky. Její výkon je maximálně 1 MW. </w:t>
      </w:r>
    </w:p>
    <w:p w:rsidR="00E016BC" w:rsidRPr="00943C16" w:rsidRDefault="00E016BC" w:rsidP="00E016BC">
      <w:pPr>
        <w:pStyle w:val="Odstavecseseznamem"/>
        <w:numPr>
          <w:ilvl w:val="0"/>
          <w:numId w:val="12"/>
        </w:numPr>
        <w:spacing w:after="0" w:line="312" w:lineRule="auto"/>
        <w:ind w:left="426"/>
        <w:jc w:val="both"/>
        <w:rPr>
          <w:sz w:val="28"/>
          <w:szCs w:val="28"/>
        </w:rPr>
      </w:pPr>
      <w:proofErr w:type="spellStart"/>
      <w:r w:rsidRPr="00943C16">
        <w:rPr>
          <w:b/>
          <w:sz w:val="28"/>
          <w:szCs w:val="28"/>
        </w:rPr>
        <w:t>Francisova</w:t>
      </w:r>
      <w:proofErr w:type="spellEnd"/>
      <w:r w:rsidRPr="00943C16">
        <w:rPr>
          <w:b/>
          <w:sz w:val="28"/>
          <w:szCs w:val="28"/>
        </w:rPr>
        <w:t xml:space="preserve"> turbína</w:t>
      </w:r>
      <w:r w:rsidRPr="00943C16">
        <w:rPr>
          <w:sz w:val="28"/>
          <w:szCs w:val="28"/>
        </w:rPr>
        <w:t xml:space="preserve"> s přestavitelnými lopatkami se používá na malé vodní elektrárny nebo i větší soustavy se středním nebo větším spádem a průtokem kolem 15 m</w:t>
      </w:r>
      <w:r w:rsidRPr="00943C16">
        <w:rPr>
          <w:sz w:val="28"/>
          <w:szCs w:val="28"/>
          <w:vertAlign w:val="superscript"/>
        </w:rPr>
        <w:t>3</w:t>
      </w:r>
      <w:r w:rsidRPr="00943C16">
        <w:rPr>
          <w:sz w:val="28"/>
          <w:szCs w:val="28"/>
        </w:rPr>
        <w:t>/s. Její výkon bývá 250 – 1000 MW.</w:t>
      </w:r>
    </w:p>
    <w:p w:rsidR="00E016BC" w:rsidRPr="00943C16" w:rsidRDefault="00E016BC" w:rsidP="00E016BC">
      <w:pPr>
        <w:spacing w:after="0" w:line="312" w:lineRule="auto"/>
        <w:jc w:val="both"/>
        <w:rPr>
          <w:sz w:val="28"/>
          <w:szCs w:val="28"/>
        </w:rPr>
      </w:pPr>
      <w:r w:rsidRPr="00943C16">
        <w:rPr>
          <w:sz w:val="28"/>
          <w:szCs w:val="28"/>
        </w:rPr>
        <w:t>Různé typy vodních elektráren potřebují různou úpravu vodního toku:</w:t>
      </w:r>
    </w:p>
    <w:p w:rsidR="00E016BC" w:rsidRPr="00943C16" w:rsidRDefault="00E016BC" w:rsidP="00E016BC">
      <w:pPr>
        <w:pStyle w:val="Odstavecseseznamem"/>
        <w:numPr>
          <w:ilvl w:val="0"/>
          <w:numId w:val="12"/>
        </w:numPr>
        <w:spacing w:after="0" w:line="312" w:lineRule="auto"/>
        <w:ind w:left="426"/>
        <w:jc w:val="both"/>
        <w:rPr>
          <w:sz w:val="28"/>
          <w:szCs w:val="28"/>
        </w:rPr>
      </w:pPr>
      <w:r w:rsidRPr="00943C16">
        <w:rPr>
          <w:sz w:val="28"/>
          <w:szCs w:val="28"/>
        </w:rPr>
        <w:t>průtočné vodní elektrárny nepotřebují téměř žádnou úpravu toku, řadíme k nim i elektrárny jezové, které vyžadují stavbu jezu a převýšení hladin tak dosahuje maximálně 20 m. Takové stavby dávají ale poměrně malé výkony.</w:t>
      </w:r>
    </w:p>
    <w:p w:rsidR="00E016BC" w:rsidRPr="00943C16" w:rsidRDefault="00E016BC" w:rsidP="00E016BC">
      <w:pPr>
        <w:pStyle w:val="Odstavecseseznamem"/>
        <w:numPr>
          <w:ilvl w:val="0"/>
          <w:numId w:val="12"/>
        </w:numPr>
        <w:spacing w:after="0" w:line="312" w:lineRule="auto"/>
        <w:ind w:left="426"/>
        <w:jc w:val="both"/>
        <w:rPr>
          <w:sz w:val="28"/>
          <w:szCs w:val="28"/>
        </w:rPr>
      </w:pPr>
      <w:r w:rsidRPr="00943C16">
        <w:rPr>
          <w:sz w:val="28"/>
          <w:szCs w:val="28"/>
        </w:rPr>
        <w:t>přehradní vodní elektrárny poskytují velké výkony, ale jejich provoz je spojen se stavbou umělých vodních nádrží.</w:t>
      </w:r>
    </w:p>
    <w:p w:rsidR="00E016BC" w:rsidRPr="00943C16" w:rsidRDefault="00E016BC" w:rsidP="00E016BC">
      <w:pPr>
        <w:spacing w:after="0" w:line="312" w:lineRule="auto"/>
        <w:ind w:firstLine="567"/>
        <w:jc w:val="both"/>
        <w:rPr>
          <w:sz w:val="28"/>
          <w:szCs w:val="28"/>
        </w:rPr>
      </w:pPr>
      <w:r w:rsidRPr="00943C16">
        <w:rPr>
          <w:sz w:val="28"/>
          <w:szCs w:val="28"/>
        </w:rPr>
        <w:lastRenderedPageBreak/>
        <w:t xml:space="preserve">Speciálním typem vodních elektráren jsou přečerpávací vodní elektrárny (PVE). Jejich hlavním úkolem je vyrovnávat nedostatek nebo naopak přebytek energie v přenosové soustavě. </w:t>
      </w:r>
    </w:p>
    <w:p w:rsidR="0031508B" w:rsidRDefault="0031508B" w:rsidP="0031508B">
      <w:pPr>
        <w:spacing w:after="0" w:line="360" w:lineRule="auto"/>
        <w:rPr>
          <w:rFonts w:ascii="Times New Roman" w:hAnsi="Times New Roman" w:cs="Times New Roman"/>
          <w:sz w:val="24"/>
          <w:szCs w:val="24"/>
        </w:rPr>
      </w:pPr>
    </w:p>
    <w:p w:rsidR="004C78CA" w:rsidRDefault="004C78CA" w:rsidP="0031508B">
      <w:pPr>
        <w:spacing w:after="0" w:line="360" w:lineRule="auto"/>
        <w:rPr>
          <w:rFonts w:ascii="Times New Roman" w:hAnsi="Times New Roman" w:cs="Times New Roman"/>
          <w:sz w:val="24"/>
          <w:szCs w:val="24"/>
        </w:rPr>
      </w:pPr>
    </w:p>
    <w:p w:rsidR="00A94FE5" w:rsidRDefault="00A94FE5" w:rsidP="0031508B">
      <w:pPr>
        <w:spacing w:after="0" w:line="360" w:lineRule="auto"/>
        <w:rPr>
          <w:rFonts w:ascii="Times New Roman" w:hAnsi="Times New Roman" w:cs="Times New Roman"/>
          <w:sz w:val="24"/>
          <w:szCs w:val="24"/>
        </w:rPr>
      </w:pPr>
    </w:p>
    <w:p w:rsidR="004C78CA" w:rsidRDefault="004C78CA" w:rsidP="0031508B">
      <w:pPr>
        <w:spacing w:after="0" w:line="360" w:lineRule="auto"/>
        <w:rPr>
          <w:rFonts w:ascii="Times New Roman" w:hAnsi="Times New Roman" w:cs="Times New Roman"/>
          <w:sz w:val="24"/>
          <w:szCs w:val="24"/>
        </w:rPr>
      </w:pPr>
    </w:p>
    <w:p w:rsidR="004C78CA" w:rsidRDefault="004C78CA" w:rsidP="0031508B">
      <w:pPr>
        <w:spacing w:after="0" w:line="360" w:lineRule="auto"/>
        <w:rPr>
          <w:rFonts w:ascii="Times New Roman" w:hAnsi="Times New Roman" w:cs="Times New Roman"/>
          <w:sz w:val="24"/>
          <w:szCs w:val="24"/>
        </w:rPr>
      </w:pPr>
    </w:p>
    <w:p w:rsidR="00005C47" w:rsidRPr="00005C47" w:rsidRDefault="00E245A5" w:rsidP="00005C47">
      <w:pPr>
        <w:spacing w:after="0" w:line="360" w:lineRule="auto"/>
        <w:jc w:val="right"/>
        <w:rPr>
          <w:rFonts w:ascii="Bookman Old Style" w:hAnsi="Bookman Old Style"/>
          <w:sz w:val="18"/>
          <w:szCs w:val="18"/>
        </w:rPr>
      </w:pPr>
      <w:r>
        <w:rPr>
          <w:rFonts w:ascii="Bookman Old Style" w:hAnsi="Bookman Old Style"/>
          <w:sz w:val="18"/>
          <w:szCs w:val="18"/>
        </w:rPr>
        <w:t xml:space="preserve">Ministr životního prostředí, </w:t>
      </w:r>
      <w:proofErr w:type="spellStart"/>
      <w:r>
        <w:rPr>
          <w:rFonts w:ascii="Bookman Old Style" w:hAnsi="Bookman Old Style"/>
          <w:sz w:val="18"/>
          <w:szCs w:val="18"/>
        </w:rPr>
        <w:t>info</w:t>
      </w:r>
      <w:proofErr w:type="spellEnd"/>
      <w:r>
        <w:rPr>
          <w:rFonts w:ascii="Bookman Old Style" w:hAnsi="Bookman Old Style"/>
          <w:sz w:val="18"/>
          <w:szCs w:val="18"/>
        </w:rPr>
        <w:t xml:space="preserve"> 1/</w:t>
      </w:r>
      <w:r w:rsidR="00BD57C0">
        <w:rPr>
          <w:rFonts w:ascii="Bookman Old Style" w:hAnsi="Bookman Old Style"/>
          <w:sz w:val="18"/>
          <w:szCs w:val="18"/>
        </w:rPr>
        <w:t>5</w:t>
      </w:r>
    </w:p>
    <w:p w:rsidR="00EB0277" w:rsidRPr="00AA7713" w:rsidRDefault="00DF2585" w:rsidP="00DF2585">
      <w:pPr>
        <w:spacing w:after="0" w:line="360" w:lineRule="auto"/>
        <w:jc w:val="both"/>
        <w:rPr>
          <w:rFonts w:ascii="Bookman Old Style" w:hAnsi="Bookman Old Style"/>
          <w:sz w:val="28"/>
          <w:szCs w:val="28"/>
        </w:rPr>
      </w:pPr>
      <w:r w:rsidRPr="00AA7713">
        <w:rPr>
          <w:rFonts w:ascii="Bookman Old Style" w:hAnsi="Bookman Old Style"/>
          <w:sz w:val="28"/>
          <w:szCs w:val="28"/>
        </w:rPr>
        <w:t xml:space="preserve">Pane ministře </w:t>
      </w:r>
      <w:r w:rsidR="00AA7713" w:rsidRPr="00AA7713">
        <w:rPr>
          <w:rFonts w:ascii="Bookman Old Style" w:hAnsi="Bookman Old Style"/>
          <w:sz w:val="28"/>
          <w:szCs w:val="28"/>
        </w:rPr>
        <w:t>životního prostředí</w:t>
      </w:r>
      <w:r w:rsidRPr="00AA7713">
        <w:rPr>
          <w:rFonts w:ascii="Bookman Old Style" w:hAnsi="Bookman Old Style"/>
          <w:sz w:val="28"/>
          <w:szCs w:val="28"/>
        </w:rPr>
        <w:t xml:space="preserve">, k prosazení výstavby </w:t>
      </w:r>
      <w:proofErr w:type="spellStart"/>
      <w:r w:rsidRPr="00AA7713">
        <w:rPr>
          <w:rFonts w:ascii="Bookman Old Style" w:hAnsi="Bookman Old Style"/>
          <w:sz w:val="28"/>
          <w:szCs w:val="28"/>
        </w:rPr>
        <w:t>fotovoltaických</w:t>
      </w:r>
      <w:proofErr w:type="spellEnd"/>
      <w:r w:rsidRPr="00AA7713">
        <w:rPr>
          <w:rFonts w:ascii="Bookman Old Style" w:hAnsi="Bookman Old Style"/>
          <w:sz w:val="28"/>
          <w:szCs w:val="28"/>
        </w:rPr>
        <w:t xml:space="preserve"> elektráren (FVE) budete pro jednání ve vládě potřebovat pádné argumenty pro jejich prosazení. Zde jsou nesporné </w:t>
      </w:r>
      <w:r w:rsidRPr="00AA7713">
        <w:rPr>
          <w:rFonts w:ascii="Bookman Old Style" w:hAnsi="Bookman Old Style"/>
          <w:b/>
          <w:sz w:val="28"/>
          <w:szCs w:val="28"/>
        </w:rPr>
        <w:t>výhody</w:t>
      </w:r>
      <w:r w:rsidRPr="00AA7713">
        <w:rPr>
          <w:rFonts w:ascii="Bookman Old Style" w:hAnsi="Bookman Old Style"/>
          <w:sz w:val="28"/>
          <w:szCs w:val="28"/>
        </w:rPr>
        <w:t xml:space="preserve"> FV elektráren:</w:t>
      </w:r>
    </w:p>
    <w:p w:rsidR="00EB0277" w:rsidRPr="00AA7713" w:rsidRDefault="00EB0277"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 xml:space="preserve">slunce </w:t>
      </w:r>
      <w:r w:rsidR="00DF2585" w:rsidRPr="00AA7713">
        <w:rPr>
          <w:rFonts w:ascii="Bookman Old Style" w:hAnsi="Bookman Old Style"/>
          <w:sz w:val="28"/>
          <w:szCs w:val="28"/>
        </w:rPr>
        <w:t>je</w:t>
      </w:r>
      <w:r w:rsidRPr="00AA7713">
        <w:rPr>
          <w:rFonts w:ascii="Bookman Old Style" w:hAnsi="Bookman Old Style"/>
          <w:sz w:val="28"/>
          <w:szCs w:val="28"/>
        </w:rPr>
        <w:t xml:space="preserve"> stabilní </w:t>
      </w:r>
      <w:r w:rsidR="00DF2585" w:rsidRPr="00AA7713">
        <w:rPr>
          <w:rFonts w:ascii="Bookman Old Style" w:hAnsi="Bookman Old Style"/>
          <w:sz w:val="28"/>
          <w:szCs w:val="28"/>
        </w:rPr>
        <w:t xml:space="preserve">a nevyčerpatelný </w:t>
      </w:r>
      <w:r w:rsidRPr="00AA7713">
        <w:rPr>
          <w:rFonts w:ascii="Bookman Old Style" w:hAnsi="Bookman Old Style"/>
          <w:sz w:val="28"/>
          <w:szCs w:val="28"/>
        </w:rPr>
        <w:t>zdroj</w:t>
      </w:r>
      <w:r w:rsidR="00F9131D" w:rsidRPr="00AA7713">
        <w:rPr>
          <w:rFonts w:ascii="Bookman Old Style" w:hAnsi="Bookman Old Style"/>
          <w:sz w:val="28"/>
          <w:szCs w:val="28"/>
        </w:rPr>
        <w:t xml:space="preserve"> energie a je zadarmo </w:t>
      </w:r>
    </w:p>
    <w:p w:rsidR="00EB0277" w:rsidRPr="00AA7713" w:rsidRDefault="00F9131D"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 </w:t>
      </w:r>
      <w:r w:rsidR="00DF2585" w:rsidRPr="00AA7713">
        <w:rPr>
          <w:rFonts w:ascii="Bookman Old Style" w:hAnsi="Bookman Old Style"/>
          <w:sz w:val="28"/>
          <w:szCs w:val="28"/>
        </w:rPr>
        <w:t xml:space="preserve">FV elektrárny mají </w:t>
      </w:r>
      <w:r w:rsidRPr="00AA7713">
        <w:rPr>
          <w:rFonts w:ascii="Bookman Old Style" w:hAnsi="Bookman Old Style"/>
          <w:sz w:val="28"/>
          <w:szCs w:val="28"/>
        </w:rPr>
        <w:t>nízk</w:t>
      </w:r>
      <w:r w:rsidR="00EB0277" w:rsidRPr="00AA7713">
        <w:rPr>
          <w:rFonts w:ascii="Bookman Old Style" w:hAnsi="Bookman Old Style"/>
          <w:sz w:val="28"/>
          <w:szCs w:val="28"/>
        </w:rPr>
        <w:t>é</w:t>
      </w:r>
      <w:r w:rsidRPr="00AA7713">
        <w:rPr>
          <w:rFonts w:ascii="Bookman Old Style" w:hAnsi="Bookman Old Style"/>
          <w:sz w:val="28"/>
          <w:szCs w:val="28"/>
        </w:rPr>
        <w:t xml:space="preserve"> provozní náklad</w:t>
      </w:r>
      <w:r w:rsidR="00EB0277" w:rsidRPr="00AA7713">
        <w:rPr>
          <w:rFonts w:ascii="Bookman Old Style" w:hAnsi="Bookman Old Style"/>
          <w:sz w:val="28"/>
          <w:szCs w:val="28"/>
        </w:rPr>
        <w:t>y</w:t>
      </w:r>
      <w:r w:rsidRPr="00AA7713">
        <w:rPr>
          <w:rFonts w:ascii="Bookman Old Style" w:hAnsi="Bookman Old Style"/>
          <w:sz w:val="28"/>
          <w:szCs w:val="28"/>
        </w:rPr>
        <w:t xml:space="preserve"> </w:t>
      </w:r>
    </w:p>
    <w:p w:rsidR="00EB0277" w:rsidRPr="00AA7713" w:rsidRDefault="009568E4"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garantovan</w:t>
      </w:r>
      <w:r w:rsidR="00EB0277" w:rsidRPr="00AA7713">
        <w:rPr>
          <w:rFonts w:ascii="Bookman Old Style" w:hAnsi="Bookman Old Style"/>
          <w:sz w:val="28"/>
          <w:szCs w:val="28"/>
        </w:rPr>
        <w:t>á</w:t>
      </w:r>
      <w:r w:rsidRPr="00AA7713">
        <w:rPr>
          <w:rFonts w:ascii="Bookman Old Style" w:hAnsi="Bookman Old Style"/>
          <w:sz w:val="28"/>
          <w:szCs w:val="28"/>
        </w:rPr>
        <w:t xml:space="preserve"> životnost</w:t>
      </w:r>
      <w:r w:rsidR="00DF2585" w:rsidRPr="00AA7713">
        <w:rPr>
          <w:rFonts w:ascii="Bookman Old Style" w:hAnsi="Bookman Old Style"/>
          <w:sz w:val="28"/>
          <w:szCs w:val="28"/>
        </w:rPr>
        <w:t xml:space="preserve"> FV panelů je</w:t>
      </w:r>
      <w:r w:rsidRPr="00AA7713">
        <w:rPr>
          <w:rFonts w:ascii="Bookman Old Style" w:hAnsi="Bookman Old Style"/>
          <w:sz w:val="28"/>
          <w:szCs w:val="28"/>
        </w:rPr>
        <w:t xml:space="preserve"> 20 let s 80% účinností, nicméně vydrží déle</w:t>
      </w:r>
    </w:p>
    <w:p w:rsidR="00EB0277" w:rsidRPr="00AA7713" w:rsidRDefault="00EB0277"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výroba elektřiny neprodukuje žádné skleníkové plyny</w:t>
      </w:r>
    </w:p>
    <w:p w:rsidR="006617FF" w:rsidRPr="00AA7713" w:rsidRDefault="00EB0277" w:rsidP="00EB0277">
      <w:pPr>
        <w:pStyle w:val="Odstavecseseznamem"/>
        <w:numPr>
          <w:ilvl w:val="0"/>
          <w:numId w:val="3"/>
        </w:numPr>
        <w:spacing w:after="0" w:line="360" w:lineRule="auto"/>
        <w:ind w:left="426"/>
        <w:jc w:val="both"/>
        <w:rPr>
          <w:rFonts w:ascii="Bookman Old Style" w:hAnsi="Bookman Old Style"/>
          <w:sz w:val="28"/>
          <w:szCs w:val="28"/>
        </w:rPr>
      </w:pPr>
      <w:proofErr w:type="spellStart"/>
      <w:r w:rsidRPr="00AA7713">
        <w:rPr>
          <w:rFonts w:ascii="Bookman Old Style" w:hAnsi="Bookman Old Style"/>
          <w:sz w:val="28"/>
          <w:szCs w:val="28"/>
        </w:rPr>
        <w:t>f</w:t>
      </w:r>
      <w:r w:rsidR="00836288" w:rsidRPr="00AA7713">
        <w:rPr>
          <w:rFonts w:ascii="Bookman Old Style" w:hAnsi="Bookman Old Style"/>
          <w:sz w:val="28"/>
          <w:szCs w:val="28"/>
        </w:rPr>
        <w:t>otovoltaické</w:t>
      </w:r>
      <w:proofErr w:type="spellEnd"/>
      <w:r w:rsidR="00836288" w:rsidRPr="00AA7713">
        <w:rPr>
          <w:rFonts w:ascii="Bookman Old Style" w:hAnsi="Bookman Old Style"/>
          <w:sz w:val="28"/>
          <w:szCs w:val="28"/>
        </w:rPr>
        <w:t xml:space="preserve"> systému mohou dobře fungovat jako tzv. „ostrovní“ </w:t>
      </w:r>
      <w:r w:rsidRPr="00AA7713">
        <w:rPr>
          <w:rFonts w:ascii="Bookman Old Style" w:hAnsi="Bookman Old Style"/>
          <w:sz w:val="28"/>
          <w:szCs w:val="28"/>
        </w:rPr>
        <w:t>(bez</w:t>
      </w:r>
      <w:r w:rsidR="00836288" w:rsidRPr="00AA7713">
        <w:rPr>
          <w:rFonts w:ascii="Bookman Old Style" w:hAnsi="Bookman Old Style"/>
          <w:sz w:val="28"/>
          <w:szCs w:val="28"/>
        </w:rPr>
        <w:t xml:space="preserve"> přístup</w:t>
      </w:r>
      <w:r w:rsidRPr="00AA7713">
        <w:rPr>
          <w:rFonts w:ascii="Bookman Old Style" w:hAnsi="Bookman Old Style"/>
          <w:sz w:val="28"/>
          <w:szCs w:val="28"/>
        </w:rPr>
        <w:t>u</w:t>
      </w:r>
      <w:r w:rsidR="00836288" w:rsidRPr="00AA7713">
        <w:rPr>
          <w:rFonts w:ascii="Bookman Old Style" w:hAnsi="Bookman Old Style"/>
          <w:sz w:val="28"/>
          <w:szCs w:val="28"/>
        </w:rPr>
        <w:t xml:space="preserve"> k rozvodné síti</w:t>
      </w:r>
      <w:r w:rsidRPr="00AA7713">
        <w:rPr>
          <w:rFonts w:ascii="Bookman Old Style" w:hAnsi="Bookman Old Style"/>
          <w:sz w:val="28"/>
          <w:szCs w:val="28"/>
        </w:rPr>
        <w:t>).</w:t>
      </w:r>
    </w:p>
    <w:p w:rsidR="00DF2585" w:rsidRDefault="00DF258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A94FE5" w:rsidRDefault="00A94FE5" w:rsidP="00DF2585">
      <w:pPr>
        <w:spacing w:after="0" w:line="360" w:lineRule="auto"/>
        <w:jc w:val="both"/>
        <w:rPr>
          <w:rFonts w:ascii="Bookman Old Style" w:hAnsi="Bookman Old Style"/>
        </w:rPr>
      </w:pPr>
    </w:p>
    <w:p w:rsidR="00CF4C90" w:rsidRDefault="00CF4C90" w:rsidP="00E245A5">
      <w:pPr>
        <w:spacing w:after="0" w:line="360" w:lineRule="auto"/>
        <w:jc w:val="right"/>
        <w:rPr>
          <w:rFonts w:ascii="Bookman Old Style" w:hAnsi="Bookman Old Style"/>
          <w:sz w:val="18"/>
          <w:szCs w:val="18"/>
        </w:rPr>
      </w:pPr>
    </w:p>
    <w:p w:rsidR="00CF4C90" w:rsidRDefault="00CF4C90" w:rsidP="00E245A5">
      <w:pPr>
        <w:spacing w:after="0" w:line="360" w:lineRule="auto"/>
        <w:jc w:val="right"/>
        <w:rPr>
          <w:rFonts w:ascii="Bookman Old Style" w:hAnsi="Bookman Old Style"/>
          <w:sz w:val="18"/>
          <w:szCs w:val="18"/>
        </w:rPr>
      </w:pPr>
    </w:p>
    <w:p w:rsidR="00DF2585" w:rsidRPr="00E245A5" w:rsidRDefault="00E245A5" w:rsidP="00E245A5">
      <w:pPr>
        <w:spacing w:after="0" w:line="360" w:lineRule="auto"/>
        <w:jc w:val="right"/>
        <w:rPr>
          <w:rFonts w:ascii="Bookman Old Style" w:hAnsi="Bookman Old Style"/>
          <w:sz w:val="18"/>
          <w:szCs w:val="18"/>
        </w:rPr>
      </w:pPr>
      <w:r>
        <w:rPr>
          <w:rFonts w:ascii="Bookman Old Style" w:hAnsi="Bookman Old Style"/>
          <w:sz w:val="18"/>
          <w:szCs w:val="18"/>
        </w:rPr>
        <w:lastRenderedPageBreak/>
        <w:t xml:space="preserve">Ministr životního prostředí, </w:t>
      </w:r>
      <w:proofErr w:type="spellStart"/>
      <w:r>
        <w:rPr>
          <w:rFonts w:ascii="Bookman Old Style" w:hAnsi="Bookman Old Style"/>
          <w:sz w:val="18"/>
          <w:szCs w:val="18"/>
        </w:rPr>
        <w:t>info</w:t>
      </w:r>
      <w:proofErr w:type="spellEnd"/>
      <w:r>
        <w:rPr>
          <w:rFonts w:ascii="Bookman Old Style" w:hAnsi="Bookman Old Style"/>
          <w:sz w:val="18"/>
          <w:szCs w:val="18"/>
        </w:rPr>
        <w:t xml:space="preserve"> 2/</w:t>
      </w:r>
      <w:r w:rsidR="00BD57C0">
        <w:rPr>
          <w:rFonts w:ascii="Bookman Old Style" w:hAnsi="Bookman Old Style"/>
          <w:sz w:val="18"/>
          <w:szCs w:val="18"/>
        </w:rPr>
        <w:t>5</w:t>
      </w:r>
    </w:p>
    <w:p w:rsidR="00EB0277" w:rsidRPr="00AA7713" w:rsidRDefault="00DF2585" w:rsidP="00DF2585">
      <w:pPr>
        <w:spacing w:after="0" w:line="360" w:lineRule="auto"/>
        <w:jc w:val="both"/>
        <w:rPr>
          <w:rFonts w:ascii="Bookman Old Style" w:hAnsi="Bookman Old Style"/>
          <w:sz w:val="28"/>
          <w:szCs w:val="28"/>
        </w:rPr>
      </w:pPr>
      <w:proofErr w:type="spellStart"/>
      <w:r w:rsidRPr="00AA7713">
        <w:rPr>
          <w:rFonts w:ascii="Bookman Old Style" w:hAnsi="Bookman Old Style"/>
          <w:sz w:val="28"/>
          <w:szCs w:val="28"/>
        </w:rPr>
        <w:t>Fotovoltaické</w:t>
      </w:r>
      <w:proofErr w:type="spellEnd"/>
      <w:r w:rsidRPr="00AA7713">
        <w:rPr>
          <w:rFonts w:ascii="Bookman Old Style" w:hAnsi="Bookman Old Style"/>
          <w:sz w:val="28"/>
          <w:szCs w:val="28"/>
        </w:rPr>
        <w:t xml:space="preserve"> elektrárny mají i svoje </w:t>
      </w:r>
      <w:r w:rsidRPr="009B00D1">
        <w:rPr>
          <w:rFonts w:ascii="Bookman Old Style" w:hAnsi="Bookman Old Style"/>
          <w:b/>
          <w:sz w:val="28"/>
          <w:szCs w:val="28"/>
        </w:rPr>
        <w:t>nevýhody</w:t>
      </w:r>
      <w:r w:rsidRPr="00AA7713">
        <w:rPr>
          <w:rFonts w:ascii="Bookman Old Style" w:hAnsi="Bookman Old Style"/>
          <w:sz w:val="28"/>
          <w:szCs w:val="28"/>
        </w:rPr>
        <w:t>, o kterých je potřeba vědět a neměly by být zanedbávány při rozhodování o výstavbě. Vaši odpůrci budou uvádět zejména tyto argumenty:</w:t>
      </w:r>
    </w:p>
    <w:p w:rsidR="00D90D2D" w:rsidRPr="00AA7713" w:rsidRDefault="00DF2585"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 xml:space="preserve">FV elektrárny mají </w:t>
      </w:r>
      <w:r w:rsidR="00D93926" w:rsidRPr="00AA7713">
        <w:rPr>
          <w:rFonts w:ascii="Bookman Old Style" w:hAnsi="Bookman Old Style"/>
          <w:sz w:val="28"/>
          <w:szCs w:val="28"/>
        </w:rPr>
        <w:t>kolísající výkon výroby elektrické energie</w:t>
      </w:r>
      <w:r w:rsidRPr="00AA7713">
        <w:rPr>
          <w:rFonts w:ascii="Bookman Old Style" w:hAnsi="Bookman Old Style"/>
          <w:sz w:val="28"/>
          <w:szCs w:val="28"/>
        </w:rPr>
        <w:t xml:space="preserve">, představují </w:t>
      </w:r>
      <w:r w:rsidR="00D93926" w:rsidRPr="00AA7713">
        <w:rPr>
          <w:rFonts w:ascii="Bookman Old Style" w:hAnsi="Bookman Old Style"/>
          <w:sz w:val="28"/>
          <w:szCs w:val="28"/>
        </w:rPr>
        <w:t>nestabilní zdroj</w:t>
      </w:r>
      <w:r w:rsidRPr="00AA7713">
        <w:rPr>
          <w:rFonts w:ascii="Bookman Old Style" w:hAnsi="Bookman Old Style"/>
          <w:sz w:val="28"/>
          <w:szCs w:val="28"/>
        </w:rPr>
        <w:t xml:space="preserve"> energie</w:t>
      </w:r>
      <w:r w:rsidR="00D90D2D" w:rsidRPr="00AA7713">
        <w:rPr>
          <w:rFonts w:ascii="Bookman Old Style" w:hAnsi="Bookman Old Style"/>
          <w:sz w:val="28"/>
          <w:szCs w:val="28"/>
        </w:rPr>
        <w:t xml:space="preserve"> </w:t>
      </w:r>
    </w:p>
    <w:p w:rsidR="00D90D2D" w:rsidRPr="00AA7713" w:rsidRDefault="00D90D2D"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v</w:t>
      </w:r>
      <w:r w:rsidR="00D93926" w:rsidRPr="00AA7713">
        <w:rPr>
          <w:rFonts w:ascii="Bookman Old Style" w:hAnsi="Bookman Old Style"/>
          <w:sz w:val="28"/>
          <w:szCs w:val="28"/>
        </w:rPr>
        <w:t xml:space="preserve">ýroba probíhá pouze přes den, často v hodinách, kdy je poptávka </w:t>
      </w:r>
      <w:r w:rsidRPr="00AA7713">
        <w:rPr>
          <w:rFonts w:ascii="Bookman Old Style" w:hAnsi="Bookman Old Style"/>
          <w:sz w:val="28"/>
          <w:szCs w:val="28"/>
        </w:rPr>
        <w:t>po elektrické energii minimální</w:t>
      </w:r>
    </w:p>
    <w:p w:rsidR="00D90D2D" w:rsidRPr="00AA7713" w:rsidRDefault="00D93926"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 xml:space="preserve">zapojení větších zdrojů do přenosové soustavy může </w:t>
      </w:r>
      <w:r w:rsidR="00DF2585" w:rsidRPr="00AA7713">
        <w:rPr>
          <w:rFonts w:ascii="Bookman Old Style" w:hAnsi="Bookman Old Style"/>
          <w:sz w:val="28"/>
          <w:szCs w:val="28"/>
        </w:rPr>
        <w:t>způsobit</w:t>
      </w:r>
      <w:r w:rsidR="00D90D2D" w:rsidRPr="00AA7713">
        <w:rPr>
          <w:rFonts w:ascii="Bookman Old Style" w:hAnsi="Bookman Old Style"/>
          <w:sz w:val="28"/>
          <w:szCs w:val="28"/>
        </w:rPr>
        <w:t xml:space="preserve"> technick</w:t>
      </w:r>
      <w:r w:rsidR="00DF2585" w:rsidRPr="00AA7713">
        <w:rPr>
          <w:rFonts w:ascii="Bookman Old Style" w:hAnsi="Bookman Old Style"/>
          <w:sz w:val="28"/>
          <w:szCs w:val="28"/>
        </w:rPr>
        <w:t>é</w:t>
      </w:r>
      <w:r w:rsidR="00D90D2D" w:rsidRPr="00AA7713">
        <w:rPr>
          <w:rFonts w:ascii="Bookman Old Style" w:hAnsi="Bookman Old Style"/>
          <w:sz w:val="28"/>
          <w:szCs w:val="28"/>
        </w:rPr>
        <w:t xml:space="preserve"> problém</w:t>
      </w:r>
      <w:r w:rsidR="00DF2585" w:rsidRPr="00AA7713">
        <w:rPr>
          <w:rFonts w:ascii="Bookman Old Style" w:hAnsi="Bookman Old Style"/>
          <w:sz w:val="28"/>
          <w:szCs w:val="28"/>
        </w:rPr>
        <w:t xml:space="preserve">y, v krajním případě až </w:t>
      </w:r>
      <w:proofErr w:type="spellStart"/>
      <w:r w:rsidR="00DF2585" w:rsidRPr="00AA7713">
        <w:rPr>
          <w:rFonts w:ascii="Bookman Old Style" w:hAnsi="Bookman Old Style"/>
          <w:sz w:val="28"/>
          <w:szCs w:val="28"/>
        </w:rPr>
        <w:t>black-out</w:t>
      </w:r>
      <w:proofErr w:type="spellEnd"/>
      <w:r w:rsidR="00DF2585" w:rsidRPr="00AA7713">
        <w:rPr>
          <w:rFonts w:ascii="Bookman Old Style" w:hAnsi="Bookman Old Style"/>
          <w:sz w:val="28"/>
          <w:szCs w:val="28"/>
        </w:rPr>
        <w:t xml:space="preserve"> přenosové soustavy</w:t>
      </w:r>
      <w:r w:rsidRPr="00AA7713">
        <w:rPr>
          <w:rFonts w:ascii="Bookman Old Style" w:hAnsi="Bookman Old Style"/>
          <w:sz w:val="28"/>
          <w:szCs w:val="28"/>
        </w:rPr>
        <w:t xml:space="preserve"> </w:t>
      </w:r>
    </w:p>
    <w:p w:rsidR="00D90D2D" w:rsidRPr="00AA7713" w:rsidRDefault="00D90D2D"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n</w:t>
      </w:r>
      <w:r w:rsidR="001B2EAB" w:rsidRPr="00AA7713">
        <w:rPr>
          <w:rFonts w:ascii="Bookman Old Style" w:hAnsi="Bookman Old Style"/>
          <w:sz w:val="28"/>
          <w:szCs w:val="28"/>
        </w:rPr>
        <w:t xml:space="preserve">ávratnost investice do </w:t>
      </w:r>
      <w:proofErr w:type="spellStart"/>
      <w:r w:rsidR="001B2EAB" w:rsidRPr="00AA7713">
        <w:rPr>
          <w:rFonts w:ascii="Bookman Old Style" w:hAnsi="Bookman Old Style"/>
          <w:sz w:val="28"/>
          <w:szCs w:val="28"/>
        </w:rPr>
        <w:t>fotovoltaické</w:t>
      </w:r>
      <w:proofErr w:type="spellEnd"/>
      <w:r w:rsidR="001B2EAB" w:rsidRPr="00AA7713">
        <w:rPr>
          <w:rFonts w:ascii="Bookman Old Style" w:hAnsi="Bookman Old Style"/>
          <w:sz w:val="28"/>
          <w:szCs w:val="28"/>
        </w:rPr>
        <w:t xml:space="preserve"> elektrárny je závislá </w:t>
      </w:r>
      <w:r w:rsidR="009F05ED">
        <w:rPr>
          <w:rFonts w:ascii="Bookman Old Style" w:hAnsi="Bookman Old Style"/>
          <w:sz w:val="28"/>
          <w:szCs w:val="28"/>
        </w:rPr>
        <w:t xml:space="preserve">na </w:t>
      </w:r>
      <w:r w:rsidR="001B2EAB" w:rsidRPr="00AA7713">
        <w:rPr>
          <w:rFonts w:ascii="Bookman Old Style" w:hAnsi="Bookman Old Style"/>
          <w:sz w:val="28"/>
          <w:szCs w:val="28"/>
        </w:rPr>
        <w:t>klimatick</w:t>
      </w:r>
      <w:r w:rsidRPr="00AA7713">
        <w:rPr>
          <w:rFonts w:ascii="Bookman Old Style" w:hAnsi="Bookman Old Style"/>
          <w:sz w:val="28"/>
          <w:szCs w:val="28"/>
        </w:rPr>
        <w:t>ých podmínkách</w:t>
      </w:r>
      <w:r w:rsidR="00DF2585" w:rsidRPr="00AA7713">
        <w:rPr>
          <w:rFonts w:ascii="Bookman Old Style" w:hAnsi="Bookman Old Style"/>
          <w:sz w:val="28"/>
          <w:szCs w:val="28"/>
        </w:rPr>
        <w:t xml:space="preserve"> (počet hodin slunečního svitu)</w:t>
      </w:r>
    </w:p>
    <w:p w:rsidR="00D90D2D" w:rsidRPr="00AA7713" w:rsidRDefault="00DF2585"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velké FV</w:t>
      </w:r>
      <w:r w:rsidR="00836288" w:rsidRPr="00AA7713">
        <w:rPr>
          <w:rFonts w:ascii="Bookman Old Style" w:hAnsi="Bookman Old Style"/>
          <w:sz w:val="28"/>
          <w:szCs w:val="28"/>
        </w:rPr>
        <w:t xml:space="preserve"> elektrárn</w:t>
      </w:r>
      <w:r w:rsidR="00D90D2D" w:rsidRPr="00AA7713">
        <w:rPr>
          <w:rFonts w:ascii="Bookman Old Style" w:hAnsi="Bookman Old Style"/>
          <w:sz w:val="28"/>
          <w:szCs w:val="28"/>
        </w:rPr>
        <w:t>y</w:t>
      </w:r>
      <w:r w:rsidR="00836288" w:rsidRPr="00AA7713">
        <w:rPr>
          <w:rFonts w:ascii="Bookman Old Style" w:hAnsi="Bookman Old Style"/>
          <w:sz w:val="28"/>
          <w:szCs w:val="28"/>
        </w:rPr>
        <w:t xml:space="preserve"> </w:t>
      </w:r>
      <w:r w:rsidR="00D90D2D" w:rsidRPr="00AA7713">
        <w:rPr>
          <w:rFonts w:ascii="Bookman Old Style" w:hAnsi="Bookman Old Style"/>
          <w:sz w:val="28"/>
          <w:szCs w:val="28"/>
        </w:rPr>
        <w:t xml:space="preserve">se </w:t>
      </w:r>
      <w:r w:rsidRPr="00AA7713">
        <w:rPr>
          <w:rFonts w:ascii="Bookman Old Style" w:hAnsi="Bookman Old Style"/>
          <w:sz w:val="28"/>
          <w:szCs w:val="28"/>
        </w:rPr>
        <w:t xml:space="preserve">obvykle </w:t>
      </w:r>
      <w:r w:rsidR="00D90D2D" w:rsidRPr="00AA7713">
        <w:rPr>
          <w:rFonts w:ascii="Bookman Old Style" w:hAnsi="Bookman Old Style"/>
          <w:sz w:val="28"/>
          <w:szCs w:val="28"/>
        </w:rPr>
        <w:t>staví</w:t>
      </w:r>
      <w:r w:rsidR="00836288" w:rsidRPr="00AA7713">
        <w:rPr>
          <w:rFonts w:ascii="Bookman Old Style" w:hAnsi="Bookman Old Style"/>
          <w:sz w:val="28"/>
          <w:szCs w:val="28"/>
        </w:rPr>
        <w:t xml:space="preserve"> na úrodné </w:t>
      </w:r>
      <w:r w:rsidRPr="00AA7713">
        <w:rPr>
          <w:rFonts w:ascii="Bookman Old Style" w:hAnsi="Bookman Old Style"/>
          <w:sz w:val="28"/>
          <w:szCs w:val="28"/>
        </w:rPr>
        <w:t xml:space="preserve">zemědělské </w:t>
      </w:r>
      <w:r w:rsidR="00836288" w:rsidRPr="00AA7713">
        <w:rPr>
          <w:rFonts w:ascii="Bookman Old Style" w:hAnsi="Bookman Old Style"/>
          <w:sz w:val="28"/>
          <w:szCs w:val="28"/>
        </w:rPr>
        <w:t>půdě</w:t>
      </w:r>
    </w:p>
    <w:p w:rsidR="00D90D2D" w:rsidRPr="00AA7713" w:rsidRDefault="00836288"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rozsáhlé instalace</w:t>
      </w:r>
      <w:r w:rsidR="00DF2585" w:rsidRPr="00AA7713">
        <w:rPr>
          <w:rFonts w:ascii="Bookman Old Style" w:hAnsi="Bookman Old Style"/>
          <w:sz w:val="28"/>
          <w:szCs w:val="28"/>
        </w:rPr>
        <w:t xml:space="preserve"> FV panelů</w:t>
      </w:r>
      <w:r w:rsidRPr="00AA7713">
        <w:rPr>
          <w:rFonts w:ascii="Bookman Old Style" w:hAnsi="Bookman Old Style"/>
          <w:sz w:val="28"/>
          <w:szCs w:val="28"/>
        </w:rPr>
        <w:t xml:space="preserve"> poškozují ráz krajiny</w:t>
      </w:r>
    </w:p>
    <w:p w:rsidR="009568E4" w:rsidRDefault="00D90D2D" w:rsidP="00EB0277">
      <w:pPr>
        <w:pStyle w:val="Odstavecseseznamem"/>
        <w:numPr>
          <w:ilvl w:val="0"/>
          <w:numId w:val="3"/>
        </w:numPr>
        <w:spacing w:after="0" w:line="360" w:lineRule="auto"/>
        <w:ind w:left="426"/>
        <w:jc w:val="both"/>
        <w:rPr>
          <w:rFonts w:ascii="Bookman Old Style" w:hAnsi="Bookman Old Style"/>
          <w:sz w:val="28"/>
          <w:szCs w:val="28"/>
        </w:rPr>
      </w:pPr>
      <w:r w:rsidRPr="00AA7713">
        <w:rPr>
          <w:rFonts w:ascii="Bookman Old Style" w:hAnsi="Bookman Old Style"/>
          <w:sz w:val="28"/>
          <w:szCs w:val="28"/>
        </w:rPr>
        <w:t>p</w:t>
      </w:r>
      <w:r w:rsidR="00836288" w:rsidRPr="00AA7713">
        <w:rPr>
          <w:rFonts w:ascii="Bookman Old Style" w:hAnsi="Bookman Old Style"/>
          <w:sz w:val="28"/>
          <w:szCs w:val="28"/>
        </w:rPr>
        <w:t>o uplynutí doby životnosti bud</w:t>
      </w:r>
      <w:r w:rsidRPr="00AA7713">
        <w:rPr>
          <w:rFonts w:ascii="Bookman Old Style" w:hAnsi="Bookman Old Style"/>
          <w:sz w:val="28"/>
          <w:szCs w:val="28"/>
        </w:rPr>
        <w:t xml:space="preserve">e potřeba </w:t>
      </w:r>
      <w:r w:rsidR="00DF2585" w:rsidRPr="00AA7713">
        <w:rPr>
          <w:rFonts w:ascii="Bookman Old Style" w:hAnsi="Bookman Old Style"/>
          <w:sz w:val="28"/>
          <w:szCs w:val="28"/>
        </w:rPr>
        <w:t>zlikvidovat velké množství FV panelů</w:t>
      </w:r>
      <w:r w:rsidRPr="00AA7713">
        <w:rPr>
          <w:rFonts w:ascii="Bookman Old Style" w:hAnsi="Bookman Old Style"/>
          <w:sz w:val="28"/>
          <w:szCs w:val="28"/>
        </w:rPr>
        <w:t xml:space="preserve"> </w:t>
      </w:r>
    </w:p>
    <w:p w:rsidR="0031508B" w:rsidRDefault="0031508B"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A94FE5" w:rsidRDefault="00A94FE5" w:rsidP="00CF4C90">
      <w:pPr>
        <w:spacing w:after="0" w:line="360" w:lineRule="auto"/>
        <w:jc w:val="both"/>
        <w:rPr>
          <w:rFonts w:ascii="Bookman Old Style" w:hAnsi="Bookman Old Style"/>
          <w:sz w:val="28"/>
          <w:szCs w:val="28"/>
        </w:rPr>
      </w:pPr>
    </w:p>
    <w:p w:rsidR="00A94FE5" w:rsidRDefault="00A94FE5" w:rsidP="0031508B">
      <w:pPr>
        <w:spacing w:after="0" w:line="360" w:lineRule="auto"/>
        <w:ind w:left="66"/>
        <w:jc w:val="both"/>
        <w:rPr>
          <w:rFonts w:ascii="Bookman Old Style" w:hAnsi="Bookman Old Style"/>
          <w:sz w:val="28"/>
          <w:szCs w:val="28"/>
        </w:rPr>
      </w:pPr>
    </w:p>
    <w:p w:rsidR="00E016BC" w:rsidRPr="004104D6" w:rsidRDefault="00E016BC" w:rsidP="00E016BC">
      <w:pPr>
        <w:spacing w:after="0" w:line="360" w:lineRule="auto"/>
        <w:jc w:val="right"/>
        <w:rPr>
          <w:rFonts w:ascii="Bookman Old Style" w:hAnsi="Bookman Old Style"/>
          <w:sz w:val="18"/>
          <w:szCs w:val="18"/>
        </w:rPr>
      </w:pPr>
      <w:r>
        <w:rPr>
          <w:rFonts w:ascii="Bookman Old Style" w:hAnsi="Bookman Old Style"/>
          <w:sz w:val="18"/>
          <w:szCs w:val="18"/>
        </w:rPr>
        <w:t xml:space="preserve">Ministr životního prostředí, </w:t>
      </w:r>
      <w:proofErr w:type="spellStart"/>
      <w:r>
        <w:rPr>
          <w:rFonts w:ascii="Bookman Old Style" w:hAnsi="Bookman Old Style"/>
          <w:sz w:val="18"/>
          <w:szCs w:val="18"/>
        </w:rPr>
        <w:t>info</w:t>
      </w:r>
      <w:proofErr w:type="spellEnd"/>
      <w:r>
        <w:rPr>
          <w:rFonts w:ascii="Bookman Old Style" w:hAnsi="Bookman Old Style"/>
          <w:sz w:val="18"/>
          <w:szCs w:val="18"/>
        </w:rPr>
        <w:t xml:space="preserve"> 3/5</w:t>
      </w:r>
    </w:p>
    <w:p w:rsidR="00E016BC" w:rsidRPr="00573315" w:rsidRDefault="00E016BC" w:rsidP="00E016BC">
      <w:pPr>
        <w:spacing w:after="0" w:line="360" w:lineRule="auto"/>
        <w:jc w:val="both"/>
        <w:rPr>
          <w:rFonts w:ascii="Bookman Old Style" w:hAnsi="Bookman Old Style"/>
          <w:sz w:val="28"/>
          <w:szCs w:val="28"/>
        </w:rPr>
      </w:pPr>
      <w:r w:rsidRPr="00573315">
        <w:rPr>
          <w:rFonts w:ascii="Bookman Old Style" w:hAnsi="Bookman Old Style"/>
          <w:sz w:val="28"/>
          <w:szCs w:val="28"/>
        </w:rPr>
        <w:t>Vážený pane ministře životního prostředí, prosazení významného podílu větrné energie ve Vašem státě nebude snadný úkol, zde jsou některé </w:t>
      </w:r>
      <w:r w:rsidRPr="00573315">
        <w:rPr>
          <w:rFonts w:ascii="Bookman Old Style" w:hAnsi="Bookman Old Style"/>
          <w:b/>
          <w:sz w:val="28"/>
          <w:szCs w:val="28"/>
        </w:rPr>
        <w:t>výhody,</w:t>
      </w:r>
      <w:r w:rsidRPr="00573315">
        <w:rPr>
          <w:rFonts w:ascii="Bookman Old Style" w:hAnsi="Bookman Old Style"/>
          <w:sz w:val="28"/>
          <w:szCs w:val="28"/>
        </w:rPr>
        <w:t xml:space="preserve"> které mohou podpořit Vaši argumentaci:</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je to bezodpadová technologie výroby elektrické energie – žádné skleníkové plyny</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surovina – vítr – je zadarmo</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větrné elektrárny mají nízké provozní náklady</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větrné elektrárny se snadno ovládají na dálku (spouštění, vypnutí)</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mohou být využity lokálně jako tzv. „ostrovní“ systémy</w:t>
      </w:r>
    </w:p>
    <w:p w:rsidR="00E016BC" w:rsidRDefault="00E016BC" w:rsidP="00E016BC">
      <w:pPr>
        <w:spacing w:after="0" w:line="360" w:lineRule="auto"/>
        <w:jc w:val="both"/>
        <w:rPr>
          <w:rFonts w:ascii="Bookman Old Style" w:hAnsi="Bookman Old Style"/>
          <w:sz w:val="28"/>
          <w:szCs w:val="28"/>
        </w:rPr>
      </w:pPr>
    </w:p>
    <w:p w:rsidR="00A94FE5" w:rsidRDefault="00A94FE5" w:rsidP="00E016BC">
      <w:pPr>
        <w:spacing w:after="0" w:line="360" w:lineRule="auto"/>
        <w:jc w:val="both"/>
        <w:rPr>
          <w:rFonts w:ascii="Bookman Old Style" w:hAnsi="Bookman Old Style"/>
          <w:sz w:val="28"/>
          <w:szCs w:val="28"/>
        </w:rPr>
      </w:pPr>
    </w:p>
    <w:p w:rsidR="00A94FE5" w:rsidRDefault="00A94FE5" w:rsidP="00E016BC">
      <w:pPr>
        <w:spacing w:after="0" w:line="360" w:lineRule="auto"/>
        <w:jc w:val="both"/>
        <w:rPr>
          <w:rFonts w:ascii="Bookman Old Style" w:hAnsi="Bookman Old Style"/>
          <w:sz w:val="28"/>
          <w:szCs w:val="28"/>
        </w:rPr>
      </w:pPr>
    </w:p>
    <w:p w:rsidR="00A94FE5" w:rsidRPr="00573315" w:rsidRDefault="00A94FE5" w:rsidP="00E016BC">
      <w:pPr>
        <w:spacing w:after="0" w:line="360" w:lineRule="auto"/>
        <w:jc w:val="both"/>
        <w:rPr>
          <w:rFonts w:ascii="Bookman Old Style" w:hAnsi="Bookman Old Style"/>
          <w:sz w:val="28"/>
          <w:szCs w:val="28"/>
        </w:rPr>
      </w:pPr>
    </w:p>
    <w:p w:rsidR="00E016BC" w:rsidRPr="004104D6" w:rsidRDefault="00E016BC" w:rsidP="00E016BC">
      <w:pPr>
        <w:spacing w:after="0" w:line="360" w:lineRule="auto"/>
        <w:jc w:val="right"/>
        <w:rPr>
          <w:rFonts w:ascii="Bookman Old Style" w:hAnsi="Bookman Old Style"/>
          <w:sz w:val="18"/>
          <w:szCs w:val="18"/>
        </w:rPr>
      </w:pPr>
      <w:r>
        <w:rPr>
          <w:rFonts w:ascii="Bookman Old Style" w:hAnsi="Bookman Old Style"/>
          <w:sz w:val="18"/>
          <w:szCs w:val="18"/>
        </w:rPr>
        <w:t xml:space="preserve">Ministr životního prostředí, </w:t>
      </w:r>
      <w:proofErr w:type="spellStart"/>
      <w:r>
        <w:rPr>
          <w:rFonts w:ascii="Bookman Old Style" w:hAnsi="Bookman Old Style"/>
          <w:sz w:val="18"/>
          <w:szCs w:val="18"/>
        </w:rPr>
        <w:t>info</w:t>
      </w:r>
      <w:proofErr w:type="spellEnd"/>
      <w:r>
        <w:rPr>
          <w:rFonts w:ascii="Bookman Old Style" w:hAnsi="Bookman Old Style"/>
          <w:sz w:val="18"/>
          <w:szCs w:val="18"/>
        </w:rPr>
        <w:t xml:space="preserve"> 4/5</w:t>
      </w:r>
    </w:p>
    <w:p w:rsidR="00E016BC" w:rsidRPr="00573315" w:rsidRDefault="00E016BC" w:rsidP="00E016BC">
      <w:pPr>
        <w:spacing w:after="0" w:line="360" w:lineRule="auto"/>
        <w:jc w:val="both"/>
        <w:rPr>
          <w:rFonts w:ascii="Bookman Old Style" w:hAnsi="Bookman Old Style"/>
          <w:sz w:val="28"/>
          <w:szCs w:val="28"/>
        </w:rPr>
      </w:pPr>
      <w:r w:rsidRPr="00573315">
        <w:rPr>
          <w:rFonts w:ascii="Bookman Old Style" w:hAnsi="Bookman Old Style"/>
          <w:sz w:val="28"/>
          <w:szCs w:val="28"/>
        </w:rPr>
        <w:t xml:space="preserve">Větrné elektrárny mají i některé </w:t>
      </w:r>
      <w:r w:rsidRPr="00573315">
        <w:rPr>
          <w:rFonts w:ascii="Bookman Old Style" w:hAnsi="Bookman Old Style"/>
          <w:b/>
          <w:sz w:val="28"/>
          <w:szCs w:val="28"/>
        </w:rPr>
        <w:t>nevýhody</w:t>
      </w:r>
      <w:r w:rsidRPr="00573315">
        <w:rPr>
          <w:rFonts w:ascii="Bookman Old Style" w:hAnsi="Bookman Old Style"/>
          <w:sz w:val="28"/>
          <w:szCs w:val="28"/>
        </w:rPr>
        <w:t>, se kterými je nutno počítat. Vaši oponenti budou uvádět zejména tyto příklady:</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v blízkosti rotorů vzniká souvislý rušivý zvuk otáčejících se listů</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rotory mohou rušit vzhled okolní krajiny</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stavba je limitována klimatickými podmínkami – pro ekonomický provoz je potřeba dostatek dní s potřebnou rychlostí větru</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výkon větrných elektráren není stálý, je závislý na počasí</w:t>
      </w:r>
    </w:p>
    <w:p w:rsidR="00E016BC" w:rsidRPr="00573315" w:rsidRDefault="00E016BC" w:rsidP="00E016BC">
      <w:pPr>
        <w:pStyle w:val="Odstavecseseznamem"/>
        <w:numPr>
          <w:ilvl w:val="0"/>
          <w:numId w:val="10"/>
        </w:numPr>
        <w:spacing w:after="0" w:line="360" w:lineRule="auto"/>
        <w:ind w:left="426"/>
        <w:jc w:val="both"/>
        <w:rPr>
          <w:rFonts w:ascii="Bookman Old Style" w:hAnsi="Bookman Old Style"/>
          <w:sz w:val="28"/>
          <w:szCs w:val="28"/>
        </w:rPr>
      </w:pPr>
      <w:r w:rsidRPr="00573315">
        <w:rPr>
          <w:rFonts w:ascii="Bookman Old Style" w:hAnsi="Bookman Old Style"/>
          <w:sz w:val="28"/>
          <w:szCs w:val="28"/>
        </w:rPr>
        <w:t xml:space="preserve">větrné elektrárny mohou vnášet do přenosové soustavy nestabilitu </w:t>
      </w:r>
    </w:p>
    <w:p w:rsidR="00A94FE5" w:rsidRDefault="00A94FE5" w:rsidP="0031508B">
      <w:pPr>
        <w:spacing w:after="0" w:line="360" w:lineRule="auto"/>
        <w:jc w:val="both"/>
        <w:rPr>
          <w:rFonts w:ascii="Bookman Old Style" w:hAnsi="Bookman Old Style"/>
          <w:sz w:val="28"/>
          <w:szCs w:val="28"/>
        </w:rPr>
      </w:pPr>
    </w:p>
    <w:p w:rsidR="004C78CA" w:rsidRPr="004C78CA" w:rsidRDefault="004C78CA" w:rsidP="004C78CA">
      <w:pPr>
        <w:spacing w:after="0" w:line="360" w:lineRule="auto"/>
        <w:jc w:val="right"/>
        <w:rPr>
          <w:rFonts w:ascii="Bookman Old Style" w:hAnsi="Bookman Old Style"/>
          <w:sz w:val="18"/>
          <w:szCs w:val="18"/>
        </w:rPr>
      </w:pPr>
      <w:r w:rsidRPr="004C78CA">
        <w:rPr>
          <w:rFonts w:ascii="Bookman Old Style" w:hAnsi="Bookman Old Style"/>
          <w:sz w:val="18"/>
          <w:szCs w:val="18"/>
        </w:rPr>
        <w:t xml:space="preserve">Ministr životního prostředí, </w:t>
      </w:r>
      <w:proofErr w:type="spellStart"/>
      <w:r w:rsidRPr="004C78CA">
        <w:rPr>
          <w:rFonts w:ascii="Bookman Old Style" w:hAnsi="Bookman Old Style"/>
          <w:sz w:val="18"/>
          <w:szCs w:val="18"/>
        </w:rPr>
        <w:t>info</w:t>
      </w:r>
      <w:proofErr w:type="spellEnd"/>
      <w:r w:rsidRPr="004C78CA">
        <w:rPr>
          <w:rFonts w:ascii="Bookman Old Style" w:hAnsi="Bookman Old Style"/>
          <w:sz w:val="18"/>
          <w:szCs w:val="18"/>
        </w:rPr>
        <w:t xml:space="preserve"> 5/5</w:t>
      </w:r>
    </w:p>
    <w:p w:rsidR="004C78CA" w:rsidRPr="00197B8A" w:rsidRDefault="004C78CA" w:rsidP="004C78CA">
      <w:pPr>
        <w:spacing w:after="0" w:line="360" w:lineRule="auto"/>
        <w:ind w:firstLine="567"/>
        <w:jc w:val="center"/>
        <w:rPr>
          <w:rFonts w:ascii="Courier New" w:hAnsi="Courier New" w:cs="Courier New"/>
          <w:b/>
          <w:sz w:val="28"/>
          <w:szCs w:val="28"/>
        </w:rPr>
      </w:pPr>
      <w:r>
        <w:rPr>
          <w:rFonts w:ascii="Courier New" w:hAnsi="Courier New" w:cs="Courier New"/>
          <w:b/>
          <w:sz w:val="28"/>
          <w:szCs w:val="28"/>
        </w:rPr>
        <w:t>Jak funguje FV (</w:t>
      </w:r>
      <w:proofErr w:type="spellStart"/>
      <w:r>
        <w:rPr>
          <w:rFonts w:ascii="Courier New" w:hAnsi="Courier New" w:cs="Courier New"/>
          <w:b/>
          <w:sz w:val="28"/>
          <w:szCs w:val="28"/>
        </w:rPr>
        <w:t>fotovoltaická</w:t>
      </w:r>
      <w:proofErr w:type="spellEnd"/>
      <w:r>
        <w:rPr>
          <w:rFonts w:ascii="Courier New" w:hAnsi="Courier New" w:cs="Courier New"/>
          <w:b/>
          <w:sz w:val="28"/>
          <w:szCs w:val="28"/>
        </w:rPr>
        <w:t>) elektrárna?</w:t>
      </w:r>
    </w:p>
    <w:p w:rsidR="004C78CA" w:rsidRPr="00802E97" w:rsidRDefault="004C78CA" w:rsidP="004C78CA">
      <w:pPr>
        <w:spacing w:after="0" w:line="312" w:lineRule="auto"/>
        <w:jc w:val="both"/>
        <w:rPr>
          <w:sz w:val="28"/>
          <w:szCs w:val="28"/>
        </w:rPr>
      </w:pPr>
      <w:r w:rsidRPr="00802E97">
        <w:rPr>
          <w:sz w:val="28"/>
          <w:szCs w:val="28"/>
        </w:rPr>
        <w:t>Sluneční energie je nevyčerpatelným zdrojem energie. V každém okamžiku dopadá na zemský povrch v průměru 340 W.m</w:t>
      </w:r>
      <w:r w:rsidRPr="00802E97">
        <w:rPr>
          <w:sz w:val="28"/>
          <w:szCs w:val="28"/>
          <w:vertAlign w:val="superscript"/>
        </w:rPr>
        <w:t>-2</w:t>
      </w:r>
      <w:r w:rsidRPr="00802E97">
        <w:rPr>
          <w:sz w:val="28"/>
          <w:szCs w:val="28"/>
        </w:rPr>
        <w:t xml:space="preserve">, v závislosti na zeměpisné šířce, znečištění atmosféry a oblačnosti v troposféře. Zachycení a využití této energie zprostředkuje </w:t>
      </w:r>
      <w:proofErr w:type="spellStart"/>
      <w:r w:rsidRPr="00802E97">
        <w:rPr>
          <w:sz w:val="28"/>
          <w:szCs w:val="28"/>
        </w:rPr>
        <w:t>fotovoltaic</w:t>
      </w:r>
      <w:r w:rsidR="00846E89">
        <w:rPr>
          <w:sz w:val="28"/>
          <w:szCs w:val="28"/>
        </w:rPr>
        <w:t>ký</w:t>
      </w:r>
      <w:proofErr w:type="spellEnd"/>
      <w:r w:rsidR="00846E89">
        <w:rPr>
          <w:sz w:val="28"/>
          <w:szCs w:val="28"/>
        </w:rPr>
        <w:t xml:space="preserve"> (sluneční, solární) článek. </w:t>
      </w:r>
      <w:r w:rsidRPr="00802E97">
        <w:rPr>
          <w:sz w:val="28"/>
          <w:szCs w:val="28"/>
        </w:rPr>
        <w:t xml:space="preserve">Energie dopadajícího světla se v článku mění na elektrickou energii. U článků z monokrystalického křemíku lze dosáhnout vysokých hodnot účinnosti, které se v praxi pohybují kolem 14 až 22 %. </w:t>
      </w:r>
    </w:p>
    <w:p w:rsidR="004C78CA" w:rsidRPr="00802E97" w:rsidRDefault="004C78CA" w:rsidP="004C78CA">
      <w:pPr>
        <w:spacing w:after="0" w:line="312" w:lineRule="auto"/>
        <w:jc w:val="both"/>
        <w:rPr>
          <w:sz w:val="28"/>
          <w:szCs w:val="28"/>
        </w:rPr>
      </w:pPr>
      <w:r w:rsidRPr="00802E97">
        <w:rPr>
          <w:sz w:val="28"/>
          <w:szCs w:val="28"/>
        </w:rPr>
        <w:t xml:space="preserve">Správnou konstrukcí a pospojováním </w:t>
      </w:r>
      <w:proofErr w:type="spellStart"/>
      <w:r w:rsidRPr="00802E97">
        <w:rPr>
          <w:sz w:val="28"/>
          <w:szCs w:val="28"/>
        </w:rPr>
        <w:t>fotovoltaických</w:t>
      </w:r>
      <w:proofErr w:type="spellEnd"/>
      <w:r w:rsidRPr="00802E97">
        <w:rPr>
          <w:sz w:val="28"/>
          <w:szCs w:val="28"/>
        </w:rPr>
        <w:t xml:space="preserve"> článků vznikne </w:t>
      </w:r>
      <w:proofErr w:type="spellStart"/>
      <w:r w:rsidRPr="00802E97">
        <w:rPr>
          <w:sz w:val="28"/>
          <w:szCs w:val="28"/>
        </w:rPr>
        <w:t>fotovoltaický</w:t>
      </w:r>
      <w:proofErr w:type="spellEnd"/>
      <w:r w:rsidRPr="00802E97">
        <w:rPr>
          <w:sz w:val="28"/>
          <w:szCs w:val="28"/>
        </w:rPr>
        <w:t xml:space="preserve"> panel o výkonu 150 – 250 </w:t>
      </w:r>
      <w:proofErr w:type="spellStart"/>
      <w:r w:rsidRPr="00802E97">
        <w:rPr>
          <w:sz w:val="28"/>
          <w:szCs w:val="28"/>
        </w:rPr>
        <w:t>Wp</w:t>
      </w:r>
      <w:proofErr w:type="spellEnd"/>
      <w:r w:rsidRPr="00802E97">
        <w:rPr>
          <w:sz w:val="28"/>
          <w:szCs w:val="28"/>
        </w:rPr>
        <w:t>/m</w:t>
      </w:r>
      <w:r w:rsidRPr="00802E97">
        <w:rPr>
          <w:sz w:val="28"/>
          <w:szCs w:val="28"/>
          <w:vertAlign w:val="superscript"/>
        </w:rPr>
        <w:t>2</w:t>
      </w:r>
      <w:r w:rsidRPr="00802E97">
        <w:rPr>
          <w:sz w:val="28"/>
          <w:szCs w:val="28"/>
        </w:rPr>
        <w:t xml:space="preserve">. Hodnota </w:t>
      </w:r>
      <w:proofErr w:type="spellStart"/>
      <w:r w:rsidRPr="00802E97">
        <w:rPr>
          <w:sz w:val="28"/>
          <w:szCs w:val="28"/>
        </w:rPr>
        <w:t>Wp</w:t>
      </w:r>
      <w:proofErr w:type="spellEnd"/>
      <w:r w:rsidRPr="00802E97">
        <w:rPr>
          <w:sz w:val="28"/>
          <w:szCs w:val="28"/>
        </w:rPr>
        <w:t xml:space="preserve"> znamená špičkový výkon při ideálních podmínkách (maximální intenzita světla dopadá kolmo na panel při teplotě 25 °C). V praxi to ale znamená, že solární panel s výkonem 230</w:t>
      </w:r>
      <w:r>
        <w:rPr>
          <w:sz w:val="28"/>
          <w:szCs w:val="28"/>
        </w:rPr>
        <w:t> </w:t>
      </w:r>
      <w:proofErr w:type="spellStart"/>
      <w:r w:rsidRPr="00802E97">
        <w:rPr>
          <w:sz w:val="28"/>
          <w:szCs w:val="28"/>
        </w:rPr>
        <w:t>Wp</w:t>
      </w:r>
      <w:proofErr w:type="spellEnd"/>
      <w:r w:rsidRPr="00802E97">
        <w:rPr>
          <w:sz w:val="28"/>
          <w:szCs w:val="28"/>
        </w:rPr>
        <w:t xml:space="preserve"> (plocha 1 m</w:t>
      </w:r>
      <w:r w:rsidRPr="00802E97">
        <w:rPr>
          <w:sz w:val="28"/>
          <w:szCs w:val="28"/>
          <w:vertAlign w:val="superscript"/>
        </w:rPr>
        <w:t>2</w:t>
      </w:r>
      <w:r w:rsidRPr="00802E97">
        <w:rPr>
          <w:sz w:val="28"/>
          <w:szCs w:val="28"/>
        </w:rPr>
        <w:t>) bude reálně dávat za plného osvětlení výkon 200 W. V zeměpisných šířkách České republiky se roční množství slunečních hodin pohybuje kolem 1 500 hodin. Pokud bychom si celý proces namodelovali, svítí slunce asi 1/3 dne kolmo na panel a umožňuje tak maximální výkon, 1/3 dopoledne a 1/3 odpoledne svítí šikmo, takže výkon je asi 30 % maxima. Za těchto podmínek má tedy panel plný výkon asi 830 hodin ročně. V České republice se tak dá získat z 1 m</w:t>
      </w:r>
      <w:r w:rsidRPr="00802E97">
        <w:rPr>
          <w:sz w:val="28"/>
          <w:szCs w:val="28"/>
          <w:vertAlign w:val="superscript"/>
        </w:rPr>
        <w:t>2</w:t>
      </w:r>
      <w:r w:rsidRPr="00802E97">
        <w:rPr>
          <w:sz w:val="28"/>
          <w:szCs w:val="28"/>
        </w:rPr>
        <w:t xml:space="preserve"> </w:t>
      </w:r>
      <w:proofErr w:type="spellStart"/>
      <w:r w:rsidRPr="00802E97">
        <w:rPr>
          <w:sz w:val="28"/>
          <w:szCs w:val="28"/>
        </w:rPr>
        <w:t>fotovoltaického</w:t>
      </w:r>
      <w:proofErr w:type="spellEnd"/>
      <w:r w:rsidRPr="00802E97">
        <w:rPr>
          <w:sz w:val="28"/>
          <w:szCs w:val="28"/>
        </w:rPr>
        <w:t xml:space="preserve"> panelu asi 140–160 kWh ročně.</w:t>
      </w:r>
    </w:p>
    <w:p w:rsidR="004C78CA" w:rsidRDefault="004C78CA"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31508B" w:rsidRPr="00A33FA1" w:rsidRDefault="0031508B" w:rsidP="0031508B">
      <w:pPr>
        <w:spacing w:after="0" w:line="360" w:lineRule="auto"/>
        <w:jc w:val="right"/>
        <w:rPr>
          <w:rFonts w:ascii="Bookman Old Style" w:hAnsi="Bookman Old Style"/>
          <w:sz w:val="18"/>
          <w:szCs w:val="18"/>
        </w:rPr>
      </w:pPr>
      <w:r>
        <w:rPr>
          <w:rFonts w:ascii="Bookman Old Style" w:hAnsi="Bookman Old Style"/>
          <w:sz w:val="18"/>
          <w:szCs w:val="18"/>
        </w:rPr>
        <w:t xml:space="preserve">Ministr zemědělství, </w:t>
      </w:r>
      <w:proofErr w:type="spellStart"/>
      <w:r>
        <w:rPr>
          <w:rFonts w:ascii="Bookman Old Style" w:hAnsi="Bookman Old Style"/>
          <w:sz w:val="18"/>
          <w:szCs w:val="18"/>
        </w:rPr>
        <w:t>info</w:t>
      </w:r>
      <w:proofErr w:type="spellEnd"/>
      <w:r>
        <w:rPr>
          <w:rFonts w:ascii="Bookman Old Style" w:hAnsi="Bookman Old Style"/>
          <w:sz w:val="18"/>
          <w:szCs w:val="18"/>
        </w:rPr>
        <w:t xml:space="preserve"> 1/5</w:t>
      </w:r>
    </w:p>
    <w:p w:rsidR="0031508B" w:rsidRPr="0056136D" w:rsidRDefault="0031508B" w:rsidP="0031508B">
      <w:pPr>
        <w:spacing w:after="0" w:line="360" w:lineRule="auto"/>
        <w:jc w:val="both"/>
        <w:rPr>
          <w:rFonts w:ascii="Bookman Old Style" w:hAnsi="Bookman Old Style"/>
          <w:sz w:val="28"/>
          <w:szCs w:val="28"/>
        </w:rPr>
      </w:pPr>
      <w:r w:rsidRPr="0056136D">
        <w:rPr>
          <w:rFonts w:ascii="Bookman Old Style" w:hAnsi="Bookman Old Style"/>
          <w:sz w:val="28"/>
          <w:szCs w:val="28"/>
        </w:rPr>
        <w:t xml:space="preserve">Vážený pane ministře zemědělství, budete-li při jednání vlády prosazovat výstavbu geotermálních elektráren, můžete se opřít o tyto </w:t>
      </w:r>
      <w:r w:rsidRPr="0056136D">
        <w:rPr>
          <w:rFonts w:ascii="Bookman Old Style" w:hAnsi="Bookman Old Style"/>
          <w:b/>
          <w:sz w:val="28"/>
          <w:szCs w:val="28"/>
        </w:rPr>
        <w:t>výhody</w:t>
      </w:r>
      <w:r w:rsidRPr="0056136D">
        <w:rPr>
          <w:rFonts w:ascii="Bookman Old Style" w:hAnsi="Bookman Old Style"/>
          <w:sz w:val="28"/>
          <w:szCs w:val="28"/>
        </w:rPr>
        <w:t xml:space="preserve"> geotermální energie:</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přísun tepla ze zemské kůry je stálý a nepřerušovaný (není ovlivněn počasím, nemá výkyvy ve výkonu)</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lastRenderedPageBreak/>
        <w:t>zdroj energie je zadarmo</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 xml:space="preserve">vlastní výroba elektřiny neprodukuje žádné skleníková plyny </w:t>
      </w:r>
    </w:p>
    <w:p w:rsidR="0031508B"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během výrobního cyklu se neprodukuje žádný odpad</w:t>
      </w:r>
    </w:p>
    <w:p w:rsidR="00CF4C90" w:rsidRPr="0056136D" w:rsidRDefault="00CF4C90" w:rsidP="0031508B">
      <w:pPr>
        <w:pStyle w:val="Odstavecseseznamem"/>
        <w:numPr>
          <w:ilvl w:val="0"/>
          <w:numId w:val="4"/>
        </w:numPr>
        <w:spacing w:after="0" w:line="360" w:lineRule="auto"/>
        <w:ind w:left="284"/>
        <w:jc w:val="both"/>
        <w:rPr>
          <w:rFonts w:ascii="Bookman Old Style" w:hAnsi="Bookman Old Style"/>
          <w:sz w:val="28"/>
          <w:szCs w:val="28"/>
        </w:rPr>
      </w:pPr>
      <w:bookmarkStart w:id="0" w:name="_GoBack"/>
      <w:bookmarkEnd w:id="0"/>
    </w:p>
    <w:p w:rsidR="0031508B" w:rsidRDefault="0031508B" w:rsidP="0031508B">
      <w:pPr>
        <w:spacing w:after="0" w:line="360" w:lineRule="auto"/>
        <w:jc w:val="both"/>
        <w:rPr>
          <w:rFonts w:ascii="Bookman Old Style" w:hAnsi="Bookman Old Style"/>
          <w:sz w:val="28"/>
          <w:szCs w:val="28"/>
        </w:rPr>
      </w:pPr>
    </w:p>
    <w:p w:rsidR="0031508B" w:rsidRPr="00A33FA1" w:rsidRDefault="0031508B" w:rsidP="0031508B">
      <w:pPr>
        <w:spacing w:after="0" w:line="360" w:lineRule="auto"/>
        <w:jc w:val="right"/>
        <w:rPr>
          <w:rFonts w:ascii="Bookman Old Style" w:hAnsi="Bookman Old Style"/>
          <w:sz w:val="18"/>
          <w:szCs w:val="18"/>
        </w:rPr>
      </w:pPr>
      <w:r>
        <w:rPr>
          <w:rFonts w:ascii="Bookman Old Style" w:hAnsi="Bookman Old Style"/>
          <w:sz w:val="18"/>
          <w:szCs w:val="18"/>
        </w:rPr>
        <w:t xml:space="preserve">Ministr zemědělství, </w:t>
      </w:r>
      <w:proofErr w:type="spellStart"/>
      <w:r>
        <w:rPr>
          <w:rFonts w:ascii="Bookman Old Style" w:hAnsi="Bookman Old Style"/>
          <w:sz w:val="18"/>
          <w:szCs w:val="18"/>
        </w:rPr>
        <w:t>info</w:t>
      </w:r>
      <w:proofErr w:type="spellEnd"/>
      <w:r>
        <w:rPr>
          <w:rFonts w:ascii="Bookman Old Style" w:hAnsi="Bookman Old Style"/>
          <w:sz w:val="18"/>
          <w:szCs w:val="18"/>
        </w:rPr>
        <w:t xml:space="preserve"> 2/5</w:t>
      </w:r>
    </w:p>
    <w:p w:rsidR="0031508B" w:rsidRPr="0056136D" w:rsidRDefault="0031508B" w:rsidP="0031508B">
      <w:pPr>
        <w:spacing w:after="0" w:line="360" w:lineRule="auto"/>
        <w:jc w:val="both"/>
        <w:rPr>
          <w:rFonts w:ascii="Bookman Old Style" w:hAnsi="Bookman Old Style"/>
          <w:sz w:val="28"/>
          <w:szCs w:val="28"/>
        </w:rPr>
      </w:pPr>
      <w:r w:rsidRPr="0056136D">
        <w:rPr>
          <w:rFonts w:ascii="Bookman Old Style" w:hAnsi="Bookman Old Style"/>
          <w:sz w:val="28"/>
          <w:szCs w:val="28"/>
        </w:rPr>
        <w:t xml:space="preserve">Geotermální energie má i určité </w:t>
      </w:r>
      <w:r w:rsidRPr="0056136D">
        <w:rPr>
          <w:rFonts w:ascii="Bookman Old Style" w:hAnsi="Bookman Old Style"/>
          <w:b/>
          <w:sz w:val="28"/>
          <w:szCs w:val="28"/>
        </w:rPr>
        <w:t>nevýhody</w:t>
      </w:r>
      <w:r w:rsidRPr="0056136D">
        <w:rPr>
          <w:rFonts w:ascii="Bookman Old Style" w:hAnsi="Bookman Old Style"/>
          <w:sz w:val="28"/>
          <w:szCs w:val="28"/>
        </w:rPr>
        <w:t>, se kterými je potřeba počítat a při plánování nesmí být zamlčovány. Vaši oponenti budou zmiňovat zejména:</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výroba je vázána jen na určité oblasti s vyšším tepelným tokem, geotermální elektrárnu nelze postavit kdekoliv</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technologie je technicky náročná, vyžaduje provedení hlubokých vrtů</w:t>
      </w:r>
    </w:p>
    <w:p w:rsidR="0031508B" w:rsidRPr="0056136D" w:rsidRDefault="0031508B" w:rsidP="0031508B">
      <w:pPr>
        <w:pStyle w:val="Odstavecseseznamem"/>
        <w:numPr>
          <w:ilvl w:val="0"/>
          <w:numId w:val="4"/>
        </w:numPr>
        <w:spacing w:after="0" w:line="360" w:lineRule="auto"/>
        <w:ind w:left="284"/>
        <w:jc w:val="both"/>
        <w:rPr>
          <w:rFonts w:ascii="Bookman Old Style" w:hAnsi="Bookman Old Style"/>
          <w:sz w:val="28"/>
          <w:szCs w:val="28"/>
        </w:rPr>
      </w:pPr>
      <w:r w:rsidRPr="0056136D">
        <w:rPr>
          <w:rFonts w:ascii="Bookman Old Style" w:hAnsi="Bookman Old Style"/>
          <w:sz w:val="28"/>
          <w:szCs w:val="28"/>
        </w:rPr>
        <w:t>místo výroby je často vzdálené od míst spotřeby, musí se zajistit přenos energie na značné vzdálenosti</w:t>
      </w:r>
    </w:p>
    <w:p w:rsidR="00E245A5" w:rsidRDefault="00E245A5" w:rsidP="0031508B">
      <w:pPr>
        <w:spacing w:after="0" w:line="360" w:lineRule="auto"/>
        <w:jc w:val="both"/>
        <w:rPr>
          <w:rFonts w:ascii="Bookman Old Style" w:hAnsi="Bookman Old Style"/>
          <w:sz w:val="28"/>
          <w:szCs w:val="28"/>
        </w:rPr>
      </w:pPr>
    </w:p>
    <w:p w:rsidR="00813799" w:rsidRPr="004C78CA" w:rsidRDefault="00813799" w:rsidP="004C78CA">
      <w:pPr>
        <w:spacing w:after="0" w:line="360" w:lineRule="auto"/>
        <w:jc w:val="right"/>
        <w:rPr>
          <w:rFonts w:ascii="Bookman Old Style" w:hAnsi="Bookman Old Style"/>
          <w:sz w:val="18"/>
          <w:szCs w:val="18"/>
        </w:rPr>
      </w:pPr>
      <w:r w:rsidRPr="004C78CA">
        <w:rPr>
          <w:rFonts w:ascii="Bookman Old Style" w:hAnsi="Bookman Old Style"/>
          <w:sz w:val="18"/>
          <w:szCs w:val="18"/>
        </w:rPr>
        <w:t xml:space="preserve">Ministr zemědělství, </w:t>
      </w:r>
      <w:proofErr w:type="spellStart"/>
      <w:r w:rsidRPr="004C78CA">
        <w:rPr>
          <w:rFonts w:ascii="Bookman Old Style" w:hAnsi="Bookman Old Style"/>
          <w:sz w:val="18"/>
          <w:szCs w:val="18"/>
        </w:rPr>
        <w:t>info</w:t>
      </w:r>
      <w:proofErr w:type="spellEnd"/>
      <w:r w:rsidRPr="004C78CA">
        <w:rPr>
          <w:rFonts w:ascii="Bookman Old Style" w:hAnsi="Bookman Old Style"/>
          <w:sz w:val="18"/>
          <w:szCs w:val="18"/>
        </w:rPr>
        <w:t xml:space="preserve"> 3/5</w:t>
      </w:r>
    </w:p>
    <w:p w:rsidR="00813799" w:rsidRPr="003D3415" w:rsidRDefault="00813799" w:rsidP="00813799">
      <w:pPr>
        <w:spacing w:after="0" w:line="360" w:lineRule="auto"/>
        <w:jc w:val="both"/>
        <w:rPr>
          <w:rFonts w:ascii="Bookman Old Style" w:hAnsi="Bookman Old Style"/>
          <w:sz w:val="28"/>
          <w:szCs w:val="28"/>
        </w:rPr>
      </w:pPr>
      <w:r w:rsidRPr="003D3415">
        <w:rPr>
          <w:rFonts w:ascii="Bookman Old Style" w:hAnsi="Bookman Old Style"/>
          <w:sz w:val="28"/>
          <w:szCs w:val="28"/>
        </w:rPr>
        <w:t xml:space="preserve">Vážený pane ministře zemědělství, při prosazování biomasy při výrobě elektrické energie se Vám mohou hodit následující argumenty shrnující </w:t>
      </w:r>
      <w:r w:rsidRPr="003D3415">
        <w:rPr>
          <w:rFonts w:ascii="Bookman Old Style" w:hAnsi="Bookman Old Style"/>
          <w:b/>
          <w:sz w:val="28"/>
          <w:szCs w:val="28"/>
        </w:rPr>
        <w:t>výhody</w:t>
      </w:r>
      <w:r w:rsidRPr="003D3415">
        <w:rPr>
          <w:rFonts w:ascii="Bookman Old Style" w:hAnsi="Bookman Old Style"/>
          <w:sz w:val="28"/>
          <w:szCs w:val="28"/>
        </w:rPr>
        <w:t xml:space="preserve"> této suroviny:</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Biomasu lze spalovat v již postavených uhelných elektrárnách</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Biomasa může částečně nahrazovat uhlí v TE</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Biomasa může představovat odpad, který využíváme k výrobě elektřiny</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Biomasa je obnovitelný zdroj energie</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Spalováním biomasy nezhoršujeme situaci se skleníkovými plyny</w:t>
      </w:r>
    </w:p>
    <w:p w:rsidR="00813799" w:rsidRDefault="00813799" w:rsidP="00813799">
      <w:pPr>
        <w:spacing w:after="0" w:line="360" w:lineRule="auto"/>
        <w:jc w:val="both"/>
        <w:rPr>
          <w:rFonts w:ascii="Bookman Old Style" w:hAnsi="Bookman Old Style"/>
          <w:sz w:val="28"/>
          <w:szCs w:val="28"/>
        </w:rPr>
      </w:pPr>
    </w:p>
    <w:p w:rsidR="00CF4C90" w:rsidRDefault="00CF4C90" w:rsidP="00813799">
      <w:pPr>
        <w:spacing w:after="0" w:line="360" w:lineRule="auto"/>
        <w:jc w:val="right"/>
        <w:rPr>
          <w:rFonts w:ascii="Bookman Old Style" w:hAnsi="Bookman Old Style"/>
          <w:sz w:val="18"/>
          <w:szCs w:val="18"/>
        </w:rPr>
      </w:pPr>
    </w:p>
    <w:p w:rsidR="00813799" w:rsidRPr="007D6753" w:rsidRDefault="00813799" w:rsidP="00813799">
      <w:pPr>
        <w:spacing w:after="0" w:line="360" w:lineRule="auto"/>
        <w:jc w:val="right"/>
        <w:rPr>
          <w:rFonts w:ascii="Bookman Old Style" w:hAnsi="Bookman Old Style"/>
          <w:sz w:val="18"/>
          <w:szCs w:val="18"/>
        </w:rPr>
      </w:pPr>
      <w:r>
        <w:rPr>
          <w:rFonts w:ascii="Bookman Old Style" w:hAnsi="Bookman Old Style"/>
          <w:sz w:val="18"/>
          <w:szCs w:val="18"/>
        </w:rPr>
        <w:t xml:space="preserve">Ministr zemědělství, </w:t>
      </w:r>
      <w:proofErr w:type="spellStart"/>
      <w:r>
        <w:rPr>
          <w:rFonts w:ascii="Bookman Old Style" w:hAnsi="Bookman Old Style"/>
          <w:sz w:val="18"/>
          <w:szCs w:val="18"/>
        </w:rPr>
        <w:t>info</w:t>
      </w:r>
      <w:proofErr w:type="spellEnd"/>
      <w:r>
        <w:rPr>
          <w:rFonts w:ascii="Bookman Old Style" w:hAnsi="Bookman Old Style"/>
          <w:sz w:val="18"/>
          <w:szCs w:val="18"/>
        </w:rPr>
        <w:t xml:space="preserve"> 4/5</w:t>
      </w:r>
    </w:p>
    <w:p w:rsidR="00813799" w:rsidRPr="003D3415" w:rsidRDefault="00813799" w:rsidP="00813799">
      <w:pPr>
        <w:spacing w:after="0" w:line="360" w:lineRule="auto"/>
        <w:jc w:val="both"/>
        <w:rPr>
          <w:rFonts w:ascii="Bookman Old Style" w:hAnsi="Bookman Old Style"/>
          <w:sz w:val="28"/>
          <w:szCs w:val="28"/>
        </w:rPr>
      </w:pPr>
      <w:r w:rsidRPr="003D3415">
        <w:rPr>
          <w:rFonts w:ascii="Bookman Old Style" w:hAnsi="Bookman Old Style"/>
          <w:sz w:val="28"/>
          <w:szCs w:val="28"/>
        </w:rPr>
        <w:t xml:space="preserve">Spalování biomasy má také svoje </w:t>
      </w:r>
      <w:r w:rsidRPr="003D3415">
        <w:rPr>
          <w:rFonts w:ascii="Bookman Old Style" w:hAnsi="Bookman Old Style"/>
          <w:b/>
          <w:sz w:val="28"/>
          <w:szCs w:val="28"/>
        </w:rPr>
        <w:t>nevýhody</w:t>
      </w:r>
      <w:r w:rsidRPr="003D3415">
        <w:rPr>
          <w:rFonts w:ascii="Bookman Old Style" w:hAnsi="Bookman Old Style"/>
          <w:sz w:val="28"/>
          <w:szCs w:val="28"/>
        </w:rPr>
        <w:t>, o kterých je potřeba vědět a při využívání této technologie s nimi počítat:</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spotřeba paliva je značná</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 xml:space="preserve">efektivita biomasy je nižší, než u fosilních paliv </w:t>
      </w:r>
    </w:p>
    <w:p w:rsidR="00813799" w:rsidRPr="003D3415" w:rsidRDefault="00813799" w:rsidP="00813799">
      <w:pPr>
        <w:pStyle w:val="Odstavecseseznamem"/>
        <w:numPr>
          <w:ilvl w:val="0"/>
          <w:numId w:val="9"/>
        </w:numPr>
        <w:spacing w:after="0" w:line="360" w:lineRule="auto"/>
        <w:ind w:left="426"/>
        <w:jc w:val="both"/>
        <w:rPr>
          <w:rFonts w:ascii="Bookman Old Style" w:hAnsi="Bookman Old Style"/>
          <w:sz w:val="28"/>
          <w:szCs w:val="28"/>
        </w:rPr>
      </w:pPr>
      <w:r w:rsidRPr="003D3415">
        <w:rPr>
          <w:rFonts w:ascii="Bookman Old Style" w:hAnsi="Bookman Old Style"/>
          <w:sz w:val="28"/>
          <w:szCs w:val="28"/>
        </w:rPr>
        <w:t>biomasa se musí vypěstovat na orné půdě, blokuje tak pěstování potravin</w:t>
      </w:r>
    </w:p>
    <w:p w:rsidR="00813799" w:rsidRDefault="00813799" w:rsidP="0031508B">
      <w:pPr>
        <w:spacing w:after="0" w:line="360" w:lineRule="auto"/>
        <w:jc w:val="both"/>
        <w:rPr>
          <w:rFonts w:ascii="Bookman Old Style" w:hAnsi="Bookman Old Style"/>
          <w:sz w:val="28"/>
          <w:szCs w:val="28"/>
        </w:rPr>
      </w:pPr>
    </w:p>
    <w:p w:rsidR="00E016BC" w:rsidRPr="004C78CA" w:rsidRDefault="00E016BC" w:rsidP="004C78CA">
      <w:pPr>
        <w:spacing w:after="0" w:line="360" w:lineRule="auto"/>
        <w:jc w:val="right"/>
        <w:rPr>
          <w:rFonts w:ascii="Bookman Old Style" w:hAnsi="Bookman Old Style"/>
          <w:sz w:val="18"/>
          <w:szCs w:val="18"/>
        </w:rPr>
      </w:pPr>
      <w:r w:rsidRPr="004C78CA">
        <w:rPr>
          <w:rFonts w:ascii="Bookman Old Style" w:hAnsi="Bookman Old Style"/>
          <w:sz w:val="18"/>
          <w:szCs w:val="18"/>
        </w:rPr>
        <w:t xml:space="preserve">Ministr zemědělství, </w:t>
      </w:r>
      <w:proofErr w:type="spellStart"/>
      <w:r w:rsidRPr="004C78CA">
        <w:rPr>
          <w:rFonts w:ascii="Bookman Old Style" w:hAnsi="Bookman Old Style"/>
          <w:sz w:val="18"/>
          <w:szCs w:val="18"/>
        </w:rPr>
        <w:t>info</w:t>
      </w:r>
      <w:proofErr w:type="spellEnd"/>
      <w:r w:rsidRPr="004C78CA">
        <w:rPr>
          <w:rFonts w:ascii="Bookman Old Style" w:hAnsi="Bookman Old Style"/>
          <w:sz w:val="18"/>
          <w:szCs w:val="18"/>
        </w:rPr>
        <w:t xml:space="preserve"> 5/5</w:t>
      </w:r>
    </w:p>
    <w:p w:rsidR="00E016BC" w:rsidRPr="000B1E5A" w:rsidRDefault="00E016BC" w:rsidP="00E016BC">
      <w:pPr>
        <w:spacing w:after="240"/>
        <w:ind w:firstLine="284"/>
        <w:jc w:val="center"/>
        <w:rPr>
          <w:rFonts w:ascii="Courier New" w:hAnsi="Courier New" w:cs="Courier New"/>
          <w:b/>
          <w:sz w:val="28"/>
          <w:szCs w:val="28"/>
        </w:rPr>
      </w:pPr>
      <w:r>
        <w:rPr>
          <w:rFonts w:ascii="Courier New" w:hAnsi="Courier New" w:cs="Courier New"/>
          <w:b/>
          <w:sz w:val="28"/>
          <w:szCs w:val="28"/>
        </w:rPr>
        <w:t>Jak funguje geotermální elektrárna?</w:t>
      </w:r>
    </w:p>
    <w:p w:rsidR="00E016BC" w:rsidRPr="0056136D" w:rsidRDefault="00E016BC" w:rsidP="00E016BC">
      <w:pPr>
        <w:spacing w:after="0" w:line="312" w:lineRule="auto"/>
        <w:jc w:val="both"/>
        <w:rPr>
          <w:sz w:val="28"/>
          <w:szCs w:val="28"/>
        </w:rPr>
      </w:pPr>
      <w:r w:rsidRPr="0056136D">
        <w:rPr>
          <w:sz w:val="28"/>
          <w:szCs w:val="28"/>
        </w:rPr>
        <w:t xml:space="preserve">Horninami zemské kůry prochází obrovské množství tepla, které je spojeno s vnitřní energií Země. Na zemském povrchu je průměrný tepelný tok 57 </w:t>
      </w:r>
      <w:proofErr w:type="spellStart"/>
      <w:r w:rsidRPr="0056136D">
        <w:rPr>
          <w:sz w:val="28"/>
          <w:szCs w:val="28"/>
        </w:rPr>
        <w:t>mW</w:t>
      </w:r>
      <w:proofErr w:type="spellEnd"/>
      <w:r w:rsidRPr="0056136D">
        <w:rPr>
          <w:sz w:val="28"/>
          <w:szCs w:val="28"/>
        </w:rPr>
        <w:t>/m</w:t>
      </w:r>
      <w:r w:rsidRPr="0056136D">
        <w:rPr>
          <w:sz w:val="28"/>
          <w:szCs w:val="28"/>
          <w:vertAlign w:val="superscript"/>
        </w:rPr>
        <w:t>2</w:t>
      </w:r>
      <w:r w:rsidRPr="0056136D">
        <w:rPr>
          <w:sz w:val="28"/>
          <w:szCs w:val="28"/>
        </w:rPr>
        <w:t>. V zemské kůře však funguje významný teplotní gradient, tedy směrem do hloubky vzrůstá teplota hornin. S každým kilometrem hloubky se teplota zvýší o 15-40 °C, takže v hloubce 3 km může být teplota kolem 90 °C, ale ve vulkanicky aktivních oblastech to může být i 120 °C. Princip získávání tepelné energie je poměrně jednoduchý. Jedním vrtem přivedeme do zemské kůry vodu, která převezme teplo od okolních hornin, a jiným vrtem ji můžeme vyčerpat na povrch. Tuto vodu nebo páru (podle teploty a tlaku) pak snadno využijeme k vytápění nebo je možné pomocí páry roztáčet turbínu a tím vyrábět elektrický proud. Zkondenzovaná a ochlazená voda se pak vrací znovu do celého cyklu.</w:t>
      </w:r>
    </w:p>
    <w:p w:rsidR="00813799" w:rsidRDefault="00813799"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31508B" w:rsidRPr="004C78CA" w:rsidRDefault="0031508B" w:rsidP="004C78CA">
      <w:pPr>
        <w:spacing w:after="0" w:line="360" w:lineRule="auto"/>
        <w:jc w:val="right"/>
        <w:rPr>
          <w:rFonts w:ascii="Bookman Old Style" w:hAnsi="Bookman Old Style"/>
          <w:sz w:val="18"/>
          <w:szCs w:val="18"/>
        </w:rPr>
      </w:pPr>
      <w:r w:rsidRPr="004C78CA">
        <w:rPr>
          <w:rFonts w:ascii="Bookman Old Style" w:hAnsi="Bookman Old Style"/>
          <w:sz w:val="18"/>
          <w:szCs w:val="18"/>
        </w:rPr>
        <w:t xml:space="preserve">Ministr průmyslu, </w:t>
      </w:r>
      <w:proofErr w:type="spellStart"/>
      <w:r w:rsidRPr="004C78CA">
        <w:rPr>
          <w:rFonts w:ascii="Bookman Old Style" w:hAnsi="Bookman Old Style"/>
          <w:sz w:val="18"/>
          <w:szCs w:val="18"/>
        </w:rPr>
        <w:t>info</w:t>
      </w:r>
      <w:proofErr w:type="spellEnd"/>
      <w:r w:rsidRPr="004C78CA">
        <w:rPr>
          <w:rFonts w:ascii="Bookman Old Style" w:hAnsi="Bookman Old Style"/>
          <w:sz w:val="18"/>
          <w:szCs w:val="18"/>
        </w:rPr>
        <w:t xml:space="preserve"> 1/5</w:t>
      </w:r>
    </w:p>
    <w:p w:rsidR="0031508B" w:rsidRPr="00A97153" w:rsidRDefault="0031508B" w:rsidP="0031508B">
      <w:pPr>
        <w:spacing w:after="0" w:line="360" w:lineRule="auto"/>
        <w:jc w:val="both"/>
        <w:rPr>
          <w:rFonts w:ascii="Bookman Old Style" w:hAnsi="Bookman Old Style"/>
          <w:sz w:val="24"/>
          <w:szCs w:val="24"/>
        </w:rPr>
      </w:pPr>
      <w:r w:rsidRPr="00A97153">
        <w:rPr>
          <w:rFonts w:ascii="Bookman Old Style" w:hAnsi="Bookman Old Style"/>
          <w:sz w:val="24"/>
          <w:szCs w:val="24"/>
        </w:rPr>
        <w:t xml:space="preserve">Vážený pane ministře průmyslu, jaderná energetika poskytuje některé nesporné </w:t>
      </w:r>
      <w:r w:rsidRPr="00A97153">
        <w:rPr>
          <w:rFonts w:ascii="Bookman Old Style" w:hAnsi="Bookman Old Style"/>
          <w:b/>
          <w:sz w:val="24"/>
          <w:szCs w:val="24"/>
        </w:rPr>
        <w:t>výhody</w:t>
      </w:r>
      <w:r w:rsidRPr="00A97153">
        <w:rPr>
          <w:rFonts w:ascii="Bookman Old Style" w:hAnsi="Bookman Old Style"/>
          <w:sz w:val="24"/>
          <w:szCs w:val="24"/>
        </w:rPr>
        <w:t>, o nichž je potřeba vědět při prosazování výstavby tohoto typu elektráren při jednání vlády:</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lastRenderedPageBreak/>
        <w:t>jaderná elektrárna je spolehlivý a stabilní zdroj</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obrovský výkon je soustředěn do poměrně malého prostoru</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množství spotřebovaného paliva je ve srovnání s uhelnými elektrárnami velmi malé</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světové zásoby uranové suroviny vystačí při současné spotřebě na více než 100 let</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„vyhořelé“ palivo lze po použití skladovat v areálu elektrárny</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životnost jaderné elektrárny je minimálně 30 let</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elektrárna neprodukuje žádné škodlivé emise (CO</w:t>
      </w:r>
      <w:r w:rsidRPr="00A97153">
        <w:rPr>
          <w:rFonts w:ascii="Bookman Old Style" w:hAnsi="Bookman Old Style"/>
          <w:sz w:val="24"/>
          <w:szCs w:val="24"/>
          <w:vertAlign w:val="subscript"/>
        </w:rPr>
        <w:t>2</w:t>
      </w:r>
      <w:r w:rsidRPr="00A97153">
        <w:rPr>
          <w:rFonts w:ascii="Bookman Old Style" w:hAnsi="Bookman Old Style"/>
          <w:sz w:val="24"/>
          <w:szCs w:val="24"/>
        </w:rPr>
        <w:t>, oxidy dusíku apod.)</w:t>
      </w:r>
    </w:p>
    <w:p w:rsidR="0031508B" w:rsidRDefault="0031508B"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A94FE5" w:rsidRDefault="00A94FE5" w:rsidP="0031508B">
      <w:pPr>
        <w:spacing w:after="0" w:line="360" w:lineRule="auto"/>
        <w:ind w:firstLine="284"/>
        <w:jc w:val="both"/>
        <w:rPr>
          <w:rFonts w:ascii="Bookman Old Style" w:hAnsi="Bookman Old Style"/>
          <w:sz w:val="24"/>
          <w:szCs w:val="24"/>
        </w:rPr>
      </w:pPr>
    </w:p>
    <w:p w:rsidR="0031508B" w:rsidRPr="00513988" w:rsidRDefault="0031508B" w:rsidP="0031508B">
      <w:pPr>
        <w:spacing w:after="0" w:line="360" w:lineRule="auto"/>
        <w:ind w:firstLine="284"/>
        <w:jc w:val="right"/>
        <w:rPr>
          <w:rFonts w:ascii="Bookman Old Style" w:hAnsi="Bookman Old Style"/>
          <w:sz w:val="18"/>
          <w:szCs w:val="18"/>
        </w:rPr>
      </w:pPr>
      <w:r>
        <w:rPr>
          <w:rFonts w:ascii="Bookman Old Style" w:hAnsi="Bookman Old Style"/>
          <w:sz w:val="18"/>
          <w:szCs w:val="18"/>
        </w:rPr>
        <w:t xml:space="preserve">ministr průmyslu, </w:t>
      </w:r>
      <w:proofErr w:type="spellStart"/>
      <w:r>
        <w:rPr>
          <w:rFonts w:ascii="Bookman Old Style" w:hAnsi="Bookman Old Style"/>
          <w:sz w:val="18"/>
          <w:szCs w:val="18"/>
        </w:rPr>
        <w:t>info</w:t>
      </w:r>
      <w:proofErr w:type="spellEnd"/>
      <w:r>
        <w:rPr>
          <w:rFonts w:ascii="Bookman Old Style" w:hAnsi="Bookman Old Style"/>
          <w:sz w:val="18"/>
          <w:szCs w:val="18"/>
        </w:rPr>
        <w:t xml:space="preserve"> 2/5</w:t>
      </w:r>
    </w:p>
    <w:p w:rsidR="0031508B" w:rsidRPr="00A97153" w:rsidRDefault="0031508B" w:rsidP="0031508B">
      <w:pPr>
        <w:spacing w:after="0" w:line="360" w:lineRule="auto"/>
        <w:ind w:firstLine="284"/>
        <w:jc w:val="both"/>
        <w:rPr>
          <w:rFonts w:ascii="Bookman Old Style" w:hAnsi="Bookman Old Style"/>
          <w:sz w:val="24"/>
          <w:szCs w:val="24"/>
        </w:rPr>
      </w:pPr>
      <w:r w:rsidRPr="00A97153">
        <w:rPr>
          <w:rFonts w:ascii="Bookman Old Style" w:hAnsi="Bookman Old Style"/>
          <w:sz w:val="24"/>
          <w:szCs w:val="24"/>
        </w:rPr>
        <w:t xml:space="preserve">Jaderná energetika má i svoje </w:t>
      </w:r>
      <w:r w:rsidRPr="00A97153">
        <w:rPr>
          <w:rFonts w:ascii="Bookman Old Style" w:hAnsi="Bookman Old Style"/>
          <w:b/>
          <w:sz w:val="24"/>
          <w:szCs w:val="24"/>
        </w:rPr>
        <w:t>nevýhody</w:t>
      </w:r>
      <w:r w:rsidRPr="00A97153">
        <w:rPr>
          <w:rFonts w:ascii="Bookman Old Style" w:hAnsi="Bookman Old Style"/>
          <w:sz w:val="24"/>
          <w:szCs w:val="24"/>
        </w:rPr>
        <w:t xml:space="preserve"> a s těmi je třeba počítat a nijak je nezatajovat:</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 xml:space="preserve">výstavba jaderné elektrárny představuje obrovskou vstupní investici </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technologie je velmi náročná na přesnost a bezpečnost</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vyhořelé palivo je nebezpečným radioaktivním odpadem a musí s ním být nakládáno podle přísných pravidel</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pokud nebude vyhořelé jaderné palivo dále přepracováno, musí být vyřešeno jeho trvalé a bezpečné uložení</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častý je velmi negativní postoj veřejnosti, zvláště v oblastech předpokládané výstavby</w:t>
      </w:r>
    </w:p>
    <w:p w:rsidR="0031508B" w:rsidRPr="00A97153" w:rsidRDefault="0031508B" w:rsidP="0031508B">
      <w:pPr>
        <w:pStyle w:val="Odstavecseseznamem"/>
        <w:numPr>
          <w:ilvl w:val="0"/>
          <w:numId w:val="5"/>
        </w:numPr>
        <w:spacing w:after="0" w:line="360" w:lineRule="auto"/>
        <w:ind w:left="426" w:hanging="426"/>
        <w:jc w:val="both"/>
        <w:rPr>
          <w:rFonts w:ascii="Bookman Old Style" w:hAnsi="Bookman Old Style"/>
          <w:sz w:val="24"/>
          <w:szCs w:val="24"/>
        </w:rPr>
      </w:pPr>
      <w:r w:rsidRPr="00A97153">
        <w:rPr>
          <w:rFonts w:ascii="Bookman Old Style" w:hAnsi="Bookman Old Style"/>
          <w:sz w:val="24"/>
          <w:szCs w:val="24"/>
        </w:rPr>
        <w:t>pravděpodobnost havárie je díky dobře propracovanému bezpečnostnímu systému elektráren velmi malá, nelze ji však nikdy vyloučit.</w:t>
      </w:r>
    </w:p>
    <w:p w:rsidR="0031508B" w:rsidRDefault="0031508B"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3E65E1" w:rsidRPr="0051416C" w:rsidRDefault="003E65E1" w:rsidP="003E65E1">
      <w:pPr>
        <w:spacing w:after="0" w:line="360" w:lineRule="auto"/>
        <w:jc w:val="right"/>
        <w:rPr>
          <w:rFonts w:ascii="Bookman Old Style" w:hAnsi="Bookman Old Style"/>
          <w:sz w:val="18"/>
          <w:szCs w:val="18"/>
        </w:rPr>
      </w:pPr>
      <w:r>
        <w:rPr>
          <w:rFonts w:ascii="Bookman Old Style" w:hAnsi="Bookman Old Style"/>
          <w:sz w:val="18"/>
          <w:szCs w:val="18"/>
        </w:rPr>
        <w:t xml:space="preserve">Ministr průmyslu, </w:t>
      </w:r>
      <w:proofErr w:type="spellStart"/>
      <w:r>
        <w:rPr>
          <w:rFonts w:ascii="Bookman Old Style" w:hAnsi="Bookman Old Style"/>
          <w:sz w:val="18"/>
          <w:szCs w:val="18"/>
        </w:rPr>
        <w:t>info</w:t>
      </w:r>
      <w:proofErr w:type="spellEnd"/>
      <w:r>
        <w:rPr>
          <w:rFonts w:ascii="Bookman Old Style" w:hAnsi="Bookman Old Style"/>
          <w:sz w:val="18"/>
          <w:szCs w:val="18"/>
        </w:rPr>
        <w:t xml:space="preserve"> 3/5</w:t>
      </w:r>
    </w:p>
    <w:p w:rsidR="003E65E1" w:rsidRPr="004B1D70" w:rsidRDefault="003E65E1" w:rsidP="003E65E1">
      <w:pPr>
        <w:spacing w:after="0" w:line="360" w:lineRule="auto"/>
        <w:jc w:val="both"/>
        <w:rPr>
          <w:rFonts w:ascii="Bookman Old Style" w:hAnsi="Bookman Old Style"/>
          <w:sz w:val="28"/>
          <w:szCs w:val="28"/>
        </w:rPr>
      </w:pPr>
      <w:r w:rsidRPr="004B1D70">
        <w:rPr>
          <w:rFonts w:ascii="Bookman Old Style" w:hAnsi="Bookman Old Style"/>
          <w:sz w:val="28"/>
          <w:szCs w:val="28"/>
        </w:rPr>
        <w:lastRenderedPageBreak/>
        <w:t xml:space="preserve">Vážený pane ministře </w:t>
      </w:r>
      <w:r>
        <w:rPr>
          <w:rFonts w:ascii="Bookman Old Style" w:hAnsi="Bookman Old Style"/>
          <w:sz w:val="28"/>
          <w:szCs w:val="28"/>
        </w:rPr>
        <w:t>průmyslu</w:t>
      </w:r>
      <w:r w:rsidRPr="004B1D70">
        <w:rPr>
          <w:rFonts w:ascii="Bookman Old Style" w:hAnsi="Bookman Old Style"/>
          <w:sz w:val="28"/>
          <w:szCs w:val="28"/>
        </w:rPr>
        <w:t xml:space="preserve">, pro prosazení výstavby tepelných elektráren (TE) budete potřebovat řadu argumentů, které ukáží na </w:t>
      </w:r>
      <w:r w:rsidRPr="004B1D70">
        <w:rPr>
          <w:rFonts w:ascii="Bookman Old Style" w:hAnsi="Bookman Old Style"/>
          <w:b/>
          <w:sz w:val="28"/>
          <w:szCs w:val="28"/>
        </w:rPr>
        <w:t>výhody</w:t>
      </w:r>
      <w:r w:rsidRPr="004B1D70">
        <w:rPr>
          <w:rFonts w:ascii="Bookman Old Style" w:hAnsi="Bookman Old Style"/>
          <w:sz w:val="28"/>
          <w:szCs w:val="28"/>
        </w:rPr>
        <w:t xml:space="preserve"> této technologie:</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tepelná elektrárna poskytuje možnost spalování nejrůznějších materiálů (různé typy uhlí, ropné produkty, plyn)</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TE vyrábí velké množství energie na malém prostoru</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TE poskytují stabilní výkon, nejsou závislé na povětrnostní situaci</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paroplynové elektrárny mohou relativně rychle měnit svůj výkon a reagovat tak na změnu spotřeby</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při daném výkonu je stavba levnější než většina ostatních typů elektráren</w:t>
      </w:r>
    </w:p>
    <w:p w:rsidR="003E65E1" w:rsidRDefault="003E65E1" w:rsidP="003E65E1">
      <w:pPr>
        <w:spacing w:after="0" w:line="360" w:lineRule="auto"/>
        <w:jc w:val="both"/>
        <w:rPr>
          <w:rFonts w:ascii="Bookman Old Style" w:hAnsi="Bookman Old Style"/>
          <w:sz w:val="28"/>
          <w:szCs w:val="28"/>
        </w:rPr>
      </w:pPr>
    </w:p>
    <w:p w:rsidR="00A94FE5" w:rsidRPr="004B1D70" w:rsidRDefault="00A94FE5" w:rsidP="003E65E1">
      <w:pPr>
        <w:spacing w:after="0" w:line="360" w:lineRule="auto"/>
        <w:jc w:val="both"/>
        <w:rPr>
          <w:rFonts w:ascii="Bookman Old Style" w:hAnsi="Bookman Old Style"/>
          <w:sz w:val="28"/>
          <w:szCs w:val="28"/>
        </w:rPr>
      </w:pPr>
    </w:p>
    <w:p w:rsidR="003E65E1" w:rsidRPr="0051416C" w:rsidRDefault="003E65E1" w:rsidP="003E65E1">
      <w:pPr>
        <w:spacing w:after="0" w:line="360" w:lineRule="auto"/>
        <w:jc w:val="right"/>
        <w:rPr>
          <w:rFonts w:ascii="Bookman Old Style" w:hAnsi="Bookman Old Style"/>
          <w:sz w:val="18"/>
          <w:szCs w:val="18"/>
        </w:rPr>
      </w:pPr>
      <w:r>
        <w:rPr>
          <w:rFonts w:ascii="Bookman Old Style" w:hAnsi="Bookman Old Style"/>
          <w:sz w:val="18"/>
          <w:szCs w:val="18"/>
        </w:rPr>
        <w:t xml:space="preserve">ministr průmyslu, </w:t>
      </w:r>
      <w:proofErr w:type="spellStart"/>
      <w:r>
        <w:rPr>
          <w:rFonts w:ascii="Bookman Old Style" w:hAnsi="Bookman Old Style"/>
          <w:sz w:val="18"/>
          <w:szCs w:val="18"/>
        </w:rPr>
        <w:t>info</w:t>
      </w:r>
      <w:proofErr w:type="spellEnd"/>
      <w:r>
        <w:rPr>
          <w:rFonts w:ascii="Bookman Old Style" w:hAnsi="Bookman Old Style"/>
          <w:sz w:val="18"/>
          <w:szCs w:val="18"/>
        </w:rPr>
        <w:t xml:space="preserve"> 4/5</w:t>
      </w:r>
    </w:p>
    <w:p w:rsidR="003E65E1" w:rsidRPr="004B1D70" w:rsidRDefault="003E65E1" w:rsidP="003E65E1">
      <w:pPr>
        <w:spacing w:after="0" w:line="360" w:lineRule="auto"/>
        <w:jc w:val="both"/>
        <w:rPr>
          <w:rFonts w:ascii="Bookman Old Style" w:hAnsi="Bookman Old Style"/>
          <w:sz w:val="28"/>
          <w:szCs w:val="28"/>
        </w:rPr>
      </w:pPr>
      <w:r w:rsidRPr="004B1D70">
        <w:rPr>
          <w:rFonts w:ascii="Bookman Old Style" w:hAnsi="Bookman Old Style"/>
          <w:sz w:val="28"/>
          <w:szCs w:val="28"/>
        </w:rPr>
        <w:t xml:space="preserve">Vážený pane ministře </w:t>
      </w:r>
      <w:r>
        <w:rPr>
          <w:rFonts w:ascii="Bookman Old Style" w:hAnsi="Bookman Old Style"/>
          <w:sz w:val="28"/>
          <w:szCs w:val="28"/>
        </w:rPr>
        <w:t>průmyslu</w:t>
      </w:r>
      <w:r w:rsidRPr="004B1D70">
        <w:rPr>
          <w:rFonts w:ascii="Bookman Old Style" w:hAnsi="Bookman Old Style"/>
          <w:sz w:val="28"/>
          <w:szCs w:val="28"/>
        </w:rPr>
        <w:t xml:space="preserve">, je třeba se připravit na argumenty odpůrců výstavby tepelných elektráren (TE). Jejich </w:t>
      </w:r>
      <w:r w:rsidRPr="004B1D70">
        <w:rPr>
          <w:rFonts w:ascii="Bookman Old Style" w:hAnsi="Bookman Old Style"/>
          <w:b/>
          <w:sz w:val="28"/>
          <w:szCs w:val="28"/>
        </w:rPr>
        <w:t>nevýhody</w:t>
      </w:r>
      <w:r w:rsidRPr="004B1D70">
        <w:rPr>
          <w:rFonts w:ascii="Bookman Old Style" w:hAnsi="Bookman Old Style"/>
          <w:sz w:val="28"/>
          <w:szCs w:val="28"/>
        </w:rPr>
        <w:t xml:space="preserve"> je třeba vzít v úvahu a nesnažit se je nijak </w:t>
      </w:r>
      <w:r>
        <w:rPr>
          <w:rFonts w:ascii="Bookman Old Style" w:hAnsi="Bookman Old Style"/>
          <w:sz w:val="28"/>
          <w:szCs w:val="28"/>
        </w:rPr>
        <w:t>zamlčovat</w:t>
      </w:r>
      <w:r w:rsidRPr="004B1D70">
        <w:rPr>
          <w:rFonts w:ascii="Bookman Old Style" w:hAnsi="Bookman Old Style"/>
          <w:sz w:val="28"/>
          <w:szCs w:val="28"/>
        </w:rPr>
        <w:t xml:space="preserve">: </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spalováním uhelných a ropných produktů vznikají skleníkové plyny (oxidy uhlíku a síry)</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spotřeba paliva v TE je značná, musí se vytěžit (zátěž životního prostředí) a k elektrárně dopravit</w:t>
      </w:r>
    </w:p>
    <w:p w:rsidR="003E65E1" w:rsidRPr="004B1D70" w:rsidRDefault="003E65E1" w:rsidP="003E65E1">
      <w:pPr>
        <w:pStyle w:val="Odstavecseseznamem"/>
        <w:numPr>
          <w:ilvl w:val="0"/>
          <w:numId w:val="9"/>
        </w:numPr>
        <w:spacing w:after="0" w:line="360" w:lineRule="auto"/>
        <w:ind w:left="426"/>
        <w:jc w:val="both"/>
        <w:rPr>
          <w:rFonts w:ascii="Bookman Old Style" w:hAnsi="Bookman Old Style"/>
          <w:sz w:val="28"/>
          <w:szCs w:val="28"/>
        </w:rPr>
      </w:pPr>
      <w:r w:rsidRPr="004B1D70">
        <w:rPr>
          <w:rFonts w:ascii="Bookman Old Style" w:hAnsi="Bookman Old Style"/>
          <w:sz w:val="28"/>
          <w:szCs w:val="28"/>
        </w:rPr>
        <w:t>elektrárny bez moderních odsiřovacích technologií jsou velkým zdrojem znečištění životního prostředí</w:t>
      </w:r>
    </w:p>
    <w:p w:rsidR="003E65E1" w:rsidRDefault="003E65E1"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3E65E1" w:rsidRPr="004C78CA" w:rsidRDefault="003E65E1" w:rsidP="004C78CA">
      <w:pPr>
        <w:spacing w:after="0" w:line="360" w:lineRule="auto"/>
        <w:jc w:val="right"/>
        <w:rPr>
          <w:rFonts w:ascii="Bookman Old Style" w:hAnsi="Bookman Old Style"/>
          <w:sz w:val="18"/>
          <w:szCs w:val="18"/>
        </w:rPr>
      </w:pPr>
      <w:r w:rsidRPr="004C78CA">
        <w:rPr>
          <w:rFonts w:ascii="Bookman Old Style" w:hAnsi="Bookman Old Style"/>
          <w:sz w:val="18"/>
          <w:szCs w:val="18"/>
        </w:rPr>
        <w:lastRenderedPageBreak/>
        <w:t xml:space="preserve">Ministr průmyslu, </w:t>
      </w:r>
      <w:proofErr w:type="spellStart"/>
      <w:r w:rsidRPr="004C78CA">
        <w:rPr>
          <w:rFonts w:ascii="Bookman Old Style" w:hAnsi="Bookman Old Style"/>
          <w:sz w:val="18"/>
          <w:szCs w:val="18"/>
        </w:rPr>
        <w:t>info</w:t>
      </w:r>
      <w:proofErr w:type="spellEnd"/>
      <w:r w:rsidRPr="004C78CA">
        <w:rPr>
          <w:rFonts w:ascii="Bookman Old Style" w:hAnsi="Bookman Old Style"/>
          <w:sz w:val="18"/>
          <w:szCs w:val="18"/>
        </w:rPr>
        <w:t xml:space="preserve"> 5/5</w:t>
      </w:r>
    </w:p>
    <w:p w:rsidR="003E65E1" w:rsidRPr="0064367F" w:rsidRDefault="003E65E1" w:rsidP="003E65E1">
      <w:pPr>
        <w:spacing w:after="0" w:line="360" w:lineRule="auto"/>
        <w:ind w:firstLine="567"/>
        <w:jc w:val="center"/>
        <w:rPr>
          <w:rFonts w:ascii="Courier New" w:hAnsi="Courier New" w:cs="Courier New"/>
          <w:b/>
          <w:sz w:val="28"/>
          <w:szCs w:val="28"/>
        </w:rPr>
      </w:pPr>
      <w:r>
        <w:rPr>
          <w:rFonts w:ascii="Courier New" w:hAnsi="Courier New" w:cs="Courier New"/>
          <w:b/>
          <w:sz w:val="28"/>
          <w:szCs w:val="28"/>
        </w:rPr>
        <w:t>Jak fungují tepelné elektrárny?</w:t>
      </w:r>
    </w:p>
    <w:p w:rsidR="003E65E1" w:rsidRPr="004B1D70" w:rsidRDefault="003E65E1" w:rsidP="003E65E1">
      <w:pPr>
        <w:spacing w:after="0" w:line="312" w:lineRule="auto"/>
        <w:ind w:firstLine="567"/>
        <w:jc w:val="both"/>
        <w:rPr>
          <w:sz w:val="28"/>
          <w:szCs w:val="28"/>
        </w:rPr>
      </w:pPr>
      <w:r w:rsidRPr="004B1D70">
        <w:rPr>
          <w:sz w:val="28"/>
          <w:szCs w:val="28"/>
        </w:rPr>
        <w:t>Základní princip fungování tepelné elektrárny je založen na přeměně energie tepelné na mechanickou (spalování uhlí, plynu nebo ropných produktů) a mechanické na elektrickou. Teplo uvolněné v kotli ohřívá vodu procházející trubkami uvnitř kotle a mění ji v páru. Pára proudí do turbíny, jejím lopatkám předá svou pohybovou energii a roztočí ji. Vzhledem k tomu, že je turbína pevně spojena s generátorem, roztáčí se i ten a přeměňuje mechanickou energii na elektřinu. V elektrárenském generátoru rotuje elektromagnet, zatímco vinutí, v němž se indukuje napětí a proud, je umístěno na statoru okolo něj. Celé soustrojí se otáčí rychlostí 3000 otáček za minutu. Pára vycházející z turbíny je vedena do kondenzátoru, kde zkondenzuje, tj. z plynu se stane opět kapalina. Z kondenzátoru je voda vedena zpět do kotle, kde celý cyklus začíná znovu. Pára vyrobená v kotli může sloužit i k vytápění přilehlých obcí a měst.</w:t>
      </w:r>
    </w:p>
    <w:p w:rsidR="003E65E1" w:rsidRPr="004B1D70" w:rsidRDefault="003E65E1" w:rsidP="003E65E1">
      <w:pPr>
        <w:spacing w:after="0" w:line="312" w:lineRule="auto"/>
        <w:ind w:firstLine="567"/>
        <w:jc w:val="both"/>
        <w:rPr>
          <w:sz w:val="28"/>
          <w:szCs w:val="28"/>
        </w:rPr>
      </w:pPr>
      <w:r w:rsidRPr="004B1D70">
        <w:rPr>
          <w:sz w:val="28"/>
          <w:szCs w:val="28"/>
        </w:rPr>
        <w:t>Zemního plynu se používá v tzv. paroplynových elektrárnách a proces přeměny na tepelnou energii probíhá v plynových turbínách. Jako palivo lze použít také kapaliny, např. topný olej.</w:t>
      </w:r>
    </w:p>
    <w:p w:rsidR="003E65E1" w:rsidRPr="004B1D70" w:rsidRDefault="003E65E1" w:rsidP="003E65E1">
      <w:pPr>
        <w:spacing w:after="0" w:line="312" w:lineRule="auto"/>
        <w:ind w:firstLine="567"/>
        <w:jc w:val="both"/>
        <w:rPr>
          <w:sz w:val="28"/>
          <w:szCs w:val="28"/>
        </w:rPr>
      </w:pPr>
      <w:r w:rsidRPr="004B1D70">
        <w:rPr>
          <w:sz w:val="28"/>
          <w:szCs w:val="28"/>
        </w:rPr>
        <w:t>Kotle pro spalování uhlí mají různou konstrukci. Některé spalují při teplotách 1200 °C a vzniká přitom řada oxidů uhlíku a síry, které unikají do ovzduší. Moderní metodou je spalování ve fluidním loži při teplotách asi 850 °C a díky přídavku mletého vápence je velká část oxidů síry zachycena a převedena do pevného stavu. Odsiřování uhelných elektráren je významným trendem v současné energet</w:t>
      </w:r>
      <w:r w:rsidR="00047416">
        <w:rPr>
          <w:sz w:val="28"/>
          <w:szCs w:val="28"/>
        </w:rPr>
        <w:t>ice.</w:t>
      </w:r>
    </w:p>
    <w:p w:rsidR="003E65E1" w:rsidRDefault="003E65E1"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E016BC" w:rsidRPr="004104D6" w:rsidRDefault="00E016BC" w:rsidP="00E016BC">
      <w:pPr>
        <w:spacing w:after="0" w:line="360" w:lineRule="auto"/>
        <w:ind w:firstLine="567"/>
        <w:jc w:val="right"/>
        <w:rPr>
          <w:rFonts w:ascii="Courier New" w:hAnsi="Courier New" w:cs="Courier New"/>
          <w:sz w:val="18"/>
          <w:szCs w:val="18"/>
        </w:rPr>
      </w:pPr>
      <w:r>
        <w:rPr>
          <w:rFonts w:ascii="Courier New" w:hAnsi="Courier New" w:cs="Courier New"/>
          <w:sz w:val="18"/>
          <w:szCs w:val="18"/>
        </w:rPr>
        <w:lastRenderedPageBreak/>
        <w:t xml:space="preserve">Bonusové </w:t>
      </w:r>
      <w:proofErr w:type="spellStart"/>
      <w:r>
        <w:rPr>
          <w:rFonts w:ascii="Courier New" w:hAnsi="Courier New" w:cs="Courier New"/>
          <w:sz w:val="18"/>
          <w:szCs w:val="18"/>
        </w:rPr>
        <w:t>info</w:t>
      </w:r>
      <w:proofErr w:type="spellEnd"/>
      <w:r>
        <w:rPr>
          <w:rFonts w:ascii="Courier New" w:hAnsi="Courier New" w:cs="Courier New"/>
          <w:sz w:val="18"/>
          <w:szCs w:val="18"/>
        </w:rPr>
        <w:t xml:space="preserve"> 1/3</w:t>
      </w:r>
    </w:p>
    <w:p w:rsidR="00E016BC" w:rsidRPr="00C948A1" w:rsidRDefault="00E016BC" w:rsidP="00E016BC">
      <w:pPr>
        <w:spacing w:after="0" w:line="360" w:lineRule="auto"/>
        <w:ind w:firstLine="567"/>
        <w:jc w:val="center"/>
        <w:rPr>
          <w:rFonts w:ascii="Courier New" w:hAnsi="Courier New" w:cs="Courier New"/>
          <w:b/>
          <w:sz w:val="28"/>
          <w:szCs w:val="28"/>
        </w:rPr>
      </w:pPr>
      <w:r>
        <w:rPr>
          <w:rFonts w:ascii="Courier New" w:hAnsi="Courier New" w:cs="Courier New"/>
          <w:b/>
          <w:sz w:val="28"/>
          <w:szCs w:val="28"/>
        </w:rPr>
        <w:t>Jak funguje větrná elektrárna?</w:t>
      </w:r>
    </w:p>
    <w:p w:rsidR="00E016BC" w:rsidRPr="00573315" w:rsidRDefault="00E016BC" w:rsidP="00E016BC">
      <w:pPr>
        <w:spacing w:after="0" w:line="312" w:lineRule="auto"/>
        <w:ind w:firstLine="567"/>
        <w:jc w:val="both"/>
        <w:rPr>
          <w:sz w:val="28"/>
          <w:szCs w:val="28"/>
        </w:rPr>
      </w:pPr>
      <w:r w:rsidRPr="00573315">
        <w:rPr>
          <w:sz w:val="28"/>
          <w:szCs w:val="28"/>
        </w:rPr>
        <w:t>Větrná energie je vlastně zprostředkovaná energie slunečního záření. Slunce ohřívá naši atmosféru a to zejména její spodní část – troposféru. Masy vzduchu mají různou teplotu a tím i různou hustotu a tlak. Tyto rozdíly uvádí vzduch do pohybu – pohybuje se z míst s vyšším tlakem do míst s nižším tlakem a tak vzniká proudění – vítr. Větrnou elektrárnu tvoří listy větrné turbíny připevněné na rotor. Převodové ústrojí zrychluje otáčivý pohyb vrtule na asi 300 otáček za minutu a hřídelí je pohyb přenášen do generátoru, který vyrábí elektrický proud. Ten je v připojeném transformátoru upraven na požadované hodnoty napětí. Součástí systému jsou i servomotory umožňující otáčení listů na rotoru. Celé toto zařízení je umístěno v ose větrné turbíny, tedy ve výšce několika desítek metrů, u největších zařízení je to až 120 m.</w:t>
      </w:r>
    </w:p>
    <w:p w:rsidR="00E016BC" w:rsidRPr="00573315" w:rsidRDefault="00E016BC" w:rsidP="00E016BC">
      <w:pPr>
        <w:spacing w:after="0" w:line="312" w:lineRule="auto"/>
        <w:ind w:firstLine="567"/>
        <w:jc w:val="both"/>
        <w:rPr>
          <w:sz w:val="28"/>
          <w:szCs w:val="28"/>
        </w:rPr>
      </w:pPr>
      <w:r w:rsidRPr="00573315">
        <w:rPr>
          <w:sz w:val="28"/>
          <w:szCs w:val="28"/>
        </w:rPr>
        <w:t>Pro výrobu elektřiny se používají různá technická zařízení. V současné době se nejvíce používají horizontální vztlakové turbíny, které mají aerodynamický tvar listů a možnost nastavovat úhel pootočení listů. Jejich maximální účinnosti dosahuje hodnoty kolem 48 %. Výhodou vertikálních turbín je nezávislost na směru proudění větru a možnost umístění strojního zařízení na zemském povrchu. Nevý</w:t>
      </w:r>
      <w:r w:rsidR="00125040">
        <w:rPr>
          <w:sz w:val="28"/>
          <w:szCs w:val="28"/>
        </w:rPr>
        <w:t>hodou j</w:t>
      </w:r>
      <w:r w:rsidRPr="00573315">
        <w:rPr>
          <w:sz w:val="28"/>
          <w:szCs w:val="28"/>
        </w:rPr>
        <w:t>e vyšší cena a účinnost jen 38 %.</w:t>
      </w:r>
    </w:p>
    <w:p w:rsidR="00E016BC" w:rsidRPr="00573315" w:rsidRDefault="00E016BC" w:rsidP="00E016BC">
      <w:pPr>
        <w:spacing w:after="0" w:line="312" w:lineRule="auto"/>
        <w:ind w:firstLine="567"/>
        <w:jc w:val="both"/>
        <w:rPr>
          <w:sz w:val="28"/>
          <w:szCs w:val="28"/>
        </w:rPr>
      </w:pPr>
      <w:r w:rsidRPr="00573315">
        <w:rPr>
          <w:sz w:val="28"/>
          <w:szCs w:val="28"/>
        </w:rPr>
        <w:t>Aby mohla elektrárna vůbec pracovat, je potřeba rychlost větru minimálně 4 m/s. Pro maximální výkon jsou vhodné rychlosti větru 10-15 m/s, při rychlostech blížících se 25 m/s je potřeba elektrárnu z bezpečnostních důvodů odstavit.</w:t>
      </w:r>
    </w:p>
    <w:p w:rsidR="00E016BC" w:rsidRDefault="00E016BC"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CF4C90" w:rsidRDefault="00CF4C90" w:rsidP="0031508B">
      <w:pPr>
        <w:spacing w:after="0" w:line="360" w:lineRule="auto"/>
        <w:jc w:val="both"/>
        <w:rPr>
          <w:rFonts w:ascii="Bookman Old Style" w:hAnsi="Bookman Old Style"/>
          <w:sz w:val="28"/>
          <w:szCs w:val="28"/>
        </w:rPr>
      </w:pPr>
    </w:p>
    <w:p w:rsidR="00CF4C90" w:rsidRDefault="00CF4C90"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9D6C43" w:rsidRPr="007D6753" w:rsidRDefault="009D6C43" w:rsidP="009D6C43">
      <w:pPr>
        <w:spacing w:after="0" w:line="360" w:lineRule="auto"/>
        <w:ind w:firstLine="567"/>
        <w:jc w:val="right"/>
        <w:rPr>
          <w:rFonts w:ascii="Courier New" w:hAnsi="Courier New" w:cs="Courier New"/>
          <w:sz w:val="18"/>
          <w:szCs w:val="18"/>
        </w:rPr>
      </w:pPr>
      <w:r>
        <w:rPr>
          <w:rFonts w:ascii="Courier New" w:hAnsi="Courier New" w:cs="Courier New"/>
          <w:sz w:val="18"/>
          <w:szCs w:val="18"/>
        </w:rPr>
        <w:t xml:space="preserve">Bonusové </w:t>
      </w:r>
      <w:proofErr w:type="spellStart"/>
      <w:r>
        <w:rPr>
          <w:rFonts w:ascii="Courier New" w:hAnsi="Courier New" w:cs="Courier New"/>
          <w:sz w:val="18"/>
          <w:szCs w:val="18"/>
        </w:rPr>
        <w:t>info</w:t>
      </w:r>
      <w:proofErr w:type="spellEnd"/>
      <w:r>
        <w:rPr>
          <w:rFonts w:ascii="Courier New" w:hAnsi="Courier New" w:cs="Courier New"/>
          <w:sz w:val="18"/>
          <w:szCs w:val="18"/>
        </w:rPr>
        <w:t xml:space="preserve"> 2/3</w:t>
      </w:r>
    </w:p>
    <w:p w:rsidR="009D6C43" w:rsidRPr="0064367F" w:rsidRDefault="009D6C43" w:rsidP="009D6C43">
      <w:pPr>
        <w:spacing w:after="0" w:line="360" w:lineRule="auto"/>
        <w:ind w:firstLine="567"/>
        <w:jc w:val="center"/>
        <w:rPr>
          <w:rFonts w:ascii="Courier New" w:hAnsi="Courier New" w:cs="Courier New"/>
          <w:b/>
          <w:sz w:val="28"/>
          <w:szCs w:val="28"/>
        </w:rPr>
      </w:pPr>
      <w:r>
        <w:rPr>
          <w:rFonts w:ascii="Courier New" w:hAnsi="Courier New" w:cs="Courier New"/>
          <w:b/>
          <w:sz w:val="28"/>
          <w:szCs w:val="28"/>
        </w:rPr>
        <w:t>Jak se vyrábí energie z biomasy?</w:t>
      </w:r>
    </w:p>
    <w:p w:rsidR="009D6C43" w:rsidRPr="003D3415" w:rsidRDefault="009D6C43" w:rsidP="009D6C43">
      <w:pPr>
        <w:spacing w:after="0" w:line="312" w:lineRule="auto"/>
        <w:ind w:firstLine="567"/>
        <w:jc w:val="both"/>
        <w:rPr>
          <w:sz w:val="28"/>
          <w:szCs w:val="28"/>
        </w:rPr>
      </w:pPr>
      <w:r w:rsidRPr="003D3415">
        <w:rPr>
          <w:sz w:val="28"/>
          <w:szCs w:val="28"/>
        </w:rPr>
        <w:t>Základní princip fungování výroby elektrické energie z biomasy se podobá technologii běžných tepelných elektráren spalujících uhlí, plyn nebo ropné produkty. Spalovaným materiálem je biomasa a teplo uvolněné v kotli ohřívá vodu a mění ji v páru. Pára proudí do turbíny, jejím lopatkám předá svou pohybovou energii a roztočí ji. Vzhledem k tomu, že je turbína pevně spojena s generátorem, roztáčí se i ten a přeměňuje mechanickou energii na elektřinu. V elektrárenském generátoru rotuje elektromagnet, vinutí, v němž se indukuje napětí a proud, je umístěno na statoru okolo něj. Celé soustrojí se otáčí rychlostí 3000 otáček za minutu. Pára vycházející z turbíny je vedena do kondenzátoru, kde zkondenzuje, tj. z plynu se stane opět kapalina. Z kondenzátoru je voda vedena zpět do kotle, kde celý cyklus začíná znovu. Pára vyrobená v kotli může sloužit i k vytápění přilehlých obcí a měst.</w:t>
      </w:r>
    </w:p>
    <w:p w:rsidR="009D6C43" w:rsidRPr="003D3415" w:rsidRDefault="009D6C43" w:rsidP="009D6C43">
      <w:pPr>
        <w:spacing w:after="0" w:line="312" w:lineRule="auto"/>
        <w:ind w:firstLine="567"/>
        <w:jc w:val="both"/>
        <w:rPr>
          <w:sz w:val="28"/>
          <w:szCs w:val="28"/>
        </w:rPr>
      </w:pPr>
      <w:r w:rsidRPr="003D3415">
        <w:rPr>
          <w:sz w:val="28"/>
          <w:szCs w:val="28"/>
        </w:rPr>
        <w:t>Je běžnou praxí, že část uhlí v tepelných elektrárnách je nahrazena biomasou (někde až 50 % potřebného paliva), v některých zařízeních se spaluje výhradně biomasa.</w:t>
      </w:r>
    </w:p>
    <w:p w:rsidR="009D6C43" w:rsidRPr="003D3415" w:rsidRDefault="009D6C43" w:rsidP="009D6C43">
      <w:pPr>
        <w:spacing w:after="0" w:line="312" w:lineRule="auto"/>
        <w:ind w:firstLine="567"/>
        <w:jc w:val="both"/>
        <w:rPr>
          <w:sz w:val="28"/>
          <w:szCs w:val="28"/>
        </w:rPr>
      </w:pPr>
      <w:r w:rsidRPr="003D3415">
        <w:rPr>
          <w:sz w:val="28"/>
          <w:szCs w:val="28"/>
        </w:rPr>
        <w:t>Proč je biomasa tak výhodná? Při jejím spalování se sice uvolňují oxidy uhlíku (skleníkové plyny), ale ty se do biomasy dostaly během několika málo posledních let, takže se jedná o uzavřený cyklus. Při spalování fosilních paliv produkujeme do ovzduší uhlík, který byl v podzemí uložen desítky nebo milióny let. Biomasa může být produkována jako odpad zemědělské činnosti (sláma) nebo musí být cíleně pěstována (rychle rostoucí dřeviny).</w:t>
      </w:r>
    </w:p>
    <w:p w:rsidR="009D6C43" w:rsidRDefault="009D6C43"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A94FE5" w:rsidRDefault="00A94FE5" w:rsidP="0031508B">
      <w:pPr>
        <w:spacing w:after="0" w:line="360" w:lineRule="auto"/>
        <w:jc w:val="both"/>
        <w:rPr>
          <w:rFonts w:ascii="Bookman Old Style" w:hAnsi="Bookman Old Style"/>
          <w:sz w:val="28"/>
          <w:szCs w:val="28"/>
        </w:rPr>
      </w:pPr>
    </w:p>
    <w:p w:rsidR="0031508B" w:rsidRPr="00513988" w:rsidRDefault="0031508B" w:rsidP="0031508B">
      <w:pPr>
        <w:spacing w:after="240"/>
        <w:ind w:firstLine="284"/>
        <w:jc w:val="right"/>
        <w:rPr>
          <w:rFonts w:ascii="Courier New" w:hAnsi="Courier New" w:cs="Courier New"/>
          <w:sz w:val="18"/>
          <w:szCs w:val="18"/>
        </w:rPr>
      </w:pPr>
      <w:r>
        <w:rPr>
          <w:rFonts w:ascii="Courier New" w:hAnsi="Courier New" w:cs="Courier New"/>
          <w:sz w:val="18"/>
          <w:szCs w:val="18"/>
        </w:rPr>
        <w:t xml:space="preserve">Bonusové </w:t>
      </w:r>
      <w:proofErr w:type="spellStart"/>
      <w:r>
        <w:rPr>
          <w:rFonts w:ascii="Courier New" w:hAnsi="Courier New" w:cs="Courier New"/>
          <w:sz w:val="18"/>
          <w:szCs w:val="18"/>
        </w:rPr>
        <w:t>info</w:t>
      </w:r>
      <w:proofErr w:type="spellEnd"/>
      <w:r>
        <w:rPr>
          <w:rFonts w:ascii="Courier New" w:hAnsi="Courier New" w:cs="Courier New"/>
          <w:sz w:val="18"/>
          <w:szCs w:val="18"/>
        </w:rPr>
        <w:t xml:space="preserve"> 3/3</w:t>
      </w:r>
    </w:p>
    <w:p w:rsidR="0031508B" w:rsidRPr="00B22DCE" w:rsidRDefault="0031508B" w:rsidP="0031508B">
      <w:pPr>
        <w:spacing w:after="240"/>
        <w:ind w:firstLine="284"/>
        <w:jc w:val="center"/>
        <w:rPr>
          <w:rFonts w:ascii="Courier New" w:hAnsi="Courier New" w:cs="Courier New"/>
          <w:b/>
          <w:sz w:val="28"/>
          <w:szCs w:val="28"/>
        </w:rPr>
      </w:pPr>
      <w:r>
        <w:rPr>
          <w:rFonts w:ascii="Courier New" w:hAnsi="Courier New" w:cs="Courier New"/>
          <w:b/>
          <w:sz w:val="28"/>
          <w:szCs w:val="28"/>
        </w:rPr>
        <w:t>Jak funguje jaderný reaktor?</w:t>
      </w:r>
    </w:p>
    <w:p w:rsidR="0031508B" w:rsidRPr="00A97153" w:rsidRDefault="0031508B" w:rsidP="0031508B">
      <w:pPr>
        <w:spacing w:after="0" w:line="312" w:lineRule="auto"/>
        <w:ind w:firstLine="567"/>
        <w:jc w:val="both"/>
        <w:rPr>
          <w:sz w:val="28"/>
          <w:szCs w:val="28"/>
        </w:rPr>
      </w:pPr>
      <w:r w:rsidRPr="00A97153">
        <w:rPr>
          <w:sz w:val="28"/>
          <w:szCs w:val="28"/>
        </w:rPr>
        <w:t xml:space="preserve">Pro výrobu elektřiny se používá zejména izotop </w:t>
      </w:r>
      <w:r w:rsidRPr="00A97153">
        <w:rPr>
          <w:sz w:val="28"/>
          <w:szCs w:val="28"/>
          <w:vertAlign w:val="superscript"/>
        </w:rPr>
        <w:t>235</w:t>
      </w:r>
      <w:r w:rsidRPr="00A97153">
        <w:rPr>
          <w:sz w:val="28"/>
          <w:szCs w:val="28"/>
        </w:rPr>
        <w:t xml:space="preserve">U, kterého je však v přírodním uranu obsažen jen 0,7 %. Většina v současnosti používaných jaderných reaktorů potřebuje palivo obohacené na hodnotu 2,1-4,5 % </w:t>
      </w:r>
      <w:r w:rsidRPr="00A97153">
        <w:rPr>
          <w:sz w:val="28"/>
          <w:szCs w:val="28"/>
          <w:vertAlign w:val="superscript"/>
        </w:rPr>
        <w:t>235</w:t>
      </w:r>
      <w:r w:rsidRPr="00A97153">
        <w:rPr>
          <w:sz w:val="28"/>
          <w:szCs w:val="28"/>
        </w:rPr>
        <w:t>U. Některé jiné typy reaktorů používají jako palivo plutonium nebo thorium.</w:t>
      </w:r>
    </w:p>
    <w:p w:rsidR="0031508B" w:rsidRPr="00A97153" w:rsidRDefault="0031508B" w:rsidP="0031508B">
      <w:pPr>
        <w:spacing w:after="0" w:line="312" w:lineRule="auto"/>
        <w:ind w:firstLine="567"/>
        <w:jc w:val="both"/>
        <w:rPr>
          <w:sz w:val="28"/>
          <w:szCs w:val="28"/>
        </w:rPr>
      </w:pPr>
      <w:r w:rsidRPr="00A97153">
        <w:rPr>
          <w:sz w:val="28"/>
          <w:szCs w:val="28"/>
        </w:rPr>
        <w:t>Princip jaderného štěpení spočívá v nárazu letícího neutronu do vhodného jádra, které je rozštěpeno na dvě dceřiná jádra a uvolní se 2-3 volné neutrony. Tyto pak mohou štěpit další vhodná jádra a vzniká štěpná řetězová reakce. Produkty štěpení mají obrovskou kinetickou energii, která ohřívá celé prostředí a vzniklého tepla je možné využít.</w:t>
      </w:r>
    </w:p>
    <w:p w:rsidR="0031508B" w:rsidRPr="00A97153" w:rsidRDefault="0031508B" w:rsidP="0031508B">
      <w:pPr>
        <w:spacing w:after="0" w:line="312" w:lineRule="auto"/>
        <w:ind w:firstLine="567"/>
        <w:jc w:val="both"/>
        <w:rPr>
          <w:rFonts w:ascii="Times New Roman" w:hAnsi="Times New Roman" w:cs="Times New Roman"/>
          <w:sz w:val="28"/>
          <w:szCs w:val="28"/>
        </w:rPr>
      </w:pPr>
      <w:r w:rsidRPr="00A97153">
        <w:rPr>
          <w:sz w:val="28"/>
          <w:szCs w:val="28"/>
        </w:rPr>
        <w:t xml:space="preserve">Štěpnou reakci a tím výkon celého reaktoru reguluje absorbátor ve formě tyčí, které mohou být zasouvány do aktivní zóny reaktoru. Chladivo je médium určené k odvodu vyrobeného tepla. Vlastní výroba elektrické energie probíhá zpravidla v dvouokruhovém systému. Zahřátá voda z reaktoru koluje primárním systémem a svoji energii předává ve výměníku (parogenerátor) vodě v sekundárním okruhu. Teprve v sekundárním okruhu se vyrábí pára, která roztáčí turbínu a vyrábí se elektrická energie. Tento systém eliminuje možnost úniku radioaktivní vody z primárního okruhu a zvyšuje tak bezpečnost celého systému. </w:t>
      </w:r>
    </w:p>
    <w:p w:rsidR="0031508B" w:rsidRDefault="0031508B" w:rsidP="0031508B">
      <w:pPr>
        <w:spacing w:after="0" w:line="360" w:lineRule="auto"/>
        <w:jc w:val="both"/>
        <w:rPr>
          <w:rFonts w:ascii="Bookman Old Style" w:hAnsi="Bookman Old Style"/>
          <w:sz w:val="28"/>
          <w:szCs w:val="28"/>
        </w:rPr>
      </w:pPr>
    </w:p>
    <w:p w:rsidR="0031508B" w:rsidRPr="0031508B" w:rsidRDefault="0031508B" w:rsidP="0031508B">
      <w:pPr>
        <w:spacing w:after="0" w:line="360" w:lineRule="auto"/>
        <w:jc w:val="both"/>
        <w:rPr>
          <w:rFonts w:ascii="Bookman Old Style" w:hAnsi="Bookman Old Style"/>
          <w:sz w:val="28"/>
          <w:szCs w:val="28"/>
        </w:rPr>
      </w:pPr>
    </w:p>
    <w:sectPr w:rsidR="0031508B" w:rsidRPr="0031508B" w:rsidSect="009B00D1">
      <w:footerReference w:type="default" r:id="rId8"/>
      <w:type w:val="continuous"/>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90" w:rsidRDefault="00CF4C90" w:rsidP="00CF4C90">
      <w:pPr>
        <w:spacing w:after="0" w:line="240" w:lineRule="auto"/>
      </w:pPr>
      <w:r>
        <w:separator/>
      </w:r>
    </w:p>
  </w:endnote>
  <w:endnote w:type="continuationSeparator" w:id="0">
    <w:p w:rsidR="00CF4C90" w:rsidRDefault="00CF4C90" w:rsidP="00CF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C90" w:rsidRDefault="00CF4C90">
    <w:pPr>
      <w:pStyle w:val="Zpat"/>
    </w:pPr>
    <w:r>
      <w:rPr>
        <w:rFonts w:ascii="Courier New" w:hAnsi="Courier New" w:cs="Courier New"/>
        <w:noProof/>
        <w:sz w:val="28"/>
        <w:szCs w:val="28"/>
        <w:lang w:eastAsia="cs-CZ"/>
      </w:rPr>
      <w:drawing>
        <wp:inline distT="0" distB="0" distL="0" distR="0" wp14:anchorId="0C0BE4FA" wp14:editId="3F5BFFCC">
          <wp:extent cx="5939790" cy="131762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13176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90" w:rsidRDefault="00CF4C90" w:rsidP="00CF4C90">
      <w:pPr>
        <w:spacing w:after="0" w:line="240" w:lineRule="auto"/>
      </w:pPr>
      <w:r>
        <w:separator/>
      </w:r>
    </w:p>
  </w:footnote>
  <w:footnote w:type="continuationSeparator" w:id="0">
    <w:p w:rsidR="00CF4C90" w:rsidRDefault="00CF4C90" w:rsidP="00CF4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3988"/>
    <w:multiLevelType w:val="hybridMultilevel"/>
    <w:tmpl w:val="A66AAE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6FD0D2A"/>
    <w:multiLevelType w:val="hybridMultilevel"/>
    <w:tmpl w:val="6AE2F1A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80704D7"/>
    <w:multiLevelType w:val="hybridMultilevel"/>
    <w:tmpl w:val="BB121A0C"/>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C62202D"/>
    <w:multiLevelType w:val="hybridMultilevel"/>
    <w:tmpl w:val="49DCCBE2"/>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2D20827"/>
    <w:multiLevelType w:val="hybridMultilevel"/>
    <w:tmpl w:val="FE8281C4"/>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9CE6D6E"/>
    <w:multiLevelType w:val="hybridMultilevel"/>
    <w:tmpl w:val="D7BE40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EDF5D7D"/>
    <w:multiLevelType w:val="hybridMultilevel"/>
    <w:tmpl w:val="81EA71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9F2333D"/>
    <w:multiLevelType w:val="hybridMultilevel"/>
    <w:tmpl w:val="B86A37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51D64DF9"/>
    <w:multiLevelType w:val="hybridMultilevel"/>
    <w:tmpl w:val="1714AE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DE73398"/>
    <w:multiLevelType w:val="hybridMultilevel"/>
    <w:tmpl w:val="F778420C"/>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ECF6312"/>
    <w:multiLevelType w:val="hybridMultilevel"/>
    <w:tmpl w:val="FE28CE1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6483340D"/>
    <w:multiLevelType w:val="hybridMultilevel"/>
    <w:tmpl w:val="29B67EE6"/>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6F487E6D"/>
    <w:multiLevelType w:val="hybridMultilevel"/>
    <w:tmpl w:val="D9AE9F6E"/>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72A86B5E"/>
    <w:multiLevelType w:val="hybridMultilevel"/>
    <w:tmpl w:val="7D72E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9"/>
  </w:num>
  <w:num w:numId="6">
    <w:abstractNumId w:val="11"/>
  </w:num>
  <w:num w:numId="7">
    <w:abstractNumId w:val="12"/>
  </w:num>
  <w:num w:numId="8">
    <w:abstractNumId w:val="4"/>
  </w:num>
  <w:num w:numId="9">
    <w:abstractNumId w:val="10"/>
  </w:num>
  <w:num w:numId="10">
    <w:abstractNumId w:val="8"/>
  </w:num>
  <w:num w:numId="11">
    <w:abstractNumId w:val="0"/>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B5"/>
    <w:rsid w:val="00005C47"/>
    <w:rsid w:val="00047416"/>
    <w:rsid w:val="000661D0"/>
    <w:rsid w:val="000A6745"/>
    <w:rsid w:val="00125040"/>
    <w:rsid w:val="00164A1B"/>
    <w:rsid w:val="00182E9F"/>
    <w:rsid w:val="0019593B"/>
    <w:rsid w:val="00197B8A"/>
    <w:rsid w:val="001B2EAB"/>
    <w:rsid w:val="0027363B"/>
    <w:rsid w:val="002F5EEA"/>
    <w:rsid w:val="00306F44"/>
    <w:rsid w:val="0031508B"/>
    <w:rsid w:val="00315585"/>
    <w:rsid w:val="00332B3A"/>
    <w:rsid w:val="00352AD7"/>
    <w:rsid w:val="003E65E1"/>
    <w:rsid w:val="00400C70"/>
    <w:rsid w:val="004C78CA"/>
    <w:rsid w:val="004E4C53"/>
    <w:rsid w:val="00556722"/>
    <w:rsid w:val="0057089D"/>
    <w:rsid w:val="005731B5"/>
    <w:rsid w:val="00632364"/>
    <w:rsid w:val="006578AC"/>
    <w:rsid w:val="006617FF"/>
    <w:rsid w:val="006809C5"/>
    <w:rsid w:val="006C21AE"/>
    <w:rsid w:val="00785108"/>
    <w:rsid w:val="007858BD"/>
    <w:rsid w:val="007B250D"/>
    <w:rsid w:val="007B2697"/>
    <w:rsid w:val="007D1F57"/>
    <w:rsid w:val="007D6A87"/>
    <w:rsid w:val="00802E97"/>
    <w:rsid w:val="00813799"/>
    <w:rsid w:val="00836288"/>
    <w:rsid w:val="00846E89"/>
    <w:rsid w:val="00860083"/>
    <w:rsid w:val="008A3D3D"/>
    <w:rsid w:val="008E1BF3"/>
    <w:rsid w:val="009568E4"/>
    <w:rsid w:val="00981C93"/>
    <w:rsid w:val="00992E9C"/>
    <w:rsid w:val="0099674B"/>
    <w:rsid w:val="009B00D1"/>
    <w:rsid w:val="009D6C43"/>
    <w:rsid w:val="009F05ED"/>
    <w:rsid w:val="009F6C67"/>
    <w:rsid w:val="00A04CE9"/>
    <w:rsid w:val="00A54934"/>
    <w:rsid w:val="00A64718"/>
    <w:rsid w:val="00A919D6"/>
    <w:rsid w:val="00A94FE5"/>
    <w:rsid w:val="00AA4483"/>
    <w:rsid w:val="00AA7713"/>
    <w:rsid w:val="00BA3DA2"/>
    <w:rsid w:val="00BC1E2A"/>
    <w:rsid w:val="00BD57C0"/>
    <w:rsid w:val="00C45282"/>
    <w:rsid w:val="00CF4C90"/>
    <w:rsid w:val="00D80517"/>
    <w:rsid w:val="00D908CD"/>
    <w:rsid w:val="00D90D2D"/>
    <w:rsid w:val="00D93926"/>
    <w:rsid w:val="00DF2585"/>
    <w:rsid w:val="00E016BC"/>
    <w:rsid w:val="00E16854"/>
    <w:rsid w:val="00E245A5"/>
    <w:rsid w:val="00E43B6E"/>
    <w:rsid w:val="00E71AC5"/>
    <w:rsid w:val="00E91D63"/>
    <w:rsid w:val="00EB0277"/>
    <w:rsid w:val="00F11142"/>
    <w:rsid w:val="00F744D0"/>
    <w:rsid w:val="00F91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305B6-1D78-425C-8FBF-BD37E5D2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ighlightedglossaryterm">
    <w:name w:val="highlightedglossaryterm"/>
    <w:basedOn w:val="Standardnpsmoodstavce"/>
    <w:rsid w:val="00182E9F"/>
  </w:style>
  <w:style w:type="character" w:styleId="Siln">
    <w:name w:val="Strong"/>
    <w:basedOn w:val="Standardnpsmoodstavce"/>
    <w:uiPriority w:val="22"/>
    <w:qFormat/>
    <w:rsid w:val="00182E9F"/>
    <w:rPr>
      <w:b/>
      <w:bCs/>
    </w:rPr>
  </w:style>
  <w:style w:type="character" w:styleId="Hypertextovodkaz">
    <w:name w:val="Hyperlink"/>
    <w:basedOn w:val="Standardnpsmoodstavce"/>
    <w:uiPriority w:val="99"/>
    <w:unhideWhenUsed/>
    <w:rsid w:val="00F744D0"/>
    <w:rPr>
      <w:color w:val="0563C1" w:themeColor="hyperlink"/>
      <w:u w:val="single"/>
    </w:rPr>
  </w:style>
  <w:style w:type="table" w:styleId="Mkatabulky">
    <w:name w:val="Table Grid"/>
    <w:basedOn w:val="Normlntabulka"/>
    <w:uiPriority w:val="39"/>
    <w:rsid w:val="00AA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851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5108"/>
    <w:rPr>
      <w:rFonts w:ascii="Segoe UI" w:hAnsi="Segoe UI" w:cs="Segoe UI"/>
      <w:sz w:val="18"/>
      <w:szCs w:val="18"/>
    </w:rPr>
  </w:style>
  <w:style w:type="paragraph" w:styleId="Odstavecseseznamem">
    <w:name w:val="List Paragraph"/>
    <w:basedOn w:val="Normln"/>
    <w:uiPriority w:val="34"/>
    <w:qFormat/>
    <w:rsid w:val="00EB0277"/>
    <w:pPr>
      <w:ind w:left="720"/>
      <w:contextualSpacing/>
    </w:pPr>
  </w:style>
  <w:style w:type="paragraph" w:styleId="Zhlav">
    <w:name w:val="header"/>
    <w:basedOn w:val="Normln"/>
    <w:link w:val="ZhlavChar"/>
    <w:uiPriority w:val="99"/>
    <w:unhideWhenUsed/>
    <w:rsid w:val="00CF4C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4C90"/>
  </w:style>
  <w:style w:type="paragraph" w:styleId="Zpat">
    <w:name w:val="footer"/>
    <w:basedOn w:val="Normln"/>
    <w:link w:val="ZpatChar"/>
    <w:uiPriority w:val="99"/>
    <w:unhideWhenUsed/>
    <w:rsid w:val="00CF4C90"/>
    <w:pPr>
      <w:tabs>
        <w:tab w:val="center" w:pos="4536"/>
        <w:tab w:val="right" w:pos="9072"/>
      </w:tabs>
      <w:spacing w:after="0" w:line="240" w:lineRule="auto"/>
    </w:pPr>
  </w:style>
  <w:style w:type="character" w:customStyle="1" w:styleId="ZpatChar">
    <w:name w:val="Zápatí Char"/>
    <w:basedOn w:val="Standardnpsmoodstavce"/>
    <w:link w:val="Zpat"/>
    <w:uiPriority w:val="99"/>
    <w:rsid w:val="00CF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7FAC7-701A-47D2-8DAD-0B64AA56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18</Pages>
  <Words>3087</Words>
  <Characters>18220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21265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Vávra Václav</dc:creator>
  <cp:lastModifiedBy>Čáslavová Lucie</cp:lastModifiedBy>
  <cp:revision>26</cp:revision>
  <cp:lastPrinted>2020-09-22T07:34:00Z</cp:lastPrinted>
  <dcterms:created xsi:type="dcterms:W3CDTF">2019-01-22T08:13:00Z</dcterms:created>
  <dcterms:modified xsi:type="dcterms:W3CDTF">2020-10-12T07:30:00Z</dcterms:modified>
</cp:coreProperties>
</file>