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734" w:rsidRPr="00BA3DA2" w:rsidRDefault="00EE1734" w:rsidP="00EE173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3DA2">
        <w:rPr>
          <w:rFonts w:ascii="Times New Roman" w:hAnsi="Times New Roman" w:cs="Times New Roman"/>
          <w:b/>
          <w:sz w:val="36"/>
          <w:szCs w:val="36"/>
        </w:rPr>
        <w:t xml:space="preserve">VIDA! </w:t>
      </w:r>
      <w:proofErr w:type="gramStart"/>
      <w:r w:rsidRPr="00BA3DA2">
        <w:rPr>
          <w:rFonts w:ascii="Times New Roman" w:hAnsi="Times New Roman" w:cs="Times New Roman"/>
          <w:b/>
          <w:sz w:val="36"/>
          <w:szCs w:val="36"/>
        </w:rPr>
        <w:t>školám</w:t>
      </w:r>
      <w:proofErr w:type="gramEnd"/>
      <w:r w:rsidRPr="00BA3DA2">
        <w:rPr>
          <w:rFonts w:ascii="Times New Roman" w:hAnsi="Times New Roman" w:cs="Times New Roman"/>
          <w:b/>
          <w:sz w:val="36"/>
          <w:szCs w:val="36"/>
        </w:rPr>
        <w:t xml:space="preserve"> - propojení formálního a neformálního vzdělávání</w:t>
      </w:r>
    </w:p>
    <w:p w:rsidR="00EE1734" w:rsidRPr="00BA3DA2" w:rsidRDefault="00EE1734" w:rsidP="00EE1734">
      <w:pPr>
        <w:spacing w:after="240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3DA2">
        <w:rPr>
          <w:rFonts w:ascii="Times New Roman" w:hAnsi="Times New Roman" w:cs="Times New Roman"/>
          <w:b/>
          <w:sz w:val="36"/>
          <w:szCs w:val="36"/>
        </w:rPr>
        <w:t>CZ.02.3.68/0.0/0.0/16_032/0008290</w:t>
      </w:r>
    </w:p>
    <w:p w:rsidR="00EE1734" w:rsidRPr="00BA3DA2" w:rsidRDefault="00EE1734" w:rsidP="00EE1734">
      <w:pPr>
        <w:spacing w:after="240"/>
        <w:ind w:firstLine="284"/>
        <w:rPr>
          <w:rFonts w:ascii="Times New Roman" w:hAnsi="Times New Roman" w:cs="Times New Roman"/>
          <w:sz w:val="28"/>
          <w:szCs w:val="28"/>
        </w:rPr>
      </w:pPr>
    </w:p>
    <w:p w:rsidR="00EE1734" w:rsidRPr="00BA3DA2" w:rsidRDefault="00EE1734" w:rsidP="00EE1734">
      <w:pPr>
        <w:spacing w:after="240"/>
        <w:ind w:firstLine="284"/>
        <w:rPr>
          <w:rFonts w:ascii="Times New Roman" w:hAnsi="Times New Roman" w:cs="Times New Roman"/>
          <w:sz w:val="28"/>
          <w:szCs w:val="28"/>
        </w:rPr>
      </w:pPr>
    </w:p>
    <w:p w:rsidR="00EE1734" w:rsidRPr="00BA3DA2" w:rsidRDefault="00EE1734" w:rsidP="00EE1734">
      <w:pPr>
        <w:spacing w:after="240"/>
        <w:ind w:firstLine="284"/>
        <w:rPr>
          <w:rFonts w:ascii="Times New Roman" w:hAnsi="Times New Roman" w:cs="Times New Roman"/>
          <w:sz w:val="28"/>
          <w:szCs w:val="28"/>
        </w:rPr>
      </w:pPr>
    </w:p>
    <w:p w:rsidR="00EE1734" w:rsidRPr="00BA3DA2" w:rsidRDefault="00EE1734" w:rsidP="00EE1734">
      <w:pPr>
        <w:spacing w:after="240"/>
        <w:ind w:firstLine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3DA2">
        <w:rPr>
          <w:rFonts w:ascii="Times New Roman" w:hAnsi="Times New Roman" w:cs="Times New Roman"/>
          <w:b/>
          <w:sz w:val="40"/>
          <w:szCs w:val="40"/>
        </w:rPr>
        <w:t>Program: Dva dny s energií</w:t>
      </w:r>
    </w:p>
    <w:p w:rsidR="006D1AC9" w:rsidRPr="00EE1734" w:rsidRDefault="006D1AC9" w:rsidP="006D1AC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D1AC9" w:rsidRPr="00EE1734" w:rsidRDefault="006D1AC9" w:rsidP="006D1AC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D1AC9" w:rsidRPr="00EE1734" w:rsidRDefault="006D1AC9" w:rsidP="006D1AC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D1AC9" w:rsidRPr="00EE1734" w:rsidRDefault="00EE1734" w:rsidP="006D1AC9">
      <w:pPr>
        <w:jc w:val="both"/>
        <w:rPr>
          <w:rFonts w:ascii="Times New Roman" w:hAnsi="Times New Roman" w:cs="Times New Roman"/>
          <w:sz w:val="32"/>
          <w:szCs w:val="32"/>
        </w:rPr>
      </w:pPr>
      <w:r w:rsidRPr="00EE1734">
        <w:rPr>
          <w:rFonts w:ascii="Times New Roman" w:hAnsi="Times New Roman" w:cs="Times New Roman"/>
          <w:sz w:val="32"/>
          <w:szCs w:val="32"/>
        </w:rPr>
        <w:t>Aktivita: hra v expozici VIDA!</w:t>
      </w:r>
    </w:p>
    <w:p w:rsidR="006D1AC9" w:rsidRPr="00EE1734" w:rsidRDefault="00EE1734" w:rsidP="006D1AC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Každé stanoviště představuje jednu navigační kartu, které musí být rozmístěny po exponátech ve VIDA! </w:t>
      </w:r>
      <w:proofErr w:type="gramStart"/>
      <w:r>
        <w:rPr>
          <w:rFonts w:ascii="Times New Roman" w:hAnsi="Times New Roman" w:cs="Times New Roman"/>
          <w:sz w:val="32"/>
          <w:szCs w:val="32"/>
        </w:rPr>
        <w:t>science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centru. Umístění jednotlivých karet je na konci souboru, </w:t>
      </w:r>
      <w:proofErr w:type="spellStart"/>
      <w:r>
        <w:rPr>
          <w:rFonts w:ascii="Times New Roman" w:hAnsi="Times New Roman" w:cs="Times New Roman"/>
          <w:sz w:val="32"/>
          <w:szCs w:val="32"/>
        </w:rPr>
        <w:t>infokarty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sbírané žáky při hře jsou v příloze </w:t>
      </w:r>
      <w:r w:rsidRPr="00EE1734">
        <w:rPr>
          <w:rFonts w:ascii="Times New Roman" w:hAnsi="Times New Roman" w:cs="Times New Roman"/>
          <w:i/>
          <w:sz w:val="32"/>
          <w:szCs w:val="32"/>
        </w:rPr>
        <w:t>expozice_infokarty.pdf</w:t>
      </w:r>
      <w:r>
        <w:rPr>
          <w:rFonts w:ascii="Times New Roman" w:hAnsi="Times New Roman" w:cs="Times New Roman"/>
          <w:sz w:val="32"/>
          <w:szCs w:val="32"/>
        </w:rPr>
        <w:t>.</w:t>
      </w:r>
      <w:r w:rsidR="005849B7">
        <w:rPr>
          <w:rFonts w:ascii="Times New Roman" w:hAnsi="Times New Roman" w:cs="Times New Roman"/>
          <w:sz w:val="32"/>
          <w:szCs w:val="32"/>
        </w:rPr>
        <w:t xml:space="preserve"> Na konci souboru je rovněž seznam exponátů vyznačených na mapě expozice (příloha </w:t>
      </w:r>
      <w:r w:rsidR="005849B7" w:rsidRPr="005849B7">
        <w:rPr>
          <w:rFonts w:ascii="Times New Roman" w:hAnsi="Times New Roman" w:cs="Times New Roman"/>
          <w:i/>
          <w:sz w:val="32"/>
          <w:szCs w:val="32"/>
        </w:rPr>
        <w:t>expozice_mapa.png</w:t>
      </w:r>
      <w:r w:rsidR="005849B7">
        <w:rPr>
          <w:rFonts w:ascii="Times New Roman" w:hAnsi="Times New Roman" w:cs="Times New Roman"/>
          <w:sz w:val="32"/>
          <w:szCs w:val="32"/>
        </w:rPr>
        <w:t>)</w:t>
      </w:r>
    </w:p>
    <w:p w:rsidR="006D1AC9" w:rsidRDefault="006D1AC9" w:rsidP="006D1AC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E1734" w:rsidRDefault="00EE1734" w:rsidP="006D1AC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E1734" w:rsidRDefault="00EE1734" w:rsidP="006D1AC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E1734" w:rsidRPr="00EE1734" w:rsidRDefault="00EE1734" w:rsidP="006D1AC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D1AC9" w:rsidRDefault="006D1AC9" w:rsidP="006D1AC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E1734" w:rsidRPr="006D1AC9" w:rsidRDefault="00EE1734" w:rsidP="006D1AC9">
      <w:pPr>
        <w:jc w:val="both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inline distT="0" distB="0" distL="0" distR="0">
            <wp:extent cx="5760720" cy="12782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link_OP_VVV_hor_barva_cz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D90" w:rsidRPr="007A53A9" w:rsidRDefault="00A96FB4" w:rsidP="00897D7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 xml:space="preserve"> </w:t>
      </w:r>
      <w:r w:rsidR="00897D7A" w:rsidRPr="007A53A9">
        <w:rPr>
          <w:rFonts w:ascii="Times New Roman" w:hAnsi="Times New Roman" w:cs="Times New Roman"/>
          <w:b/>
          <w:color w:val="FF0000"/>
          <w:sz w:val="36"/>
          <w:szCs w:val="36"/>
        </w:rPr>
        <w:t>Stanoviště č. 1: exponát „</w:t>
      </w:r>
      <w:r w:rsidR="00790EBD">
        <w:rPr>
          <w:rFonts w:ascii="Times New Roman" w:hAnsi="Times New Roman" w:cs="Times New Roman"/>
          <w:b/>
          <w:color w:val="FF0000"/>
          <w:sz w:val="36"/>
          <w:szCs w:val="36"/>
        </w:rPr>
        <w:t>Agora</w:t>
      </w:r>
      <w:r w:rsidR="00897D7A" w:rsidRPr="007A53A9">
        <w:rPr>
          <w:rFonts w:ascii="Times New Roman" w:hAnsi="Times New Roman" w:cs="Times New Roman"/>
          <w:b/>
          <w:color w:val="FF0000"/>
          <w:sz w:val="36"/>
          <w:szCs w:val="36"/>
        </w:rPr>
        <w:t>“</w:t>
      </w:r>
    </w:p>
    <w:p w:rsidR="00897D7A" w:rsidRPr="00897D7A" w:rsidRDefault="00897D7A" w:rsidP="00897D7A">
      <w:pPr>
        <w:jc w:val="both"/>
        <w:rPr>
          <w:rFonts w:ascii="Verdana" w:hAnsi="Verdana" w:cs="Times New Roman"/>
          <w:sz w:val="24"/>
          <w:szCs w:val="24"/>
        </w:rPr>
      </w:pPr>
      <w:r w:rsidRPr="00897D7A">
        <w:rPr>
          <w:rFonts w:ascii="Verdana" w:hAnsi="Verdana" w:cs="Times New Roman"/>
          <w:sz w:val="24"/>
          <w:szCs w:val="24"/>
        </w:rPr>
        <w:t>Váš stát je potřeba zásobit dostatečným množstvím elektrické energie a k</w:t>
      </w:r>
      <w:r>
        <w:rPr>
          <w:rFonts w:ascii="Verdana" w:hAnsi="Verdana" w:cs="Times New Roman"/>
          <w:sz w:val="24"/>
          <w:szCs w:val="24"/>
        </w:rPr>
        <w:t> </w:t>
      </w:r>
      <w:r w:rsidRPr="00897D7A">
        <w:rPr>
          <w:rFonts w:ascii="Verdana" w:hAnsi="Verdana" w:cs="Times New Roman"/>
          <w:sz w:val="24"/>
          <w:szCs w:val="24"/>
        </w:rPr>
        <w:t>tomu potřebujete posbírat životně důležité informace, které vám pomohou se správným rozhodnutím.</w:t>
      </w:r>
    </w:p>
    <w:p w:rsidR="00516D90" w:rsidRPr="00897D7A" w:rsidRDefault="00516D90" w:rsidP="00897D7A">
      <w:pPr>
        <w:jc w:val="both"/>
        <w:rPr>
          <w:rFonts w:ascii="Verdana" w:hAnsi="Verdana" w:cs="Times New Roman"/>
          <w:sz w:val="24"/>
          <w:szCs w:val="24"/>
        </w:rPr>
      </w:pPr>
      <w:r w:rsidRPr="00897D7A">
        <w:rPr>
          <w:rFonts w:ascii="Verdana" w:hAnsi="Verdana" w:cs="Times New Roman"/>
          <w:sz w:val="24"/>
          <w:szCs w:val="24"/>
        </w:rPr>
        <w:t>Jaký typ elektrárny si vyberete?</w:t>
      </w:r>
    </w:p>
    <w:p w:rsidR="00516D90" w:rsidRPr="00897D7A" w:rsidRDefault="00516D90" w:rsidP="0024425B">
      <w:pPr>
        <w:pStyle w:val="Odstavecseseznamem"/>
        <w:numPr>
          <w:ilvl w:val="0"/>
          <w:numId w:val="1"/>
        </w:numPr>
        <w:spacing w:after="360"/>
        <w:ind w:left="425" w:hanging="357"/>
        <w:contextualSpacing w:val="0"/>
        <w:jc w:val="both"/>
        <w:rPr>
          <w:rFonts w:ascii="Verdana" w:hAnsi="Verdana" w:cs="Times New Roman"/>
          <w:sz w:val="24"/>
          <w:szCs w:val="24"/>
        </w:rPr>
      </w:pPr>
      <w:r w:rsidRPr="00897D7A">
        <w:rPr>
          <w:rFonts w:ascii="Verdana" w:hAnsi="Verdana" w:cs="Times New Roman"/>
          <w:sz w:val="24"/>
          <w:szCs w:val="24"/>
        </w:rPr>
        <w:t>Bude</w:t>
      </w:r>
      <w:r w:rsidR="00790EBD">
        <w:rPr>
          <w:rFonts w:ascii="Verdana" w:hAnsi="Verdana" w:cs="Times New Roman"/>
          <w:sz w:val="24"/>
          <w:szCs w:val="24"/>
        </w:rPr>
        <w:t>t</w:t>
      </w:r>
      <w:r w:rsidRPr="00897D7A">
        <w:rPr>
          <w:rFonts w:ascii="Verdana" w:hAnsi="Verdana" w:cs="Times New Roman"/>
          <w:sz w:val="24"/>
          <w:szCs w:val="24"/>
        </w:rPr>
        <w:t xml:space="preserve">e využívat </w:t>
      </w:r>
      <w:r w:rsidRPr="00897D7A">
        <w:rPr>
          <w:rFonts w:ascii="Verdana" w:hAnsi="Verdana" w:cs="Times New Roman"/>
          <w:b/>
          <w:sz w:val="24"/>
          <w:szCs w:val="24"/>
        </w:rPr>
        <w:t>tepelné elektrárny</w:t>
      </w:r>
      <w:r w:rsidRPr="00897D7A">
        <w:rPr>
          <w:rFonts w:ascii="Verdana" w:hAnsi="Verdana" w:cs="Times New Roman"/>
          <w:sz w:val="24"/>
          <w:szCs w:val="24"/>
        </w:rPr>
        <w:t xml:space="preserve">, které </w:t>
      </w:r>
      <w:r w:rsidR="00897D7A">
        <w:rPr>
          <w:rFonts w:ascii="Verdana" w:hAnsi="Verdana" w:cs="Times New Roman"/>
          <w:sz w:val="24"/>
          <w:szCs w:val="24"/>
        </w:rPr>
        <w:t>částečně dokáží reagovat</w:t>
      </w:r>
      <w:r w:rsidRPr="00897D7A">
        <w:rPr>
          <w:rFonts w:ascii="Verdana" w:hAnsi="Verdana" w:cs="Times New Roman"/>
          <w:sz w:val="24"/>
          <w:szCs w:val="24"/>
        </w:rPr>
        <w:t xml:space="preserve"> na změnu spotřeby</w:t>
      </w:r>
      <w:r w:rsidR="00897D7A">
        <w:rPr>
          <w:rFonts w:ascii="Verdana" w:hAnsi="Verdana" w:cs="Times New Roman"/>
          <w:sz w:val="24"/>
          <w:szCs w:val="24"/>
        </w:rPr>
        <w:t xml:space="preserve"> elektrické energie</w:t>
      </w:r>
      <w:r w:rsidRPr="00897D7A">
        <w:rPr>
          <w:rFonts w:ascii="Verdana" w:hAnsi="Verdana" w:cs="Times New Roman"/>
          <w:sz w:val="24"/>
          <w:szCs w:val="24"/>
        </w:rPr>
        <w:t xml:space="preserve"> během dne a zaměstnávají stovky lidí. Přesuňte se </w:t>
      </w:r>
      <w:r w:rsidR="00897D7A">
        <w:rPr>
          <w:rFonts w:ascii="Verdana" w:hAnsi="Verdana" w:cs="Times New Roman"/>
          <w:sz w:val="24"/>
          <w:szCs w:val="24"/>
        </w:rPr>
        <w:t>na stanoviště č. 2,</w:t>
      </w:r>
      <w:r w:rsidRPr="00897D7A">
        <w:rPr>
          <w:rFonts w:ascii="Verdana" w:hAnsi="Verdana" w:cs="Times New Roman"/>
          <w:sz w:val="24"/>
          <w:szCs w:val="24"/>
        </w:rPr>
        <w:t xml:space="preserve"> exponát </w:t>
      </w:r>
      <w:r w:rsidR="00897D7A">
        <w:rPr>
          <w:rFonts w:ascii="Verdana" w:hAnsi="Verdana" w:cs="Times New Roman"/>
          <w:sz w:val="24"/>
          <w:szCs w:val="24"/>
        </w:rPr>
        <w:t>„</w:t>
      </w:r>
      <w:r w:rsidRPr="00897D7A">
        <w:rPr>
          <w:rFonts w:ascii="Verdana" w:hAnsi="Verdana" w:cs="Times New Roman"/>
          <w:sz w:val="24"/>
          <w:szCs w:val="24"/>
        </w:rPr>
        <w:t>Tepelná elektrárna</w:t>
      </w:r>
      <w:r w:rsidR="00897D7A">
        <w:rPr>
          <w:rFonts w:ascii="Verdana" w:hAnsi="Verdana" w:cs="Times New Roman"/>
          <w:sz w:val="24"/>
          <w:szCs w:val="24"/>
        </w:rPr>
        <w:t>“</w:t>
      </w:r>
      <w:r w:rsidR="00D20F8F">
        <w:rPr>
          <w:rFonts w:ascii="Verdana" w:hAnsi="Verdana" w:cs="Times New Roman"/>
          <w:sz w:val="24"/>
          <w:szCs w:val="24"/>
        </w:rPr>
        <w:t>.</w:t>
      </w:r>
    </w:p>
    <w:p w:rsidR="00516D90" w:rsidRPr="00897D7A" w:rsidRDefault="00516D90" w:rsidP="0024425B">
      <w:pPr>
        <w:pStyle w:val="Odstavecseseznamem"/>
        <w:numPr>
          <w:ilvl w:val="0"/>
          <w:numId w:val="1"/>
        </w:numPr>
        <w:spacing w:after="360"/>
        <w:ind w:left="425" w:hanging="357"/>
        <w:contextualSpacing w:val="0"/>
        <w:jc w:val="both"/>
        <w:rPr>
          <w:rFonts w:ascii="Verdana" w:hAnsi="Verdana" w:cs="Times New Roman"/>
          <w:sz w:val="24"/>
          <w:szCs w:val="24"/>
        </w:rPr>
      </w:pPr>
      <w:r w:rsidRPr="00897D7A">
        <w:rPr>
          <w:rFonts w:ascii="Verdana" w:hAnsi="Verdana" w:cs="Times New Roman"/>
          <w:sz w:val="24"/>
          <w:szCs w:val="24"/>
        </w:rPr>
        <w:t>Postaví</w:t>
      </w:r>
      <w:r w:rsidR="00790EBD">
        <w:rPr>
          <w:rFonts w:ascii="Verdana" w:hAnsi="Verdana" w:cs="Times New Roman"/>
          <w:sz w:val="24"/>
          <w:szCs w:val="24"/>
        </w:rPr>
        <w:t>t</w:t>
      </w:r>
      <w:r w:rsidRPr="00897D7A">
        <w:rPr>
          <w:rFonts w:ascii="Verdana" w:hAnsi="Verdana" w:cs="Times New Roman"/>
          <w:sz w:val="24"/>
          <w:szCs w:val="24"/>
        </w:rPr>
        <w:t>e komplex</w:t>
      </w:r>
      <w:r w:rsidR="00897D7A">
        <w:rPr>
          <w:rFonts w:ascii="Verdana" w:hAnsi="Verdana" w:cs="Times New Roman"/>
          <w:sz w:val="24"/>
          <w:szCs w:val="24"/>
        </w:rPr>
        <w:t xml:space="preserve"> bloků</w:t>
      </w:r>
      <w:r w:rsidRPr="00897D7A">
        <w:rPr>
          <w:rFonts w:ascii="Verdana" w:hAnsi="Verdana" w:cs="Times New Roman"/>
          <w:sz w:val="24"/>
          <w:szCs w:val="24"/>
        </w:rPr>
        <w:t xml:space="preserve"> </w:t>
      </w:r>
      <w:r w:rsidRPr="00897D7A">
        <w:rPr>
          <w:rFonts w:ascii="Verdana" w:hAnsi="Verdana" w:cs="Times New Roman"/>
          <w:b/>
          <w:sz w:val="24"/>
          <w:szCs w:val="24"/>
        </w:rPr>
        <w:t>jaderné elektrárny</w:t>
      </w:r>
      <w:r w:rsidRPr="00897D7A">
        <w:rPr>
          <w:rFonts w:ascii="Verdana" w:hAnsi="Verdana" w:cs="Times New Roman"/>
          <w:sz w:val="24"/>
          <w:szCs w:val="24"/>
        </w:rPr>
        <w:t xml:space="preserve"> s velkým </w:t>
      </w:r>
      <w:r w:rsidR="00897D7A">
        <w:rPr>
          <w:rFonts w:ascii="Verdana" w:hAnsi="Verdana" w:cs="Times New Roman"/>
          <w:sz w:val="24"/>
          <w:szCs w:val="24"/>
        </w:rPr>
        <w:t xml:space="preserve">výkonem </w:t>
      </w:r>
      <w:r w:rsidRPr="00897D7A">
        <w:rPr>
          <w:rFonts w:ascii="Verdana" w:hAnsi="Verdana" w:cs="Times New Roman"/>
          <w:sz w:val="24"/>
          <w:szCs w:val="24"/>
        </w:rPr>
        <w:t xml:space="preserve">a </w:t>
      </w:r>
      <w:r w:rsidR="00897D7A">
        <w:rPr>
          <w:rFonts w:ascii="Verdana" w:hAnsi="Verdana" w:cs="Times New Roman"/>
          <w:sz w:val="24"/>
          <w:szCs w:val="24"/>
        </w:rPr>
        <w:t>vysokou spolehlivostí dodávek do sítě</w:t>
      </w:r>
      <w:r w:rsidRPr="00897D7A">
        <w:rPr>
          <w:rFonts w:ascii="Verdana" w:hAnsi="Verdana" w:cs="Times New Roman"/>
          <w:sz w:val="24"/>
          <w:szCs w:val="24"/>
        </w:rPr>
        <w:t xml:space="preserve">. Přesuňte se </w:t>
      </w:r>
      <w:r w:rsidR="00897D7A">
        <w:rPr>
          <w:rFonts w:ascii="Verdana" w:hAnsi="Verdana" w:cs="Times New Roman"/>
          <w:sz w:val="24"/>
          <w:szCs w:val="24"/>
        </w:rPr>
        <w:t>na stanoviště č. 7, exponát „</w:t>
      </w:r>
      <w:r w:rsidRPr="00897D7A">
        <w:rPr>
          <w:rFonts w:ascii="Verdana" w:hAnsi="Verdana" w:cs="Times New Roman"/>
          <w:sz w:val="24"/>
          <w:szCs w:val="24"/>
        </w:rPr>
        <w:t>Geiger</w:t>
      </w:r>
      <w:r w:rsidR="00790EBD">
        <w:rPr>
          <w:rFonts w:ascii="Verdana" w:hAnsi="Verdana" w:cs="Times New Roman"/>
          <w:sz w:val="24"/>
          <w:szCs w:val="24"/>
        </w:rPr>
        <w:t>-Mü</w:t>
      </w:r>
      <w:r w:rsidRPr="00897D7A">
        <w:rPr>
          <w:rFonts w:ascii="Verdana" w:hAnsi="Verdana" w:cs="Times New Roman"/>
          <w:sz w:val="24"/>
          <w:szCs w:val="24"/>
        </w:rPr>
        <w:t>llerův čítač</w:t>
      </w:r>
      <w:r w:rsidR="00897D7A">
        <w:rPr>
          <w:rFonts w:ascii="Verdana" w:hAnsi="Verdana" w:cs="Times New Roman"/>
          <w:sz w:val="24"/>
          <w:szCs w:val="24"/>
        </w:rPr>
        <w:t>“</w:t>
      </w:r>
      <w:r w:rsidR="00D20F8F">
        <w:rPr>
          <w:rFonts w:ascii="Verdana" w:hAnsi="Verdana" w:cs="Times New Roman"/>
          <w:sz w:val="24"/>
          <w:szCs w:val="24"/>
        </w:rPr>
        <w:t>.</w:t>
      </w:r>
    </w:p>
    <w:p w:rsidR="00516D90" w:rsidRPr="00897D7A" w:rsidRDefault="00516D90" w:rsidP="0024425B">
      <w:pPr>
        <w:pStyle w:val="Odstavecseseznamem"/>
        <w:numPr>
          <w:ilvl w:val="0"/>
          <w:numId w:val="1"/>
        </w:numPr>
        <w:spacing w:after="360"/>
        <w:ind w:left="425" w:hanging="357"/>
        <w:contextualSpacing w:val="0"/>
        <w:jc w:val="both"/>
        <w:rPr>
          <w:rFonts w:ascii="Verdana" w:hAnsi="Verdana" w:cs="Times New Roman"/>
          <w:sz w:val="24"/>
          <w:szCs w:val="24"/>
        </w:rPr>
      </w:pPr>
      <w:r w:rsidRPr="00897D7A">
        <w:rPr>
          <w:rFonts w:ascii="Verdana" w:hAnsi="Verdana" w:cs="Times New Roman"/>
          <w:sz w:val="24"/>
          <w:szCs w:val="24"/>
        </w:rPr>
        <w:t>Postaví</w:t>
      </w:r>
      <w:r w:rsidR="00790EBD">
        <w:rPr>
          <w:rFonts w:ascii="Verdana" w:hAnsi="Verdana" w:cs="Times New Roman"/>
          <w:sz w:val="24"/>
          <w:szCs w:val="24"/>
        </w:rPr>
        <w:t>t</w:t>
      </w:r>
      <w:r w:rsidRPr="00897D7A">
        <w:rPr>
          <w:rFonts w:ascii="Verdana" w:hAnsi="Verdana" w:cs="Times New Roman"/>
          <w:sz w:val="24"/>
          <w:szCs w:val="24"/>
        </w:rPr>
        <w:t xml:space="preserve">e </w:t>
      </w:r>
      <w:r w:rsidRPr="00D20F8F">
        <w:rPr>
          <w:rFonts w:ascii="Verdana" w:hAnsi="Verdana" w:cs="Times New Roman"/>
          <w:b/>
          <w:sz w:val="24"/>
          <w:szCs w:val="24"/>
        </w:rPr>
        <w:t>vodní elektrárnu</w:t>
      </w:r>
      <w:r w:rsidRPr="00897D7A">
        <w:rPr>
          <w:rFonts w:ascii="Verdana" w:hAnsi="Verdana" w:cs="Times New Roman"/>
          <w:sz w:val="24"/>
          <w:szCs w:val="24"/>
        </w:rPr>
        <w:t>, která by mohla vyrovnávat výkyvy v</w:t>
      </w:r>
      <w:r w:rsidR="00897D7A">
        <w:rPr>
          <w:rFonts w:ascii="Verdana" w:hAnsi="Verdana" w:cs="Times New Roman"/>
          <w:sz w:val="24"/>
          <w:szCs w:val="24"/>
        </w:rPr>
        <w:t> </w:t>
      </w:r>
      <w:r w:rsidRPr="00897D7A">
        <w:rPr>
          <w:rFonts w:ascii="Verdana" w:hAnsi="Verdana" w:cs="Times New Roman"/>
          <w:sz w:val="24"/>
          <w:szCs w:val="24"/>
        </w:rPr>
        <w:t xml:space="preserve">energetické síti. Přesuňte se </w:t>
      </w:r>
      <w:r w:rsidR="00D20F8F">
        <w:rPr>
          <w:rFonts w:ascii="Verdana" w:hAnsi="Verdana" w:cs="Times New Roman"/>
          <w:sz w:val="24"/>
          <w:szCs w:val="24"/>
        </w:rPr>
        <w:t>na stanoviště č. 8,</w:t>
      </w:r>
      <w:r w:rsidRPr="00897D7A">
        <w:rPr>
          <w:rFonts w:ascii="Verdana" w:hAnsi="Verdana" w:cs="Times New Roman"/>
          <w:sz w:val="24"/>
          <w:szCs w:val="24"/>
        </w:rPr>
        <w:t xml:space="preserve"> exponát </w:t>
      </w:r>
      <w:r w:rsidR="00D20F8F">
        <w:rPr>
          <w:rFonts w:ascii="Verdana" w:hAnsi="Verdana" w:cs="Times New Roman"/>
          <w:sz w:val="24"/>
          <w:szCs w:val="24"/>
        </w:rPr>
        <w:t>„</w:t>
      </w:r>
      <w:r w:rsidRPr="00897D7A">
        <w:rPr>
          <w:rFonts w:ascii="Verdana" w:hAnsi="Verdana" w:cs="Times New Roman"/>
          <w:sz w:val="24"/>
          <w:szCs w:val="24"/>
        </w:rPr>
        <w:t>Vlny na vodě</w:t>
      </w:r>
      <w:r w:rsidR="00D20F8F">
        <w:rPr>
          <w:rFonts w:ascii="Verdana" w:hAnsi="Verdana" w:cs="Times New Roman"/>
          <w:sz w:val="24"/>
          <w:szCs w:val="24"/>
        </w:rPr>
        <w:t>“.</w:t>
      </w:r>
    </w:p>
    <w:p w:rsidR="00516D90" w:rsidRPr="00897D7A" w:rsidRDefault="00B93E31" w:rsidP="0024425B">
      <w:pPr>
        <w:pStyle w:val="Odstavecseseznamem"/>
        <w:numPr>
          <w:ilvl w:val="0"/>
          <w:numId w:val="1"/>
        </w:numPr>
        <w:spacing w:after="360"/>
        <w:ind w:left="425" w:hanging="357"/>
        <w:contextualSpacing w:val="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Postavít</w:t>
      </w:r>
      <w:r w:rsidR="00516D90" w:rsidRPr="00897D7A">
        <w:rPr>
          <w:rFonts w:ascii="Verdana" w:hAnsi="Verdana" w:cs="Times New Roman"/>
          <w:sz w:val="24"/>
          <w:szCs w:val="24"/>
        </w:rPr>
        <w:t xml:space="preserve">e na vhodném území </w:t>
      </w:r>
      <w:r w:rsidR="00516D90" w:rsidRPr="00D20F8F">
        <w:rPr>
          <w:rFonts w:ascii="Verdana" w:hAnsi="Verdana" w:cs="Times New Roman"/>
          <w:b/>
          <w:sz w:val="24"/>
          <w:szCs w:val="24"/>
        </w:rPr>
        <w:t>geotermální elektrárnu</w:t>
      </w:r>
      <w:r w:rsidR="00D20F8F">
        <w:rPr>
          <w:rFonts w:ascii="Verdana" w:hAnsi="Verdana" w:cs="Times New Roman"/>
          <w:sz w:val="24"/>
          <w:szCs w:val="24"/>
        </w:rPr>
        <w:t>, jejíž zdroj je zadarmo a jen těžko vyčerpatelný</w:t>
      </w:r>
      <w:r w:rsidR="00516D90" w:rsidRPr="00897D7A">
        <w:rPr>
          <w:rFonts w:ascii="Verdana" w:hAnsi="Verdana" w:cs="Times New Roman"/>
          <w:sz w:val="24"/>
          <w:szCs w:val="24"/>
        </w:rPr>
        <w:t xml:space="preserve">. Přesuňte se </w:t>
      </w:r>
      <w:r w:rsidR="00D20F8F">
        <w:rPr>
          <w:rFonts w:ascii="Verdana" w:hAnsi="Verdana" w:cs="Times New Roman"/>
          <w:sz w:val="24"/>
          <w:szCs w:val="24"/>
        </w:rPr>
        <w:t xml:space="preserve">na stanoviště č. 9, </w:t>
      </w:r>
      <w:r w:rsidR="00516D90" w:rsidRPr="00897D7A">
        <w:rPr>
          <w:rFonts w:ascii="Verdana" w:hAnsi="Verdana" w:cs="Times New Roman"/>
          <w:sz w:val="24"/>
          <w:szCs w:val="24"/>
        </w:rPr>
        <w:t xml:space="preserve">exponát </w:t>
      </w:r>
      <w:r w:rsidR="00D20F8F">
        <w:rPr>
          <w:rFonts w:ascii="Verdana" w:hAnsi="Verdana" w:cs="Times New Roman"/>
          <w:sz w:val="24"/>
          <w:szCs w:val="24"/>
        </w:rPr>
        <w:t>„</w:t>
      </w:r>
      <w:r w:rsidR="00516D90" w:rsidRPr="00897D7A">
        <w:rPr>
          <w:rFonts w:ascii="Verdana" w:hAnsi="Verdana" w:cs="Times New Roman"/>
          <w:sz w:val="24"/>
          <w:szCs w:val="24"/>
        </w:rPr>
        <w:t>Gejzír</w:t>
      </w:r>
      <w:r w:rsidR="00D20F8F">
        <w:rPr>
          <w:rFonts w:ascii="Verdana" w:hAnsi="Verdana" w:cs="Times New Roman"/>
          <w:sz w:val="24"/>
          <w:szCs w:val="24"/>
        </w:rPr>
        <w:t>“.</w:t>
      </w:r>
    </w:p>
    <w:p w:rsidR="00516D90" w:rsidRPr="00897D7A" w:rsidRDefault="00516D90" w:rsidP="0024425B">
      <w:pPr>
        <w:pStyle w:val="Odstavecseseznamem"/>
        <w:numPr>
          <w:ilvl w:val="0"/>
          <w:numId w:val="1"/>
        </w:numPr>
        <w:spacing w:after="360"/>
        <w:ind w:left="425" w:hanging="357"/>
        <w:contextualSpacing w:val="0"/>
        <w:jc w:val="both"/>
        <w:rPr>
          <w:rFonts w:ascii="Verdana" w:hAnsi="Verdana" w:cs="Times New Roman"/>
          <w:sz w:val="24"/>
          <w:szCs w:val="24"/>
        </w:rPr>
      </w:pPr>
      <w:r w:rsidRPr="00897D7A">
        <w:rPr>
          <w:rFonts w:ascii="Verdana" w:hAnsi="Verdana" w:cs="Times New Roman"/>
          <w:sz w:val="24"/>
          <w:szCs w:val="24"/>
        </w:rPr>
        <w:t>Na místě s výbornými větrnými podmínkami postaví</w:t>
      </w:r>
      <w:r w:rsidR="00B93E31">
        <w:rPr>
          <w:rFonts w:ascii="Verdana" w:hAnsi="Verdana" w:cs="Times New Roman"/>
          <w:sz w:val="24"/>
          <w:szCs w:val="24"/>
        </w:rPr>
        <w:t>t</w:t>
      </w:r>
      <w:r w:rsidRPr="00897D7A">
        <w:rPr>
          <w:rFonts w:ascii="Verdana" w:hAnsi="Verdana" w:cs="Times New Roman"/>
          <w:sz w:val="24"/>
          <w:szCs w:val="24"/>
        </w:rPr>
        <w:t xml:space="preserve">e několik </w:t>
      </w:r>
      <w:r w:rsidRPr="00DC4939">
        <w:rPr>
          <w:rFonts w:ascii="Verdana" w:hAnsi="Verdana" w:cs="Times New Roman"/>
          <w:b/>
          <w:sz w:val="24"/>
          <w:szCs w:val="24"/>
        </w:rPr>
        <w:t>větrných elektráren</w:t>
      </w:r>
      <w:r w:rsidRPr="00897D7A">
        <w:rPr>
          <w:rFonts w:ascii="Verdana" w:hAnsi="Verdana" w:cs="Times New Roman"/>
          <w:sz w:val="24"/>
          <w:szCs w:val="24"/>
        </w:rPr>
        <w:t xml:space="preserve">. Přesuňte se </w:t>
      </w:r>
      <w:r w:rsidR="00DC4939">
        <w:rPr>
          <w:rFonts w:ascii="Verdana" w:hAnsi="Verdana" w:cs="Times New Roman"/>
          <w:sz w:val="24"/>
          <w:szCs w:val="24"/>
        </w:rPr>
        <w:t>na stanoviště č. 10,</w:t>
      </w:r>
      <w:r w:rsidRPr="00897D7A">
        <w:rPr>
          <w:rFonts w:ascii="Verdana" w:hAnsi="Verdana" w:cs="Times New Roman"/>
          <w:sz w:val="24"/>
          <w:szCs w:val="24"/>
        </w:rPr>
        <w:t xml:space="preserve"> exponát </w:t>
      </w:r>
      <w:r w:rsidR="00DC4939">
        <w:rPr>
          <w:rFonts w:ascii="Verdana" w:hAnsi="Verdana" w:cs="Times New Roman"/>
          <w:sz w:val="24"/>
          <w:szCs w:val="24"/>
        </w:rPr>
        <w:t>„</w:t>
      </w:r>
      <w:r w:rsidRPr="00897D7A">
        <w:rPr>
          <w:rFonts w:ascii="Verdana" w:hAnsi="Verdana" w:cs="Times New Roman"/>
          <w:sz w:val="24"/>
          <w:szCs w:val="24"/>
        </w:rPr>
        <w:t>Větrné turbíny</w:t>
      </w:r>
      <w:r w:rsidR="00DC4939">
        <w:rPr>
          <w:rFonts w:ascii="Verdana" w:hAnsi="Verdana" w:cs="Times New Roman"/>
          <w:sz w:val="24"/>
          <w:szCs w:val="24"/>
        </w:rPr>
        <w:t>“.</w:t>
      </w:r>
    </w:p>
    <w:p w:rsidR="00516D90" w:rsidRPr="00897D7A" w:rsidRDefault="00516D90" w:rsidP="0024425B">
      <w:pPr>
        <w:pStyle w:val="Odstavecseseznamem"/>
        <w:numPr>
          <w:ilvl w:val="0"/>
          <w:numId w:val="1"/>
        </w:numPr>
        <w:spacing w:after="360"/>
        <w:ind w:left="425" w:hanging="357"/>
        <w:contextualSpacing w:val="0"/>
        <w:jc w:val="both"/>
        <w:rPr>
          <w:rFonts w:ascii="Verdana" w:hAnsi="Verdana" w:cs="Times New Roman"/>
          <w:sz w:val="24"/>
          <w:szCs w:val="24"/>
        </w:rPr>
      </w:pPr>
      <w:r w:rsidRPr="00897D7A">
        <w:rPr>
          <w:rFonts w:ascii="Verdana" w:hAnsi="Verdana" w:cs="Times New Roman"/>
          <w:sz w:val="24"/>
          <w:szCs w:val="24"/>
        </w:rPr>
        <w:t>Využije</w:t>
      </w:r>
      <w:r w:rsidR="00B93E31">
        <w:rPr>
          <w:rFonts w:ascii="Verdana" w:hAnsi="Verdana" w:cs="Times New Roman"/>
          <w:sz w:val="24"/>
          <w:szCs w:val="24"/>
        </w:rPr>
        <w:t>t</w:t>
      </w:r>
      <w:r w:rsidRPr="00897D7A">
        <w:rPr>
          <w:rFonts w:ascii="Verdana" w:hAnsi="Verdana" w:cs="Times New Roman"/>
          <w:sz w:val="24"/>
          <w:szCs w:val="24"/>
        </w:rPr>
        <w:t xml:space="preserve">e </w:t>
      </w:r>
      <w:r w:rsidR="00DC4939">
        <w:rPr>
          <w:rFonts w:ascii="Verdana" w:hAnsi="Verdana" w:cs="Times New Roman"/>
          <w:sz w:val="24"/>
          <w:szCs w:val="24"/>
        </w:rPr>
        <w:t xml:space="preserve">intenzivní </w:t>
      </w:r>
      <w:r w:rsidRPr="00897D7A">
        <w:rPr>
          <w:rFonts w:ascii="Verdana" w:hAnsi="Verdana" w:cs="Times New Roman"/>
          <w:sz w:val="24"/>
          <w:szCs w:val="24"/>
        </w:rPr>
        <w:t>slunečn</w:t>
      </w:r>
      <w:r w:rsidR="00DC4939">
        <w:rPr>
          <w:rFonts w:ascii="Verdana" w:hAnsi="Verdana" w:cs="Times New Roman"/>
          <w:sz w:val="24"/>
          <w:szCs w:val="24"/>
        </w:rPr>
        <w:t>í</w:t>
      </w:r>
      <w:r w:rsidRPr="00897D7A">
        <w:rPr>
          <w:rFonts w:ascii="Verdana" w:hAnsi="Verdana" w:cs="Times New Roman"/>
          <w:sz w:val="24"/>
          <w:szCs w:val="24"/>
        </w:rPr>
        <w:t xml:space="preserve"> </w:t>
      </w:r>
      <w:r w:rsidR="00DC4939">
        <w:rPr>
          <w:rFonts w:ascii="Verdana" w:hAnsi="Verdana" w:cs="Times New Roman"/>
          <w:sz w:val="24"/>
          <w:szCs w:val="24"/>
        </w:rPr>
        <w:t>svit</w:t>
      </w:r>
      <w:r w:rsidRPr="00897D7A">
        <w:rPr>
          <w:rFonts w:ascii="Verdana" w:hAnsi="Verdana" w:cs="Times New Roman"/>
          <w:sz w:val="24"/>
          <w:szCs w:val="24"/>
        </w:rPr>
        <w:t xml:space="preserve"> a postaví</w:t>
      </w:r>
      <w:r w:rsidR="00B93E31">
        <w:rPr>
          <w:rFonts w:ascii="Verdana" w:hAnsi="Verdana" w:cs="Times New Roman"/>
          <w:sz w:val="24"/>
          <w:szCs w:val="24"/>
        </w:rPr>
        <w:t>t</w:t>
      </w:r>
      <w:r w:rsidRPr="00897D7A">
        <w:rPr>
          <w:rFonts w:ascii="Verdana" w:hAnsi="Verdana" w:cs="Times New Roman"/>
          <w:sz w:val="24"/>
          <w:szCs w:val="24"/>
        </w:rPr>
        <w:t xml:space="preserve">e </w:t>
      </w:r>
      <w:proofErr w:type="spellStart"/>
      <w:r w:rsidRPr="00DC4939">
        <w:rPr>
          <w:rFonts w:ascii="Verdana" w:hAnsi="Verdana" w:cs="Times New Roman"/>
          <w:b/>
          <w:sz w:val="24"/>
          <w:szCs w:val="24"/>
        </w:rPr>
        <w:t>fotovoltaickou</w:t>
      </w:r>
      <w:proofErr w:type="spellEnd"/>
      <w:r w:rsidRPr="00DC4939">
        <w:rPr>
          <w:rFonts w:ascii="Verdana" w:hAnsi="Verdana" w:cs="Times New Roman"/>
          <w:b/>
          <w:sz w:val="24"/>
          <w:szCs w:val="24"/>
        </w:rPr>
        <w:t xml:space="preserve"> elektrárnu</w:t>
      </w:r>
      <w:r w:rsidRPr="00897D7A">
        <w:rPr>
          <w:rFonts w:ascii="Verdana" w:hAnsi="Verdana" w:cs="Times New Roman"/>
          <w:sz w:val="24"/>
          <w:szCs w:val="24"/>
        </w:rPr>
        <w:t xml:space="preserve">. Přesuňte se </w:t>
      </w:r>
      <w:r w:rsidR="00DC4939">
        <w:rPr>
          <w:rFonts w:ascii="Verdana" w:hAnsi="Verdana" w:cs="Times New Roman"/>
          <w:sz w:val="24"/>
          <w:szCs w:val="24"/>
        </w:rPr>
        <w:t>na stanoviště č. 11,</w:t>
      </w:r>
      <w:r w:rsidRPr="00897D7A">
        <w:rPr>
          <w:rFonts w:ascii="Verdana" w:hAnsi="Verdana" w:cs="Times New Roman"/>
          <w:sz w:val="24"/>
          <w:szCs w:val="24"/>
        </w:rPr>
        <w:t xml:space="preserve"> exponát </w:t>
      </w:r>
      <w:r w:rsidR="00DC4939">
        <w:rPr>
          <w:rFonts w:ascii="Verdana" w:hAnsi="Verdana" w:cs="Times New Roman"/>
          <w:sz w:val="24"/>
          <w:szCs w:val="24"/>
        </w:rPr>
        <w:t>„</w:t>
      </w:r>
      <w:r w:rsidRPr="00897D7A">
        <w:rPr>
          <w:rFonts w:ascii="Verdana" w:hAnsi="Verdana" w:cs="Times New Roman"/>
          <w:sz w:val="24"/>
          <w:szCs w:val="24"/>
        </w:rPr>
        <w:t>Fotosyntéza</w:t>
      </w:r>
      <w:r w:rsidR="00DC4939">
        <w:rPr>
          <w:rFonts w:ascii="Verdana" w:hAnsi="Verdana" w:cs="Times New Roman"/>
          <w:sz w:val="24"/>
          <w:szCs w:val="24"/>
        </w:rPr>
        <w:t>“.</w:t>
      </w:r>
    </w:p>
    <w:p w:rsidR="00897D7A" w:rsidRDefault="00790EBD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Přehled a počet informací, které lze získat: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2308"/>
      </w:tblGrid>
      <w:tr w:rsidR="00790EBD" w:rsidTr="00790EBD">
        <w:trPr>
          <w:gridAfter w:val="1"/>
          <w:wAfter w:w="2308" w:type="dxa"/>
        </w:trPr>
        <w:tc>
          <w:tcPr>
            <w:tcW w:w="3964" w:type="dxa"/>
          </w:tcPr>
          <w:p w:rsidR="00790EBD" w:rsidRPr="00790EBD" w:rsidRDefault="00790EBD" w:rsidP="00897D7A">
            <w:pPr>
              <w:pStyle w:val="Normln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790EBD">
              <w:rPr>
                <w:rFonts w:ascii="Arial" w:hAnsi="Arial" w:cs="Arial"/>
                <w:b/>
                <w:color w:val="000000"/>
                <w:sz w:val="28"/>
                <w:szCs w:val="28"/>
              </w:rPr>
              <w:t>Typ informace</w:t>
            </w:r>
          </w:p>
        </w:tc>
        <w:tc>
          <w:tcPr>
            <w:tcW w:w="2694" w:type="dxa"/>
          </w:tcPr>
          <w:p w:rsidR="00790EBD" w:rsidRPr="00790EBD" w:rsidRDefault="00790EBD" w:rsidP="00897D7A">
            <w:pPr>
              <w:pStyle w:val="Normln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790EBD">
              <w:rPr>
                <w:rFonts w:ascii="Arial" w:hAnsi="Arial" w:cs="Arial"/>
                <w:b/>
                <w:color w:val="000000"/>
                <w:sz w:val="28"/>
                <w:szCs w:val="28"/>
              </w:rPr>
              <w:t>Počet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informací</w:t>
            </w:r>
          </w:p>
        </w:tc>
      </w:tr>
      <w:tr w:rsidR="00790EBD" w:rsidTr="00790EBD">
        <w:trPr>
          <w:gridAfter w:val="1"/>
          <w:wAfter w:w="2308" w:type="dxa"/>
        </w:trPr>
        <w:tc>
          <w:tcPr>
            <w:tcW w:w="3964" w:type="dxa"/>
          </w:tcPr>
          <w:p w:rsidR="00790EBD" w:rsidRPr="00790EBD" w:rsidRDefault="00790EBD" w:rsidP="00897D7A">
            <w:pPr>
              <w:pStyle w:val="Normln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Solární energie</w:t>
            </w:r>
          </w:p>
        </w:tc>
        <w:tc>
          <w:tcPr>
            <w:tcW w:w="2694" w:type="dxa"/>
          </w:tcPr>
          <w:p w:rsidR="00790EBD" w:rsidRPr="00790EBD" w:rsidRDefault="00790EBD" w:rsidP="00790EBD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790EBD" w:rsidTr="00790EBD">
        <w:trPr>
          <w:gridAfter w:val="1"/>
          <w:wAfter w:w="2308" w:type="dxa"/>
        </w:trPr>
        <w:tc>
          <w:tcPr>
            <w:tcW w:w="3964" w:type="dxa"/>
          </w:tcPr>
          <w:p w:rsidR="00790EBD" w:rsidRPr="00790EBD" w:rsidRDefault="00790EBD" w:rsidP="00897D7A">
            <w:pPr>
              <w:pStyle w:val="Normln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Větrná energie</w:t>
            </w:r>
          </w:p>
        </w:tc>
        <w:tc>
          <w:tcPr>
            <w:tcW w:w="2694" w:type="dxa"/>
          </w:tcPr>
          <w:p w:rsidR="00790EBD" w:rsidRPr="00790EBD" w:rsidRDefault="00790EBD" w:rsidP="00790EBD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790EBD" w:rsidTr="00790EBD">
        <w:trPr>
          <w:gridAfter w:val="1"/>
          <w:wAfter w:w="2308" w:type="dxa"/>
        </w:trPr>
        <w:tc>
          <w:tcPr>
            <w:tcW w:w="3964" w:type="dxa"/>
          </w:tcPr>
          <w:p w:rsidR="00790EBD" w:rsidRPr="00790EBD" w:rsidRDefault="00790EBD" w:rsidP="00897D7A">
            <w:pPr>
              <w:pStyle w:val="Normln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Geotermální energie</w:t>
            </w:r>
          </w:p>
        </w:tc>
        <w:tc>
          <w:tcPr>
            <w:tcW w:w="2694" w:type="dxa"/>
          </w:tcPr>
          <w:p w:rsidR="00790EBD" w:rsidRPr="00790EBD" w:rsidRDefault="00790EBD" w:rsidP="00790EBD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790EBD" w:rsidTr="00790EBD">
        <w:trPr>
          <w:gridAfter w:val="1"/>
          <w:wAfter w:w="2308" w:type="dxa"/>
        </w:trPr>
        <w:tc>
          <w:tcPr>
            <w:tcW w:w="3964" w:type="dxa"/>
          </w:tcPr>
          <w:p w:rsidR="00790EBD" w:rsidRPr="00790EBD" w:rsidRDefault="00790EBD" w:rsidP="00897D7A">
            <w:pPr>
              <w:pStyle w:val="Normln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Energie z biomasy</w:t>
            </w:r>
          </w:p>
        </w:tc>
        <w:tc>
          <w:tcPr>
            <w:tcW w:w="2694" w:type="dxa"/>
          </w:tcPr>
          <w:p w:rsidR="00790EBD" w:rsidRPr="00790EBD" w:rsidRDefault="00790EBD" w:rsidP="00790EBD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790EBD" w:rsidTr="00790EBD">
        <w:trPr>
          <w:gridAfter w:val="1"/>
          <w:wAfter w:w="2308" w:type="dxa"/>
        </w:trPr>
        <w:tc>
          <w:tcPr>
            <w:tcW w:w="3964" w:type="dxa"/>
          </w:tcPr>
          <w:p w:rsidR="00790EBD" w:rsidRPr="00790EBD" w:rsidRDefault="00790EBD" w:rsidP="00897D7A">
            <w:pPr>
              <w:pStyle w:val="Normln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Vodní energie</w:t>
            </w:r>
          </w:p>
        </w:tc>
        <w:tc>
          <w:tcPr>
            <w:tcW w:w="2694" w:type="dxa"/>
          </w:tcPr>
          <w:p w:rsidR="00790EBD" w:rsidRPr="00790EBD" w:rsidRDefault="00790EBD" w:rsidP="00790EBD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</w:tr>
      <w:tr w:rsidR="00790EBD" w:rsidTr="00790EBD">
        <w:trPr>
          <w:gridAfter w:val="1"/>
          <w:wAfter w:w="2308" w:type="dxa"/>
        </w:trPr>
        <w:tc>
          <w:tcPr>
            <w:tcW w:w="3964" w:type="dxa"/>
          </w:tcPr>
          <w:p w:rsidR="00790EBD" w:rsidRPr="00790EBD" w:rsidRDefault="00790EBD" w:rsidP="00897D7A">
            <w:pPr>
              <w:pStyle w:val="Normln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Energie fosilních paliv</w:t>
            </w:r>
          </w:p>
        </w:tc>
        <w:tc>
          <w:tcPr>
            <w:tcW w:w="2694" w:type="dxa"/>
          </w:tcPr>
          <w:p w:rsidR="00790EBD" w:rsidRPr="00790EBD" w:rsidRDefault="00790EBD" w:rsidP="00790EBD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</w:tr>
      <w:tr w:rsidR="00790EBD" w:rsidTr="00790EBD">
        <w:trPr>
          <w:gridAfter w:val="1"/>
          <w:wAfter w:w="2308" w:type="dxa"/>
        </w:trPr>
        <w:tc>
          <w:tcPr>
            <w:tcW w:w="3964" w:type="dxa"/>
          </w:tcPr>
          <w:p w:rsidR="00790EBD" w:rsidRPr="00790EBD" w:rsidRDefault="00790EBD" w:rsidP="00897D7A">
            <w:pPr>
              <w:pStyle w:val="Normln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Jaderná energie</w:t>
            </w:r>
          </w:p>
        </w:tc>
        <w:tc>
          <w:tcPr>
            <w:tcW w:w="2694" w:type="dxa"/>
          </w:tcPr>
          <w:p w:rsidR="00790EBD" w:rsidRPr="00790EBD" w:rsidRDefault="00790EBD" w:rsidP="00790EBD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790EBD" w:rsidTr="00790EBD">
        <w:trPr>
          <w:gridAfter w:val="1"/>
          <w:wAfter w:w="2308" w:type="dxa"/>
        </w:trPr>
        <w:tc>
          <w:tcPr>
            <w:tcW w:w="3964" w:type="dxa"/>
          </w:tcPr>
          <w:p w:rsidR="00790EBD" w:rsidRPr="00790EBD" w:rsidRDefault="00790EBD" w:rsidP="00897D7A">
            <w:pPr>
              <w:pStyle w:val="Normln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Ceny surovin</w:t>
            </w:r>
          </w:p>
        </w:tc>
        <w:tc>
          <w:tcPr>
            <w:tcW w:w="2694" w:type="dxa"/>
          </w:tcPr>
          <w:p w:rsidR="00790EBD" w:rsidRPr="00790EBD" w:rsidRDefault="00790EBD" w:rsidP="00790EBD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</w:tr>
      <w:tr w:rsidR="00790EBD" w:rsidTr="00790EBD">
        <w:trPr>
          <w:gridAfter w:val="1"/>
          <w:wAfter w:w="2308" w:type="dxa"/>
        </w:trPr>
        <w:tc>
          <w:tcPr>
            <w:tcW w:w="3964" w:type="dxa"/>
          </w:tcPr>
          <w:p w:rsidR="00790EBD" w:rsidRDefault="00790EBD" w:rsidP="00897D7A">
            <w:pPr>
              <w:pStyle w:val="Normln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Různé užitečné informace</w:t>
            </w:r>
          </w:p>
        </w:tc>
        <w:tc>
          <w:tcPr>
            <w:tcW w:w="2694" w:type="dxa"/>
          </w:tcPr>
          <w:p w:rsidR="00790EBD" w:rsidRDefault="00790EBD" w:rsidP="00790EBD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</w:tr>
      <w:tr w:rsidR="00B93E31" w:rsidRPr="00B93E31" w:rsidTr="00790EBD">
        <w:trPr>
          <w:gridAfter w:val="1"/>
          <w:wAfter w:w="2308" w:type="dxa"/>
        </w:trPr>
        <w:tc>
          <w:tcPr>
            <w:tcW w:w="3964" w:type="dxa"/>
          </w:tcPr>
          <w:p w:rsidR="00B93E31" w:rsidRPr="00B93E31" w:rsidRDefault="00B93E31" w:rsidP="00897D7A">
            <w:pPr>
              <w:pStyle w:val="Normln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B93E31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Celkem informací</w:t>
            </w:r>
          </w:p>
        </w:tc>
        <w:tc>
          <w:tcPr>
            <w:tcW w:w="2694" w:type="dxa"/>
          </w:tcPr>
          <w:p w:rsidR="00B93E31" w:rsidRPr="00B93E31" w:rsidRDefault="00B93E31" w:rsidP="00790EBD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B93E31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23</w:t>
            </w:r>
          </w:p>
        </w:tc>
      </w:tr>
      <w:tr w:rsidR="00592012" w:rsidTr="00666776">
        <w:tblPrEx>
          <w:tblBorders>
            <w:top w:val="doubleWave" w:sz="6" w:space="0" w:color="A6A6A6" w:themeColor="background1" w:themeShade="A6"/>
            <w:left w:val="doubleWave" w:sz="6" w:space="0" w:color="A6A6A6" w:themeColor="background1" w:themeShade="A6"/>
            <w:bottom w:val="doubleWave" w:sz="6" w:space="0" w:color="A6A6A6" w:themeColor="background1" w:themeShade="A6"/>
            <w:right w:val="doubleWave" w:sz="6" w:space="0" w:color="A6A6A6" w:themeColor="background1" w:themeShade="A6"/>
            <w:insideH w:val="doubleWave" w:sz="6" w:space="0" w:color="A6A6A6" w:themeColor="background1" w:themeShade="A6"/>
            <w:insideV w:val="doubleWave" w:sz="6" w:space="0" w:color="A6A6A6" w:themeColor="background1" w:themeShade="A6"/>
          </w:tblBorders>
          <w:tblCellMar>
            <w:top w:w="113" w:type="dxa"/>
            <w:bottom w:w="113" w:type="dxa"/>
          </w:tblCellMar>
        </w:tblPrEx>
        <w:trPr>
          <w:trHeight w:val="1134"/>
        </w:trPr>
        <w:tc>
          <w:tcPr>
            <w:tcW w:w="8966" w:type="dxa"/>
            <w:gridSpan w:val="3"/>
            <w:vAlign w:val="center"/>
          </w:tcPr>
          <w:p w:rsidR="00592012" w:rsidRPr="007A53A9" w:rsidRDefault="00E72E93" w:rsidP="00E72E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7A53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Stanoviště č. 2: exponát „</w:t>
            </w:r>
            <w:r w:rsidR="00592012" w:rsidRPr="007A53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Tepelná elektrárna</w:t>
            </w:r>
            <w:r w:rsidRPr="007A53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592012" w:rsidRPr="00F727ED" w:rsidRDefault="00592012" w:rsidP="00E72E93">
            <w:pPr>
              <w:spacing w:before="240" w:after="360" w:line="259" w:lineRule="auto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Tepelné elektrárny na spalování fosilních paliv bohužel 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 xml:space="preserve">vypouštějí do ovzduší 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množství 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>škodlivých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látek a 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>skleníkových plynů (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CO</w:t>
            </w:r>
            <w:r w:rsidRPr="00F727ED">
              <w:rPr>
                <w:rFonts w:ascii="Verdana" w:hAnsi="Verdana" w:cs="Times New Roman"/>
                <w:sz w:val="28"/>
                <w:szCs w:val="28"/>
                <w:vertAlign w:val="subscript"/>
              </w:rPr>
              <w:t>2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>)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. Tento problém je nutné nějak vyřešit. 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>Pro co se rozhodnete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?</w:t>
            </w:r>
          </w:p>
          <w:p w:rsidR="00592012" w:rsidRPr="00F727ED" w:rsidRDefault="00592012" w:rsidP="0024425B">
            <w:pPr>
              <w:pStyle w:val="Odstavecseseznamem"/>
              <w:numPr>
                <w:ilvl w:val="0"/>
                <w:numId w:val="2"/>
              </w:numPr>
              <w:spacing w:after="360" w:line="259" w:lineRule="auto"/>
              <w:contextualSpacing w:val="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Modernizuje</w:t>
            </w:r>
            <w:r w:rsidR="00B93E31" w:rsidRPr="00F727ED">
              <w:rPr>
                <w:rFonts w:ascii="Verdana" w:hAnsi="Verdana" w:cs="Times New Roman"/>
                <w:sz w:val="28"/>
                <w:szCs w:val="28"/>
              </w:rPr>
              <w:t>t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e technologii spalování. 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>Instaluje</w:t>
            </w:r>
            <w:r w:rsidR="00B93E31" w:rsidRPr="00F727ED">
              <w:rPr>
                <w:rFonts w:ascii="Verdana" w:hAnsi="Verdana" w:cs="Times New Roman"/>
                <w:sz w:val="28"/>
                <w:szCs w:val="28"/>
              </w:rPr>
              <w:t>t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>e technologie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k</w:t>
            </w:r>
            <w:r w:rsidR="00B93E31" w:rsidRPr="00F727ED">
              <w:rPr>
                <w:rFonts w:ascii="Verdana" w:hAnsi="Verdana" w:cs="Times New Roman"/>
                <w:sz w:val="28"/>
                <w:szCs w:val="28"/>
              </w:rPr>
              <w:t> 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odsíření elektráren. Kvůli 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 xml:space="preserve">nadměrné 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produkci CO</w:t>
            </w:r>
            <w:r w:rsidRPr="00F727ED">
              <w:rPr>
                <w:rFonts w:ascii="Verdana" w:hAnsi="Verdana" w:cs="Times New Roman"/>
                <w:sz w:val="28"/>
                <w:szCs w:val="28"/>
                <w:vertAlign w:val="subscript"/>
              </w:rPr>
              <w:t>2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koupí</w:t>
            </w:r>
            <w:r w:rsidR="00B93E31" w:rsidRPr="00F727ED">
              <w:rPr>
                <w:rFonts w:ascii="Verdana" w:hAnsi="Verdana" w:cs="Times New Roman"/>
                <w:sz w:val="28"/>
                <w:szCs w:val="28"/>
              </w:rPr>
              <w:t>t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e emisní povolenky. Přesuňte se 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>na stanoviště č. 3,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exponát 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>„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Srovnání energetických hodnot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>“.</w:t>
            </w:r>
          </w:p>
          <w:p w:rsidR="00592012" w:rsidRPr="00E72E93" w:rsidRDefault="00B93E31" w:rsidP="0024425B">
            <w:pPr>
              <w:pStyle w:val="Odstavecseseznamem"/>
              <w:numPr>
                <w:ilvl w:val="0"/>
                <w:numId w:val="2"/>
              </w:numPr>
              <w:spacing w:after="360" w:line="259" w:lineRule="auto"/>
              <w:contextualSpacing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Nahradít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>e</w:t>
            </w:r>
            <w:r w:rsidR="00592012" w:rsidRPr="00F727ED">
              <w:rPr>
                <w:rFonts w:ascii="Verdana" w:hAnsi="Verdana" w:cs="Times New Roman"/>
                <w:sz w:val="28"/>
                <w:szCs w:val="28"/>
              </w:rPr>
              <w:t xml:space="preserve"> část spalovaných fosilních paliv 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>biomasou (sláma, dřevní štěpka, dřevěné pelety)</w:t>
            </w:r>
            <w:r w:rsidR="00592012" w:rsidRPr="00F727ED">
              <w:rPr>
                <w:rFonts w:ascii="Verdana" w:hAnsi="Verdana" w:cs="Times New Roman"/>
                <w:sz w:val="28"/>
                <w:szCs w:val="28"/>
              </w:rPr>
              <w:t xml:space="preserve">. Přesuňte se 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 xml:space="preserve">na stanoviště </w:t>
            </w:r>
            <w:r w:rsidR="007A53A9" w:rsidRPr="00F727ED">
              <w:rPr>
                <w:rFonts w:ascii="Verdana" w:hAnsi="Verdana" w:cs="Times New Roman"/>
                <w:sz w:val="28"/>
                <w:szCs w:val="28"/>
              </w:rPr>
              <w:t>č. 4, exponát</w:t>
            </w:r>
            <w:r w:rsidR="00592012" w:rsidRPr="00F727ED">
              <w:rPr>
                <w:rFonts w:ascii="Verdana" w:hAnsi="Verdana" w:cs="Times New Roman"/>
                <w:sz w:val="28"/>
                <w:szCs w:val="28"/>
              </w:rPr>
              <w:t xml:space="preserve"> 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>„</w:t>
            </w:r>
            <w:r w:rsidR="00592012" w:rsidRPr="00F727ED">
              <w:rPr>
                <w:rFonts w:ascii="Verdana" w:hAnsi="Verdana" w:cs="Times New Roman"/>
                <w:sz w:val="28"/>
                <w:szCs w:val="28"/>
              </w:rPr>
              <w:t>Jíme, abychom žili</w:t>
            </w:r>
            <w:r w:rsidR="00E72E93" w:rsidRPr="00F727ED">
              <w:rPr>
                <w:rFonts w:ascii="Verdana" w:hAnsi="Verdana" w:cs="Times New Roman"/>
                <w:sz w:val="28"/>
                <w:szCs w:val="28"/>
              </w:rPr>
              <w:t>“.</w:t>
            </w:r>
          </w:p>
        </w:tc>
      </w:tr>
    </w:tbl>
    <w:p w:rsidR="00897D7A" w:rsidRDefault="00897D7A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655F3" w:rsidRDefault="00F655F3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655F3" w:rsidRDefault="00F655F3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655F3" w:rsidRDefault="00F655F3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666776" w:rsidTr="00790EBD">
        <w:trPr>
          <w:trHeight w:val="1134"/>
        </w:trPr>
        <w:tc>
          <w:tcPr>
            <w:tcW w:w="8966" w:type="dxa"/>
            <w:vAlign w:val="center"/>
          </w:tcPr>
          <w:p w:rsidR="00666776" w:rsidRPr="007A53A9" w:rsidRDefault="00666776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Stanoviště č. 3: exponát „</w:t>
            </w:r>
            <w:r w:rsidRPr="007A53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Srovnání energetických hodnot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  <w:r w:rsidRPr="007A53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</w:t>
            </w:r>
          </w:p>
          <w:p w:rsidR="00666776" w:rsidRPr="00F727ED" w:rsidRDefault="00666776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Modernizace tepelných elektráren proběhla úspěšně. Emisní povolenky jsou nakoupeny. Bohužel ceny fosilních paliv (zejména uhlí) na světových burzách velmi stoupají. Jak se zachováte?</w:t>
            </w:r>
          </w:p>
          <w:p w:rsidR="00666776" w:rsidRPr="00F727ED" w:rsidRDefault="00666776" w:rsidP="0024425B">
            <w:pPr>
              <w:pStyle w:val="Odstavecseseznamem"/>
              <w:numPr>
                <w:ilvl w:val="0"/>
                <w:numId w:val="3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Pokusí</w:t>
            </w:r>
            <w:r w:rsidR="006933F3" w:rsidRPr="00F727ED">
              <w:rPr>
                <w:rFonts w:ascii="Verdana" w:hAnsi="Verdana" w:cs="Times New Roman"/>
                <w:sz w:val="28"/>
                <w:szCs w:val="28"/>
              </w:rPr>
              <w:t>te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se část spalovaných fosilních paliv nahradit spalováním biomasy – sláma, zbytky zemědělských plodin. Přesuňte se na stanoviště č. 4, exponát „Jíme, abychom žili (4)“.</w:t>
            </w:r>
          </w:p>
          <w:p w:rsidR="00666776" w:rsidRPr="00666776" w:rsidRDefault="00666776" w:rsidP="0024425B">
            <w:pPr>
              <w:pStyle w:val="Odstavecseseznamem"/>
              <w:numPr>
                <w:ilvl w:val="0"/>
                <w:numId w:val="3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Bude</w:t>
            </w:r>
            <w:r w:rsidR="006933F3" w:rsidRPr="00F727ED">
              <w:rPr>
                <w:rFonts w:ascii="Verdana" w:hAnsi="Verdana" w:cs="Times New Roman"/>
                <w:sz w:val="28"/>
                <w:szCs w:val="28"/>
              </w:rPr>
              <w:t>te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provoz tepelných elektr</w:t>
            </w:r>
            <w:r w:rsidR="006933F3" w:rsidRPr="00F727ED">
              <w:rPr>
                <w:rFonts w:ascii="Verdana" w:hAnsi="Verdana" w:cs="Times New Roman"/>
                <w:sz w:val="28"/>
                <w:szCs w:val="28"/>
              </w:rPr>
              <w:t>áren postupně omezovat a zaměřít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e se na jiné zdroje elektrické energie. Přesuňte se na stanoviště č. 1, exponát „</w:t>
            </w:r>
            <w:r w:rsidR="00B93E31" w:rsidRPr="00F727ED">
              <w:rPr>
                <w:rFonts w:ascii="Verdana" w:hAnsi="Verdana" w:cs="Times New Roman"/>
                <w:sz w:val="28"/>
                <w:szCs w:val="28"/>
              </w:rPr>
              <w:t>Agora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“.</w:t>
            </w:r>
          </w:p>
        </w:tc>
      </w:tr>
      <w:tr w:rsidR="00666776" w:rsidTr="00790EBD">
        <w:trPr>
          <w:trHeight w:val="1134"/>
        </w:trPr>
        <w:tc>
          <w:tcPr>
            <w:tcW w:w="8966" w:type="dxa"/>
            <w:vAlign w:val="center"/>
          </w:tcPr>
          <w:p w:rsidR="00CF72CF" w:rsidRPr="00CF72CF" w:rsidRDefault="00CF72CF" w:rsidP="00CF72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Stanoviště č. 4: exponát „Jíme, abychom žili“</w:t>
            </w:r>
          </w:p>
          <w:p w:rsidR="00CF72CF" w:rsidRPr="00F727ED" w:rsidRDefault="00CF72CF" w:rsidP="00CF72CF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Pořídili js</w:t>
            </w:r>
            <w:r w:rsidR="006933F3" w:rsidRPr="00F727ED">
              <w:rPr>
                <w:rFonts w:ascii="Verdana" w:hAnsi="Verdana" w:cs="Times New Roman"/>
                <w:sz w:val="28"/>
                <w:szCs w:val="28"/>
              </w:rPr>
              <w:t>te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nové moderní kotle na spalování biomasy a zajistili odborníky na jejich provoz. Otázkou zůstává, jaký druh biomasy bude</w:t>
            </w:r>
            <w:r w:rsidR="00B93E31" w:rsidRPr="00F727ED">
              <w:rPr>
                <w:rFonts w:ascii="Verdana" w:hAnsi="Verdana" w:cs="Times New Roman"/>
                <w:sz w:val="28"/>
                <w:szCs w:val="28"/>
              </w:rPr>
              <w:t>t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e k výrobě energie využívat?</w:t>
            </w:r>
          </w:p>
          <w:p w:rsidR="00CF72CF" w:rsidRPr="00F727ED" w:rsidRDefault="00CF72CF" w:rsidP="0024425B">
            <w:pPr>
              <w:pStyle w:val="Odstavecseseznamem"/>
              <w:numPr>
                <w:ilvl w:val="0"/>
                <w:numId w:val="4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Bude</w:t>
            </w:r>
            <w:r w:rsidR="00B93E31" w:rsidRPr="00F727ED">
              <w:rPr>
                <w:rFonts w:ascii="Verdana" w:hAnsi="Verdana" w:cs="Times New Roman"/>
                <w:sz w:val="28"/>
                <w:szCs w:val="28"/>
              </w:rPr>
              <w:t>t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e využívat zbytky ze zemědělství jako je sláma nebo stonky kukuřice. Přesuňte se na stanoviště č. 5, exponát „Parní stroj“.</w:t>
            </w:r>
          </w:p>
          <w:p w:rsidR="00666776" w:rsidRPr="00CF72CF" w:rsidRDefault="00B93E31" w:rsidP="0024425B">
            <w:pPr>
              <w:pStyle w:val="Odstavecseseznamem"/>
              <w:numPr>
                <w:ilvl w:val="0"/>
                <w:numId w:val="4"/>
              </w:numPr>
              <w:spacing w:after="360"/>
              <w:contextualSpacing w:val="0"/>
              <w:jc w:val="both"/>
              <w:rPr>
                <w:rFonts w:ascii="Arial" w:hAnsi="Arial" w:cs="Arial"/>
                <w:color w:val="000000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Budet</w:t>
            </w:r>
            <w:r w:rsidR="00CF72CF" w:rsidRPr="00F727ED">
              <w:rPr>
                <w:rFonts w:ascii="Verdana" w:hAnsi="Verdana" w:cs="Times New Roman"/>
                <w:sz w:val="28"/>
                <w:szCs w:val="28"/>
              </w:rPr>
              <w:t>e pěstovat rychle rostoucí dřeviny, například topol, vrbu nebo jilm. Přesuňte se na stanoviště č. 6, exponát „Šlapací elektrárna“.</w:t>
            </w:r>
          </w:p>
        </w:tc>
      </w:tr>
    </w:tbl>
    <w:p w:rsidR="00666776" w:rsidRDefault="00666776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655F3" w:rsidRDefault="00F655F3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D79E1" w:rsidRDefault="00AD79E1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655F3" w:rsidRDefault="00F655F3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666776" w:rsidTr="00790EBD">
        <w:trPr>
          <w:trHeight w:val="1134"/>
        </w:trPr>
        <w:tc>
          <w:tcPr>
            <w:tcW w:w="8966" w:type="dxa"/>
            <w:vAlign w:val="center"/>
          </w:tcPr>
          <w:p w:rsidR="00CF72CF" w:rsidRPr="00CF72CF" w:rsidRDefault="00CF72CF" w:rsidP="00CF72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Stanoviště č. 5: exponát „Parní stroj“</w:t>
            </w:r>
          </w:p>
          <w:p w:rsidR="00666776" w:rsidRPr="00F727ED" w:rsidRDefault="00CF72CF" w:rsidP="00F727E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Svážení zbytků ze zemědělské výroby do elektrárny se ukázalo jako organizačně náročné. Nedaří se plnit všechny kotle a elektrárny neběží na plný výkon. Nevyrábí se tolik energie, kolik by bylo potřeba. Část tepelných elektráren bude muset stále využívat fosilní paliva. Za snah</w:t>
            </w:r>
            <w:r w:rsidR="00B93E31" w:rsidRPr="00F727ED">
              <w:rPr>
                <w:rFonts w:ascii="Verdana" w:hAnsi="Verdana" w:cs="Times New Roman"/>
                <w:sz w:val="28"/>
                <w:szCs w:val="28"/>
              </w:rPr>
              <w:t>u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o výrazné snížení emisí získáváte informace pro vaši budoucí energetickou síť. (</w:t>
            </w:r>
            <w:r w:rsidR="00AD79E1" w:rsidRPr="00F727ED">
              <w:rPr>
                <w:rFonts w:ascii="Verdana" w:hAnsi="Verdana" w:cs="Times New Roman"/>
                <w:sz w:val="28"/>
                <w:szCs w:val="28"/>
              </w:rPr>
              <w:t>INFOBOD 1 n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ajdete u exponátu „Papírové vlaštovky“.)”</w:t>
            </w:r>
          </w:p>
        </w:tc>
      </w:tr>
    </w:tbl>
    <w:p w:rsidR="00666776" w:rsidRDefault="00666776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6667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CF72CF" w:rsidTr="00790EBD">
        <w:trPr>
          <w:trHeight w:val="1134"/>
        </w:trPr>
        <w:tc>
          <w:tcPr>
            <w:tcW w:w="8966" w:type="dxa"/>
            <w:vAlign w:val="center"/>
          </w:tcPr>
          <w:p w:rsidR="00CF72CF" w:rsidRPr="00CF72CF" w:rsidRDefault="00CF72CF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6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 exponát „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Šlapací elektrárna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CF72CF" w:rsidRPr="00F727ED" w:rsidRDefault="00CF72CF" w:rsidP="00AD79E1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Pěstování rychle rostoucích</w:t>
            </w:r>
            <w:r w:rsidR="009D01A4">
              <w:rPr>
                <w:rFonts w:ascii="Verdana" w:hAnsi="Verdana" w:cs="Times New Roman"/>
                <w:sz w:val="28"/>
                <w:szCs w:val="28"/>
              </w:rPr>
              <w:t xml:space="preserve"> dřevin se pěkně rozjelo. Není 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ale možné zabrat tolik orné půdy, aby se vyrobilo dostatečné množství energie. K výrobě dostatečného množství energie bude nutné ponechat v provozu několik tepelných elektráren na uhlí nebo je nahradit alternativními zdroji energie. Progresivní přístup k energetice se však cení, získáváte další informace pro vaši budoucí energetickou síť. “(</w:t>
            </w:r>
            <w:r w:rsidR="00AD79E1" w:rsidRPr="00F727ED">
              <w:rPr>
                <w:rFonts w:ascii="Verdana" w:hAnsi="Verdana" w:cs="Times New Roman"/>
                <w:sz w:val="28"/>
                <w:szCs w:val="28"/>
              </w:rPr>
              <w:t>INFOBOD 2 n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ajdete v</w:t>
            </w:r>
            <w:r w:rsidR="0079575D" w:rsidRPr="00F727ED">
              <w:rPr>
                <w:rFonts w:ascii="Verdana" w:hAnsi="Verdana" w:cs="Times New Roman"/>
                <w:sz w:val="28"/>
                <w:szCs w:val="28"/>
              </w:rPr>
              <w:t xml:space="preserve"> modelu 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skládací</w:t>
            </w:r>
            <w:r w:rsidR="0079575D" w:rsidRPr="00F727ED">
              <w:rPr>
                <w:rFonts w:ascii="Verdana" w:hAnsi="Verdana" w:cs="Times New Roman"/>
                <w:sz w:val="28"/>
                <w:szCs w:val="28"/>
              </w:rPr>
              <w:t>ho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</w:t>
            </w:r>
            <w:r w:rsidR="0079575D" w:rsidRPr="00F727ED">
              <w:rPr>
                <w:rFonts w:ascii="Verdana" w:hAnsi="Verdana" w:cs="Times New Roman"/>
                <w:sz w:val="28"/>
                <w:szCs w:val="28"/>
              </w:rPr>
              <w:t>bytu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</w:t>
            </w:r>
            <w:r w:rsidR="00DF2A0C" w:rsidRPr="00F727ED">
              <w:rPr>
                <w:rFonts w:ascii="Verdana" w:hAnsi="Verdana" w:cs="Times New Roman"/>
                <w:sz w:val="28"/>
                <w:szCs w:val="28"/>
              </w:rPr>
              <w:t>24 v 1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.)”</w:t>
            </w:r>
          </w:p>
        </w:tc>
      </w:tr>
    </w:tbl>
    <w:p w:rsidR="00CF72CF" w:rsidRDefault="00CF72CF" w:rsidP="00CF72C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F72CF" w:rsidRDefault="00CF72CF" w:rsidP="00CF72C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CF72C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CF72C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CF72C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CF72C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CF72C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F72CF" w:rsidRDefault="00CF72CF" w:rsidP="00CF72C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CF72CF" w:rsidTr="00790EBD">
        <w:trPr>
          <w:trHeight w:val="1134"/>
        </w:trPr>
        <w:tc>
          <w:tcPr>
            <w:tcW w:w="8966" w:type="dxa"/>
            <w:vAlign w:val="center"/>
          </w:tcPr>
          <w:p w:rsidR="00CF72CF" w:rsidRPr="00CF72CF" w:rsidRDefault="00CF72CF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Stanoviště č. </w:t>
            </w:r>
            <w:r w:rsidR="00BD433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7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 exponát „</w:t>
            </w:r>
            <w:r w:rsidR="00BD433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Geiger-Müllerův počítač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BD4333" w:rsidRPr="00F727ED" w:rsidRDefault="00BD4333" w:rsidP="00BD4333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Plány výstavby jaderné elektrárny jsou hotové. Bylo vybráno vhodné území. Je ale potřeba vystěhovat </w:t>
            </w:r>
            <w:r w:rsidR="00705AE2" w:rsidRPr="00F727ED">
              <w:rPr>
                <w:rFonts w:ascii="Verdana" w:hAnsi="Verdana" w:cs="Times New Roman"/>
                <w:sz w:val="28"/>
                <w:szCs w:val="28"/>
              </w:rPr>
              <w:t>dvě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vesnice o 2000 obyvatelích. V sousedním státě se schyluje k protestům proti výstavbě. Jak se k tomu postavíte?</w:t>
            </w:r>
          </w:p>
          <w:p w:rsidR="00BD4333" w:rsidRPr="00F727ED" w:rsidRDefault="00BD4333" w:rsidP="0024425B">
            <w:pPr>
              <w:pStyle w:val="Odstavecseseznamem"/>
              <w:numPr>
                <w:ilvl w:val="0"/>
                <w:numId w:val="5"/>
              </w:numPr>
              <w:spacing w:after="360"/>
              <w:contextualSpacing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Pro obyvatele vesnic najdete náhradní bydlení a nabídnete jim práci v nejbližším okolí. Se sousedním státem budete vyjednávat o zmírnění protestů vhodnými kompenzacemi. Přesuňte se na stanoviště č. 12, exponát „Magnetické sochy“.</w:t>
            </w:r>
          </w:p>
          <w:p w:rsidR="00CF72CF" w:rsidRPr="00BD4333" w:rsidRDefault="00BD4333" w:rsidP="0024425B">
            <w:pPr>
              <w:pStyle w:val="Odstavecseseznamem"/>
              <w:numPr>
                <w:ilvl w:val="0"/>
                <w:numId w:val="5"/>
              </w:numPr>
              <w:spacing w:after="360"/>
              <w:contextualSpacing w:val="0"/>
              <w:jc w:val="both"/>
              <w:rPr>
                <w:rFonts w:ascii="Arial" w:hAnsi="Arial" w:cs="Arial"/>
                <w:color w:val="000000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Výstavbu jaderné elektrárny ještě odložíte. Věnujete čas hledání vhodnějšího místa a výzkumu co nejefektivnějšího postupu při získávání energie a provozu elektrárny. Přesuňte se na stanoviště č. 1, exponát „</w:t>
            </w:r>
            <w:r w:rsidR="00705AE2" w:rsidRPr="00F727ED">
              <w:rPr>
                <w:rFonts w:ascii="Verdana" w:hAnsi="Verdana" w:cs="Times New Roman"/>
                <w:sz w:val="28"/>
                <w:szCs w:val="28"/>
              </w:rPr>
              <w:t>Agora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“ a vyberte si jiný typ elektrárny, kterým se budete zabývat.</w:t>
            </w:r>
            <w:r w:rsidRPr="00F727ED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897D7A" w:rsidRDefault="00897D7A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655F3" w:rsidRDefault="00F655F3" w:rsidP="00F655F3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F655F3" w:rsidTr="00790EBD">
        <w:trPr>
          <w:trHeight w:val="1134"/>
        </w:trPr>
        <w:tc>
          <w:tcPr>
            <w:tcW w:w="8966" w:type="dxa"/>
            <w:vAlign w:val="center"/>
          </w:tcPr>
          <w:p w:rsidR="00F655F3" w:rsidRPr="00CF72CF" w:rsidRDefault="00F655F3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8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 exponát „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Vlny na vodě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F655F3" w:rsidRPr="00F727ED" w:rsidRDefault="00F655F3" w:rsidP="00F655F3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Rozhodli jste se využívat sílu vody, která je zadarmo. Jaký typ vodní elektrárny postavíte?</w:t>
            </w:r>
          </w:p>
          <w:p w:rsidR="00F655F3" w:rsidRPr="00F727ED" w:rsidRDefault="00F655F3" w:rsidP="0024425B">
            <w:pPr>
              <w:pStyle w:val="Odstavecseseznamem"/>
              <w:numPr>
                <w:ilvl w:val="0"/>
                <w:numId w:val="6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Vybuduje</w:t>
            </w:r>
            <w:r w:rsidR="006933F3" w:rsidRPr="00F727ED">
              <w:rPr>
                <w:rFonts w:ascii="Verdana" w:hAnsi="Verdana" w:cs="Times New Roman"/>
                <w:sz w:val="28"/>
                <w:szCs w:val="28"/>
              </w:rPr>
              <w:t>te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velkou přehradní nádrž, která zajistí výrobu velkého množství energie. Bude potřeba zregulovat tok řeky a zaplavit údolí. Přesuňte se na stanoviště č. 15, exponát „Povodeň“.</w:t>
            </w:r>
          </w:p>
          <w:p w:rsidR="00F655F3" w:rsidRPr="00F655F3" w:rsidRDefault="00F655F3" w:rsidP="0024425B">
            <w:pPr>
              <w:pStyle w:val="Odstavecseseznamem"/>
              <w:numPr>
                <w:ilvl w:val="0"/>
                <w:numId w:val="6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Vybuduje</w:t>
            </w:r>
            <w:r w:rsidR="006933F3" w:rsidRPr="00F727ED">
              <w:rPr>
                <w:rFonts w:ascii="Verdana" w:hAnsi="Verdana" w:cs="Times New Roman"/>
                <w:sz w:val="28"/>
                <w:szCs w:val="28"/>
              </w:rPr>
              <w:t>te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přečerpávací vodní elektrárnu </w:t>
            </w:r>
            <w:r w:rsidR="00EF0D82" w:rsidRPr="00F727ED">
              <w:rPr>
                <w:rFonts w:ascii="Verdana" w:hAnsi="Verdana" w:cs="Times New Roman"/>
                <w:sz w:val="28"/>
                <w:szCs w:val="28"/>
              </w:rPr>
              <w:t>v horském prostředí, která umožní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</w:t>
            </w:r>
            <w:r w:rsidR="00EF0D82" w:rsidRPr="00F727ED">
              <w:rPr>
                <w:rFonts w:ascii="Verdana" w:hAnsi="Verdana" w:cs="Times New Roman"/>
                <w:sz w:val="28"/>
                <w:szCs w:val="28"/>
              </w:rPr>
              <w:t>regulaci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přebytku nebo nedostatku energie v</w:t>
            </w:r>
            <w:r w:rsidR="00EF0D82" w:rsidRPr="00F727ED">
              <w:rPr>
                <w:rFonts w:ascii="Verdana" w:hAnsi="Verdana" w:cs="Times New Roman"/>
                <w:sz w:val="28"/>
                <w:szCs w:val="28"/>
              </w:rPr>
              <w:t> 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přenosové soustavě. Přesuňte se </w:t>
            </w:r>
            <w:r w:rsidR="00EF0D82" w:rsidRPr="00F727ED">
              <w:rPr>
                <w:rFonts w:ascii="Verdana" w:hAnsi="Verdana" w:cs="Times New Roman"/>
                <w:sz w:val="28"/>
                <w:szCs w:val="28"/>
              </w:rPr>
              <w:t>na stanoviště č. 16,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exponát </w:t>
            </w:r>
            <w:r w:rsidR="00EF0D82" w:rsidRPr="00F727ED">
              <w:rPr>
                <w:rFonts w:ascii="Verdana" w:hAnsi="Verdana" w:cs="Times New Roman"/>
                <w:sz w:val="28"/>
                <w:szCs w:val="28"/>
              </w:rPr>
              <w:t>„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Přílivová elektrárna</w:t>
            </w:r>
            <w:r w:rsidR="00EF0D82" w:rsidRPr="00F727ED">
              <w:rPr>
                <w:rFonts w:ascii="Verdana" w:hAnsi="Verdana" w:cs="Times New Roman"/>
                <w:sz w:val="28"/>
                <w:szCs w:val="28"/>
              </w:rPr>
              <w:t>“.</w:t>
            </w:r>
          </w:p>
        </w:tc>
      </w:tr>
    </w:tbl>
    <w:p w:rsidR="00F655F3" w:rsidRDefault="00F655F3" w:rsidP="00F655F3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655F3" w:rsidRDefault="00F655F3" w:rsidP="00F655F3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F655F3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F655F3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F655F3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66776" w:rsidRDefault="006667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981B57" w:rsidTr="00790EBD">
        <w:trPr>
          <w:trHeight w:val="1134"/>
        </w:trPr>
        <w:tc>
          <w:tcPr>
            <w:tcW w:w="8966" w:type="dxa"/>
            <w:vAlign w:val="center"/>
          </w:tcPr>
          <w:p w:rsidR="00981B57" w:rsidRPr="00CF72CF" w:rsidRDefault="00981B57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9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 exponát „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Gejzír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981B57" w:rsidRPr="00F727ED" w:rsidRDefault="00981B57" w:rsidP="00981B57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Chcete postavit geotermální elektrárnu. Na vytipovaném místě s vyšším tepelným tokem se chystáte provést 4 hluboké vrty. Okolní obyvatelé se bojí možných zemětřesení. Jak se k tomu postavíte?</w:t>
            </w:r>
          </w:p>
          <w:p w:rsidR="00981B57" w:rsidRPr="00F727ED" w:rsidRDefault="00981B57" w:rsidP="0024425B">
            <w:pPr>
              <w:pStyle w:val="Odstavecseseznamem"/>
              <w:numPr>
                <w:ilvl w:val="0"/>
                <w:numId w:val="7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Uklidníte obyvatelstvo tím, že jste schopni precizně zajistit náročnou technologii hlubokých vrtů. Geotermální energie za to stojí. Přesuňte se na stanoviště č. 19, exponát „Zemětřesení“.</w:t>
            </w:r>
          </w:p>
          <w:p w:rsidR="00981B57" w:rsidRPr="00981B57" w:rsidRDefault="00981B57" w:rsidP="0024425B">
            <w:pPr>
              <w:pStyle w:val="Odstavecseseznamem"/>
              <w:numPr>
                <w:ilvl w:val="0"/>
                <w:numId w:val="7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Budete hledat jiná vhodná místa na stavbu geotermální elektrárny. Školení schopných inženýrů také zabere nějaký čas. Mezitím se vraťte na stanoviště č. 1, exponát „</w:t>
            </w:r>
            <w:r w:rsidR="003F015B" w:rsidRPr="00F727ED">
              <w:rPr>
                <w:rFonts w:ascii="Verdana" w:hAnsi="Verdana" w:cs="Times New Roman"/>
                <w:sz w:val="28"/>
                <w:szCs w:val="28"/>
              </w:rPr>
              <w:t>Agora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“ a vyberte nějaký jiný typ elektrárny, který byste chtěli postavit.</w:t>
            </w:r>
            <w:r w:rsidRPr="00981B57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</w:p>
        </w:tc>
      </w:tr>
    </w:tbl>
    <w:p w:rsidR="00981B57" w:rsidRDefault="00981B57" w:rsidP="00981B5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981B57" w:rsidTr="00790EBD">
        <w:trPr>
          <w:trHeight w:val="1134"/>
        </w:trPr>
        <w:tc>
          <w:tcPr>
            <w:tcW w:w="8966" w:type="dxa"/>
            <w:vAlign w:val="center"/>
          </w:tcPr>
          <w:p w:rsidR="00981B57" w:rsidRPr="00CF72CF" w:rsidRDefault="00981B57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 xml:space="preserve">Stanoviště č. </w:t>
            </w:r>
            <w:r w:rsidR="00A11B5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10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 exponát „</w:t>
            </w:r>
            <w:r w:rsidR="00A11B5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Větrné turbíny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A11B5E" w:rsidRPr="00F727ED" w:rsidRDefault="00A11B5E" w:rsidP="00A11B5E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V odříznuté oblasti s dostatečnou silou větru byste rádi postavili větrný park. Pro jakou velikost se rozhodnete?</w:t>
            </w:r>
          </w:p>
          <w:p w:rsidR="00A11B5E" w:rsidRPr="00F727ED" w:rsidRDefault="00A11B5E" w:rsidP="0024425B">
            <w:pPr>
              <w:pStyle w:val="Odstavecseseznamem"/>
              <w:numPr>
                <w:ilvl w:val="0"/>
                <w:numId w:val="8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Postaví</w:t>
            </w:r>
            <w:r w:rsidR="006933F3" w:rsidRPr="00F727ED">
              <w:rPr>
                <w:rFonts w:ascii="Verdana" w:hAnsi="Verdana" w:cs="Times New Roman"/>
                <w:sz w:val="28"/>
                <w:szCs w:val="28"/>
              </w:rPr>
              <w:t>te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5 větrných turbín, které vyrobí elektrickou energii pro asi 2 000 domácností. Přesuňte se na stanoviště č. 22, exponát „Cyklón“.</w:t>
            </w:r>
          </w:p>
          <w:p w:rsidR="00981B57" w:rsidRPr="00A11B5E" w:rsidRDefault="00A11B5E" w:rsidP="0024425B">
            <w:pPr>
              <w:pStyle w:val="Odstavecseseznamem"/>
              <w:numPr>
                <w:ilvl w:val="0"/>
                <w:numId w:val="8"/>
              </w:numPr>
              <w:spacing w:after="360"/>
              <w:contextualSpacing w:val="0"/>
              <w:jc w:val="both"/>
              <w:rPr>
                <w:rFonts w:ascii="Arial" w:hAnsi="Arial" w:cs="Arial"/>
                <w:color w:val="000000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Postaví</w:t>
            </w:r>
            <w:r w:rsidR="006933F3" w:rsidRPr="00F727ED">
              <w:rPr>
                <w:rFonts w:ascii="Verdana" w:hAnsi="Verdana" w:cs="Times New Roman"/>
                <w:sz w:val="28"/>
                <w:szCs w:val="28"/>
              </w:rPr>
              <w:t>te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velký </w:t>
            </w:r>
            <w:r w:rsidR="00FF4C74" w:rsidRPr="00F727ED">
              <w:rPr>
                <w:rFonts w:ascii="Verdana" w:hAnsi="Verdana" w:cs="Times New Roman"/>
                <w:sz w:val="28"/>
                <w:szCs w:val="28"/>
              </w:rPr>
              <w:t>větrný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park s 25 </w:t>
            </w:r>
            <w:r w:rsidR="00FF4C74" w:rsidRPr="00F727ED">
              <w:rPr>
                <w:rFonts w:ascii="Verdana" w:hAnsi="Verdana" w:cs="Times New Roman"/>
                <w:sz w:val="28"/>
                <w:szCs w:val="28"/>
              </w:rPr>
              <w:t xml:space="preserve">velkými 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větrnými </w:t>
            </w:r>
            <w:r w:rsidR="00FF4C74" w:rsidRPr="00F727ED">
              <w:rPr>
                <w:rFonts w:ascii="Verdana" w:hAnsi="Verdana" w:cs="Times New Roman"/>
                <w:sz w:val="28"/>
                <w:szCs w:val="28"/>
              </w:rPr>
              <w:t>turbínami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. Zásobí</w:t>
            </w:r>
            <w:r w:rsidR="003F015B" w:rsidRPr="00F727ED">
              <w:rPr>
                <w:rFonts w:ascii="Verdana" w:hAnsi="Verdana" w:cs="Times New Roman"/>
                <w:sz w:val="28"/>
                <w:szCs w:val="28"/>
              </w:rPr>
              <w:t>t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e až </w:t>
            </w:r>
            <w:r w:rsidR="00FF4C74" w:rsidRPr="00F727ED">
              <w:rPr>
                <w:rFonts w:ascii="Verdana" w:hAnsi="Verdana" w:cs="Times New Roman"/>
                <w:sz w:val="28"/>
                <w:szCs w:val="28"/>
              </w:rPr>
              <w:t>15</w:t>
            </w:r>
            <w:r w:rsidR="003F015B" w:rsidRPr="00F727ED">
              <w:rPr>
                <w:rFonts w:ascii="Verdana" w:hAnsi="Verdana" w:cs="Times New Roman"/>
                <w:sz w:val="28"/>
                <w:szCs w:val="28"/>
              </w:rPr>
              <w:t xml:space="preserve"> 000 domácností a uspořít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e ročně 70 000 tun CO</w:t>
            </w:r>
            <w:r w:rsidRPr="00F727ED">
              <w:rPr>
                <w:rFonts w:ascii="Verdana" w:hAnsi="Verdana" w:cs="Times New Roman"/>
                <w:sz w:val="28"/>
                <w:szCs w:val="28"/>
                <w:vertAlign w:val="subscript"/>
              </w:rPr>
              <w:t>2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. Přesuňte se </w:t>
            </w:r>
            <w:r w:rsidR="00FF4C74" w:rsidRPr="00F727ED">
              <w:rPr>
                <w:rFonts w:ascii="Verdana" w:hAnsi="Verdana" w:cs="Times New Roman"/>
                <w:sz w:val="28"/>
                <w:szCs w:val="28"/>
              </w:rPr>
              <w:t>na stanoviště č. 23,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exponát </w:t>
            </w:r>
            <w:r w:rsidR="00FF4C74" w:rsidRPr="00F727ED">
              <w:rPr>
                <w:rFonts w:ascii="Verdana" w:hAnsi="Verdana" w:cs="Times New Roman"/>
                <w:sz w:val="28"/>
                <w:szCs w:val="28"/>
              </w:rPr>
              <w:t>„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Tornádo</w:t>
            </w:r>
            <w:r w:rsidR="00FF4C74" w:rsidRPr="00F727ED">
              <w:rPr>
                <w:rFonts w:ascii="Verdana" w:hAnsi="Verdana" w:cs="Times New Roman"/>
                <w:sz w:val="28"/>
                <w:szCs w:val="28"/>
              </w:rPr>
              <w:t>“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981B57" w:rsidRDefault="00981B57" w:rsidP="00981B5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81B57" w:rsidRDefault="00981B57" w:rsidP="00981B5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81B57" w:rsidRDefault="00981B57" w:rsidP="00981B5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81B57" w:rsidRDefault="00981B5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F4C74" w:rsidRDefault="00FF4C7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F4C74" w:rsidRDefault="00FF4C7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FF4C74" w:rsidTr="00790EBD">
        <w:trPr>
          <w:trHeight w:val="1134"/>
        </w:trPr>
        <w:tc>
          <w:tcPr>
            <w:tcW w:w="8966" w:type="dxa"/>
            <w:vAlign w:val="center"/>
          </w:tcPr>
          <w:p w:rsidR="00FF4C74" w:rsidRPr="00CF72CF" w:rsidRDefault="00FF4C74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Stanoviště č. </w:t>
            </w:r>
            <w:r w:rsidR="006933F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11: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exponát „</w:t>
            </w:r>
            <w:r w:rsidR="006933F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Fotosyntéza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6933F3" w:rsidRPr="00F727ED" w:rsidRDefault="006933F3" w:rsidP="006933F3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Chtěli byste využít slunečního svitu k výrobě elektrické energie. Vzhledem k nízkým nákladům na výstavbu elektrárny máte v plánu investovat větší sumu finančních prostředků. Co budete podporovat?</w:t>
            </w:r>
          </w:p>
          <w:p w:rsidR="006933F3" w:rsidRPr="00F727ED" w:rsidRDefault="006933F3" w:rsidP="0024425B">
            <w:pPr>
              <w:pStyle w:val="Odstavecseseznamem"/>
              <w:numPr>
                <w:ilvl w:val="0"/>
                <w:numId w:val="9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Zavedete finanční příspěvky všem, kteří si na střeše svých domů instalují </w:t>
            </w:r>
            <w:proofErr w:type="spellStart"/>
            <w:r w:rsidRPr="00F727ED">
              <w:rPr>
                <w:rFonts w:ascii="Verdana" w:hAnsi="Verdana" w:cs="Times New Roman"/>
                <w:sz w:val="28"/>
                <w:szCs w:val="28"/>
              </w:rPr>
              <w:t>fotovoltaické</w:t>
            </w:r>
            <w:proofErr w:type="spellEnd"/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panely a část svojí spotřeby energie z nich pokryjí. Přesuňte se na stanoviště č. 25, exponát „Ruční baterie“.</w:t>
            </w:r>
          </w:p>
          <w:p w:rsidR="00FF4C74" w:rsidRPr="006933F3" w:rsidRDefault="006933F3" w:rsidP="0024425B">
            <w:pPr>
              <w:pStyle w:val="Odstavecseseznamem"/>
              <w:numPr>
                <w:ilvl w:val="0"/>
                <w:numId w:val="9"/>
              </w:numPr>
              <w:spacing w:after="360"/>
              <w:contextualSpacing w:val="0"/>
              <w:jc w:val="both"/>
              <w:rPr>
                <w:rFonts w:ascii="Arial" w:hAnsi="Arial" w:cs="Arial"/>
                <w:color w:val="000000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Na vhodném místě postavíte rozsáhlý </w:t>
            </w:r>
            <w:proofErr w:type="spellStart"/>
            <w:r w:rsidRPr="00F727ED">
              <w:rPr>
                <w:rFonts w:ascii="Verdana" w:hAnsi="Verdana" w:cs="Times New Roman"/>
                <w:sz w:val="28"/>
                <w:szCs w:val="28"/>
              </w:rPr>
              <w:t>fotovoltaický</w:t>
            </w:r>
            <w:proofErr w:type="spellEnd"/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park se stovkami FV panelů, které poskytují velký výkon. Přesuňte se na stanoviště č. 26, exponát „Elektromagnetická indukce“.</w:t>
            </w:r>
          </w:p>
        </w:tc>
      </w:tr>
    </w:tbl>
    <w:p w:rsidR="00FF4C74" w:rsidRDefault="00FF4C74" w:rsidP="00FF4C7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FF4C74" w:rsidTr="00790EBD">
        <w:trPr>
          <w:trHeight w:val="1134"/>
        </w:trPr>
        <w:tc>
          <w:tcPr>
            <w:tcW w:w="8966" w:type="dxa"/>
            <w:vAlign w:val="center"/>
          </w:tcPr>
          <w:p w:rsidR="00FF4C74" w:rsidRPr="00CF72CF" w:rsidRDefault="00FF4C74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  <w:r w:rsidR="006933F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 exponát „</w:t>
            </w:r>
            <w:r w:rsidR="006933F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Magnetické sochy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6933F3" w:rsidRPr="00F727ED" w:rsidRDefault="006933F3" w:rsidP="006933F3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Jadernou elektrárnu se podařilo úspěšně postavit a uvést do provozu. Výroba elektrické energie se rozjíždí. </w:t>
            </w:r>
            <w:r w:rsidR="00252E5C" w:rsidRPr="00F727ED">
              <w:rPr>
                <w:rFonts w:ascii="Verdana" w:hAnsi="Verdana" w:cs="Times New Roman"/>
                <w:sz w:val="28"/>
                <w:szCs w:val="28"/>
              </w:rPr>
              <w:t>Vyskytl se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však nový problém. Kam s vyhořelým jaderným palivem? </w:t>
            </w:r>
          </w:p>
          <w:p w:rsidR="006933F3" w:rsidRPr="00F727ED" w:rsidRDefault="006933F3" w:rsidP="0024425B">
            <w:pPr>
              <w:pStyle w:val="Odstavecseseznamem"/>
              <w:numPr>
                <w:ilvl w:val="0"/>
                <w:numId w:val="10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Bude</w:t>
            </w:r>
            <w:r w:rsidR="00455DC5" w:rsidRPr="00F727ED">
              <w:rPr>
                <w:rFonts w:ascii="Verdana" w:hAnsi="Verdana" w:cs="Times New Roman"/>
                <w:sz w:val="28"/>
                <w:szCs w:val="28"/>
              </w:rPr>
              <w:t>t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e ho ukládat v prostoru jaderné elektrárny a dále využívat. Část </w:t>
            </w:r>
            <w:r w:rsidR="0069406E" w:rsidRPr="00F727ED">
              <w:rPr>
                <w:rFonts w:ascii="Verdana" w:hAnsi="Verdana" w:cs="Times New Roman"/>
                <w:sz w:val="28"/>
                <w:szCs w:val="28"/>
              </w:rPr>
              <w:t>zůstane uložena jako nebezpečný odpad a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</w:t>
            </w:r>
            <w:r w:rsidR="0069406E" w:rsidRPr="00F727ED">
              <w:rPr>
                <w:rFonts w:ascii="Verdana" w:hAnsi="Verdana" w:cs="Times New Roman"/>
                <w:sz w:val="28"/>
                <w:szCs w:val="28"/>
              </w:rPr>
              <w:t>č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ást se může stát zdrojem surovin </w:t>
            </w:r>
            <w:r w:rsidR="0069406E" w:rsidRPr="00F727ED">
              <w:rPr>
                <w:rFonts w:ascii="Verdana" w:hAnsi="Verdana" w:cs="Times New Roman"/>
                <w:sz w:val="28"/>
                <w:szCs w:val="28"/>
              </w:rPr>
              <w:t>k výrobě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paliva pro jiný typ elektrárny. Přesuňte se </w:t>
            </w:r>
            <w:r w:rsidR="0069406E" w:rsidRPr="00F727ED">
              <w:rPr>
                <w:rFonts w:ascii="Verdana" w:hAnsi="Verdana" w:cs="Times New Roman"/>
                <w:sz w:val="28"/>
                <w:szCs w:val="28"/>
              </w:rPr>
              <w:t xml:space="preserve">na stanoviště č. 13, 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exponát </w:t>
            </w:r>
            <w:r w:rsidR="0069406E" w:rsidRPr="00F727ED">
              <w:rPr>
                <w:rFonts w:ascii="Verdana" w:hAnsi="Verdana" w:cs="Times New Roman"/>
                <w:sz w:val="28"/>
                <w:szCs w:val="28"/>
              </w:rPr>
              <w:t>„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Kremace prvků</w:t>
            </w:r>
            <w:r w:rsidR="0069406E" w:rsidRPr="00F727ED">
              <w:rPr>
                <w:rFonts w:ascii="Verdana" w:hAnsi="Verdana" w:cs="Times New Roman"/>
                <w:sz w:val="28"/>
                <w:szCs w:val="28"/>
              </w:rPr>
              <w:t>“.</w:t>
            </w:r>
          </w:p>
          <w:p w:rsidR="00FF4C74" w:rsidRPr="006933F3" w:rsidRDefault="006933F3" w:rsidP="0024425B">
            <w:pPr>
              <w:pStyle w:val="Odstavecseseznamem"/>
              <w:numPr>
                <w:ilvl w:val="0"/>
                <w:numId w:val="10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Na vhodném místě vybuduje</w:t>
            </w:r>
            <w:r w:rsidR="00455DC5" w:rsidRPr="00F727ED">
              <w:rPr>
                <w:rFonts w:ascii="Verdana" w:hAnsi="Verdana" w:cs="Times New Roman"/>
                <w:sz w:val="28"/>
                <w:szCs w:val="28"/>
              </w:rPr>
              <w:t>te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hlubinné úložiště, kde bude</w:t>
            </w:r>
            <w:r w:rsidR="00455DC5" w:rsidRPr="00F727ED">
              <w:rPr>
                <w:rFonts w:ascii="Verdana" w:hAnsi="Verdana" w:cs="Times New Roman"/>
                <w:sz w:val="28"/>
                <w:szCs w:val="28"/>
              </w:rPr>
              <w:t>t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e radioaktivní odpad skladovat. Přesuňte se </w:t>
            </w:r>
            <w:r w:rsidR="00455DC5" w:rsidRPr="00F727ED">
              <w:rPr>
                <w:rFonts w:ascii="Verdana" w:hAnsi="Verdana" w:cs="Times New Roman"/>
                <w:sz w:val="28"/>
                <w:szCs w:val="28"/>
              </w:rPr>
              <w:t>na stanoviště č. 14,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exponát </w:t>
            </w:r>
            <w:r w:rsidR="00455DC5" w:rsidRPr="00F727ED">
              <w:rPr>
                <w:rFonts w:ascii="Verdana" w:hAnsi="Verdana" w:cs="Times New Roman"/>
                <w:sz w:val="28"/>
                <w:szCs w:val="28"/>
              </w:rPr>
              <w:t>„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Elektrický motor</w:t>
            </w:r>
            <w:r w:rsidR="00455DC5" w:rsidRPr="00F727ED">
              <w:rPr>
                <w:rFonts w:ascii="Verdana" w:hAnsi="Verdana" w:cs="Times New Roman"/>
                <w:sz w:val="28"/>
                <w:szCs w:val="28"/>
              </w:rPr>
              <w:t>“.</w:t>
            </w:r>
          </w:p>
        </w:tc>
      </w:tr>
    </w:tbl>
    <w:p w:rsidR="00FF4C74" w:rsidRDefault="00FF4C74" w:rsidP="00FF4C7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148F" w:rsidRDefault="0041148F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148F" w:rsidRDefault="0041148F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148F" w:rsidRDefault="0041148F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41148F" w:rsidTr="00790EBD">
        <w:trPr>
          <w:trHeight w:val="1134"/>
        </w:trPr>
        <w:tc>
          <w:tcPr>
            <w:tcW w:w="8966" w:type="dxa"/>
            <w:vAlign w:val="center"/>
          </w:tcPr>
          <w:p w:rsidR="0041148F" w:rsidRPr="00CF72CF" w:rsidRDefault="0041148F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13: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exponát „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Kremace prvků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41148F" w:rsidRPr="00F727ED" w:rsidRDefault="0041148F" w:rsidP="00AD79E1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Práce s jaderným palivem v rámci elektrárny se vám daří. Za stavbu jaderné elektrárny získáváte další informace pro vaši budoucí energetickou síť. (</w:t>
            </w:r>
            <w:r w:rsidR="00AD79E1" w:rsidRPr="00F727ED">
              <w:rPr>
                <w:rFonts w:ascii="Verdana" w:hAnsi="Verdana" w:cs="Times New Roman"/>
                <w:sz w:val="28"/>
                <w:szCs w:val="28"/>
              </w:rPr>
              <w:t>INFOBOD 3 n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ajdete </w:t>
            </w:r>
            <w:r w:rsidR="00904EF4" w:rsidRPr="00F727ED">
              <w:rPr>
                <w:rFonts w:ascii="Verdana" w:hAnsi="Verdana" w:cs="Times New Roman"/>
                <w:sz w:val="28"/>
                <w:szCs w:val="28"/>
              </w:rPr>
              <w:t>pod skleněnou koulí exponátu Ekosféra)</w:t>
            </w:r>
          </w:p>
        </w:tc>
      </w:tr>
    </w:tbl>
    <w:p w:rsidR="0041148F" w:rsidRDefault="0041148F" w:rsidP="0041148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148F" w:rsidRDefault="0041148F" w:rsidP="0041148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41148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41148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148F" w:rsidRDefault="0041148F" w:rsidP="0041148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41148F" w:rsidTr="00790EBD">
        <w:trPr>
          <w:trHeight w:val="1134"/>
        </w:trPr>
        <w:tc>
          <w:tcPr>
            <w:tcW w:w="8966" w:type="dxa"/>
            <w:vAlign w:val="center"/>
          </w:tcPr>
          <w:p w:rsidR="0041148F" w:rsidRPr="00CF72CF" w:rsidRDefault="0041148F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14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 exponát „</w:t>
            </w:r>
            <w:r w:rsidR="00904EF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Elektrický motor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41148F" w:rsidRPr="00F727ED" w:rsidRDefault="0041148F" w:rsidP="00AD79E1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Přes protesty obyvatel se vám podařilo vybudovat dostatečně velké úložiště. Za stavbu jaderné elektrárny získáváte další informace pro </w:t>
            </w:r>
            <w:r w:rsidR="004259A9" w:rsidRPr="00F727ED">
              <w:rPr>
                <w:rFonts w:ascii="Verdana" w:hAnsi="Verdana" w:cs="Times New Roman"/>
                <w:sz w:val="28"/>
                <w:szCs w:val="28"/>
              </w:rPr>
              <w:t xml:space="preserve">vaši budoucí energetickou síť. 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(</w:t>
            </w:r>
            <w:r w:rsidR="00AD79E1" w:rsidRPr="00F727ED">
              <w:rPr>
                <w:rFonts w:ascii="Verdana" w:hAnsi="Verdana" w:cs="Times New Roman"/>
                <w:sz w:val="28"/>
                <w:szCs w:val="28"/>
              </w:rPr>
              <w:t>INFOBOD 4 n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ajdete za nejbliž</w:t>
            </w:r>
            <w:r w:rsidR="004259A9" w:rsidRPr="00F727ED">
              <w:rPr>
                <w:rFonts w:ascii="Verdana" w:hAnsi="Verdana" w:cs="Times New Roman"/>
                <w:sz w:val="28"/>
                <w:szCs w:val="28"/>
              </w:rPr>
              <w:t>ším bílým sloupem na okraji expozice)</w:t>
            </w:r>
          </w:p>
        </w:tc>
      </w:tr>
      <w:tr w:rsidR="0041148F" w:rsidTr="00790EBD">
        <w:trPr>
          <w:trHeight w:val="1134"/>
        </w:trPr>
        <w:tc>
          <w:tcPr>
            <w:tcW w:w="8966" w:type="dxa"/>
            <w:vAlign w:val="center"/>
          </w:tcPr>
          <w:p w:rsidR="0041148F" w:rsidRPr="00CF72CF" w:rsidRDefault="0041148F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15: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exponát „</w:t>
            </w:r>
            <w:r w:rsidR="0044715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Povodeň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41148F" w:rsidRPr="00F727ED" w:rsidRDefault="0041148F" w:rsidP="0041148F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Pro stavbu velké přehradní nádrže bude potřeba vysoká vstupní investice. Zároveň dojde k zaplavení malebného údolí s unikátní faunou a flórou. Bohužel bude nutné vystěhovat obyvatele ze dvou vesnic v okolí řeky. Jak se k tomu postavíte?</w:t>
            </w:r>
          </w:p>
          <w:p w:rsidR="0041148F" w:rsidRPr="00F727ED" w:rsidRDefault="0041148F" w:rsidP="0024425B">
            <w:pPr>
              <w:pStyle w:val="Odstavecseseznamem"/>
              <w:numPr>
                <w:ilvl w:val="0"/>
                <w:numId w:val="11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Seženete </w:t>
            </w:r>
            <w:r w:rsidR="0012453F">
              <w:rPr>
                <w:rFonts w:ascii="Verdana" w:hAnsi="Verdana" w:cs="Times New Roman"/>
                <w:sz w:val="28"/>
                <w:szCs w:val="28"/>
              </w:rPr>
              <w:t xml:space="preserve">dostatečné finanční prostředky. 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Obyvatelům vesnic nabídnete odškodné a náhradní bydlení. Velká vodní plocha vytvoří jiné mikroklima, které bude také unikátní se spoustou vodního ptactva. Přesuňte se na stanoviště č. 17, exponát „Archimédův šroub“.</w:t>
            </w:r>
          </w:p>
          <w:p w:rsidR="0041148F" w:rsidRPr="0041148F" w:rsidRDefault="0041148F" w:rsidP="0024425B">
            <w:pPr>
              <w:pStyle w:val="Odstavecseseznamem"/>
              <w:numPr>
                <w:ilvl w:val="0"/>
                <w:numId w:val="11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Velkou přehradní nádrž stavět nebudete. Částečně její výkon nahradíte stavbou průtočných (např. jezových) elektráren, které tolik nezasáhnou do životního prostředí. Přesuňte se na stanoviště č.</w:t>
            </w:r>
            <w:r w:rsidR="00FB245A" w:rsidRPr="00F727ED">
              <w:rPr>
                <w:rFonts w:ascii="Verdana" w:hAnsi="Verdana" w:cs="Times New Roman"/>
                <w:sz w:val="28"/>
                <w:szCs w:val="28"/>
              </w:rPr>
              <w:t xml:space="preserve"> 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18, exponát „Stoupání moří“.</w:t>
            </w:r>
          </w:p>
        </w:tc>
      </w:tr>
    </w:tbl>
    <w:p w:rsidR="0041148F" w:rsidRDefault="0041148F" w:rsidP="0041148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148F" w:rsidRDefault="0041148F" w:rsidP="0041148F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41148F" w:rsidTr="00790EBD">
        <w:trPr>
          <w:trHeight w:val="1134"/>
        </w:trPr>
        <w:tc>
          <w:tcPr>
            <w:tcW w:w="8966" w:type="dxa"/>
            <w:vAlign w:val="center"/>
          </w:tcPr>
          <w:p w:rsidR="0041148F" w:rsidRPr="00CF72CF" w:rsidRDefault="0041148F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16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 exponát „</w:t>
            </w:r>
            <w:r w:rsidR="00FB245A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Přílivová elektrárna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41148F" w:rsidRPr="00F727ED" w:rsidRDefault="00FB245A" w:rsidP="00AD79E1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Podařilo se vám vybudovat fungující přečerpávací vodní elektrárnu. Získáváte další informace pro vaši budoucí energetickou síť. (</w:t>
            </w:r>
            <w:r w:rsidR="00AD79E1" w:rsidRPr="00F727ED">
              <w:rPr>
                <w:rFonts w:ascii="Verdana" w:hAnsi="Verdana" w:cs="Times New Roman"/>
                <w:sz w:val="28"/>
                <w:szCs w:val="28"/>
              </w:rPr>
              <w:t>INFOBOD 6 n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ajdete </w:t>
            </w:r>
            <w:r w:rsidR="00415DD9" w:rsidRPr="00F727ED">
              <w:rPr>
                <w:rFonts w:ascii="Verdana" w:hAnsi="Verdana" w:cs="Times New Roman"/>
                <w:sz w:val="28"/>
                <w:szCs w:val="28"/>
              </w:rPr>
              <w:t>u zelené stěny u vchodu do venkovní expozice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.)</w:t>
            </w:r>
          </w:p>
        </w:tc>
      </w:tr>
    </w:tbl>
    <w:p w:rsidR="00FB245A" w:rsidRDefault="00FB245A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B245A" w:rsidRDefault="00FB245A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B245A" w:rsidRDefault="00FB245A" w:rsidP="00FB245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FB245A" w:rsidTr="00790EBD">
        <w:trPr>
          <w:trHeight w:val="1134"/>
        </w:trPr>
        <w:tc>
          <w:tcPr>
            <w:tcW w:w="8966" w:type="dxa"/>
            <w:vAlign w:val="center"/>
          </w:tcPr>
          <w:p w:rsidR="00FB245A" w:rsidRPr="00CF72CF" w:rsidRDefault="00FB245A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17: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exponát „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Archimédův šroub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FB245A" w:rsidRPr="00F727ED" w:rsidRDefault="00FB245A" w:rsidP="00AD79E1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Podařilo se vám vybudovat fungující vodní elektrárnu s velký výkonem.  Získáváte další informace pro vaši budoucí energetickou síť. (</w:t>
            </w:r>
            <w:r w:rsidR="00AD79E1" w:rsidRPr="00F727ED">
              <w:rPr>
                <w:rFonts w:ascii="Verdana" w:hAnsi="Verdana" w:cs="Times New Roman"/>
                <w:sz w:val="28"/>
                <w:szCs w:val="28"/>
              </w:rPr>
              <w:t>INFOBOD 5 n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ajdete </w:t>
            </w:r>
            <w:r w:rsidR="004259A9" w:rsidRPr="00F727ED">
              <w:rPr>
                <w:rFonts w:ascii="Verdana" w:hAnsi="Verdana" w:cs="Times New Roman"/>
                <w:sz w:val="28"/>
                <w:szCs w:val="28"/>
              </w:rPr>
              <w:t>u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most</w:t>
            </w:r>
            <w:r w:rsidR="004259A9" w:rsidRPr="00F727ED">
              <w:rPr>
                <w:rFonts w:ascii="Verdana" w:hAnsi="Verdana" w:cs="Times New Roman"/>
                <w:sz w:val="28"/>
                <w:szCs w:val="28"/>
              </w:rPr>
              <w:t>u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přes řeku.)</w:t>
            </w:r>
          </w:p>
        </w:tc>
      </w:tr>
      <w:tr w:rsidR="00FB245A" w:rsidTr="00790EBD">
        <w:trPr>
          <w:trHeight w:val="1134"/>
        </w:trPr>
        <w:tc>
          <w:tcPr>
            <w:tcW w:w="8966" w:type="dxa"/>
            <w:vAlign w:val="center"/>
          </w:tcPr>
          <w:p w:rsidR="00FB245A" w:rsidRPr="00CF72CF" w:rsidRDefault="00FB245A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18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 exponát „</w:t>
            </w:r>
            <w:r w:rsidR="007F2AF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Stoupání moří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FB245A" w:rsidRPr="00F727ED" w:rsidRDefault="007F2AF7" w:rsidP="00985568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Postavili jste několik funkčních menších vodních elektráren. Jejich příspěvek k celkové výrobě energie není ale dostatečný. Přesuňte se na stanoviště č. 1, exponát „</w:t>
            </w:r>
            <w:r w:rsidR="00985568" w:rsidRPr="00F727ED">
              <w:rPr>
                <w:rFonts w:ascii="Verdana" w:hAnsi="Verdana" w:cs="Times New Roman"/>
                <w:sz w:val="28"/>
                <w:szCs w:val="28"/>
              </w:rPr>
              <w:t>Agora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“ a vyberte si jiný typ elektrárny, kterým ještě doplníte svoji energetickou síť. </w:t>
            </w:r>
          </w:p>
        </w:tc>
      </w:tr>
    </w:tbl>
    <w:p w:rsidR="00FB245A" w:rsidRDefault="00FB245A" w:rsidP="00FB245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6D6A" w:rsidRDefault="00176D6A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6D6A" w:rsidRDefault="00176D6A" w:rsidP="00176D6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176D6A" w:rsidTr="00790EBD">
        <w:trPr>
          <w:trHeight w:val="1134"/>
        </w:trPr>
        <w:tc>
          <w:tcPr>
            <w:tcW w:w="8966" w:type="dxa"/>
            <w:vAlign w:val="center"/>
          </w:tcPr>
          <w:p w:rsidR="00176D6A" w:rsidRPr="00CF72CF" w:rsidRDefault="00176D6A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19: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exponát „</w:t>
            </w:r>
            <w:r w:rsidR="007F62D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Zemětřesení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7F62DC" w:rsidRPr="00F727ED" w:rsidRDefault="007F62DC" w:rsidP="007F62DC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Přes drobné technické problémy se podařilo provést hluboké vrty a postavit funkční geotermální elektrárnu. Místo výroby je ale vzdálené od místa spotřeby, proto je potřeba vymyslet, jak energii přenést. </w:t>
            </w:r>
          </w:p>
          <w:p w:rsidR="007F62DC" w:rsidRPr="00F727ED" w:rsidRDefault="007F62DC" w:rsidP="0024425B">
            <w:pPr>
              <w:pStyle w:val="Odstavecseseznamem"/>
              <w:numPr>
                <w:ilvl w:val="0"/>
                <w:numId w:val="12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Dálkový přenos budeme provádět tak, jak je obvyklé, pomocí vysokého napětí. Přesuňte se na stanoviště č. 20, exponát „Tsunami“.</w:t>
            </w:r>
          </w:p>
          <w:p w:rsidR="00176D6A" w:rsidRPr="007F62DC" w:rsidRDefault="007F62DC" w:rsidP="0024425B">
            <w:pPr>
              <w:pStyle w:val="Odstavecseseznamem"/>
              <w:numPr>
                <w:ilvl w:val="0"/>
                <w:numId w:val="12"/>
              </w:numPr>
              <w:spacing w:after="360"/>
              <w:contextualSpacing w:val="0"/>
              <w:jc w:val="both"/>
              <w:rPr>
                <w:rFonts w:ascii="Arial" w:hAnsi="Arial" w:cs="Arial"/>
                <w:color w:val="000000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Zkusíte se zaměřit na výzkum bezdrátového přenosu elektrické energie. Přesuňte se na stanoviště č. 21, exponát „Kontinentální drift“.</w:t>
            </w:r>
          </w:p>
        </w:tc>
      </w:tr>
    </w:tbl>
    <w:p w:rsidR="00F727ED" w:rsidRDefault="00F727ED" w:rsidP="00176D6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176D6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727ED" w:rsidRDefault="00F727ED" w:rsidP="00176D6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6D6A" w:rsidRDefault="00176D6A" w:rsidP="00176D6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176D6A" w:rsidTr="00790EBD">
        <w:trPr>
          <w:trHeight w:val="1134"/>
        </w:trPr>
        <w:tc>
          <w:tcPr>
            <w:tcW w:w="8966" w:type="dxa"/>
            <w:vAlign w:val="center"/>
          </w:tcPr>
          <w:p w:rsidR="00176D6A" w:rsidRPr="00CF72CF" w:rsidRDefault="00176D6A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20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 exponát „</w:t>
            </w:r>
            <w:r w:rsidR="007F62D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Tsunami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176D6A" w:rsidRPr="00F727ED" w:rsidRDefault="007F62DC" w:rsidP="00AD79E1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Přenos energie se daří, i když na něj musíte vynakládat značné finanční prostředky. Získáváte další informace pro vaši budoucí energetickou síť. (</w:t>
            </w:r>
            <w:r w:rsidR="00AD79E1" w:rsidRPr="00F727ED">
              <w:rPr>
                <w:rFonts w:ascii="Verdana" w:hAnsi="Verdana" w:cs="Times New Roman"/>
                <w:sz w:val="28"/>
                <w:szCs w:val="28"/>
              </w:rPr>
              <w:t>INFOBOD 7 n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ajdete </w:t>
            </w:r>
            <w:r w:rsidR="001F3EA2" w:rsidRPr="00F727ED">
              <w:rPr>
                <w:rFonts w:ascii="Verdana" w:hAnsi="Verdana" w:cs="Times New Roman"/>
                <w:sz w:val="28"/>
                <w:szCs w:val="28"/>
              </w:rPr>
              <w:t>v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 xml:space="preserve"> dětské prolézač</w:t>
            </w:r>
            <w:r w:rsidR="001F3EA2" w:rsidRPr="00F727ED">
              <w:rPr>
                <w:rFonts w:ascii="Verdana" w:hAnsi="Verdana" w:cs="Times New Roman"/>
                <w:sz w:val="28"/>
                <w:szCs w:val="28"/>
              </w:rPr>
              <w:t>ce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.)</w:t>
            </w:r>
          </w:p>
        </w:tc>
      </w:tr>
    </w:tbl>
    <w:p w:rsidR="00176D6A" w:rsidRDefault="00176D6A" w:rsidP="00176D6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FB2127" w:rsidTr="00790EBD">
        <w:trPr>
          <w:trHeight w:val="1134"/>
        </w:trPr>
        <w:tc>
          <w:tcPr>
            <w:tcW w:w="8966" w:type="dxa"/>
            <w:vAlign w:val="center"/>
          </w:tcPr>
          <w:p w:rsidR="00FB2127" w:rsidRPr="00CF72CF" w:rsidRDefault="00FB2127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21: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exponát „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Kontinentální drift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FB2127" w:rsidRPr="00F727ED" w:rsidRDefault="00FB2127" w:rsidP="00AD79E1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Bezdrátovým přenosem energie se zabýval už Nikola Tesla. Můžete se vydat po jeho stopách. Získáváte další informace pro vaši budoucí energetickou síť. (</w:t>
            </w:r>
            <w:r w:rsidR="00AD79E1" w:rsidRPr="00F727ED">
              <w:rPr>
                <w:rFonts w:ascii="Verdana" w:hAnsi="Verdana" w:cs="Times New Roman"/>
                <w:sz w:val="28"/>
                <w:szCs w:val="28"/>
              </w:rPr>
              <w:t>INFOBOD 8 n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ajdete za stěnou přímo naproti.)</w:t>
            </w:r>
          </w:p>
        </w:tc>
      </w:tr>
    </w:tbl>
    <w:p w:rsidR="00FB2127" w:rsidRDefault="00FB2127" w:rsidP="00FB212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FB2127" w:rsidTr="00790EBD">
        <w:trPr>
          <w:trHeight w:val="1134"/>
        </w:trPr>
        <w:tc>
          <w:tcPr>
            <w:tcW w:w="8966" w:type="dxa"/>
            <w:vAlign w:val="center"/>
          </w:tcPr>
          <w:p w:rsidR="00FB2127" w:rsidRPr="00CF72CF" w:rsidRDefault="00FB2127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22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 exponát „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Cyklón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FB2127" w:rsidRPr="00F727ED" w:rsidRDefault="00FB2127" w:rsidP="00AD79E1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27ED">
              <w:rPr>
                <w:rFonts w:ascii="Verdana" w:hAnsi="Verdana" w:cs="Times New Roman"/>
                <w:sz w:val="28"/>
                <w:szCs w:val="28"/>
              </w:rPr>
              <w:t>Větrné elektrárny se podařilo postavit a začaly dodávat elektrickou energii. Vnáší nestabilitu do přenosové soustavy, ale očekávané výkony poskytují. Získáváte další informace pro vaši budoucí energetickou síť. (</w:t>
            </w:r>
            <w:r w:rsidR="00AD79E1" w:rsidRPr="00F727ED">
              <w:rPr>
                <w:rFonts w:ascii="Verdana" w:hAnsi="Verdana" w:cs="Times New Roman"/>
                <w:sz w:val="28"/>
                <w:szCs w:val="28"/>
              </w:rPr>
              <w:t>INFOBOD 9 n</w:t>
            </w:r>
            <w:r w:rsidRPr="00F727ED">
              <w:rPr>
                <w:rFonts w:ascii="Verdana" w:hAnsi="Verdana" w:cs="Times New Roman"/>
                <w:sz w:val="28"/>
                <w:szCs w:val="28"/>
              </w:rPr>
              <w:t>ajdete v rotující místnosti.)</w:t>
            </w:r>
          </w:p>
        </w:tc>
      </w:tr>
    </w:tbl>
    <w:p w:rsidR="00FB2127" w:rsidRDefault="00FB2127" w:rsidP="00FB212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826915" w:rsidTr="00790EBD">
        <w:trPr>
          <w:trHeight w:val="1134"/>
        </w:trPr>
        <w:tc>
          <w:tcPr>
            <w:tcW w:w="8966" w:type="dxa"/>
            <w:vAlign w:val="center"/>
          </w:tcPr>
          <w:p w:rsidR="00826915" w:rsidRPr="00CF72CF" w:rsidRDefault="00826915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23: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exponát „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Tornádo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826915" w:rsidRPr="00C74968" w:rsidRDefault="00826915" w:rsidP="00826915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Stavba velkého energetického parku se komplikuje. Obyvatelé okolních vesnic nejsou spokojeni s hlučností rotorů. Ochránci přírody argumentují vizuálním narušením krajinného rázu. Jak se k tomu postavíte?</w:t>
            </w:r>
          </w:p>
          <w:p w:rsidR="00826915" w:rsidRPr="00C74968" w:rsidRDefault="00826915" w:rsidP="0024425B">
            <w:pPr>
              <w:pStyle w:val="Odstavecseseznamem"/>
              <w:numPr>
                <w:ilvl w:val="0"/>
                <w:numId w:val="13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Vzhledem k výborným podmínkám větrné elektrárny postavíte. Pokusíte se je zasadit tak, aby co nejméně hyzdily krajinu. Pro nespokojené obyvatele vesnic vymyslíme kompenzace. Přesuňte se na stanoviště č. 24, exponát „Větrná bouře“.</w:t>
            </w:r>
          </w:p>
          <w:p w:rsidR="00826915" w:rsidRPr="00826915" w:rsidRDefault="00826915" w:rsidP="000418E3">
            <w:pPr>
              <w:pStyle w:val="Odstavecseseznamem"/>
              <w:numPr>
                <w:ilvl w:val="0"/>
                <w:numId w:val="13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Po zhodnocení počtu větrných dnů a kvůli nespokojenosti místních obyvatel zkusíte najít jinou oblast pro výstavbu větrných elektráren. Hledání zabere nějaký čas, přesuňte se zpět na stanoviště č. 1, exponát „</w:t>
            </w:r>
            <w:r w:rsidR="000418E3" w:rsidRPr="00C74968">
              <w:rPr>
                <w:rFonts w:ascii="Verdana" w:hAnsi="Verdana" w:cs="Times New Roman"/>
                <w:sz w:val="28"/>
                <w:szCs w:val="28"/>
              </w:rPr>
              <w:t>Agora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“ a vyberte si zatím jiný typ elektrárny, kterým se budete zabývat.</w:t>
            </w:r>
          </w:p>
        </w:tc>
      </w:tr>
      <w:tr w:rsidR="00826915" w:rsidTr="00790EBD">
        <w:trPr>
          <w:trHeight w:val="1134"/>
        </w:trPr>
        <w:tc>
          <w:tcPr>
            <w:tcW w:w="8966" w:type="dxa"/>
            <w:vAlign w:val="center"/>
          </w:tcPr>
          <w:p w:rsidR="00826915" w:rsidRPr="00CF72CF" w:rsidRDefault="00826915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24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 exponát „</w:t>
            </w:r>
            <w:r w:rsidR="00A567B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Větrná bouře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826915" w:rsidRPr="00C74968" w:rsidRDefault="00A567B7" w:rsidP="009278EC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Všechny odpůrce se vám podařilo přesvědčit množstvím vyrobené energie, kterou váš energetický park poskytuje. Bude se o něm ještě dlouho mluvit. Získáváte další informace pro vaši budoucí energetickou síť. (</w:t>
            </w:r>
            <w:r w:rsidR="009278EC" w:rsidRPr="00C74968">
              <w:rPr>
                <w:rFonts w:ascii="Verdana" w:hAnsi="Verdana" w:cs="Times New Roman"/>
                <w:sz w:val="28"/>
                <w:szCs w:val="28"/>
              </w:rPr>
              <w:t>INFOBOD 10 n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ajdete </w:t>
            </w:r>
            <w:r w:rsidR="005F32DD" w:rsidRPr="00C74968">
              <w:rPr>
                <w:rFonts w:ascii="Verdana" w:hAnsi="Verdana" w:cs="Times New Roman"/>
                <w:sz w:val="28"/>
                <w:szCs w:val="28"/>
              </w:rPr>
              <w:t>u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 rotující lavičk</w:t>
            </w:r>
            <w:r w:rsidR="005F32DD" w:rsidRPr="00C74968">
              <w:rPr>
                <w:rFonts w:ascii="Verdana" w:hAnsi="Verdana" w:cs="Times New Roman"/>
                <w:sz w:val="28"/>
                <w:szCs w:val="28"/>
              </w:rPr>
              <w:t>y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.)</w:t>
            </w:r>
          </w:p>
        </w:tc>
      </w:tr>
    </w:tbl>
    <w:p w:rsidR="00826915" w:rsidRDefault="00826915" w:rsidP="00826915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826915" w:rsidRDefault="00826915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826915" w:rsidRDefault="00826915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567B7" w:rsidRDefault="00A567B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567B7" w:rsidRDefault="00A567B7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A567B7" w:rsidTr="00790EBD">
        <w:trPr>
          <w:trHeight w:val="1134"/>
        </w:trPr>
        <w:tc>
          <w:tcPr>
            <w:tcW w:w="8966" w:type="dxa"/>
            <w:vAlign w:val="center"/>
          </w:tcPr>
          <w:p w:rsidR="00A567B7" w:rsidRPr="00CF72CF" w:rsidRDefault="00A567B7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25: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exponát „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Ruční baterie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A567B7" w:rsidRPr="00C74968" w:rsidRDefault="00A567B7" w:rsidP="003E4597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Lidé jsou ze stavby vlastních </w:t>
            </w:r>
            <w:proofErr w:type="spellStart"/>
            <w:r w:rsidRPr="00C74968">
              <w:rPr>
                <w:rFonts w:ascii="Verdana" w:hAnsi="Verdana" w:cs="Times New Roman"/>
                <w:sz w:val="28"/>
                <w:szCs w:val="28"/>
              </w:rPr>
              <w:t>fotovoltaických</w:t>
            </w:r>
            <w:proofErr w:type="spellEnd"/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 elektráren nadšeni. Ne ve všech oblastech se to ale vyplácí. Budete muset vymyslet alternativy pro méně slunečné regiony. Za inovativní přístup k energetice získáváte další informace pro vaši budoucí energetickou síť. (</w:t>
            </w:r>
            <w:r w:rsidR="003E4597" w:rsidRPr="00C74968">
              <w:rPr>
                <w:rFonts w:ascii="Verdana" w:hAnsi="Verdana" w:cs="Times New Roman"/>
                <w:sz w:val="28"/>
                <w:szCs w:val="28"/>
              </w:rPr>
              <w:t>INFOBOD 11 n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ajdete </w:t>
            </w:r>
            <w:r w:rsidR="00773FE4" w:rsidRPr="00C74968">
              <w:rPr>
                <w:rFonts w:ascii="Verdana" w:hAnsi="Verdana" w:cs="Times New Roman"/>
                <w:sz w:val="28"/>
                <w:szCs w:val="28"/>
              </w:rPr>
              <w:t xml:space="preserve">u vstupu 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do Divadla vědy.)</w:t>
            </w:r>
          </w:p>
        </w:tc>
      </w:tr>
    </w:tbl>
    <w:p w:rsidR="00A567B7" w:rsidRDefault="00A567B7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567B7" w:rsidRDefault="00A567B7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567B7" w:rsidRDefault="00A567B7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567B7" w:rsidRDefault="00A567B7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A567B7" w:rsidTr="00790EBD">
        <w:trPr>
          <w:trHeight w:val="1134"/>
        </w:trPr>
        <w:tc>
          <w:tcPr>
            <w:tcW w:w="8966" w:type="dxa"/>
            <w:vAlign w:val="center"/>
          </w:tcPr>
          <w:p w:rsidR="00A567B7" w:rsidRPr="00CF72CF" w:rsidRDefault="00A567B7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26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 exponát „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Elektromagnetická indukce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A567B7" w:rsidRPr="00C74968" w:rsidRDefault="00A567B7" w:rsidP="00A567B7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Máte vypracovanou studii na stavbu </w:t>
            </w:r>
            <w:proofErr w:type="spellStart"/>
            <w:r w:rsidRPr="00C74968">
              <w:rPr>
                <w:rFonts w:ascii="Verdana" w:hAnsi="Verdana" w:cs="Times New Roman"/>
                <w:sz w:val="28"/>
                <w:szCs w:val="28"/>
              </w:rPr>
              <w:t>fotovoltaického</w:t>
            </w:r>
            <w:proofErr w:type="spellEnd"/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 parku a vypočtený maximální výkon. Zaberete s ním ale velkou část úrodné půdy a ani místní občané nejsou příliš spokojeni a stěžují si na nevzhlednost celé instalace. Jak se zachováte?</w:t>
            </w:r>
          </w:p>
          <w:p w:rsidR="00A567B7" w:rsidRPr="00C74968" w:rsidRDefault="00A567B7" w:rsidP="000418E3">
            <w:pPr>
              <w:pStyle w:val="Odstavecseseznamem"/>
              <w:numPr>
                <w:ilvl w:val="0"/>
                <w:numId w:val="26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proofErr w:type="spellStart"/>
            <w:r w:rsidRPr="00C74968">
              <w:rPr>
                <w:rFonts w:ascii="Verdana" w:hAnsi="Verdana" w:cs="Times New Roman"/>
                <w:sz w:val="28"/>
                <w:szCs w:val="28"/>
              </w:rPr>
              <w:t>Fotovoltaický</w:t>
            </w:r>
            <w:proofErr w:type="spellEnd"/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 park postavíte. V méně slunečných dnech bude možné </w:t>
            </w:r>
            <w:proofErr w:type="spellStart"/>
            <w:r w:rsidRPr="00C74968">
              <w:rPr>
                <w:rFonts w:ascii="Verdana" w:hAnsi="Verdana" w:cs="Times New Roman"/>
                <w:sz w:val="28"/>
                <w:szCs w:val="28"/>
              </w:rPr>
              <w:t>fotovoltaické</w:t>
            </w:r>
            <w:proofErr w:type="spellEnd"/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 panely sklopit, nebudou tolik rušit ráz krajiny. Zkusíte se s odborníky zamyslet, jestli by nebylo možné pod panely pěstovat nějaké nenáročné plodiny. Přesuňte se na stanoviště č. 27, exponát „Sériové a paralelní zapojení“.</w:t>
            </w:r>
          </w:p>
          <w:p w:rsidR="00A567B7" w:rsidRPr="00A567B7" w:rsidRDefault="00A567B7" w:rsidP="007F1164">
            <w:pPr>
              <w:pStyle w:val="Odstavecseseznamem"/>
              <w:numPr>
                <w:ilvl w:val="0"/>
                <w:numId w:val="26"/>
              </w:numPr>
              <w:spacing w:after="360"/>
              <w:contextualSpacing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Přijmete argumenty oponentů. Na úrodné půdě</w:t>
            </w:r>
            <w:r w:rsidR="007F1164">
              <w:rPr>
                <w:rFonts w:ascii="Verdana" w:hAnsi="Verdana" w:cs="Times New Roman"/>
                <w:sz w:val="28"/>
                <w:szCs w:val="28"/>
              </w:rPr>
              <w:t xml:space="preserve"> budete raději pěstovat plodiny, které budou potravou 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pro obyvatele. Zkusíte vymyslet jiné možnosti umístění </w:t>
            </w:r>
            <w:proofErr w:type="spellStart"/>
            <w:r w:rsidRPr="00C74968">
              <w:rPr>
                <w:rFonts w:ascii="Verdana" w:hAnsi="Verdana" w:cs="Times New Roman"/>
                <w:sz w:val="28"/>
                <w:szCs w:val="28"/>
              </w:rPr>
              <w:t>fotovoltaických</w:t>
            </w:r>
            <w:proofErr w:type="spellEnd"/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 panelů. Přesuňte se na stanoviště č. 1, exponát „</w:t>
            </w:r>
            <w:r w:rsidR="000418E3" w:rsidRPr="00C74968">
              <w:rPr>
                <w:rFonts w:ascii="Verdana" w:hAnsi="Verdana" w:cs="Times New Roman"/>
                <w:sz w:val="28"/>
                <w:szCs w:val="28"/>
              </w:rPr>
              <w:t>Agora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“ a zkuste do své přenosové sítě zapojit jiný typ elektrárny.</w:t>
            </w:r>
          </w:p>
        </w:tc>
      </w:tr>
    </w:tbl>
    <w:p w:rsidR="00A567B7" w:rsidRDefault="00A567B7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567B7" w:rsidRDefault="00A567B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567B7" w:rsidRDefault="00A567B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567B7" w:rsidRDefault="00A567B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567B7" w:rsidRDefault="00A567B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567B7" w:rsidRDefault="00A567B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567B7" w:rsidRDefault="00A567B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567B7" w:rsidRDefault="00A567B7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A567B7" w:rsidTr="00790EBD">
        <w:trPr>
          <w:trHeight w:val="1134"/>
        </w:trPr>
        <w:tc>
          <w:tcPr>
            <w:tcW w:w="8966" w:type="dxa"/>
            <w:vAlign w:val="center"/>
          </w:tcPr>
          <w:p w:rsidR="00A567B7" w:rsidRPr="00CF72CF" w:rsidRDefault="00A567B7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Stanoviště č.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27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 exponát „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Sériové a paralelní zapojení</w:t>
            </w:r>
            <w:r w:rsidRPr="00CF72C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“</w:t>
            </w:r>
          </w:p>
          <w:p w:rsidR="00A567B7" w:rsidRPr="00C74968" w:rsidRDefault="00A567B7" w:rsidP="00C74968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Vaše FV elektrárna šlape jako hodinky. Okolní obyvatelé ji přijali za svou a jsou spokojeni. Získáváte další informace pro vaši budoucí energetickou síť. “(</w:t>
            </w:r>
            <w:r w:rsidR="003E4597" w:rsidRPr="00C74968">
              <w:rPr>
                <w:rFonts w:ascii="Verdana" w:hAnsi="Verdana" w:cs="Times New Roman"/>
                <w:sz w:val="28"/>
                <w:szCs w:val="28"/>
              </w:rPr>
              <w:t>INFOBOD 12 n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ajdete v</w:t>
            </w:r>
            <w:r w:rsidR="00C74968">
              <w:rPr>
                <w:rFonts w:ascii="Verdana" w:hAnsi="Verdana" w:cs="Times New Roman"/>
                <w:sz w:val="28"/>
                <w:szCs w:val="28"/>
              </w:rPr>
              <w:t> 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místnosti, kde se mrazí stíny.)”</w:t>
            </w:r>
          </w:p>
        </w:tc>
      </w:tr>
    </w:tbl>
    <w:p w:rsidR="00A567B7" w:rsidRDefault="00A567B7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567B7" w:rsidRDefault="00A567B7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0418E3" w:rsidRDefault="000418E3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0418E3" w:rsidRDefault="000418E3" w:rsidP="00A567B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E2B78" w:rsidRDefault="00EE2B78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EE2B78" w:rsidTr="00790EBD">
        <w:trPr>
          <w:trHeight w:val="1134"/>
        </w:trPr>
        <w:tc>
          <w:tcPr>
            <w:tcW w:w="8966" w:type="dxa"/>
            <w:vAlign w:val="center"/>
          </w:tcPr>
          <w:p w:rsidR="00EE2B78" w:rsidRPr="00CF72CF" w:rsidRDefault="00EE2B78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INFOBOD č. 1</w:t>
            </w:r>
            <w:r w:rsidR="00BC583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(Papírové vlaštovky)</w:t>
            </w:r>
          </w:p>
          <w:p w:rsidR="00EE2B78" w:rsidRPr="00C74968" w:rsidRDefault="00EE2B78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Zde si vezměte informaci, kterou budete nutně potřebovat k řešení vašeho projektu.</w:t>
            </w:r>
          </w:p>
          <w:p w:rsidR="00BC5839" w:rsidRPr="00C74968" w:rsidRDefault="00BC5839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Chcete-li získat další důležitou informaci, stačí správně odpovědět na otázku:</w:t>
            </w:r>
          </w:p>
          <w:p w:rsidR="00BC5839" w:rsidRPr="00C74968" w:rsidRDefault="00BC5839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Která z těchto technologií výroby elektrické energie neprodukuje CO</w:t>
            </w:r>
            <w:r w:rsidRPr="00C74968">
              <w:rPr>
                <w:rFonts w:ascii="Verdana" w:hAnsi="Verdana" w:cs="Times New Roman"/>
                <w:sz w:val="28"/>
                <w:szCs w:val="28"/>
                <w:vertAlign w:val="subscript"/>
              </w:rPr>
              <w:t>2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?</w:t>
            </w:r>
          </w:p>
          <w:p w:rsidR="00BC5839" w:rsidRPr="00C74968" w:rsidRDefault="00175BFB" w:rsidP="0024425B">
            <w:pPr>
              <w:pStyle w:val="Odstavecseseznamem"/>
              <w:numPr>
                <w:ilvl w:val="0"/>
                <w:numId w:val="14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p</w:t>
            </w:r>
            <w:r w:rsidR="00BC5839" w:rsidRPr="00C74968">
              <w:rPr>
                <w:rFonts w:ascii="Verdana" w:hAnsi="Verdana" w:cs="Times New Roman"/>
                <w:sz w:val="28"/>
                <w:szCs w:val="28"/>
              </w:rPr>
              <w:t>aroplynová elektrárna (</w:t>
            </w:r>
            <w:r w:rsidR="00CC24DD" w:rsidRPr="00C74968">
              <w:rPr>
                <w:rFonts w:ascii="Verdana" w:hAnsi="Verdana" w:cs="Times New Roman"/>
                <w:sz w:val="28"/>
                <w:szCs w:val="28"/>
              </w:rPr>
              <w:t>hledej v místnosti s velkým klavírem)</w:t>
            </w:r>
          </w:p>
          <w:p w:rsidR="00BC5839" w:rsidRPr="00C74968" w:rsidRDefault="00175BFB" w:rsidP="0024425B">
            <w:pPr>
              <w:pStyle w:val="Odstavecseseznamem"/>
              <w:numPr>
                <w:ilvl w:val="0"/>
                <w:numId w:val="14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j</w:t>
            </w:r>
            <w:r w:rsidR="00BC5839" w:rsidRPr="00C74968">
              <w:rPr>
                <w:rFonts w:ascii="Verdana" w:hAnsi="Verdana" w:cs="Times New Roman"/>
                <w:sz w:val="28"/>
                <w:szCs w:val="28"/>
              </w:rPr>
              <w:t>aderná elektrárna</w:t>
            </w:r>
            <w:r w:rsidR="00CC24DD" w:rsidRPr="00C74968">
              <w:rPr>
                <w:rFonts w:ascii="Verdana" w:hAnsi="Verdana" w:cs="Times New Roman"/>
                <w:sz w:val="28"/>
                <w:szCs w:val="28"/>
              </w:rPr>
              <w:t xml:space="preserve"> (hledej v temné místnosti Pandořiny truhly)</w:t>
            </w:r>
          </w:p>
          <w:p w:rsidR="00EE2B78" w:rsidRPr="00BC5839" w:rsidRDefault="00175BFB" w:rsidP="0024425B">
            <w:pPr>
              <w:pStyle w:val="Odstavecseseznamem"/>
              <w:numPr>
                <w:ilvl w:val="0"/>
                <w:numId w:val="14"/>
              </w:numPr>
              <w:spacing w:before="240" w:after="36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e</w:t>
            </w:r>
            <w:r w:rsidR="00BC5839" w:rsidRPr="00C74968">
              <w:rPr>
                <w:rFonts w:ascii="Verdana" w:hAnsi="Verdana" w:cs="Times New Roman"/>
                <w:sz w:val="28"/>
                <w:szCs w:val="28"/>
              </w:rPr>
              <w:t>lektrárna na biomasu</w:t>
            </w:r>
            <w:r w:rsidR="00CC24DD" w:rsidRPr="00C74968">
              <w:rPr>
                <w:rFonts w:ascii="Verdana" w:hAnsi="Verdana" w:cs="Times New Roman"/>
                <w:sz w:val="28"/>
                <w:szCs w:val="28"/>
              </w:rPr>
              <w:t xml:space="preserve"> (hledej u zeleného auta)</w:t>
            </w:r>
          </w:p>
        </w:tc>
      </w:tr>
    </w:tbl>
    <w:p w:rsidR="00EE2B78" w:rsidRDefault="00EE2B78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C24DD" w:rsidRDefault="00CC24DD" w:rsidP="00CC24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0418E3" w:rsidRDefault="000418E3" w:rsidP="00CC24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CC24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CC24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CC24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CC24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CC24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CC24DD" w:rsidTr="00790EBD">
        <w:trPr>
          <w:trHeight w:val="1134"/>
        </w:trPr>
        <w:tc>
          <w:tcPr>
            <w:tcW w:w="8966" w:type="dxa"/>
            <w:vAlign w:val="center"/>
          </w:tcPr>
          <w:p w:rsidR="00CC24DD" w:rsidRPr="00CF72CF" w:rsidRDefault="00175BFB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Bonusový </w:t>
            </w:r>
            <w:r w:rsidR="00CC24D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INFOBOD č. 1 (Pandora)</w:t>
            </w:r>
          </w:p>
          <w:p w:rsidR="00CC24DD" w:rsidRPr="00C74968" w:rsidRDefault="00CC24DD" w:rsidP="00CC24D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Pokud jste na otázku „Která z těchto technologií výroby elektrické energie neprodukuje CO</w:t>
            </w:r>
            <w:r w:rsidRPr="00C74968">
              <w:rPr>
                <w:rFonts w:ascii="Verdana" w:hAnsi="Verdana" w:cs="Times New Roman"/>
                <w:sz w:val="28"/>
                <w:szCs w:val="28"/>
                <w:vertAlign w:val="subscript"/>
              </w:rPr>
              <w:t>2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?“ volili jako </w:t>
            </w:r>
            <w:r w:rsidR="00D966BE" w:rsidRPr="00C74968">
              <w:rPr>
                <w:rFonts w:ascii="Verdana" w:hAnsi="Verdana" w:cs="Times New Roman"/>
                <w:sz w:val="28"/>
                <w:szCs w:val="28"/>
              </w:rPr>
              <w:t>odpověď „jaderná elektrárna“, udělali jste dobře. Vezměte si bonusovou informaci!</w:t>
            </w:r>
          </w:p>
        </w:tc>
      </w:tr>
    </w:tbl>
    <w:p w:rsidR="00CC24DD" w:rsidRDefault="00CC24DD" w:rsidP="00CC24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C24DD" w:rsidRDefault="00CC24DD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EE2B78" w:rsidTr="00790EBD">
        <w:trPr>
          <w:trHeight w:val="1134"/>
        </w:trPr>
        <w:tc>
          <w:tcPr>
            <w:tcW w:w="8966" w:type="dxa"/>
            <w:vAlign w:val="center"/>
          </w:tcPr>
          <w:p w:rsidR="00EE2B78" w:rsidRPr="00CF72CF" w:rsidRDefault="00EE2B78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INFOBOD č. 2</w:t>
            </w:r>
            <w:r w:rsidR="00E8543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(24 v 1)</w:t>
            </w:r>
          </w:p>
          <w:p w:rsidR="00E85437" w:rsidRPr="00C74968" w:rsidRDefault="00E85437" w:rsidP="00E85437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Zde si vezměte informaci, kterou budete nutně potřebovat k řešení vašeho projektu.</w:t>
            </w:r>
          </w:p>
          <w:p w:rsidR="00EE2B78" w:rsidRPr="00C74968" w:rsidRDefault="00E85437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Chcete-li získat další důležitou informaci, stačí správně odpovědět na otázku:</w:t>
            </w:r>
          </w:p>
          <w:p w:rsidR="00E85437" w:rsidRPr="00C74968" w:rsidRDefault="00E85437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Elektrická přenosová soustava zajišťuje přenos elektrické energie:</w:t>
            </w:r>
          </w:p>
          <w:p w:rsidR="00E85437" w:rsidRPr="00C74968" w:rsidRDefault="00175BFB" w:rsidP="0024425B">
            <w:pPr>
              <w:pStyle w:val="Odstavecseseznamem"/>
              <w:numPr>
                <w:ilvl w:val="0"/>
                <w:numId w:val="15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v rámci</w:t>
            </w:r>
            <w:r w:rsidR="00E85437" w:rsidRPr="00C74968">
              <w:rPr>
                <w:rFonts w:ascii="Verdana" w:hAnsi="Verdana" w:cs="Times New Roman"/>
                <w:sz w:val="28"/>
                <w:szCs w:val="28"/>
              </w:rPr>
              <w:t xml:space="preserve"> domácnosti (hledej v srdci obra)</w:t>
            </w:r>
          </w:p>
          <w:p w:rsidR="00E85437" w:rsidRPr="00C74968" w:rsidRDefault="00175BFB" w:rsidP="0024425B">
            <w:pPr>
              <w:pStyle w:val="Odstavecseseznamem"/>
              <w:numPr>
                <w:ilvl w:val="0"/>
                <w:numId w:val="15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z</w:t>
            </w:r>
            <w:r w:rsidR="00E85437" w:rsidRPr="00C74968">
              <w:rPr>
                <w:rFonts w:ascii="Verdana" w:hAnsi="Verdana" w:cs="Times New Roman"/>
                <w:sz w:val="28"/>
                <w:szCs w:val="28"/>
              </w:rPr>
              <w:t> rozvodny do domácnosti (hledej u exponátu Duha)</w:t>
            </w:r>
          </w:p>
          <w:p w:rsidR="00E85437" w:rsidRPr="00E85437" w:rsidRDefault="00175BFB" w:rsidP="00C74968">
            <w:pPr>
              <w:pStyle w:val="Odstavecseseznamem"/>
              <w:numPr>
                <w:ilvl w:val="0"/>
                <w:numId w:val="15"/>
              </w:numPr>
              <w:spacing w:before="240" w:after="36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z</w:t>
            </w:r>
            <w:r w:rsidR="00E85437" w:rsidRPr="00C74968">
              <w:rPr>
                <w:rFonts w:ascii="Verdana" w:hAnsi="Verdana" w:cs="Times New Roman"/>
                <w:sz w:val="28"/>
                <w:szCs w:val="28"/>
              </w:rPr>
              <w:t xml:space="preserve"> elektrárny k velkým rozvodnám (hledej u </w:t>
            </w:r>
            <w:r w:rsidR="00C74968">
              <w:rPr>
                <w:rFonts w:ascii="Verdana" w:hAnsi="Verdana" w:cs="Times New Roman"/>
                <w:sz w:val="28"/>
                <w:szCs w:val="28"/>
              </w:rPr>
              <w:t>v</w:t>
            </w:r>
            <w:r w:rsidR="00E85437" w:rsidRPr="00C74968">
              <w:rPr>
                <w:rFonts w:ascii="Verdana" w:hAnsi="Verdana" w:cs="Times New Roman"/>
                <w:sz w:val="28"/>
                <w:szCs w:val="28"/>
              </w:rPr>
              <w:t>elkého mikroskopu)</w:t>
            </w:r>
          </w:p>
        </w:tc>
      </w:tr>
    </w:tbl>
    <w:p w:rsidR="00EE2B78" w:rsidRDefault="00EE2B78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EE2B78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E85437" w:rsidTr="00790EBD">
        <w:trPr>
          <w:trHeight w:val="1134"/>
        </w:trPr>
        <w:tc>
          <w:tcPr>
            <w:tcW w:w="8966" w:type="dxa"/>
            <w:vAlign w:val="center"/>
          </w:tcPr>
          <w:p w:rsidR="00E85437" w:rsidRPr="00CF72CF" w:rsidRDefault="00175BFB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Bonusový </w:t>
            </w:r>
            <w:r w:rsidR="00E8543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INFOBOD č. 2 (Projekční mikroskop)</w:t>
            </w:r>
          </w:p>
          <w:p w:rsidR="00E85437" w:rsidRPr="00C74968" w:rsidRDefault="00E85437" w:rsidP="00E85437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Pokud jste na otázku „Elektrická přenosová soustava zajišťuje přenos elektrické energie:“ volili jako odpověď „od elektrárny k velkým rozvodnám“, udělali jste dobře. Vezměte si bonusovou informaci!</w:t>
            </w:r>
          </w:p>
        </w:tc>
      </w:tr>
    </w:tbl>
    <w:p w:rsidR="00E85437" w:rsidRDefault="00E85437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A567B7" w:rsidRDefault="00A567B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E85437" w:rsidTr="00790EBD">
        <w:trPr>
          <w:trHeight w:val="1134"/>
        </w:trPr>
        <w:tc>
          <w:tcPr>
            <w:tcW w:w="8966" w:type="dxa"/>
            <w:vAlign w:val="center"/>
          </w:tcPr>
          <w:p w:rsidR="00E85437" w:rsidRPr="00CF72CF" w:rsidRDefault="00E85437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INFOBOD č. 3 (</w:t>
            </w:r>
            <w:r w:rsidR="00904EF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Ekosféra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)</w:t>
            </w:r>
          </w:p>
          <w:p w:rsidR="00E85437" w:rsidRPr="00C74968" w:rsidRDefault="00E85437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Zde si vezměte informaci, kterou budete nutně potřebovat k řešení vašeho projektu.</w:t>
            </w:r>
          </w:p>
          <w:p w:rsidR="00E85437" w:rsidRPr="00C74968" w:rsidRDefault="00E85437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Chcete-li získat další důležitou informaci, stačí správně odpovědět na otázku:</w:t>
            </w:r>
          </w:p>
          <w:p w:rsidR="00E85437" w:rsidRPr="00C74968" w:rsidRDefault="00904EF4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Kromě Dukovan má ČR ještě jednu jadernou elektrárnu nedaleko</w:t>
            </w:r>
            <w:r w:rsidR="00E85437" w:rsidRPr="00C74968">
              <w:rPr>
                <w:rFonts w:ascii="Verdana" w:hAnsi="Verdana" w:cs="Times New Roman"/>
                <w:sz w:val="28"/>
                <w:szCs w:val="28"/>
              </w:rPr>
              <w:t>:</w:t>
            </w:r>
          </w:p>
          <w:p w:rsidR="00E85437" w:rsidRPr="00C74968" w:rsidRDefault="00904EF4" w:rsidP="0024425B">
            <w:pPr>
              <w:pStyle w:val="Odstavecseseznamem"/>
              <w:numPr>
                <w:ilvl w:val="0"/>
                <w:numId w:val="16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Temelína (hledej u exponátu Šifry a kódy)</w:t>
            </w:r>
          </w:p>
          <w:p w:rsidR="00E85437" w:rsidRPr="00C74968" w:rsidRDefault="00904EF4" w:rsidP="0024425B">
            <w:pPr>
              <w:pStyle w:val="Odstavecseseznamem"/>
              <w:numPr>
                <w:ilvl w:val="0"/>
                <w:numId w:val="16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Tušimic</w:t>
            </w:r>
            <w:r w:rsidR="00E85437" w:rsidRPr="00C74968">
              <w:rPr>
                <w:rFonts w:ascii="Verdana" w:hAnsi="Verdana" w:cs="Times New Roman"/>
                <w:sz w:val="28"/>
                <w:szCs w:val="28"/>
              </w:rPr>
              <w:t xml:space="preserve"> (hledej u 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výstupní věže </w:t>
            </w:r>
            <w:r w:rsidR="00C74968">
              <w:rPr>
                <w:rFonts w:ascii="Verdana" w:hAnsi="Verdana" w:cs="Times New Roman"/>
                <w:sz w:val="28"/>
                <w:szCs w:val="28"/>
              </w:rPr>
              <w:t>k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ola na laně</w:t>
            </w:r>
            <w:r w:rsidR="00E85437" w:rsidRPr="00C74968">
              <w:rPr>
                <w:rFonts w:ascii="Verdana" w:hAnsi="Verdana" w:cs="Times New Roman"/>
                <w:sz w:val="28"/>
                <w:szCs w:val="28"/>
              </w:rPr>
              <w:t>)</w:t>
            </w:r>
          </w:p>
          <w:p w:rsidR="00E85437" w:rsidRPr="00E85437" w:rsidRDefault="00904EF4" w:rsidP="0024425B">
            <w:pPr>
              <w:pStyle w:val="Odstavecseseznamem"/>
              <w:numPr>
                <w:ilvl w:val="0"/>
                <w:numId w:val="16"/>
              </w:numPr>
              <w:spacing w:before="240" w:after="36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Chvaletic</w:t>
            </w:r>
            <w:r w:rsidR="00E85437" w:rsidRPr="00C74968">
              <w:rPr>
                <w:rFonts w:ascii="Verdana" w:hAnsi="Verdana" w:cs="Times New Roman"/>
                <w:sz w:val="28"/>
                <w:szCs w:val="28"/>
              </w:rPr>
              <w:t xml:space="preserve"> (hledej u 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3G simulátoru</w:t>
            </w:r>
            <w:r w:rsidR="00E85437" w:rsidRPr="00C74968">
              <w:rPr>
                <w:rFonts w:ascii="Verdana" w:hAnsi="Verdana" w:cs="Times New Roman"/>
                <w:sz w:val="28"/>
                <w:szCs w:val="28"/>
              </w:rPr>
              <w:t>)</w:t>
            </w:r>
          </w:p>
        </w:tc>
      </w:tr>
    </w:tbl>
    <w:p w:rsidR="00E85437" w:rsidRDefault="00E85437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E85437" w:rsidTr="00790EBD">
        <w:trPr>
          <w:trHeight w:val="1134"/>
        </w:trPr>
        <w:tc>
          <w:tcPr>
            <w:tcW w:w="8966" w:type="dxa"/>
            <w:vAlign w:val="center"/>
          </w:tcPr>
          <w:p w:rsidR="00E85437" w:rsidRPr="00CF72CF" w:rsidRDefault="00175BFB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Bonusový </w:t>
            </w:r>
            <w:r w:rsidR="00E8543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INFOBOD č. 3 (</w:t>
            </w:r>
            <w:r w:rsidR="00904EF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Šifry a kódy</w:t>
            </w:r>
            <w:r w:rsidR="00E8543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)</w:t>
            </w:r>
          </w:p>
          <w:p w:rsidR="00E85437" w:rsidRPr="00C74968" w:rsidRDefault="00E85437" w:rsidP="00904EF4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Pokud jste na otázku „</w:t>
            </w:r>
            <w:r w:rsidR="00904EF4" w:rsidRPr="00C74968">
              <w:rPr>
                <w:rFonts w:ascii="Verdana" w:hAnsi="Verdana" w:cs="Times New Roman"/>
                <w:sz w:val="28"/>
                <w:szCs w:val="28"/>
              </w:rPr>
              <w:t>Kde se nachází druhá jaderná elektrárna v ČR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“ volili jako odpověď „</w:t>
            </w:r>
            <w:r w:rsidR="00904EF4" w:rsidRPr="00C74968">
              <w:rPr>
                <w:rFonts w:ascii="Verdana" w:hAnsi="Verdana" w:cs="Times New Roman"/>
                <w:sz w:val="28"/>
                <w:szCs w:val="28"/>
              </w:rPr>
              <w:t>Temelín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“, udělali jste dobře. Vezměte si bonusovou informaci!</w:t>
            </w:r>
          </w:p>
        </w:tc>
      </w:tr>
    </w:tbl>
    <w:p w:rsidR="00E85437" w:rsidRDefault="00E85437" w:rsidP="00E8543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E85437" w:rsidRDefault="00E8543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04EF4" w:rsidRDefault="00904EF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04EF4" w:rsidRDefault="00904EF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04EF4" w:rsidRDefault="00904EF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04EF4" w:rsidRDefault="00904EF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04EF4" w:rsidRDefault="00904EF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04EF4" w:rsidRDefault="00904EF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04EF4" w:rsidRDefault="00904EF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04EF4" w:rsidRDefault="00904EF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904EF4" w:rsidTr="00790EBD">
        <w:trPr>
          <w:trHeight w:val="1134"/>
        </w:trPr>
        <w:tc>
          <w:tcPr>
            <w:tcW w:w="8966" w:type="dxa"/>
            <w:vAlign w:val="center"/>
          </w:tcPr>
          <w:p w:rsidR="00904EF4" w:rsidRPr="00CF72CF" w:rsidRDefault="00904EF4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INFOBOD č. 4 (</w:t>
            </w:r>
            <w:r w:rsidR="004259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bílý sloup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)</w:t>
            </w:r>
          </w:p>
          <w:p w:rsidR="00904EF4" w:rsidRPr="00C74968" w:rsidRDefault="00904EF4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Zde si vezměte informaci, kterou budete nutně potřebovat k řešení vašeho projektu.</w:t>
            </w:r>
          </w:p>
          <w:p w:rsidR="00904EF4" w:rsidRPr="00C74968" w:rsidRDefault="00904EF4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Chcete-li získat další důležitou informaci, stačí správně odpovědět na otázku:</w:t>
            </w:r>
          </w:p>
          <w:p w:rsidR="00904EF4" w:rsidRPr="00C74968" w:rsidRDefault="004259A9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Mezi velké výhody jaderných elektráren bezesporu patří</w:t>
            </w:r>
            <w:r w:rsidR="00904EF4" w:rsidRPr="00C74968">
              <w:rPr>
                <w:rFonts w:ascii="Verdana" w:hAnsi="Verdana" w:cs="Times New Roman"/>
                <w:sz w:val="28"/>
                <w:szCs w:val="28"/>
              </w:rPr>
              <w:t>:</w:t>
            </w:r>
          </w:p>
          <w:p w:rsidR="00904EF4" w:rsidRPr="00C74968" w:rsidRDefault="00175BFB" w:rsidP="0024425B">
            <w:pPr>
              <w:pStyle w:val="Odstavecseseznamem"/>
              <w:numPr>
                <w:ilvl w:val="0"/>
                <w:numId w:val="17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n</w:t>
            </w:r>
            <w:r w:rsidR="004259A9" w:rsidRPr="00C74968">
              <w:rPr>
                <w:rFonts w:ascii="Verdana" w:hAnsi="Verdana" w:cs="Times New Roman"/>
                <w:sz w:val="28"/>
                <w:szCs w:val="28"/>
              </w:rPr>
              <w:t>ízké náklady na výstavbu</w:t>
            </w:r>
            <w:r w:rsidR="00904EF4" w:rsidRPr="00C74968">
              <w:rPr>
                <w:rFonts w:ascii="Verdana" w:hAnsi="Verdana" w:cs="Times New Roman"/>
                <w:sz w:val="28"/>
                <w:szCs w:val="28"/>
              </w:rPr>
              <w:t xml:space="preserve"> (hledej </w:t>
            </w:r>
            <w:r w:rsidR="004259A9" w:rsidRPr="00C74968">
              <w:rPr>
                <w:rFonts w:ascii="Verdana" w:hAnsi="Verdana" w:cs="Times New Roman"/>
                <w:sz w:val="28"/>
                <w:szCs w:val="28"/>
              </w:rPr>
              <w:t>v místnosti s velkým klavírem</w:t>
            </w:r>
            <w:r w:rsidR="00904EF4" w:rsidRPr="00C74968">
              <w:rPr>
                <w:rFonts w:ascii="Verdana" w:hAnsi="Verdana" w:cs="Times New Roman"/>
                <w:sz w:val="28"/>
                <w:szCs w:val="28"/>
              </w:rPr>
              <w:t>)</w:t>
            </w:r>
          </w:p>
          <w:p w:rsidR="00904EF4" w:rsidRPr="00C74968" w:rsidRDefault="00175BFB" w:rsidP="0024425B">
            <w:pPr>
              <w:pStyle w:val="Odstavecseseznamem"/>
              <w:numPr>
                <w:ilvl w:val="0"/>
                <w:numId w:val="17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d</w:t>
            </w:r>
            <w:r w:rsidR="004259A9" w:rsidRPr="00C74968">
              <w:rPr>
                <w:rFonts w:ascii="Verdana" w:hAnsi="Verdana" w:cs="Times New Roman"/>
                <w:sz w:val="28"/>
                <w:szCs w:val="28"/>
              </w:rPr>
              <w:t>ává obrovský výkon</w:t>
            </w:r>
            <w:r w:rsidR="00904EF4" w:rsidRPr="00C74968">
              <w:rPr>
                <w:rFonts w:ascii="Verdana" w:hAnsi="Verdana" w:cs="Times New Roman"/>
                <w:sz w:val="28"/>
                <w:szCs w:val="28"/>
              </w:rPr>
              <w:t xml:space="preserve"> (hledej u </w:t>
            </w:r>
            <w:r w:rsidR="004259A9" w:rsidRPr="00C74968">
              <w:rPr>
                <w:rFonts w:ascii="Verdana" w:hAnsi="Verdana" w:cs="Times New Roman"/>
                <w:sz w:val="28"/>
                <w:szCs w:val="28"/>
              </w:rPr>
              <w:t>velkého bílého glóbusu</w:t>
            </w:r>
            <w:r w:rsidR="00904EF4" w:rsidRPr="00C74968">
              <w:rPr>
                <w:rFonts w:ascii="Verdana" w:hAnsi="Verdana" w:cs="Times New Roman"/>
                <w:sz w:val="28"/>
                <w:szCs w:val="28"/>
              </w:rPr>
              <w:t>)</w:t>
            </w:r>
          </w:p>
          <w:p w:rsidR="00904EF4" w:rsidRPr="00E85437" w:rsidRDefault="00175BFB" w:rsidP="0024425B">
            <w:pPr>
              <w:pStyle w:val="Odstavecseseznamem"/>
              <w:numPr>
                <w:ilvl w:val="0"/>
                <w:numId w:val="17"/>
              </w:numPr>
              <w:spacing w:before="240" w:after="36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b</w:t>
            </w:r>
            <w:r w:rsidR="004259A9" w:rsidRPr="00C74968">
              <w:rPr>
                <w:rFonts w:ascii="Verdana" w:hAnsi="Verdana" w:cs="Times New Roman"/>
                <w:sz w:val="28"/>
                <w:szCs w:val="28"/>
              </w:rPr>
              <w:t>ezodpadová technologie</w:t>
            </w:r>
            <w:r w:rsidR="00904EF4" w:rsidRPr="00C74968">
              <w:rPr>
                <w:rFonts w:ascii="Verdana" w:hAnsi="Verdana" w:cs="Times New Roman"/>
                <w:sz w:val="28"/>
                <w:szCs w:val="28"/>
              </w:rPr>
              <w:t xml:space="preserve"> (hledej u </w:t>
            </w:r>
            <w:r w:rsidR="004259A9" w:rsidRPr="00C74968">
              <w:rPr>
                <w:rFonts w:ascii="Verdana" w:hAnsi="Verdana" w:cs="Times New Roman"/>
                <w:sz w:val="28"/>
                <w:szCs w:val="28"/>
              </w:rPr>
              <w:t>vstupních turniketů</w:t>
            </w:r>
            <w:r w:rsidR="00904EF4" w:rsidRPr="00C74968">
              <w:rPr>
                <w:rFonts w:ascii="Verdana" w:hAnsi="Verdana" w:cs="Times New Roman"/>
                <w:sz w:val="28"/>
                <w:szCs w:val="28"/>
              </w:rPr>
              <w:t>)</w:t>
            </w:r>
          </w:p>
        </w:tc>
      </w:tr>
    </w:tbl>
    <w:p w:rsidR="00904EF4" w:rsidRDefault="00904EF4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04EF4" w:rsidRDefault="00904EF4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04EF4" w:rsidRDefault="00904EF4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5E19FB" w:rsidRDefault="005E19FB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5E19FB" w:rsidRDefault="005E19FB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04EF4" w:rsidRDefault="00904EF4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904EF4" w:rsidTr="00790EBD">
        <w:trPr>
          <w:trHeight w:val="1134"/>
        </w:trPr>
        <w:tc>
          <w:tcPr>
            <w:tcW w:w="8966" w:type="dxa"/>
            <w:vAlign w:val="center"/>
          </w:tcPr>
          <w:p w:rsidR="00904EF4" w:rsidRPr="00CF72CF" w:rsidRDefault="00175BFB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Bonusový </w:t>
            </w:r>
            <w:r w:rsidR="00904EF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INFOBOD č. 4 (</w:t>
            </w:r>
            <w:r w:rsidR="008B27B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V</w:t>
            </w:r>
            <w:r w:rsidR="004259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elký bílý glóbus</w:t>
            </w:r>
            <w:r w:rsidR="00904EF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)</w:t>
            </w:r>
          </w:p>
          <w:p w:rsidR="00904EF4" w:rsidRPr="00C74968" w:rsidRDefault="00904EF4" w:rsidP="004259A9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Pokud jste na otázku „</w:t>
            </w:r>
            <w:r w:rsidR="004259A9" w:rsidRPr="00C74968">
              <w:rPr>
                <w:rFonts w:ascii="Verdana" w:hAnsi="Verdana" w:cs="Times New Roman"/>
                <w:sz w:val="28"/>
                <w:szCs w:val="28"/>
              </w:rPr>
              <w:t>Mezi velké výhody jaderných elektráren bezesporu patří</w:t>
            </w:r>
            <w:r w:rsidR="00175BFB" w:rsidRPr="00C74968">
              <w:rPr>
                <w:rFonts w:ascii="Verdana" w:hAnsi="Verdana" w:cs="Times New Roman"/>
                <w:sz w:val="28"/>
                <w:szCs w:val="28"/>
              </w:rPr>
              <w:t>: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“ volili jako odpověď „</w:t>
            </w:r>
            <w:r w:rsidR="004259A9" w:rsidRPr="00C74968">
              <w:rPr>
                <w:rFonts w:ascii="Verdana" w:hAnsi="Verdana" w:cs="Times New Roman"/>
                <w:sz w:val="28"/>
                <w:szCs w:val="28"/>
              </w:rPr>
              <w:t>obrovský výkon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“, udělali jste dobře. Vezměte si bonusovou informaci!</w:t>
            </w:r>
          </w:p>
        </w:tc>
      </w:tr>
    </w:tbl>
    <w:p w:rsidR="00904EF4" w:rsidRDefault="00904EF4" w:rsidP="00904EF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04EF4" w:rsidRDefault="00904EF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04EF4" w:rsidRDefault="00904EF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04EF4" w:rsidRDefault="00904EF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259A9" w:rsidRDefault="004259A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259A9" w:rsidRDefault="004259A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259A9" w:rsidRDefault="004259A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259A9" w:rsidRDefault="004259A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259A9" w:rsidRDefault="004259A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4259A9" w:rsidTr="00790EBD">
        <w:trPr>
          <w:trHeight w:val="1134"/>
        </w:trPr>
        <w:tc>
          <w:tcPr>
            <w:tcW w:w="8966" w:type="dxa"/>
            <w:vAlign w:val="center"/>
          </w:tcPr>
          <w:p w:rsidR="004259A9" w:rsidRPr="00CF72CF" w:rsidRDefault="004259A9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INFOBOD č. 5 (most)</w:t>
            </w:r>
          </w:p>
          <w:p w:rsidR="004259A9" w:rsidRPr="00C74968" w:rsidRDefault="004259A9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Zde si vezměte informaci, kterou budete nutně potřebovat k řešení vašeho projektu.</w:t>
            </w:r>
          </w:p>
          <w:p w:rsidR="004259A9" w:rsidRPr="00C74968" w:rsidRDefault="004259A9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Chcete-li získat další důležitou informaci, stačí správně odpovědět na otázku:</w:t>
            </w:r>
          </w:p>
          <w:p w:rsidR="004259A9" w:rsidRPr="00C74968" w:rsidRDefault="004259A9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V jakých typech elektráren se používá </w:t>
            </w:r>
            <w:proofErr w:type="spellStart"/>
            <w:r w:rsidRPr="00C74968">
              <w:rPr>
                <w:rFonts w:ascii="Verdana" w:hAnsi="Verdana" w:cs="Times New Roman"/>
                <w:sz w:val="28"/>
                <w:szCs w:val="28"/>
              </w:rPr>
              <w:t>Francisova</w:t>
            </w:r>
            <w:proofErr w:type="spellEnd"/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 tur</w:t>
            </w:r>
            <w:r w:rsidR="004F6D19" w:rsidRPr="00C74968">
              <w:rPr>
                <w:rFonts w:ascii="Verdana" w:hAnsi="Verdana" w:cs="Times New Roman"/>
                <w:sz w:val="28"/>
                <w:szCs w:val="28"/>
              </w:rPr>
              <w:t>b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ína:</w:t>
            </w:r>
          </w:p>
          <w:p w:rsidR="004259A9" w:rsidRPr="00C74968" w:rsidRDefault="00175BFB" w:rsidP="0024425B">
            <w:pPr>
              <w:pStyle w:val="Odstavecseseznamem"/>
              <w:numPr>
                <w:ilvl w:val="0"/>
                <w:numId w:val="18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v</w:t>
            </w:r>
            <w:r w:rsidR="004F6D19" w:rsidRPr="00C74968">
              <w:rPr>
                <w:rFonts w:ascii="Verdana" w:hAnsi="Verdana" w:cs="Times New Roman"/>
                <w:sz w:val="28"/>
                <w:szCs w:val="28"/>
              </w:rPr>
              <w:t>ětrné elektrárny</w:t>
            </w:r>
            <w:r w:rsidR="004259A9" w:rsidRPr="00C74968">
              <w:rPr>
                <w:rFonts w:ascii="Verdana" w:hAnsi="Verdana" w:cs="Times New Roman"/>
                <w:sz w:val="28"/>
                <w:szCs w:val="28"/>
              </w:rPr>
              <w:t xml:space="preserve"> (hledej </w:t>
            </w:r>
            <w:r w:rsidR="004F6D19" w:rsidRPr="00C74968">
              <w:rPr>
                <w:rFonts w:ascii="Verdana" w:hAnsi="Verdana" w:cs="Times New Roman"/>
                <w:sz w:val="28"/>
                <w:szCs w:val="28"/>
              </w:rPr>
              <w:t>u exponátu Duha</w:t>
            </w:r>
            <w:r w:rsidR="004259A9" w:rsidRPr="00C74968">
              <w:rPr>
                <w:rFonts w:ascii="Verdana" w:hAnsi="Verdana" w:cs="Times New Roman"/>
                <w:sz w:val="28"/>
                <w:szCs w:val="28"/>
              </w:rPr>
              <w:t>)</w:t>
            </w:r>
          </w:p>
          <w:p w:rsidR="004259A9" w:rsidRPr="00C74968" w:rsidRDefault="00175BFB" w:rsidP="0024425B">
            <w:pPr>
              <w:pStyle w:val="Odstavecseseznamem"/>
              <w:numPr>
                <w:ilvl w:val="0"/>
                <w:numId w:val="18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s</w:t>
            </w:r>
            <w:r w:rsidR="004F6D19" w:rsidRPr="00C74968">
              <w:rPr>
                <w:rFonts w:ascii="Verdana" w:hAnsi="Verdana" w:cs="Times New Roman"/>
                <w:sz w:val="28"/>
                <w:szCs w:val="28"/>
              </w:rPr>
              <w:t>olární elektrárny</w:t>
            </w:r>
            <w:r w:rsidR="004259A9" w:rsidRPr="00C74968">
              <w:rPr>
                <w:rFonts w:ascii="Verdana" w:hAnsi="Verdana" w:cs="Times New Roman"/>
                <w:sz w:val="28"/>
                <w:szCs w:val="28"/>
              </w:rPr>
              <w:t xml:space="preserve"> (hledej u </w:t>
            </w:r>
            <w:r w:rsidR="004F6D19" w:rsidRPr="00C74968">
              <w:rPr>
                <w:rFonts w:ascii="Verdana" w:hAnsi="Verdana" w:cs="Times New Roman"/>
                <w:sz w:val="28"/>
                <w:szCs w:val="28"/>
              </w:rPr>
              <w:t>exponátu 4 interakce</w:t>
            </w:r>
            <w:r w:rsidR="004259A9" w:rsidRPr="00C74968">
              <w:rPr>
                <w:rFonts w:ascii="Verdana" w:hAnsi="Verdana" w:cs="Times New Roman"/>
                <w:sz w:val="28"/>
                <w:szCs w:val="28"/>
              </w:rPr>
              <w:t>)</w:t>
            </w:r>
          </w:p>
          <w:p w:rsidR="004259A9" w:rsidRPr="00E85437" w:rsidRDefault="00175BFB" w:rsidP="0024425B">
            <w:pPr>
              <w:pStyle w:val="Odstavecseseznamem"/>
              <w:numPr>
                <w:ilvl w:val="0"/>
                <w:numId w:val="18"/>
              </w:numPr>
              <w:spacing w:before="240" w:after="36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v</w:t>
            </w:r>
            <w:r w:rsidR="004F6D19" w:rsidRPr="00C74968">
              <w:rPr>
                <w:rFonts w:ascii="Verdana" w:hAnsi="Verdana" w:cs="Times New Roman"/>
                <w:sz w:val="28"/>
                <w:szCs w:val="28"/>
              </w:rPr>
              <w:t>odní elektrárny</w:t>
            </w:r>
            <w:r w:rsidR="004259A9" w:rsidRPr="00C74968">
              <w:rPr>
                <w:rFonts w:ascii="Verdana" w:hAnsi="Verdana" w:cs="Times New Roman"/>
                <w:sz w:val="28"/>
                <w:szCs w:val="28"/>
              </w:rPr>
              <w:t xml:space="preserve"> (hledej u </w:t>
            </w:r>
            <w:r w:rsidR="004F6D19" w:rsidRPr="00C74968">
              <w:rPr>
                <w:rFonts w:ascii="Verdana" w:hAnsi="Verdana" w:cs="Times New Roman"/>
                <w:sz w:val="28"/>
                <w:szCs w:val="28"/>
              </w:rPr>
              <w:t xml:space="preserve">exponátu </w:t>
            </w:r>
            <w:r w:rsidR="00021806" w:rsidRPr="00C74968">
              <w:rPr>
                <w:rFonts w:ascii="Verdana" w:hAnsi="Verdana" w:cs="Times New Roman"/>
                <w:sz w:val="28"/>
                <w:szCs w:val="28"/>
              </w:rPr>
              <w:t>Emise CO</w:t>
            </w:r>
            <w:r w:rsidR="00021806" w:rsidRPr="00C74968">
              <w:rPr>
                <w:rFonts w:ascii="Verdana" w:hAnsi="Verdana" w:cs="Times New Roman"/>
                <w:sz w:val="28"/>
                <w:szCs w:val="28"/>
                <w:vertAlign w:val="subscript"/>
              </w:rPr>
              <w:t>2</w:t>
            </w:r>
            <w:r w:rsidR="004259A9" w:rsidRPr="00C74968">
              <w:rPr>
                <w:rFonts w:ascii="Verdana" w:hAnsi="Verdana" w:cs="Times New Roman"/>
                <w:sz w:val="28"/>
                <w:szCs w:val="28"/>
              </w:rPr>
              <w:t>)</w:t>
            </w:r>
          </w:p>
        </w:tc>
      </w:tr>
    </w:tbl>
    <w:p w:rsidR="004259A9" w:rsidRDefault="004259A9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259A9" w:rsidRDefault="004259A9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C74968" w:rsidRDefault="00C74968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259A9" w:rsidRDefault="004259A9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259A9" w:rsidRDefault="004259A9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259A9" w:rsidRDefault="004259A9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4259A9" w:rsidTr="00790EBD">
        <w:trPr>
          <w:trHeight w:val="1134"/>
        </w:trPr>
        <w:tc>
          <w:tcPr>
            <w:tcW w:w="8966" w:type="dxa"/>
            <w:vAlign w:val="center"/>
          </w:tcPr>
          <w:p w:rsidR="004259A9" w:rsidRPr="00CF72CF" w:rsidRDefault="00175BFB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Bonusový </w:t>
            </w:r>
            <w:r w:rsidR="004259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INFOBOD č. 5 (</w:t>
            </w:r>
            <w:r w:rsidR="00021806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Emise CO</w:t>
            </w:r>
            <w:r w:rsidR="00021806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bscript"/>
              </w:rPr>
              <w:t>2</w:t>
            </w:r>
            <w:r w:rsidR="004259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)</w:t>
            </w:r>
          </w:p>
          <w:p w:rsidR="004259A9" w:rsidRPr="00C74968" w:rsidRDefault="004259A9" w:rsidP="004F6D19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Pokud jste na otázku „</w:t>
            </w:r>
            <w:r w:rsidR="004F6D19" w:rsidRPr="00C74968">
              <w:rPr>
                <w:rFonts w:ascii="Verdana" w:hAnsi="Verdana" w:cs="Times New Roman"/>
                <w:sz w:val="28"/>
                <w:szCs w:val="28"/>
              </w:rPr>
              <w:t xml:space="preserve">V jakých typech elektráren se používá </w:t>
            </w:r>
            <w:proofErr w:type="spellStart"/>
            <w:r w:rsidR="004F6D19" w:rsidRPr="00C74968">
              <w:rPr>
                <w:rFonts w:ascii="Verdana" w:hAnsi="Verdana" w:cs="Times New Roman"/>
                <w:sz w:val="28"/>
                <w:szCs w:val="28"/>
              </w:rPr>
              <w:t>Francisova</w:t>
            </w:r>
            <w:proofErr w:type="spellEnd"/>
            <w:r w:rsidR="004F6D19" w:rsidRPr="00C74968">
              <w:rPr>
                <w:rFonts w:ascii="Verdana" w:hAnsi="Verdana" w:cs="Times New Roman"/>
                <w:sz w:val="28"/>
                <w:szCs w:val="28"/>
              </w:rPr>
              <w:t xml:space="preserve"> turbína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“ volili jako odpověď „</w:t>
            </w:r>
            <w:r w:rsidR="004F6D19" w:rsidRPr="00C74968">
              <w:rPr>
                <w:rFonts w:ascii="Verdana" w:hAnsi="Verdana" w:cs="Times New Roman"/>
                <w:sz w:val="28"/>
                <w:szCs w:val="28"/>
              </w:rPr>
              <w:t>vodní elektrárny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“, udělali jste dobře. Vezměte si bonusovou informaci!</w:t>
            </w:r>
          </w:p>
        </w:tc>
      </w:tr>
    </w:tbl>
    <w:p w:rsidR="004259A9" w:rsidRDefault="004259A9" w:rsidP="004259A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259A9" w:rsidRDefault="004259A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259A9" w:rsidRDefault="004259A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5DD9" w:rsidRDefault="00415DD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5DD9" w:rsidRDefault="00415DD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5DD9" w:rsidRDefault="00415DD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5DD9" w:rsidRDefault="00415DD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5DD9" w:rsidRDefault="00415DD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5DD9" w:rsidRDefault="00415DD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5DD9" w:rsidRDefault="00415DD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415DD9" w:rsidTr="00790EBD">
        <w:trPr>
          <w:trHeight w:val="1134"/>
        </w:trPr>
        <w:tc>
          <w:tcPr>
            <w:tcW w:w="8966" w:type="dxa"/>
            <w:vAlign w:val="center"/>
          </w:tcPr>
          <w:p w:rsidR="00415DD9" w:rsidRPr="00CF72CF" w:rsidRDefault="00415DD9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 xml:space="preserve">INFOBOD č. 6 (stěna u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venkozice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)</w:t>
            </w:r>
          </w:p>
          <w:p w:rsidR="00415DD9" w:rsidRPr="00C74968" w:rsidRDefault="00415DD9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Zde si vezměte informaci, kterou budete nutně potřebovat k řešení vašeho projektu.</w:t>
            </w:r>
          </w:p>
          <w:p w:rsidR="00415DD9" w:rsidRPr="00C74968" w:rsidRDefault="00415DD9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Chcete-li získat další důležitou informaci, stačí správně odpovědět na otázku:</w:t>
            </w:r>
          </w:p>
          <w:p w:rsidR="00415DD9" w:rsidRPr="00C74968" w:rsidRDefault="00415DD9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V přírodě je CO</w:t>
            </w:r>
            <w:r w:rsidRPr="00C74968">
              <w:rPr>
                <w:rFonts w:ascii="Verdana" w:hAnsi="Verdana" w:cs="Times New Roman"/>
                <w:sz w:val="28"/>
                <w:szCs w:val="28"/>
                <w:vertAlign w:val="subscript"/>
              </w:rPr>
              <w:t>2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 z atmosféry odstraňováno těmito procesy:</w:t>
            </w:r>
          </w:p>
          <w:p w:rsidR="00415DD9" w:rsidRPr="00C74968" w:rsidRDefault="00415DD9" w:rsidP="0024425B">
            <w:pPr>
              <w:pStyle w:val="Odstavecseseznamem"/>
              <w:numPr>
                <w:ilvl w:val="0"/>
                <w:numId w:val="19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fotosyntéza (hledej u exponátu Malé dětské koryto)</w:t>
            </w:r>
          </w:p>
          <w:p w:rsidR="00415DD9" w:rsidRPr="00C74968" w:rsidRDefault="00415DD9" w:rsidP="0024425B">
            <w:pPr>
              <w:pStyle w:val="Odstavecseseznamem"/>
              <w:numPr>
                <w:ilvl w:val="0"/>
                <w:numId w:val="19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>dýchání rostlin (hledej u zeleného auta)</w:t>
            </w:r>
          </w:p>
          <w:p w:rsidR="00415DD9" w:rsidRPr="00E85437" w:rsidRDefault="00415DD9" w:rsidP="00C74968">
            <w:pPr>
              <w:pStyle w:val="Odstavecseseznamem"/>
              <w:numPr>
                <w:ilvl w:val="0"/>
                <w:numId w:val="19"/>
              </w:numPr>
              <w:spacing w:before="240" w:after="36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deštěm a sněžením (hledej </w:t>
            </w:r>
            <w:r w:rsidR="00C74968">
              <w:rPr>
                <w:rFonts w:ascii="Verdana" w:hAnsi="Verdana" w:cs="Times New Roman"/>
                <w:sz w:val="28"/>
                <w:szCs w:val="28"/>
              </w:rPr>
              <w:t>v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 </w:t>
            </w:r>
            <w:r w:rsidR="00C74968">
              <w:rPr>
                <w:rFonts w:ascii="Verdana" w:hAnsi="Verdana" w:cs="Times New Roman"/>
                <w:sz w:val="28"/>
                <w:szCs w:val="28"/>
              </w:rPr>
              <w:t>s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>rdc</w:t>
            </w:r>
            <w:r w:rsidR="00C74968">
              <w:rPr>
                <w:rFonts w:ascii="Verdana" w:hAnsi="Verdana" w:cs="Times New Roman"/>
                <w:sz w:val="28"/>
                <w:szCs w:val="28"/>
              </w:rPr>
              <w:t>i</w:t>
            </w:r>
            <w:r w:rsidRPr="00C74968">
              <w:rPr>
                <w:rFonts w:ascii="Verdana" w:hAnsi="Verdana" w:cs="Times New Roman"/>
                <w:sz w:val="28"/>
                <w:szCs w:val="28"/>
              </w:rPr>
              <w:t xml:space="preserve"> obra)</w:t>
            </w:r>
          </w:p>
        </w:tc>
      </w:tr>
    </w:tbl>
    <w:p w:rsidR="00415DD9" w:rsidRDefault="00415DD9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5DD9" w:rsidRDefault="00415DD9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5DD9" w:rsidRDefault="00415DD9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5DD9" w:rsidRDefault="00415DD9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5DD9" w:rsidRDefault="00415DD9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415DD9" w:rsidTr="00790EBD">
        <w:trPr>
          <w:trHeight w:val="1134"/>
        </w:trPr>
        <w:tc>
          <w:tcPr>
            <w:tcW w:w="8966" w:type="dxa"/>
            <w:vAlign w:val="center"/>
          </w:tcPr>
          <w:p w:rsidR="00415DD9" w:rsidRPr="00CF72CF" w:rsidRDefault="00175BFB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Bonusový </w:t>
            </w:r>
            <w:r w:rsidR="00415DD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INFOBOD č. 6 (Malé dětské koryto)</w:t>
            </w:r>
          </w:p>
          <w:p w:rsidR="00415DD9" w:rsidRPr="007D7D43" w:rsidRDefault="00415DD9" w:rsidP="00B12832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Pokud jste na otázku „</w:t>
            </w:r>
            <w:r w:rsidR="00B12832" w:rsidRPr="007D7D43">
              <w:rPr>
                <w:rFonts w:ascii="Verdana" w:hAnsi="Verdana" w:cs="Times New Roman"/>
                <w:sz w:val="28"/>
                <w:szCs w:val="28"/>
              </w:rPr>
              <w:t>Jak je v přírodě odstraňováno CO</w:t>
            </w:r>
            <w:r w:rsidR="00B12832" w:rsidRPr="007D7D43">
              <w:rPr>
                <w:rFonts w:ascii="Verdana" w:hAnsi="Verdana" w:cs="Times New Roman"/>
                <w:sz w:val="28"/>
                <w:szCs w:val="28"/>
                <w:vertAlign w:val="subscript"/>
              </w:rPr>
              <w:t>2</w:t>
            </w:r>
            <w:r w:rsidR="00B12832" w:rsidRPr="007D7D43">
              <w:rPr>
                <w:rFonts w:ascii="Verdana" w:hAnsi="Verdana" w:cs="Times New Roman"/>
                <w:sz w:val="28"/>
                <w:szCs w:val="28"/>
              </w:rPr>
              <w:t xml:space="preserve"> z atmosféry?</w:t>
            </w:r>
            <w:r w:rsidRPr="007D7D43">
              <w:rPr>
                <w:rFonts w:ascii="Verdana" w:hAnsi="Verdana" w:cs="Times New Roman"/>
                <w:sz w:val="28"/>
                <w:szCs w:val="28"/>
              </w:rPr>
              <w:t>“ volili jako odpověď „</w:t>
            </w:r>
            <w:r w:rsidR="00B12832" w:rsidRPr="007D7D43">
              <w:rPr>
                <w:rFonts w:ascii="Verdana" w:hAnsi="Verdana" w:cs="Times New Roman"/>
                <w:sz w:val="28"/>
                <w:szCs w:val="28"/>
              </w:rPr>
              <w:t>fotosyntéza</w:t>
            </w:r>
            <w:r w:rsidRPr="007D7D43">
              <w:rPr>
                <w:rFonts w:ascii="Verdana" w:hAnsi="Verdana" w:cs="Times New Roman"/>
                <w:sz w:val="28"/>
                <w:szCs w:val="28"/>
              </w:rPr>
              <w:t>“, udělali jste dobře. Vezměte si bonusovou informaci!</w:t>
            </w:r>
          </w:p>
        </w:tc>
      </w:tr>
    </w:tbl>
    <w:p w:rsidR="00415DD9" w:rsidRDefault="00415DD9" w:rsidP="00415DD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415DD9" w:rsidRDefault="00415DD9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F3EA2" w:rsidRDefault="001F3EA2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F3EA2" w:rsidRDefault="001F3EA2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F3EA2" w:rsidRDefault="001F3EA2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F3EA2" w:rsidRDefault="001F3EA2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F3EA2" w:rsidRDefault="001F3EA2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F3EA2" w:rsidRDefault="001F3EA2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F3EA2" w:rsidRDefault="001F3EA2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1F3EA2" w:rsidTr="00790EBD">
        <w:trPr>
          <w:trHeight w:val="1134"/>
        </w:trPr>
        <w:tc>
          <w:tcPr>
            <w:tcW w:w="8966" w:type="dxa"/>
            <w:vAlign w:val="center"/>
          </w:tcPr>
          <w:p w:rsidR="001F3EA2" w:rsidRPr="00CF72CF" w:rsidRDefault="001F3EA2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INFOBOD č. 7 (dětská prolézačka)</w:t>
            </w:r>
          </w:p>
          <w:p w:rsidR="001F3EA2" w:rsidRPr="007D7D43" w:rsidRDefault="001F3EA2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Zde si vezměte informaci, kterou budete nutně potřebovat k řešení vašeho projektu.</w:t>
            </w:r>
          </w:p>
          <w:p w:rsidR="001F3EA2" w:rsidRPr="007D7D43" w:rsidRDefault="001F3EA2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Chcete-li získat další důležitou informaci, stačí správně odpovědět na otázku:</w:t>
            </w:r>
          </w:p>
          <w:p w:rsidR="001F3EA2" w:rsidRPr="007D7D43" w:rsidRDefault="001F3EA2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Jakou energii využívají geotermální elektrárny?</w:t>
            </w:r>
          </w:p>
          <w:p w:rsidR="001F3EA2" w:rsidRPr="007D7D43" w:rsidRDefault="001F3EA2" w:rsidP="0024425B">
            <w:pPr>
              <w:pStyle w:val="Odstavecseseznamem"/>
              <w:numPr>
                <w:ilvl w:val="0"/>
                <w:numId w:val="20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teplo hornin zemské kůry (hledej u exponátu Časová místnost)</w:t>
            </w:r>
          </w:p>
          <w:p w:rsidR="001F3EA2" w:rsidRPr="007D7D43" w:rsidRDefault="001F3EA2" w:rsidP="0024425B">
            <w:pPr>
              <w:pStyle w:val="Odstavecseseznamem"/>
              <w:numPr>
                <w:ilvl w:val="0"/>
                <w:numId w:val="20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energii přílivu a odlivu (hledej u 3G simulátoru)</w:t>
            </w:r>
          </w:p>
          <w:p w:rsidR="001F3EA2" w:rsidRPr="00E85437" w:rsidRDefault="001F3EA2" w:rsidP="0024425B">
            <w:pPr>
              <w:pStyle w:val="Odstavecseseznamem"/>
              <w:numPr>
                <w:ilvl w:val="0"/>
                <w:numId w:val="20"/>
              </w:numPr>
              <w:spacing w:before="240" w:after="36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rozdíly v teplotách vzduchu (hledej u exponátu Čtyři interakce)</w:t>
            </w:r>
          </w:p>
        </w:tc>
      </w:tr>
    </w:tbl>
    <w:p w:rsidR="001F3EA2" w:rsidRDefault="001F3EA2" w:rsidP="001F3EA2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F3EA2" w:rsidRDefault="001F3EA2" w:rsidP="001F3EA2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F3EA2" w:rsidRDefault="001F3EA2" w:rsidP="001F3EA2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1F3EA2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1F3EA2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1F3EA2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1F3EA2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1F3EA2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1F3EA2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1F3EA2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1F3EA2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F3EA2" w:rsidRDefault="001F3EA2" w:rsidP="001F3EA2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F3EA2" w:rsidRDefault="001F3EA2" w:rsidP="001F3EA2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1F3EA2" w:rsidTr="00790EBD">
        <w:trPr>
          <w:trHeight w:val="1134"/>
        </w:trPr>
        <w:tc>
          <w:tcPr>
            <w:tcW w:w="8966" w:type="dxa"/>
            <w:vAlign w:val="center"/>
          </w:tcPr>
          <w:p w:rsidR="001F3EA2" w:rsidRPr="00CF72CF" w:rsidRDefault="00175BFB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Bonusový </w:t>
            </w:r>
            <w:r w:rsidR="001F3EA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INFOBOD č. 7 (Časová místnost)</w:t>
            </w:r>
          </w:p>
          <w:p w:rsidR="001F3EA2" w:rsidRPr="007D7D43" w:rsidRDefault="001F3EA2" w:rsidP="001F3EA2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Pokud jste na otázku „Jakou energii využívají geotermální elektrárny?“ volili jako odpověď „teplo hornin zemské kůry“, udělali jste dobře. Vezměte si bonusovou informaci!</w:t>
            </w:r>
          </w:p>
        </w:tc>
      </w:tr>
    </w:tbl>
    <w:p w:rsidR="001F3EA2" w:rsidRDefault="001F3EA2" w:rsidP="001F3EA2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F3EA2" w:rsidRDefault="001F3EA2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F3EA2" w:rsidRDefault="001F3EA2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3EA7" w:rsidRDefault="00213EA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3EA7" w:rsidRDefault="00213EA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3EA7" w:rsidRDefault="00213EA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3EA7" w:rsidRDefault="00213EA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3EA7" w:rsidRDefault="00213EA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3EA7" w:rsidRDefault="00213EA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213EA7" w:rsidTr="00790EBD">
        <w:trPr>
          <w:trHeight w:val="1134"/>
        </w:trPr>
        <w:tc>
          <w:tcPr>
            <w:tcW w:w="8966" w:type="dxa"/>
            <w:vAlign w:val="center"/>
          </w:tcPr>
          <w:p w:rsidR="00213EA7" w:rsidRPr="00CF72CF" w:rsidRDefault="00213EA7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INFOBOD č. 8 (zelená mezistěna)</w:t>
            </w:r>
          </w:p>
          <w:p w:rsidR="00213EA7" w:rsidRPr="007D7D43" w:rsidRDefault="00213EA7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Zde si vezměte informaci, kterou budete nutně potřebovat k řešení vašeho projektu.</w:t>
            </w:r>
          </w:p>
          <w:p w:rsidR="00213EA7" w:rsidRPr="007D7D43" w:rsidRDefault="00213EA7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Chcete-li získat další důležitou informaci, stačí správně odpovědět na otázku:</w:t>
            </w:r>
          </w:p>
          <w:p w:rsidR="00213EA7" w:rsidRPr="007D7D43" w:rsidRDefault="00213EA7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Kolik litrů představuje jeden barel ropy?</w:t>
            </w:r>
          </w:p>
          <w:p w:rsidR="00213EA7" w:rsidRPr="007D7D43" w:rsidRDefault="00213EA7" w:rsidP="0024425B">
            <w:pPr>
              <w:pStyle w:val="Odstavecseseznamem"/>
              <w:numPr>
                <w:ilvl w:val="0"/>
                <w:numId w:val="21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3,8 litru (hledej u vstupních turniketů)</w:t>
            </w:r>
          </w:p>
          <w:p w:rsidR="00213EA7" w:rsidRPr="007D7D43" w:rsidRDefault="00213EA7" w:rsidP="0024425B">
            <w:pPr>
              <w:pStyle w:val="Odstavecseseznamem"/>
              <w:numPr>
                <w:ilvl w:val="0"/>
                <w:numId w:val="21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1000</w:t>
            </w:r>
            <w:r w:rsidR="00AE0407">
              <w:rPr>
                <w:rFonts w:ascii="Verdana" w:hAnsi="Verdana" w:cs="Times New Roman"/>
                <w:sz w:val="28"/>
                <w:szCs w:val="28"/>
              </w:rPr>
              <w:t xml:space="preserve"> litrů (hledej u výstupní věže k</w:t>
            </w:r>
            <w:r w:rsidRPr="007D7D43">
              <w:rPr>
                <w:rFonts w:ascii="Verdana" w:hAnsi="Verdana" w:cs="Times New Roman"/>
                <w:sz w:val="28"/>
                <w:szCs w:val="28"/>
              </w:rPr>
              <w:t>ola na laně)</w:t>
            </w:r>
          </w:p>
          <w:p w:rsidR="00213EA7" w:rsidRPr="00E85437" w:rsidRDefault="00213EA7" w:rsidP="0024425B">
            <w:pPr>
              <w:pStyle w:val="Odstavecseseznamem"/>
              <w:numPr>
                <w:ilvl w:val="0"/>
                <w:numId w:val="21"/>
              </w:numPr>
              <w:spacing w:before="240" w:after="36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159 litrů (hledej u exponátu Zvuková parabola – horní)</w:t>
            </w:r>
          </w:p>
        </w:tc>
      </w:tr>
    </w:tbl>
    <w:p w:rsidR="00213EA7" w:rsidRDefault="00213EA7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3EA7" w:rsidRDefault="00213EA7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3EA7" w:rsidRDefault="00213EA7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75BFB" w:rsidRDefault="00175BFB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3EA7" w:rsidRDefault="00213EA7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3EA7" w:rsidRDefault="00213EA7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213EA7" w:rsidTr="00790EBD">
        <w:trPr>
          <w:trHeight w:val="1134"/>
        </w:trPr>
        <w:tc>
          <w:tcPr>
            <w:tcW w:w="8966" w:type="dxa"/>
            <w:vAlign w:val="center"/>
          </w:tcPr>
          <w:p w:rsidR="00213EA7" w:rsidRPr="00CF72CF" w:rsidRDefault="00175BFB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Bonusový </w:t>
            </w:r>
            <w:r w:rsidR="00213EA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INFOBOD č. 8 (Zvuková parabola – horní)</w:t>
            </w:r>
          </w:p>
          <w:p w:rsidR="00213EA7" w:rsidRPr="007D7D43" w:rsidRDefault="00213EA7" w:rsidP="00213EA7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7D7D43">
              <w:rPr>
                <w:rFonts w:ascii="Verdana" w:hAnsi="Verdana" w:cs="Times New Roman"/>
                <w:sz w:val="32"/>
                <w:szCs w:val="32"/>
              </w:rPr>
              <w:t>Pokud jste na otázku „Kolik litrů představuje jeden barel ropy?“ volili jako odpověď „159 litrů“, udělali jste dobře. Vezměte si bonusovou informaci!</w:t>
            </w:r>
          </w:p>
        </w:tc>
      </w:tr>
    </w:tbl>
    <w:p w:rsidR="00213EA7" w:rsidRDefault="00213EA7" w:rsidP="00213EA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3EA7" w:rsidRDefault="00213EA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3EA7" w:rsidRDefault="00213EA7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2A2476" w:rsidTr="00790EBD">
        <w:trPr>
          <w:trHeight w:val="1134"/>
        </w:trPr>
        <w:tc>
          <w:tcPr>
            <w:tcW w:w="8966" w:type="dxa"/>
            <w:vAlign w:val="center"/>
          </w:tcPr>
          <w:p w:rsidR="002A2476" w:rsidRPr="00CF72CF" w:rsidRDefault="005E19FB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INFOBOD č. 9 (R</w:t>
            </w:r>
            <w:r w:rsidR="002A2476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otující místnost)</w:t>
            </w:r>
          </w:p>
          <w:p w:rsidR="002A2476" w:rsidRPr="007D7D43" w:rsidRDefault="002A2476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Zde si vezměte informaci, kterou budete nutně potřebovat k řešení vašeho projektu.</w:t>
            </w:r>
          </w:p>
          <w:p w:rsidR="002A2476" w:rsidRPr="007D7D43" w:rsidRDefault="002A2476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Chcete-li získat další důležitou informaci, stačí správně odpovědět na otázku:</w:t>
            </w:r>
          </w:p>
          <w:p w:rsidR="002A2476" w:rsidRPr="007D7D43" w:rsidRDefault="002A2476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K výhodám větrných elektráren rozhodně patří skutečnost, že:</w:t>
            </w:r>
          </w:p>
          <w:p w:rsidR="002A2476" w:rsidRPr="007D7D43" w:rsidRDefault="001976B1" w:rsidP="0024425B">
            <w:pPr>
              <w:pStyle w:val="Odstavecseseznamem"/>
              <w:numPr>
                <w:ilvl w:val="0"/>
                <w:numId w:val="22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m</w:t>
            </w:r>
            <w:r w:rsidR="002A2476" w:rsidRPr="007D7D43">
              <w:rPr>
                <w:rFonts w:ascii="Verdana" w:hAnsi="Verdana" w:cs="Times New Roman"/>
                <w:sz w:val="28"/>
                <w:szCs w:val="28"/>
              </w:rPr>
              <w:t>ohou vyrábět nepřetržitě (hledej v místnosti s velkým klavírem)</w:t>
            </w:r>
          </w:p>
          <w:p w:rsidR="002A2476" w:rsidRPr="007D7D43" w:rsidRDefault="001976B1" w:rsidP="0024425B">
            <w:pPr>
              <w:pStyle w:val="Odstavecseseznamem"/>
              <w:numPr>
                <w:ilvl w:val="0"/>
                <w:numId w:val="22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s</w:t>
            </w:r>
            <w:r w:rsidR="002A2476" w:rsidRPr="007D7D43">
              <w:rPr>
                <w:rFonts w:ascii="Verdana" w:hAnsi="Verdana" w:cs="Times New Roman"/>
                <w:sz w:val="28"/>
                <w:szCs w:val="28"/>
              </w:rPr>
              <w:t>tavba se vyplatí kd</w:t>
            </w:r>
            <w:r w:rsidR="00AE0407">
              <w:rPr>
                <w:rFonts w:ascii="Verdana" w:hAnsi="Verdana" w:cs="Times New Roman"/>
                <w:sz w:val="28"/>
                <w:szCs w:val="28"/>
              </w:rPr>
              <w:t>ekoliv (hledej u výstupní věže k</w:t>
            </w:r>
            <w:bookmarkStart w:id="0" w:name="_GoBack"/>
            <w:bookmarkEnd w:id="0"/>
            <w:r w:rsidR="002A2476" w:rsidRPr="007D7D43">
              <w:rPr>
                <w:rFonts w:ascii="Verdana" w:hAnsi="Verdana" w:cs="Times New Roman"/>
                <w:sz w:val="28"/>
                <w:szCs w:val="28"/>
              </w:rPr>
              <w:t>ola na laně)</w:t>
            </w:r>
          </w:p>
          <w:p w:rsidR="002A2476" w:rsidRPr="00E85437" w:rsidRDefault="001976B1" w:rsidP="0024425B">
            <w:pPr>
              <w:pStyle w:val="Odstavecseseznamem"/>
              <w:numPr>
                <w:ilvl w:val="0"/>
                <w:numId w:val="22"/>
              </w:numPr>
              <w:spacing w:before="240" w:after="36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n</w:t>
            </w:r>
            <w:r w:rsidR="002A2476" w:rsidRPr="007D7D43">
              <w:rPr>
                <w:rFonts w:ascii="Verdana" w:hAnsi="Verdana" w:cs="Times New Roman"/>
                <w:sz w:val="28"/>
                <w:szCs w:val="28"/>
              </w:rPr>
              <w:t>eprodukují skleníkové plyny (hledej u exponátu Resuscitace)</w:t>
            </w:r>
          </w:p>
        </w:tc>
      </w:tr>
    </w:tbl>
    <w:p w:rsidR="002A2476" w:rsidRDefault="002A2476" w:rsidP="002A24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2A24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2A24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976B1" w:rsidRDefault="001976B1" w:rsidP="002A24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976B1" w:rsidRDefault="001976B1" w:rsidP="002A24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976B1" w:rsidRDefault="001976B1" w:rsidP="002A24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976B1" w:rsidRDefault="001976B1" w:rsidP="002A24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976B1" w:rsidRDefault="001976B1" w:rsidP="002A24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1976B1" w:rsidRDefault="001976B1" w:rsidP="002A24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2A24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2A24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2A2476" w:rsidTr="00790EBD">
        <w:trPr>
          <w:trHeight w:val="1134"/>
        </w:trPr>
        <w:tc>
          <w:tcPr>
            <w:tcW w:w="8966" w:type="dxa"/>
            <w:vAlign w:val="center"/>
          </w:tcPr>
          <w:p w:rsidR="002A2476" w:rsidRPr="00CF72CF" w:rsidRDefault="001976B1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Bonusový </w:t>
            </w:r>
            <w:r w:rsidR="002A2476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INFOBOD č. 9 (Resuscitace)</w:t>
            </w:r>
          </w:p>
          <w:p w:rsidR="002A2476" w:rsidRPr="007D7D43" w:rsidRDefault="002A2476" w:rsidP="002A2476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Pokud jste na otázku „Co patří k výhodám větrných elektráren?“ volili jako odpověď „neprodukují skleníkové plyny“, udělali jste dobře. Vezměte si bonusovou informaci!</w:t>
            </w:r>
          </w:p>
        </w:tc>
      </w:tr>
    </w:tbl>
    <w:p w:rsidR="002A2476" w:rsidRDefault="002A2476" w:rsidP="002A247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A2476" w:rsidRDefault="002A2476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5F32DD" w:rsidTr="00790EBD">
        <w:trPr>
          <w:trHeight w:val="1134"/>
        </w:trPr>
        <w:tc>
          <w:tcPr>
            <w:tcW w:w="8966" w:type="dxa"/>
            <w:vAlign w:val="center"/>
          </w:tcPr>
          <w:p w:rsidR="005F32DD" w:rsidRPr="00CF72CF" w:rsidRDefault="00AE0407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INFOBOD č. 10 (R</w:t>
            </w:r>
            <w:r w:rsidR="005F32D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otující lavička)</w:t>
            </w:r>
          </w:p>
          <w:p w:rsidR="005F32DD" w:rsidRPr="007D7D43" w:rsidRDefault="005F32DD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Zde si vezměte informaci, kterou budete nutně potřebovat k řešení vašeho projektu.</w:t>
            </w:r>
          </w:p>
          <w:p w:rsidR="005F32DD" w:rsidRPr="007D7D43" w:rsidRDefault="005F32DD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Chcete-li získat další důležitou informaci, stačí správně odpovědět na otázku:</w:t>
            </w:r>
          </w:p>
          <w:p w:rsidR="005F32DD" w:rsidRPr="007D7D43" w:rsidRDefault="005F32DD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Jaká je optimální rychlost větru pro provoz větrných elektráren?</w:t>
            </w:r>
          </w:p>
          <w:p w:rsidR="005F32DD" w:rsidRPr="007D7D43" w:rsidRDefault="002100CD" w:rsidP="0024425B">
            <w:pPr>
              <w:pStyle w:val="Odstavecseseznamem"/>
              <w:numPr>
                <w:ilvl w:val="0"/>
                <w:numId w:val="23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p</w:t>
            </w:r>
            <w:r w:rsidR="005F32DD" w:rsidRPr="007D7D43">
              <w:rPr>
                <w:rFonts w:ascii="Verdana" w:hAnsi="Verdana" w:cs="Times New Roman"/>
                <w:sz w:val="28"/>
                <w:szCs w:val="28"/>
              </w:rPr>
              <w:t>ostačuje 1-5 m/s (hledej v srdci obra)</w:t>
            </w:r>
          </w:p>
          <w:p w:rsidR="005F32DD" w:rsidRPr="007D7D43" w:rsidRDefault="005F32DD" w:rsidP="0024425B">
            <w:pPr>
              <w:pStyle w:val="Odstavecseseznamem"/>
              <w:numPr>
                <w:ilvl w:val="0"/>
                <w:numId w:val="23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8-15 m/s (hledej u exponátu Naděje)</w:t>
            </w:r>
          </w:p>
          <w:p w:rsidR="005F32DD" w:rsidRPr="00E85437" w:rsidRDefault="002100CD" w:rsidP="0024425B">
            <w:pPr>
              <w:pStyle w:val="Odstavecseseznamem"/>
              <w:numPr>
                <w:ilvl w:val="0"/>
                <w:numId w:val="23"/>
              </w:numPr>
              <w:spacing w:before="240" w:after="36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v</w:t>
            </w:r>
            <w:r w:rsidR="005F32DD" w:rsidRPr="007D7D43">
              <w:rPr>
                <w:rFonts w:ascii="Verdana" w:hAnsi="Verdana" w:cs="Times New Roman"/>
                <w:sz w:val="28"/>
                <w:szCs w:val="28"/>
              </w:rPr>
              <w:t>yšší než 20 m/s (hledej u exponátu Duha)</w:t>
            </w:r>
          </w:p>
        </w:tc>
      </w:tr>
    </w:tbl>
    <w:p w:rsidR="005F32DD" w:rsidRDefault="005F32D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5F32DD" w:rsidRDefault="005F32D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5F32DD" w:rsidRDefault="005F32D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5F32DD" w:rsidRDefault="005F32D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5F32DD" w:rsidRDefault="005F32D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5F32DD" w:rsidTr="00790EBD">
        <w:trPr>
          <w:trHeight w:val="1134"/>
        </w:trPr>
        <w:tc>
          <w:tcPr>
            <w:tcW w:w="8966" w:type="dxa"/>
            <w:vAlign w:val="center"/>
          </w:tcPr>
          <w:p w:rsidR="005F32DD" w:rsidRPr="00CF72CF" w:rsidRDefault="002100CD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Bonusový </w:t>
            </w:r>
            <w:r w:rsidR="005F32D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INFOBOD č. 10 (Naděje)</w:t>
            </w:r>
          </w:p>
          <w:p w:rsidR="005F32DD" w:rsidRPr="007D7D43" w:rsidRDefault="005F32DD" w:rsidP="005F32DD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Pokud jste na otázku „Jaká je optimální rychlost větru pro provoz větrných elektráren?“ volili jako odpověď „8-15 m/s“, udělali jste dobře. Vezměte si bonusovou informaci!</w:t>
            </w:r>
          </w:p>
        </w:tc>
      </w:tr>
    </w:tbl>
    <w:p w:rsidR="005F32DD" w:rsidRDefault="005F32DD" w:rsidP="005F32D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5F32DD" w:rsidRDefault="005F32DD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5F32DD" w:rsidRDefault="005F32DD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5F32DD" w:rsidRDefault="005F32DD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73FE4" w:rsidRDefault="00773FE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73FE4" w:rsidRDefault="00773FE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73FE4" w:rsidRDefault="00773FE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73FE4" w:rsidRDefault="00773FE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773FE4" w:rsidTr="00790EBD">
        <w:trPr>
          <w:trHeight w:val="1134"/>
        </w:trPr>
        <w:tc>
          <w:tcPr>
            <w:tcW w:w="8966" w:type="dxa"/>
            <w:vAlign w:val="center"/>
          </w:tcPr>
          <w:p w:rsidR="00773FE4" w:rsidRPr="00CF72CF" w:rsidRDefault="00AE0407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INFOBOD č. 11 (D</w:t>
            </w:r>
            <w:r w:rsidR="00773FE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ivadlo vědy)</w:t>
            </w:r>
          </w:p>
          <w:p w:rsidR="00773FE4" w:rsidRPr="007D7D43" w:rsidRDefault="00773FE4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Zde si vezměte informaci, kterou budete nutně potřebovat k řešení vašeho projektu.</w:t>
            </w:r>
          </w:p>
          <w:p w:rsidR="00773FE4" w:rsidRPr="007D7D43" w:rsidRDefault="00773FE4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Chcete-li získat další důležitou informaci, stačí správně odpovědět na otázku:</w:t>
            </w:r>
          </w:p>
          <w:p w:rsidR="00773FE4" w:rsidRPr="007D7D43" w:rsidRDefault="00773FE4" w:rsidP="00790EB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 xml:space="preserve">Kolik hodin ročně lze </w:t>
            </w:r>
            <w:r w:rsidR="002100CD" w:rsidRPr="007D7D43">
              <w:rPr>
                <w:rFonts w:ascii="Verdana" w:hAnsi="Verdana" w:cs="Times New Roman"/>
                <w:sz w:val="28"/>
                <w:szCs w:val="28"/>
              </w:rPr>
              <w:t>(</w:t>
            </w:r>
            <w:r w:rsidRPr="007D7D43">
              <w:rPr>
                <w:rFonts w:ascii="Verdana" w:hAnsi="Verdana" w:cs="Times New Roman"/>
                <w:sz w:val="28"/>
                <w:szCs w:val="28"/>
              </w:rPr>
              <w:t>průměrně</w:t>
            </w:r>
            <w:r w:rsidR="002100CD" w:rsidRPr="007D7D43">
              <w:rPr>
                <w:rFonts w:ascii="Verdana" w:hAnsi="Verdana" w:cs="Times New Roman"/>
                <w:sz w:val="28"/>
                <w:szCs w:val="28"/>
              </w:rPr>
              <w:t>)</w:t>
            </w:r>
            <w:r w:rsidRPr="007D7D43">
              <w:rPr>
                <w:rFonts w:ascii="Verdana" w:hAnsi="Verdana" w:cs="Times New Roman"/>
                <w:sz w:val="28"/>
                <w:szCs w:val="28"/>
              </w:rPr>
              <w:t xml:space="preserve"> v ČR využívat sluneční svit?</w:t>
            </w:r>
          </w:p>
          <w:p w:rsidR="00773FE4" w:rsidRPr="007D7D43" w:rsidRDefault="002100CD" w:rsidP="0024425B">
            <w:pPr>
              <w:pStyle w:val="Odstavecseseznamem"/>
              <w:numPr>
                <w:ilvl w:val="0"/>
                <w:numId w:val="24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 xml:space="preserve">asi </w:t>
            </w:r>
            <w:r w:rsidR="00773FE4" w:rsidRPr="007D7D43">
              <w:rPr>
                <w:rFonts w:ascii="Verdana" w:hAnsi="Verdana" w:cs="Times New Roman"/>
                <w:sz w:val="28"/>
                <w:szCs w:val="28"/>
              </w:rPr>
              <w:t>300 hodin (hledej u zeleného auta)</w:t>
            </w:r>
          </w:p>
          <w:p w:rsidR="00773FE4" w:rsidRPr="007D7D43" w:rsidRDefault="002100CD" w:rsidP="0024425B">
            <w:pPr>
              <w:pStyle w:val="Odstavecseseznamem"/>
              <w:numPr>
                <w:ilvl w:val="0"/>
                <w:numId w:val="24"/>
              </w:num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 xml:space="preserve">asi </w:t>
            </w:r>
            <w:r w:rsidR="00773FE4" w:rsidRPr="007D7D43">
              <w:rPr>
                <w:rFonts w:ascii="Verdana" w:hAnsi="Verdana" w:cs="Times New Roman"/>
                <w:sz w:val="28"/>
                <w:szCs w:val="28"/>
              </w:rPr>
              <w:t>1 500 hodin (hledej u exponátu Hluková místnost)</w:t>
            </w:r>
          </w:p>
          <w:p w:rsidR="00773FE4" w:rsidRPr="00E85437" w:rsidRDefault="002100CD" w:rsidP="0024425B">
            <w:pPr>
              <w:pStyle w:val="Odstavecseseznamem"/>
              <w:numPr>
                <w:ilvl w:val="0"/>
                <w:numId w:val="24"/>
              </w:numPr>
              <w:spacing w:before="240" w:after="36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 xml:space="preserve">asi </w:t>
            </w:r>
            <w:r w:rsidR="00773FE4" w:rsidRPr="007D7D43">
              <w:rPr>
                <w:rFonts w:ascii="Verdana" w:hAnsi="Verdana" w:cs="Times New Roman"/>
                <w:sz w:val="28"/>
                <w:szCs w:val="28"/>
              </w:rPr>
              <w:t>5 000 hodin (hledej u vstupních turniketů)</w:t>
            </w:r>
          </w:p>
        </w:tc>
      </w:tr>
    </w:tbl>
    <w:p w:rsidR="00773FE4" w:rsidRDefault="00773FE4" w:rsidP="00773FE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73FE4" w:rsidRDefault="00773FE4" w:rsidP="00773FE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73FE4" w:rsidRDefault="00773FE4" w:rsidP="00773FE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773FE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773FE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773FE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773FE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773FE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773FE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73FE4" w:rsidRDefault="00773FE4" w:rsidP="00773FE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73FE4" w:rsidRDefault="00773FE4" w:rsidP="00773FE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773FE4" w:rsidTr="00790EBD">
        <w:trPr>
          <w:trHeight w:val="1134"/>
        </w:trPr>
        <w:tc>
          <w:tcPr>
            <w:tcW w:w="8966" w:type="dxa"/>
            <w:vAlign w:val="center"/>
          </w:tcPr>
          <w:p w:rsidR="00773FE4" w:rsidRPr="00CF72CF" w:rsidRDefault="002100CD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Bonusový </w:t>
            </w:r>
            <w:r w:rsidR="00773FE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INFOBOD č. 11 (Hluková místnost)</w:t>
            </w:r>
          </w:p>
          <w:p w:rsidR="00773FE4" w:rsidRPr="007D7D43" w:rsidRDefault="00773FE4" w:rsidP="00773FE4">
            <w:pPr>
              <w:spacing w:before="240" w:after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 xml:space="preserve">Pokud jste na otázku „Kolik hodin ročně lze </w:t>
            </w:r>
            <w:r w:rsidR="002100CD" w:rsidRPr="007D7D43">
              <w:rPr>
                <w:rFonts w:ascii="Verdana" w:hAnsi="Verdana" w:cs="Times New Roman"/>
                <w:sz w:val="28"/>
                <w:szCs w:val="28"/>
              </w:rPr>
              <w:t>(</w:t>
            </w:r>
            <w:r w:rsidRPr="007D7D43">
              <w:rPr>
                <w:rFonts w:ascii="Verdana" w:hAnsi="Verdana" w:cs="Times New Roman"/>
                <w:sz w:val="28"/>
                <w:szCs w:val="28"/>
              </w:rPr>
              <w:t>průměrně</w:t>
            </w:r>
            <w:r w:rsidR="002100CD" w:rsidRPr="007D7D43">
              <w:rPr>
                <w:rFonts w:ascii="Verdana" w:hAnsi="Verdana" w:cs="Times New Roman"/>
                <w:sz w:val="28"/>
                <w:szCs w:val="28"/>
              </w:rPr>
              <w:t>)</w:t>
            </w:r>
            <w:r w:rsidRPr="007D7D43">
              <w:rPr>
                <w:rFonts w:ascii="Verdana" w:hAnsi="Verdana" w:cs="Times New Roman"/>
                <w:sz w:val="28"/>
                <w:szCs w:val="28"/>
              </w:rPr>
              <w:t xml:space="preserve"> v ČR využívat sluneční svit?“ volili jako odpověď „1 500 hodin“, udělali jste dobře. Vezměte si bonusovou informaci!</w:t>
            </w:r>
          </w:p>
        </w:tc>
      </w:tr>
    </w:tbl>
    <w:p w:rsidR="00773FE4" w:rsidRDefault="00773FE4" w:rsidP="00773FE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73FE4" w:rsidRDefault="00773FE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2100C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2100C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2100C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2100C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2100C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5849B7" w:rsidRDefault="005849B7" w:rsidP="002100C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5849B7" w:rsidRDefault="005849B7" w:rsidP="002100C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2100C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2100CD" w:rsidTr="008D500C">
        <w:trPr>
          <w:trHeight w:val="1134"/>
        </w:trPr>
        <w:tc>
          <w:tcPr>
            <w:tcW w:w="8966" w:type="dxa"/>
            <w:vAlign w:val="center"/>
          </w:tcPr>
          <w:p w:rsidR="002100CD" w:rsidRPr="00CF72CF" w:rsidRDefault="002100CD" w:rsidP="008D50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INFOBOD č. 12 (Zamrzlé stíny)</w:t>
            </w:r>
          </w:p>
          <w:p w:rsidR="002100CD" w:rsidRPr="007D7D43" w:rsidRDefault="002100CD" w:rsidP="002100CD">
            <w:pPr>
              <w:spacing w:before="240" w:after="360"/>
              <w:jc w:val="both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Zde si vezměte informaci, kterou budete nutně potřebovat k řešení vašeho projektu.</w:t>
            </w:r>
          </w:p>
        </w:tc>
      </w:tr>
    </w:tbl>
    <w:p w:rsidR="002100CD" w:rsidRDefault="002100CD" w:rsidP="002100C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2100CD" w:rsidRDefault="002100CD" w:rsidP="002100C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2100C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2100C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2100C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2100C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73FE4" w:rsidRDefault="00773FE4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64072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64072A" w:rsidTr="00790EBD">
        <w:trPr>
          <w:trHeight w:val="1134"/>
        </w:trPr>
        <w:tc>
          <w:tcPr>
            <w:tcW w:w="8966" w:type="dxa"/>
            <w:vAlign w:val="center"/>
          </w:tcPr>
          <w:p w:rsidR="0064072A" w:rsidRPr="00CF72CF" w:rsidRDefault="0064072A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INFOBOD </w:t>
            </w:r>
          </w:p>
          <w:p w:rsidR="0064072A" w:rsidRPr="007D7D43" w:rsidRDefault="0064072A" w:rsidP="0064072A">
            <w:pPr>
              <w:spacing w:before="240" w:after="360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caps/>
                <w:sz w:val="28"/>
                <w:szCs w:val="28"/>
              </w:rPr>
              <w:t>Nezvolili jste správnou odpověď!</w:t>
            </w:r>
            <w:r w:rsidRPr="007D7D43">
              <w:rPr>
                <w:rFonts w:ascii="Verdana" w:hAnsi="Verdana" w:cs="Times New Roman"/>
                <w:sz w:val="28"/>
                <w:szCs w:val="28"/>
              </w:rPr>
              <w:t xml:space="preserve"> </w:t>
            </w:r>
            <w:r w:rsidRPr="007D7D43">
              <w:rPr>
                <w:rFonts w:ascii="Verdana" w:hAnsi="Verdana" w:cs="Times New Roman"/>
                <w:caps/>
                <w:sz w:val="28"/>
                <w:szCs w:val="28"/>
              </w:rPr>
              <w:t>NEVADí!</w:t>
            </w:r>
          </w:p>
          <w:p w:rsidR="0064072A" w:rsidRPr="0064072A" w:rsidRDefault="0064072A" w:rsidP="0064072A">
            <w:pPr>
              <w:spacing w:before="240" w:after="36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Vraťte se k zadání otázky a zkuste jinou odpověď.</w:t>
            </w:r>
          </w:p>
        </w:tc>
      </w:tr>
    </w:tbl>
    <w:p w:rsidR="0064072A" w:rsidRDefault="0064072A" w:rsidP="0064072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64072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64072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64072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64072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64072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64072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64072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64072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64072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doubleWave" w:sz="6" w:space="0" w:color="A6A6A6" w:themeColor="background1" w:themeShade="A6"/>
          <w:left w:val="doubleWave" w:sz="6" w:space="0" w:color="A6A6A6" w:themeColor="background1" w:themeShade="A6"/>
          <w:bottom w:val="doubleWave" w:sz="6" w:space="0" w:color="A6A6A6" w:themeColor="background1" w:themeShade="A6"/>
          <w:right w:val="doubleWave" w:sz="6" w:space="0" w:color="A6A6A6" w:themeColor="background1" w:themeShade="A6"/>
          <w:insideH w:val="doubleWave" w:sz="6" w:space="0" w:color="A6A6A6" w:themeColor="background1" w:themeShade="A6"/>
          <w:insideV w:val="doubleWave" w:sz="6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6"/>
      </w:tblGrid>
      <w:tr w:rsidR="0064072A" w:rsidTr="00790EBD">
        <w:trPr>
          <w:trHeight w:val="1134"/>
        </w:trPr>
        <w:tc>
          <w:tcPr>
            <w:tcW w:w="8966" w:type="dxa"/>
            <w:vAlign w:val="center"/>
          </w:tcPr>
          <w:p w:rsidR="0064072A" w:rsidRPr="00CF72CF" w:rsidRDefault="0064072A" w:rsidP="00790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INFOBOD </w:t>
            </w:r>
          </w:p>
          <w:p w:rsidR="0064072A" w:rsidRPr="007D7D43" w:rsidRDefault="0064072A" w:rsidP="0064072A">
            <w:pPr>
              <w:spacing w:before="240" w:after="360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r w:rsidRPr="007D7D43">
              <w:rPr>
                <w:rFonts w:ascii="Verdana" w:hAnsi="Verdana" w:cs="Times New Roman"/>
                <w:caps/>
                <w:sz w:val="28"/>
                <w:szCs w:val="28"/>
              </w:rPr>
              <w:t>Nezvolili jste správnou odpověď!</w:t>
            </w:r>
            <w:r w:rsidRPr="007D7D43">
              <w:rPr>
                <w:rFonts w:ascii="Verdana" w:hAnsi="Verdana" w:cs="Times New Roman"/>
                <w:sz w:val="28"/>
                <w:szCs w:val="28"/>
              </w:rPr>
              <w:t xml:space="preserve"> </w:t>
            </w:r>
            <w:r w:rsidRPr="007D7D43">
              <w:rPr>
                <w:rFonts w:ascii="Verdana" w:hAnsi="Verdana" w:cs="Times New Roman"/>
                <w:caps/>
                <w:sz w:val="28"/>
                <w:szCs w:val="28"/>
              </w:rPr>
              <w:t>NEVADí!</w:t>
            </w:r>
          </w:p>
          <w:p w:rsidR="0064072A" w:rsidRPr="00A567B7" w:rsidRDefault="0064072A" w:rsidP="0064072A">
            <w:pPr>
              <w:spacing w:before="240" w:after="360"/>
              <w:jc w:val="both"/>
              <w:rPr>
                <w:rFonts w:ascii="Arial" w:hAnsi="Arial" w:cs="Arial"/>
                <w:color w:val="000000"/>
              </w:rPr>
            </w:pPr>
            <w:r w:rsidRPr="007D7D43">
              <w:rPr>
                <w:rFonts w:ascii="Verdana" w:hAnsi="Verdana" w:cs="Times New Roman"/>
                <w:sz w:val="28"/>
                <w:szCs w:val="28"/>
              </w:rPr>
              <w:t>Vraťte se k zadání otázky a zkuste jinou odpověď.</w:t>
            </w:r>
          </w:p>
        </w:tc>
      </w:tr>
    </w:tbl>
    <w:p w:rsidR="0064072A" w:rsidRDefault="0064072A" w:rsidP="0064072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64072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Default="0064072A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953578" w:rsidP="00953578">
      <w:pPr>
        <w:pStyle w:val="Normln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Seznam exponátů zobrazených na mapě expozice</w:t>
      </w:r>
    </w:p>
    <w:p w:rsidR="00953578" w:rsidRDefault="00953578" w:rsidP="00953578">
      <w:pPr>
        <w:pStyle w:val="Normln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953578" w:rsidRDefault="00953578" w:rsidP="00953578">
      <w:pPr>
        <w:pStyle w:val="Normln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53578" w:rsidTr="00953578">
        <w:tc>
          <w:tcPr>
            <w:tcW w:w="4531" w:type="dxa"/>
          </w:tcPr>
          <w:p w:rsidR="00953578" w:rsidRPr="00953578" w:rsidRDefault="00953578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Agora </w:t>
            </w:r>
          </w:p>
          <w:p w:rsidR="00953578" w:rsidRPr="00953578" w:rsidRDefault="00953578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Tepelná elektrárna </w:t>
            </w:r>
          </w:p>
          <w:p w:rsidR="00953578" w:rsidRPr="00953578" w:rsidRDefault="00953578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Srovnání energetických hodnot </w:t>
            </w:r>
          </w:p>
          <w:p w:rsidR="00953578" w:rsidRPr="00953578" w:rsidRDefault="00953578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Jíme, abychom žili </w:t>
            </w:r>
          </w:p>
          <w:p w:rsidR="00953578" w:rsidRPr="00953578" w:rsidRDefault="00953578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Parní stroj </w:t>
            </w:r>
          </w:p>
          <w:p w:rsidR="00953578" w:rsidRPr="00953578" w:rsidRDefault="00953578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Šlapací elektrárna </w:t>
            </w:r>
          </w:p>
          <w:p w:rsidR="00953578" w:rsidRPr="00953578" w:rsidRDefault="00953578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Geiger-Müllerův počítač </w:t>
            </w:r>
          </w:p>
          <w:p w:rsidR="00953578" w:rsidRPr="00953578" w:rsidRDefault="00953578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Vlny na vodě </w:t>
            </w:r>
          </w:p>
          <w:p w:rsidR="00953578" w:rsidRPr="00953578" w:rsidRDefault="00953578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Gejzír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Větrné turbíny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Fotosyntéza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Magnetické sochy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Kremace prvků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Elektrický motor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Povodeň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Přílivová elektrárna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Archimédův šroub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Stoupání moří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Zemětřesení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Tsunami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Kontinentální drift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Cyklón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Tornádo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Větrná bouře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Ruční baterie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Elektromagnatická</w:t>
            </w:r>
            <w:proofErr w:type="spellEnd"/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indukce </w:t>
            </w:r>
          </w:p>
        </w:tc>
        <w:tc>
          <w:tcPr>
            <w:tcW w:w="4531" w:type="dxa"/>
          </w:tcPr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Sériová a paralelní zapojení 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Pandora (truhla)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Velký projekční mikroskop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Šifry a kódy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Velký bílý glóbus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Emise CO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2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Malé dětské koryto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Časová místnost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Zvuková parabola (horní)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Resuscitace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Naděje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Hluková místnost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Band – velký klavír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Výstup z kola na laně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Srdce obra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Duha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Zelené auto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3G letecký simulátor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Vstupní turnikety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Čtyři interakce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Papírové vlaštovky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24 v 1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Ekosféra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Rotující místnost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Rotující lavička</w:t>
            </w:r>
          </w:p>
          <w:p w:rsidR="00953578" w:rsidRPr="00953578" w:rsidRDefault="009B5AC7" w:rsidP="00953578">
            <w:pPr>
              <w:pStyle w:val="Normlnweb"/>
              <w:numPr>
                <w:ilvl w:val="0"/>
                <w:numId w:val="25"/>
              </w:numPr>
              <w:spacing w:before="0" w:beforeAutospacing="0" w:after="120" w:afterAutospacing="0"/>
              <w:ind w:left="426"/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953578" w:rsidRPr="0095357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Zamrzlé stíny</w:t>
            </w:r>
          </w:p>
        </w:tc>
      </w:tr>
    </w:tbl>
    <w:p w:rsidR="00953578" w:rsidRPr="00953578" w:rsidRDefault="00953578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953578" w:rsidRPr="00953578" w:rsidRDefault="00953578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7D7D43" w:rsidRDefault="007D7D43" w:rsidP="00897D7A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7D7D43" w:rsidRDefault="007D7D43" w:rsidP="0064072A">
      <w:pPr>
        <w:pStyle w:val="Normln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64072A" w:rsidRPr="00790EBD" w:rsidRDefault="0064072A" w:rsidP="0064072A">
      <w:pPr>
        <w:pStyle w:val="Normln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790EBD">
        <w:rPr>
          <w:rFonts w:ascii="Arial" w:hAnsi="Arial" w:cs="Arial"/>
          <w:b/>
          <w:color w:val="000000"/>
          <w:sz w:val="22"/>
          <w:szCs w:val="22"/>
        </w:rPr>
        <w:lastRenderedPageBreak/>
        <w:t>Seznam exponátů</w:t>
      </w:r>
      <w:r w:rsidR="00705AE2">
        <w:rPr>
          <w:rFonts w:ascii="Arial" w:hAnsi="Arial" w:cs="Arial"/>
          <w:b/>
          <w:color w:val="000000"/>
          <w:sz w:val="22"/>
          <w:szCs w:val="22"/>
        </w:rPr>
        <w:t xml:space="preserve"> – </w:t>
      </w:r>
      <w:proofErr w:type="spellStart"/>
      <w:r w:rsidR="00705AE2">
        <w:rPr>
          <w:rFonts w:ascii="Arial" w:hAnsi="Arial" w:cs="Arial"/>
          <w:b/>
          <w:color w:val="000000"/>
          <w:sz w:val="22"/>
          <w:szCs w:val="22"/>
        </w:rPr>
        <w:t>technicko-organizační</w:t>
      </w:r>
      <w:proofErr w:type="spellEnd"/>
    </w:p>
    <w:p w:rsidR="0064072A" w:rsidRDefault="00790EBD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Agora – vstupní </w:t>
      </w:r>
      <w:proofErr w:type="spellStart"/>
      <w:r>
        <w:rPr>
          <w:color w:val="000000"/>
        </w:rPr>
        <w:t>info</w:t>
      </w:r>
      <w:proofErr w:type="spellEnd"/>
      <w:r>
        <w:rPr>
          <w:color w:val="000000"/>
        </w:rPr>
        <w:t xml:space="preserve"> a základna pro každý stát</w:t>
      </w:r>
      <w:r w:rsidR="00B93E31">
        <w:rPr>
          <w:color w:val="000000"/>
        </w:rPr>
        <w:t>, výchozí bod</w:t>
      </w:r>
    </w:p>
    <w:p w:rsidR="00790EBD" w:rsidRDefault="00790EBD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Tepelná elektrárna – rozhodovací stanoviště</w:t>
      </w:r>
    </w:p>
    <w:p w:rsidR="00790EBD" w:rsidRDefault="00B93E31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Srovnání energetických hodnot – rozhodovací stanoviště</w:t>
      </w:r>
    </w:p>
    <w:p w:rsidR="00B93E31" w:rsidRDefault="00B93E31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Jíme, abychom žili – rozhodovací stanoviště</w:t>
      </w:r>
    </w:p>
    <w:p w:rsidR="00B93E31" w:rsidRDefault="00B93E31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Parní stroj – odkaz na </w:t>
      </w:r>
      <w:proofErr w:type="spellStart"/>
      <w:r>
        <w:rPr>
          <w:color w:val="000000"/>
        </w:rPr>
        <w:t>infobod</w:t>
      </w:r>
      <w:proofErr w:type="spellEnd"/>
      <w:r w:rsidR="00DF2A0C">
        <w:rPr>
          <w:color w:val="000000"/>
        </w:rPr>
        <w:t xml:space="preserve"> 1</w:t>
      </w:r>
      <w:r w:rsidR="00252E5C">
        <w:rPr>
          <w:color w:val="000000"/>
        </w:rPr>
        <w:t xml:space="preserve"> (Papírové vlaštovky)</w:t>
      </w:r>
    </w:p>
    <w:p w:rsidR="00C04304" w:rsidRDefault="00C04304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Šlapací elektrárna – odkaz na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2</w:t>
      </w:r>
      <w:r w:rsidR="00252E5C">
        <w:rPr>
          <w:color w:val="000000"/>
        </w:rPr>
        <w:t xml:space="preserve"> (24 v 1)</w:t>
      </w:r>
    </w:p>
    <w:p w:rsidR="00705AE2" w:rsidRDefault="00705AE2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Geiger-Müllerův počítač – rozhodovací stanoviště</w:t>
      </w:r>
    </w:p>
    <w:p w:rsidR="00705AE2" w:rsidRDefault="00705AE2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Vlny na vodě – rozhodovací stanoviště</w:t>
      </w:r>
    </w:p>
    <w:p w:rsidR="00705AE2" w:rsidRDefault="003F015B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Gejzír – rozhodovací stanoviště</w:t>
      </w:r>
    </w:p>
    <w:p w:rsidR="003F015B" w:rsidRDefault="003F015B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Větrné turbíny – rozhodovací stanoviště</w:t>
      </w:r>
    </w:p>
    <w:p w:rsidR="003F015B" w:rsidRDefault="00252E5C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Fotosyntéza – rozhodovací stanoviště</w:t>
      </w:r>
    </w:p>
    <w:p w:rsidR="00252E5C" w:rsidRDefault="00252E5C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Magnetické sochy – rozhodovací stanoviště</w:t>
      </w:r>
    </w:p>
    <w:p w:rsidR="00252E5C" w:rsidRDefault="00252E5C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Kremace prvků – odkaz na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3 (Ekosféra)</w:t>
      </w:r>
    </w:p>
    <w:p w:rsidR="008B27BF" w:rsidRDefault="008B27BF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Elektrický motor – odkaz na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4 (bílý sloup)</w:t>
      </w:r>
    </w:p>
    <w:p w:rsidR="005979DB" w:rsidRDefault="009F6788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Povodeň</w:t>
      </w:r>
      <w:r w:rsidR="005979DB">
        <w:rPr>
          <w:color w:val="000000"/>
        </w:rPr>
        <w:t xml:space="preserve"> – rozhodovací stanoviště</w:t>
      </w:r>
    </w:p>
    <w:p w:rsidR="005979DB" w:rsidRDefault="0024425B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Přílivová elektrárna – odkaz na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6 (stěna u </w:t>
      </w:r>
      <w:proofErr w:type="spellStart"/>
      <w:r>
        <w:rPr>
          <w:color w:val="000000"/>
        </w:rPr>
        <w:t>venkozice</w:t>
      </w:r>
      <w:proofErr w:type="spellEnd"/>
      <w:r>
        <w:rPr>
          <w:color w:val="000000"/>
        </w:rPr>
        <w:t>)</w:t>
      </w:r>
    </w:p>
    <w:p w:rsidR="0024425B" w:rsidRDefault="00985568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Archimédův šroub – odkaz na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5 (most přes řeku)</w:t>
      </w:r>
    </w:p>
    <w:p w:rsidR="00985568" w:rsidRDefault="00985568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Stoupání moří – návrat na výchozí stanoviště</w:t>
      </w:r>
    </w:p>
    <w:p w:rsidR="00985568" w:rsidRDefault="00985568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Zemětřesení – rozhodovací stanoviště</w:t>
      </w:r>
    </w:p>
    <w:p w:rsidR="00985568" w:rsidRDefault="00985568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Tsunami – odkaz na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7 (dětská prolézačka)</w:t>
      </w:r>
    </w:p>
    <w:p w:rsidR="005E19FB" w:rsidRDefault="005E19FB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Kontinentální drift – odkaz na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8 (stěna směr dětské)</w:t>
      </w:r>
    </w:p>
    <w:p w:rsidR="005E19FB" w:rsidRDefault="005E19FB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Cyklón – odkaz na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9 (Rotující místnost)</w:t>
      </w:r>
    </w:p>
    <w:p w:rsidR="005E19FB" w:rsidRDefault="000418E3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Tornádo – rozhodovací stanoviště</w:t>
      </w:r>
    </w:p>
    <w:p w:rsidR="000418E3" w:rsidRDefault="000418E3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Větrná bouře – odkaz na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10 (Rotující lavička)</w:t>
      </w:r>
    </w:p>
    <w:p w:rsidR="000418E3" w:rsidRDefault="000418E3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Ruční </w:t>
      </w:r>
      <w:r w:rsidR="00AE0407">
        <w:rPr>
          <w:color w:val="000000"/>
        </w:rPr>
        <w:t xml:space="preserve">baterie – odkaz na </w:t>
      </w:r>
      <w:proofErr w:type="spellStart"/>
      <w:r w:rsidR="00AE0407">
        <w:rPr>
          <w:color w:val="000000"/>
        </w:rPr>
        <w:t>infobod</w:t>
      </w:r>
      <w:proofErr w:type="spellEnd"/>
      <w:r w:rsidR="00AE0407">
        <w:rPr>
          <w:color w:val="000000"/>
        </w:rPr>
        <w:t xml:space="preserve"> 11 (D</w:t>
      </w:r>
      <w:r>
        <w:rPr>
          <w:color w:val="000000"/>
        </w:rPr>
        <w:t>ivadlo vědy)</w:t>
      </w:r>
    </w:p>
    <w:p w:rsidR="000418E3" w:rsidRDefault="000418E3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proofErr w:type="spellStart"/>
      <w:r>
        <w:rPr>
          <w:color w:val="000000"/>
        </w:rPr>
        <w:t>Elektromagnatická</w:t>
      </w:r>
      <w:proofErr w:type="spellEnd"/>
      <w:r>
        <w:rPr>
          <w:color w:val="000000"/>
        </w:rPr>
        <w:t xml:space="preserve"> indukce – rozhodovací stanoviště</w:t>
      </w:r>
    </w:p>
    <w:p w:rsidR="000418E3" w:rsidRDefault="000418E3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Sériová a paralelní zapojení – odkaz na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12</w:t>
      </w:r>
    </w:p>
    <w:p w:rsidR="002100CD" w:rsidRDefault="002100CD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Pandora (truhla)</w:t>
      </w:r>
      <w:r w:rsidR="00F37E71">
        <w:rPr>
          <w:color w:val="000000"/>
        </w:rPr>
        <w:t xml:space="preserve"> – bonusový </w:t>
      </w:r>
      <w:proofErr w:type="spellStart"/>
      <w:r w:rsidR="00F37E71">
        <w:rPr>
          <w:color w:val="000000"/>
        </w:rPr>
        <w:t>infobod</w:t>
      </w:r>
      <w:proofErr w:type="spellEnd"/>
      <w:r w:rsidR="00F37E71">
        <w:rPr>
          <w:color w:val="000000"/>
        </w:rPr>
        <w:t xml:space="preserve"> 1</w:t>
      </w:r>
    </w:p>
    <w:p w:rsidR="002100CD" w:rsidRDefault="002100CD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Velký projekční mikroskop</w:t>
      </w:r>
      <w:r w:rsidR="00F37E71">
        <w:rPr>
          <w:color w:val="000000"/>
        </w:rPr>
        <w:t xml:space="preserve"> – bonusový </w:t>
      </w:r>
      <w:proofErr w:type="spellStart"/>
      <w:r w:rsidR="00F37E71">
        <w:rPr>
          <w:color w:val="000000"/>
        </w:rPr>
        <w:t>infobod</w:t>
      </w:r>
      <w:proofErr w:type="spellEnd"/>
      <w:r w:rsidR="00F37E71">
        <w:rPr>
          <w:color w:val="000000"/>
        </w:rPr>
        <w:t xml:space="preserve"> 2</w:t>
      </w:r>
    </w:p>
    <w:p w:rsidR="002100CD" w:rsidRDefault="002100CD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Šifry a kódy</w:t>
      </w:r>
      <w:r w:rsidR="00F37E71">
        <w:rPr>
          <w:color w:val="000000"/>
        </w:rPr>
        <w:t xml:space="preserve"> – bonusový </w:t>
      </w:r>
      <w:proofErr w:type="spellStart"/>
      <w:r w:rsidR="00F37E71">
        <w:rPr>
          <w:color w:val="000000"/>
        </w:rPr>
        <w:t>infobod</w:t>
      </w:r>
      <w:proofErr w:type="spellEnd"/>
      <w:r w:rsidR="00F37E71">
        <w:rPr>
          <w:color w:val="000000"/>
        </w:rPr>
        <w:t xml:space="preserve"> 3</w:t>
      </w:r>
    </w:p>
    <w:p w:rsidR="002100CD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Velký bílý glóbus</w:t>
      </w:r>
      <w:r w:rsidR="00F37E71">
        <w:rPr>
          <w:color w:val="000000"/>
        </w:rPr>
        <w:t xml:space="preserve"> – bonusový </w:t>
      </w:r>
      <w:proofErr w:type="spellStart"/>
      <w:r w:rsidR="00F37E71">
        <w:rPr>
          <w:color w:val="000000"/>
        </w:rPr>
        <w:t>infobod</w:t>
      </w:r>
      <w:proofErr w:type="spellEnd"/>
      <w:r w:rsidR="00F37E71">
        <w:rPr>
          <w:color w:val="000000"/>
        </w:rPr>
        <w:t xml:space="preserve"> 4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Emise CO</w:t>
      </w:r>
      <w:r>
        <w:rPr>
          <w:color w:val="000000"/>
          <w:vertAlign w:val="subscript"/>
        </w:rPr>
        <w:t>2</w:t>
      </w:r>
      <w:r w:rsidR="00F37E71">
        <w:rPr>
          <w:color w:val="000000"/>
          <w:vertAlign w:val="subscript"/>
        </w:rPr>
        <w:t xml:space="preserve"> </w:t>
      </w:r>
      <w:r w:rsidR="00F37E71">
        <w:rPr>
          <w:color w:val="000000"/>
        </w:rPr>
        <w:t xml:space="preserve">– bonusový </w:t>
      </w:r>
      <w:proofErr w:type="spellStart"/>
      <w:r w:rsidR="00F37E71">
        <w:rPr>
          <w:color w:val="000000"/>
        </w:rPr>
        <w:t>infobod</w:t>
      </w:r>
      <w:proofErr w:type="spellEnd"/>
      <w:r w:rsidR="00F37E71">
        <w:rPr>
          <w:color w:val="000000"/>
        </w:rPr>
        <w:t xml:space="preserve"> 5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Malé dětské koryto</w:t>
      </w:r>
      <w:r w:rsidR="00F37E71">
        <w:rPr>
          <w:color w:val="000000"/>
        </w:rPr>
        <w:t xml:space="preserve"> – bonusový </w:t>
      </w:r>
      <w:proofErr w:type="spellStart"/>
      <w:r w:rsidR="00F37E71">
        <w:rPr>
          <w:color w:val="000000"/>
        </w:rPr>
        <w:t>infobod</w:t>
      </w:r>
      <w:proofErr w:type="spellEnd"/>
      <w:r w:rsidR="00F37E71">
        <w:rPr>
          <w:color w:val="000000"/>
        </w:rPr>
        <w:t xml:space="preserve"> 6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Časová místnost</w:t>
      </w:r>
      <w:r w:rsidR="00F37E71">
        <w:rPr>
          <w:color w:val="000000"/>
        </w:rPr>
        <w:t xml:space="preserve"> – bonusový </w:t>
      </w:r>
      <w:proofErr w:type="spellStart"/>
      <w:r w:rsidR="00F37E71">
        <w:rPr>
          <w:color w:val="000000"/>
        </w:rPr>
        <w:t>infobod</w:t>
      </w:r>
      <w:proofErr w:type="spellEnd"/>
      <w:r w:rsidR="00F37E71">
        <w:rPr>
          <w:color w:val="000000"/>
        </w:rPr>
        <w:t xml:space="preserve"> 7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Zvuková parabola (horní)</w:t>
      </w:r>
      <w:r w:rsidR="00F37E71">
        <w:rPr>
          <w:color w:val="000000"/>
        </w:rPr>
        <w:t xml:space="preserve"> – bonusový </w:t>
      </w:r>
      <w:proofErr w:type="spellStart"/>
      <w:r w:rsidR="00F37E71">
        <w:rPr>
          <w:color w:val="000000"/>
        </w:rPr>
        <w:t>infobod</w:t>
      </w:r>
      <w:proofErr w:type="spellEnd"/>
      <w:r w:rsidR="00F37E71">
        <w:rPr>
          <w:color w:val="000000"/>
        </w:rPr>
        <w:t xml:space="preserve"> 8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Resuscitace</w:t>
      </w:r>
      <w:r w:rsidR="00F37E71">
        <w:rPr>
          <w:color w:val="000000"/>
        </w:rPr>
        <w:t xml:space="preserve"> – bonusový </w:t>
      </w:r>
      <w:proofErr w:type="spellStart"/>
      <w:r w:rsidR="00F37E71">
        <w:rPr>
          <w:color w:val="000000"/>
        </w:rPr>
        <w:t>infobod</w:t>
      </w:r>
      <w:proofErr w:type="spellEnd"/>
      <w:r w:rsidR="00F37E71">
        <w:rPr>
          <w:color w:val="000000"/>
        </w:rPr>
        <w:t xml:space="preserve"> 9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Naděje</w:t>
      </w:r>
      <w:r w:rsidR="00F37E71">
        <w:rPr>
          <w:color w:val="000000"/>
        </w:rPr>
        <w:t xml:space="preserve"> – bonusový </w:t>
      </w:r>
      <w:proofErr w:type="spellStart"/>
      <w:r w:rsidR="00F37E71">
        <w:rPr>
          <w:color w:val="000000"/>
        </w:rPr>
        <w:t>infobod</w:t>
      </w:r>
      <w:proofErr w:type="spellEnd"/>
      <w:r w:rsidR="00F37E71">
        <w:rPr>
          <w:color w:val="000000"/>
        </w:rPr>
        <w:t xml:space="preserve"> 10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Hluková místnost</w:t>
      </w:r>
      <w:r w:rsidR="00F37E71">
        <w:rPr>
          <w:color w:val="000000"/>
        </w:rPr>
        <w:t xml:space="preserve"> – bonusový </w:t>
      </w:r>
      <w:proofErr w:type="spellStart"/>
      <w:r w:rsidR="00F37E71">
        <w:rPr>
          <w:color w:val="000000"/>
        </w:rPr>
        <w:t>infobod</w:t>
      </w:r>
      <w:proofErr w:type="spellEnd"/>
      <w:r w:rsidR="00F37E71">
        <w:rPr>
          <w:color w:val="000000"/>
        </w:rPr>
        <w:t xml:space="preserve"> 11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Band – velký klavír</w:t>
      </w:r>
      <w:r w:rsidR="00F37E71">
        <w:rPr>
          <w:color w:val="000000"/>
        </w:rPr>
        <w:t xml:space="preserve"> (špatná odpověď)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Výstup z kola na laně</w:t>
      </w:r>
      <w:r w:rsidR="00F37E71">
        <w:rPr>
          <w:color w:val="000000"/>
        </w:rPr>
        <w:t xml:space="preserve"> (špatná odpověď)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Srdce obra</w:t>
      </w:r>
      <w:r w:rsidR="00D97E3D">
        <w:rPr>
          <w:color w:val="000000"/>
        </w:rPr>
        <w:t xml:space="preserve"> (špatná odpověď)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Duha</w:t>
      </w:r>
      <w:r w:rsidR="00D97E3D">
        <w:rPr>
          <w:color w:val="000000"/>
        </w:rPr>
        <w:t xml:space="preserve"> (špatná odpověď)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Zelené auto</w:t>
      </w:r>
      <w:r w:rsidR="00D97E3D">
        <w:rPr>
          <w:color w:val="000000"/>
        </w:rPr>
        <w:t xml:space="preserve"> (špatná odpověď)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3G letecký simulátor</w:t>
      </w:r>
      <w:r w:rsidR="00F37E71">
        <w:rPr>
          <w:color w:val="000000"/>
        </w:rPr>
        <w:t xml:space="preserve"> (špatná odpověď)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Vstupní turnikety</w:t>
      </w:r>
      <w:r w:rsidR="00D97E3D">
        <w:rPr>
          <w:color w:val="000000"/>
        </w:rPr>
        <w:t xml:space="preserve"> (špatná odpověď)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Čtyři interakce</w:t>
      </w:r>
      <w:r w:rsidR="00F37E71">
        <w:rPr>
          <w:color w:val="000000"/>
        </w:rPr>
        <w:t xml:space="preserve"> (špatná odpověď)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Papírové vlaštovky</w:t>
      </w:r>
      <w:r w:rsidR="00F37E71">
        <w:rPr>
          <w:color w:val="000000"/>
        </w:rPr>
        <w:t xml:space="preserve"> – </w:t>
      </w:r>
      <w:proofErr w:type="spellStart"/>
      <w:r w:rsidR="00F37E71">
        <w:rPr>
          <w:color w:val="000000"/>
        </w:rPr>
        <w:t>infobod</w:t>
      </w:r>
      <w:proofErr w:type="spellEnd"/>
      <w:r w:rsidR="00F37E71">
        <w:rPr>
          <w:color w:val="000000"/>
        </w:rPr>
        <w:t xml:space="preserve"> 1</w:t>
      </w:r>
    </w:p>
    <w:p w:rsidR="00D02ACA" w:rsidRDefault="00D02ACA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24 v</w:t>
      </w:r>
      <w:r w:rsidR="008A064F">
        <w:rPr>
          <w:color w:val="000000"/>
        </w:rPr>
        <w:t> </w:t>
      </w:r>
      <w:r>
        <w:rPr>
          <w:color w:val="000000"/>
        </w:rPr>
        <w:t>1</w:t>
      </w:r>
      <w:r w:rsidR="008A064F">
        <w:rPr>
          <w:color w:val="000000"/>
        </w:rPr>
        <w:t xml:space="preserve"> – </w:t>
      </w:r>
      <w:proofErr w:type="spellStart"/>
      <w:r w:rsidR="008A064F">
        <w:rPr>
          <w:color w:val="000000"/>
        </w:rPr>
        <w:t>infobod</w:t>
      </w:r>
      <w:proofErr w:type="spellEnd"/>
      <w:r w:rsidR="008A064F">
        <w:rPr>
          <w:color w:val="000000"/>
        </w:rPr>
        <w:t xml:space="preserve"> 2</w:t>
      </w:r>
    </w:p>
    <w:p w:rsidR="00D02ACA" w:rsidRDefault="009F6788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Ekosféra</w:t>
      </w:r>
      <w:r w:rsidR="008A064F">
        <w:rPr>
          <w:color w:val="000000"/>
        </w:rPr>
        <w:t xml:space="preserve"> – </w:t>
      </w:r>
      <w:proofErr w:type="spellStart"/>
      <w:r w:rsidR="008A064F">
        <w:rPr>
          <w:color w:val="000000"/>
        </w:rPr>
        <w:t>infobod</w:t>
      </w:r>
      <w:proofErr w:type="spellEnd"/>
      <w:r w:rsidR="008A064F">
        <w:rPr>
          <w:color w:val="000000"/>
        </w:rPr>
        <w:t xml:space="preserve"> 3</w:t>
      </w:r>
    </w:p>
    <w:p w:rsidR="009F6788" w:rsidRDefault="009F6788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lastRenderedPageBreak/>
        <w:t>Rotující místnost</w:t>
      </w:r>
      <w:r w:rsidR="00620F60">
        <w:rPr>
          <w:color w:val="000000"/>
        </w:rPr>
        <w:t xml:space="preserve"> – </w:t>
      </w:r>
      <w:proofErr w:type="spellStart"/>
      <w:r w:rsidR="00620F60">
        <w:rPr>
          <w:color w:val="000000"/>
        </w:rPr>
        <w:t>infobod</w:t>
      </w:r>
      <w:proofErr w:type="spellEnd"/>
      <w:r w:rsidR="00620F60">
        <w:rPr>
          <w:color w:val="000000"/>
        </w:rPr>
        <w:t xml:space="preserve"> 9</w:t>
      </w:r>
    </w:p>
    <w:p w:rsidR="009F6788" w:rsidRDefault="009F6788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Rotující lavička</w:t>
      </w:r>
      <w:r w:rsidR="00620F60">
        <w:rPr>
          <w:color w:val="000000"/>
        </w:rPr>
        <w:t xml:space="preserve"> – </w:t>
      </w:r>
      <w:proofErr w:type="spellStart"/>
      <w:r w:rsidR="00620F60">
        <w:rPr>
          <w:color w:val="000000"/>
        </w:rPr>
        <w:t>infobod</w:t>
      </w:r>
      <w:proofErr w:type="spellEnd"/>
      <w:r w:rsidR="00620F60">
        <w:rPr>
          <w:color w:val="000000"/>
        </w:rPr>
        <w:t xml:space="preserve"> 10</w:t>
      </w:r>
    </w:p>
    <w:p w:rsidR="009F6788" w:rsidRDefault="009F6788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>Zamrzlé stíny</w:t>
      </w:r>
      <w:r w:rsidR="00F37E71">
        <w:rPr>
          <w:color w:val="000000"/>
        </w:rPr>
        <w:t xml:space="preserve"> – </w:t>
      </w:r>
      <w:proofErr w:type="spellStart"/>
      <w:r w:rsidR="00F37E71">
        <w:rPr>
          <w:color w:val="000000"/>
        </w:rPr>
        <w:t>infobod</w:t>
      </w:r>
      <w:proofErr w:type="spellEnd"/>
      <w:r w:rsidR="00F37E71">
        <w:rPr>
          <w:color w:val="000000"/>
        </w:rPr>
        <w:t xml:space="preserve"> 12</w:t>
      </w:r>
    </w:p>
    <w:p w:rsidR="008A064F" w:rsidRDefault="008A064F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Bílý sloup na konci expozice –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4</w:t>
      </w:r>
    </w:p>
    <w:p w:rsidR="008A064F" w:rsidRDefault="008A064F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Most přes velké koryto –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5</w:t>
      </w:r>
    </w:p>
    <w:p w:rsidR="008A064F" w:rsidRDefault="008A064F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Stěna u </w:t>
      </w:r>
      <w:proofErr w:type="spellStart"/>
      <w:r>
        <w:rPr>
          <w:color w:val="000000"/>
        </w:rPr>
        <w:t>venkozice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6</w:t>
      </w:r>
    </w:p>
    <w:p w:rsidR="008A064F" w:rsidRDefault="008A064F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Dětská prolézačka –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7</w:t>
      </w:r>
    </w:p>
    <w:p w:rsidR="008A064F" w:rsidRDefault="008A064F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Zelená stěna planeta/dětské –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8</w:t>
      </w:r>
    </w:p>
    <w:p w:rsidR="00F70A78" w:rsidRPr="00790EBD" w:rsidRDefault="00F70A78" w:rsidP="009B5AC7">
      <w:pPr>
        <w:pStyle w:val="Normlnweb"/>
        <w:numPr>
          <w:ilvl w:val="0"/>
          <w:numId w:val="28"/>
        </w:numPr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Vstup Divadla vědy – </w:t>
      </w:r>
      <w:proofErr w:type="spellStart"/>
      <w:r>
        <w:rPr>
          <w:color w:val="000000"/>
        </w:rPr>
        <w:t>infobod</w:t>
      </w:r>
      <w:proofErr w:type="spellEnd"/>
      <w:r>
        <w:rPr>
          <w:color w:val="000000"/>
        </w:rPr>
        <w:t xml:space="preserve"> 11</w:t>
      </w:r>
    </w:p>
    <w:p w:rsidR="0064072A" w:rsidRPr="00790EBD" w:rsidRDefault="0064072A" w:rsidP="00897D7A">
      <w:pPr>
        <w:pStyle w:val="Normlnweb"/>
        <w:spacing w:before="0" w:beforeAutospacing="0" w:after="0" w:afterAutospacing="0"/>
        <w:textAlignment w:val="baseline"/>
        <w:rPr>
          <w:color w:val="000000"/>
        </w:rPr>
      </w:pPr>
    </w:p>
    <w:p w:rsidR="0064072A" w:rsidRPr="00790EBD" w:rsidRDefault="00AE0407" w:rsidP="00897D7A">
      <w:pPr>
        <w:pStyle w:val="Normlnweb"/>
        <w:spacing w:before="0" w:beforeAutospacing="0" w:after="0" w:afterAutospacing="0"/>
        <w:textAlignment w:val="baseline"/>
        <w:rPr>
          <w:color w:val="000000"/>
        </w:rPr>
      </w:pPr>
      <w:hyperlink r:id="rId7" w:history="1">
        <w:r w:rsidR="001F5E03">
          <w:rPr>
            <w:rStyle w:val="Hypertextovodkaz"/>
            <w:rFonts w:ascii="Arial" w:hAnsi="Arial" w:cs="Arial"/>
            <w:color w:val="1155CC"/>
            <w:sz w:val="22"/>
            <w:szCs w:val="22"/>
          </w:rPr>
          <w:t>https://mscb.vida.cz/download/expo_map.php</w:t>
        </w:r>
      </w:hyperlink>
    </w:p>
    <w:p w:rsidR="0064072A" w:rsidRPr="0064072A" w:rsidRDefault="0064072A" w:rsidP="00897D7A">
      <w:pPr>
        <w:pStyle w:val="Normlnweb"/>
        <w:spacing w:before="0" w:beforeAutospacing="0" w:after="0" w:afterAutospacing="0"/>
        <w:textAlignment w:val="baseline"/>
        <w:rPr>
          <w:b/>
          <w:color w:val="000000"/>
        </w:rPr>
      </w:pPr>
    </w:p>
    <w:sectPr w:rsidR="0064072A" w:rsidRPr="00640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26B7"/>
    <w:multiLevelType w:val="hybridMultilevel"/>
    <w:tmpl w:val="7CB4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673E7"/>
    <w:multiLevelType w:val="hybridMultilevel"/>
    <w:tmpl w:val="E9B082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75159"/>
    <w:multiLevelType w:val="hybridMultilevel"/>
    <w:tmpl w:val="7CB4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4266A"/>
    <w:multiLevelType w:val="hybridMultilevel"/>
    <w:tmpl w:val="E9B082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E46F8"/>
    <w:multiLevelType w:val="hybridMultilevel"/>
    <w:tmpl w:val="E9B082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A2855"/>
    <w:multiLevelType w:val="hybridMultilevel"/>
    <w:tmpl w:val="7CB4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A137B"/>
    <w:multiLevelType w:val="hybridMultilevel"/>
    <w:tmpl w:val="7CB4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94C40"/>
    <w:multiLevelType w:val="hybridMultilevel"/>
    <w:tmpl w:val="DD22136E"/>
    <w:lvl w:ilvl="0" w:tplc="A8E62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F6BE0"/>
    <w:multiLevelType w:val="hybridMultilevel"/>
    <w:tmpl w:val="FC620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F4A9D"/>
    <w:multiLevelType w:val="hybridMultilevel"/>
    <w:tmpl w:val="7CB4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3500D"/>
    <w:multiLevelType w:val="hybridMultilevel"/>
    <w:tmpl w:val="E9B082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F48F4"/>
    <w:multiLevelType w:val="hybridMultilevel"/>
    <w:tmpl w:val="7CB4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E6357"/>
    <w:multiLevelType w:val="hybridMultilevel"/>
    <w:tmpl w:val="DDE4F8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F49DC"/>
    <w:multiLevelType w:val="hybridMultilevel"/>
    <w:tmpl w:val="7CB4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65E0B"/>
    <w:multiLevelType w:val="hybridMultilevel"/>
    <w:tmpl w:val="7CB4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32D7B"/>
    <w:multiLevelType w:val="hybridMultilevel"/>
    <w:tmpl w:val="E9B082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64E63"/>
    <w:multiLevelType w:val="hybridMultilevel"/>
    <w:tmpl w:val="E9B082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07710"/>
    <w:multiLevelType w:val="hybridMultilevel"/>
    <w:tmpl w:val="E9B082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C3197"/>
    <w:multiLevelType w:val="hybridMultilevel"/>
    <w:tmpl w:val="E9B082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60B53"/>
    <w:multiLevelType w:val="hybridMultilevel"/>
    <w:tmpl w:val="7CB4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36F19"/>
    <w:multiLevelType w:val="hybridMultilevel"/>
    <w:tmpl w:val="E9B082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47C4A"/>
    <w:multiLevelType w:val="hybridMultilevel"/>
    <w:tmpl w:val="7CB4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60716"/>
    <w:multiLevelType w:val="hybridMultilevel"/>
    <w:tmpl w:val="E9B082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34658"/>
    <w:multiLevelType w:val="hybridMultilevel"/>
    <w:tmpl w:val="E9B082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51CBB"/>
    <w:multiLevelType w:val="hybridMultilevel"/>
    <w:tmpl w:val="7CB4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277D3"/>
    <w:multiLevelType w:val="hybridMultilevel"/>
    <w:tmpl w:val="7CB4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93247"/>
    <w:multiLevelType w:val="hybridMultilevel"/>
    <w:tmpl w:val="7CB4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F19AD"/>
    <w:multiLevelType w:val="hybridMultilevel"/>
    <w:tmpl w:val="7CB4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6"/>
  </w:num>
  <w:num w:numId="5">
    <w:abstractNumId w:val="26"/>
  </w:num>
  <w:num w:numId="6">
    <w:abstractNumId w:val="9"/>
  </w:num>
  <w:num w:numId="7">
    <w:abstractNumId w:val="2"/>
  </w:num>
  <w:num w:numId="8">
    <w:abstractNumId w:val="27"/>
  </w:num>
  <w:num w:numId="9">
    <w:abstractNumId w:val="0"/>
  </w:num>
  <w:num w:numId="10">
    <w:abstractNumId w:val="24"/>
  </w:num>
  <w:num w:numId="11">
    <w:abstractNumId w:val="25"/>
  </w:num>
  <w:num w:numId="12">
    <w:abstractNumId w:val="5"/>
  </w:num>
  <w:num w:numId="13">
    <w:abstractNumId w:val="21"/>
  </w:num>
  <w:num w:numId="14">
    <w:abstractNumId w:val="12"/>
  </w:num>
  <w:num w:numId="15">
    <w:abstractNumId w:val="16"/>
  </w:num>
  <w:num w:numId="16">
    <w:abstractNumId w:val="23"/>
  </w:num>
  <w:num w:numId="17">
    <w:abstractNumId w:val="15"/>
  </w:num>
  <w:num w:numId="18">
    <w:abstractNumId w:val="1"/>
  </w:num>
  <w:num w:numId="19">
    <w:abstractNumId w:val="22"/>
  </w:num>
  <w:num w:numId="20">
    <w:abstractNumId w:val="17"/>
  </w:num>
  <w:num w:numId="21">
    <w:abstractNumId w:val="3"/>
  </w:num>
  <w:num w:numId="22">
    <w:abstractNumId w:val="4"/>
  </w:num>
  <w:num w:numId="23">
    <w:abstractNumId w:val="18"/>
  </w:num>
  <w:num w:numId="24">
    <w:abstractNumId w:val="20"/>
  </w:num>
  <w:num w:numId="25">
    <w:abstractNumId w:val="8"/>
  </w:num>
  <w:num w:numId="26">
    <w:abstractNumId w:val="14"/>
  </w:num>
  <w:num w:numId="27">
    <w:abstractNumId w:val="10"/>
  </w:num>
  <w:num w:numId="28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D2"/>
    <w:rsid w:val="00021806"/>
    <w:rsid w:val="000371B9"/>
    <w:rsid w:val="000418E3"/>
    <w:rsid w:val="001122B7"/>
    <w:rsid w:val="0012453F"/>
    <w:rsid w:val="00175BFB"/>
    <w:rsid w:val="00176D6A"/>
    <w:rsid w:val="001976B1"/>
    <w:rsid w:val="001C6129"/>
    <w:rsid w:val="001F3EA2"/>
    <w:rsid w:val="001F5E03"/>
    <w:rsid w:val="002100CD"/>
    <w:rsid w:val="00213EA7"/>
    <w:rsid w:val="00234EC3"/>
    <w:rsid w:val="0024425B"/>
    <w:rsid w:val="00252E5C"/>
    <w:rsid w:val="002A2476"/>
    <w:rsid w:val="003923AE"/>
    <w:rsid w:val="003E4597"/>
    <w:rsid w:val="003F015B"/>
    <w:rsid w:val="004000FD"/>
    <w:rsid w:val="0041148F"/>
    <w:rsid w:val="00415DD9"/>
    <w:rsid w:val="004259A9"/>
    <w:rsid w:val="00447152"/>
    <w:rsid w:val="00455DC5"/>
    <w:rsid w:val="004F6D19"/>
    <w:rsid w:val="00516D90"/>
    <w:rsid w:val="005849B7"/>
    <w:rsid w:val="00592012"/>
    <w:rsid w:val="005979DB"/>
    <w:rsid w:val="005E19FB"/>
    <w:rsid w:val="005F32DD"/>
    <w:rsid w:val="00602399"/>
    <w:rsid w:val="00620F60"/>
    <w:rsid w:val="0064072A"/>
    <w:rsid w:val="00666776"/>
    <w:rsid w:val="006933F3"/>
    <w:rsid w:val="0069406E"/>
    <w:rsid w:val="006D1AC9"/>
    <w:rsid w:val="00705AE2"/>
    <w:rsid w:val="00773FE4"/>
    <w:rsid w:val="00790EBD"/>
    <w:rsid w:val="0079575D"/>
    <w:rsid w:val="007A53A9"/>
    <w:rsid w:val="007D7D43"/>
    <w:rsid w:val="007F1164"/>
    <w:rsid w:val="007F2AF7"/>
    <w:rsid w:val="007F62DC"/>
    <w:rsid w:val="0082143C"/>
    <w:rsid w:val="00826915"/>
    <w:rsid w:val="00897D7A"/>
    <w:rsid w:val="008A064F"/>
    <w:rsid w:val="008B27BF"/>
    <w:rsid w:val="00904EF4"/>
    <w:rsid w:val="00920689"/>
    <w:rsid w:val="009278EC"/>
    <w:rsid w:val="00953578"/>
    <w:rsid w:val="00981B57"/>
    <w:rsid w:val="00985568"/>
    <w:rsid w:val="009B0BBC"/>
    <w:rsid w:val="009B5AC7"/>
    <w:rsid w:val="009D01A4"/>
    <w:rsid w:val="009F6788"/>
    <w:rsid w:val="00A11B5E"/>
    <w:rsid w:val="00A51C35"/>
    <w:rsid w:val="00A567B7"/>
    <w:rsid w:val="00A66E94"/>
    <w:rsid w:val="00A96FB4"/>
    <w:rsid w:val="00AA22F1"/>
    <w:rsid w:val="00AD79E1"/>
    <w:rsid w:val="00AE0407"/>
    <w:rsid w:val="00B10165"/>
    <w:rsid w:val="00B12832"/>
    <w:rsid w:val="00B93E31"/>
    <w:rsid w:val="00BC5839"/>
    <w:rsid w:val="00BD4333"/>
    <w:rsid w:val="00BF0310"/>
    <w:rsid w:val="00C04304"/>
    <w:rsid w:val="00C74968"/>
    <w:rsid w:val="00CC24DD"/>
    <w:rsid w:val="00CE4855"/>
    <w:rsid w:val="00CF72CF"/>
    <w:rsid w:val="00D019BD"/>
    <w:rsid w:val="00D02ACA"/>
    <w:rsid w:val="00D20F8F"/>
    <w:rsid w:val="00D966BE"/>
    <w:rsid w:val="00D97E3D"/>
    <w:rsid w:val="00DC4939"/>
    <w:rsid w:val="00DF2A0C"/>
    <w:rsid w:val="00E72E93"/>
    <w:rsid w:val="00E85437"/>
    <w:rsid w:val="00EE1734"/>
    <w:rsid w:val="00EE2B78"/>
    <w:rsid w:val="00EF0D82"/>
    <w:rsid w:val="00F37E71"/>
    <w:rsid w:val="00F655F3"/>
    <w:rsid w:val="00F70A78"/>
    <w:rsid w:val="00F727ED"/>
    <w:rsid w:val="00F910D2"/>
    <w:rsid w:val="00FB2127"/>
    <w:rsid w:val="00FB245A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47ED9-071A-40DF-9A0D-A6FAE558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9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910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7D7A"/>
    <w:pPr>
      <w:ind w:left="720"/>
      <w:contextualSpacing/>
    </w:pPr>
  </w:style>
  <w:style w:type="table" w:styleId="Mkatabulky">
    <w:name w:val="Table Grid"/>
    <w:basedOn w:val="Normlntabulka"/>
    <w:uiPriority w:val="39"/>
    <w:rsid w:val="0059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97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scb.vida.cz/download/expo_map.php?ex=275,78,81,146,87,79,248,14,43,82,210,189,238,194,281,17,5,282,52,41,46,26,28,259,192,198,1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D5111-E070-4000-A5CD-DD0725CC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28</Pages>
  <Words>3615</Words>
  <Characters>21330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Vávra Václav</dc:creator>
  <cp:keywords/>
  <dc:description/>
  <cp:lastModifiedBy>Leger Ondřej</cp:lastModifiedBy>
  <cp:revision>63</cp:revision>
  <cp:lastPrinted>2019-04-23T07:40:00Z</cp:lastPrinted>
  <dcterms:created xsi:type="dcterms:W3CDTF">2019-03-20T10:53:00Z</dcterms:created>
  <dcterms:modified xsi:type="dcterms:W3CDTF">2020-10-08T14:14:00Z</dcterms:modified>
</cp:coreProperties>
</file>