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188D8" w14:textId="77777777" w:rsidR="00DC5FD2" w:rsidRDefault="00DC5FD2" w:rsidP="00A3498F">
      <w:pPr>
        <w:pStyle w:val="Default"/>
        <w:rPr>
          <w:b/>
          <w:bCs/>
          <w:sz w:val="23"/>
          <w:szCs w:val="23"/>
        </w:rPr>
      </w:pPr>
    </w:p>
    <w:p w14:paraId="49B188D9" w14:textId="77777777" w:rsidR="00DC5FD2" w:rsidRPr="00351088" w:rsidRDefault="00DC5FD2" w:rsidP="00351088">
      <w:pPr>
        <w:pStyle w:val="Nadpis2"/>
        <w:rPr>
          <w:rFonts w:ascii="Arial" w:hAnsi="Arial" w:cs="Arial"/>
          <w:b/>
          <w:color w:val="000000" w:themeColor="text1"/>
        </w:rPr>
      </w:pPr>
      <w:r w:rsidRPr="00351088">
        <w:rPr>
          <w:rFonts w:ascii="Arial" w:eastAsia="Times New Roman" w:hAnsi="Arial" w:cs="Arial"/>
          <w:color w:val="000000" w:themeColor="text1"/>
        </w:rPr>
        <w:t>Výzva Budování kapacit pro rozvoj škol II</w:t>
      </w:r>
      <w:r w:rsidRPr="00351088">
        <w:rPr>
          <w:rFonts w:ascii="Arial" w:hAnsi="Arial" w:cs="Arial"/>
          <w:b/>
          <w:color w:val="000000" w:themeColor="text1"/>
        </w:rPr>
        <w:t xml:space="preserve"> </w:t>
      </w:r>
    </w:p>
    <w:p w14:paraId="49B188DA" w14:textId="77777777" w:rsidR="00DC5FD2" w:rsidRPr="00351088" w:rsidRDefault="00DC5FD2" w:rsidP="00351088">
      <w:pPr>
        <w:pStyle w:val="Nadpis2"/>
        <w:rPr>
          <w:rFonts w:ascii="Arial" w:hAnsi="Arial" w:cs="Arial"/>
          <w:color w:val="000000" w:themeColor="text1"/>
        </w:rPr>
      </w:pPr>
      <w:r w:rsidRPr="00351088">
        <w:rPr>
          <w:rFonts w:ascii="Arial" w:hAnsi="Arial" w:cs="Arial"/>
          <w:color w:val="000000" w:themeColor="text1"/>
        </w:rPr>
        <w:t>Povinně volitelná aktivita č. 3, 4, 6 a 7</w:t>
      </w:r>
    </w:p>
    <w:p w14:paraId="49B188DC" w14:textId="77777777" w:rsidR="00DC5FD2" w:rsidRPr="00351088" w:rsidRDefault="00DC5FD2" w:rsidP="005063EC">
      <w:pPr>
        <w:pStyle w:val="Nadpis5"/>
        <w:spacing w:before="0" w:after="0" w:line="360" w:lineRule="auto"/>
        <w:rPr>
          <w:rFonts w:ascii="Calibri" w:hAnsi="Calibri" w:cs="Calibri"/>
          <w:i w:val="0"/>
          <w:caps/>
          <w:color w:val="000000" w:themeColor="text1"/>
          <w:szCs w:val="24"/>
        </w:rPr>
      </w:pPr>
    </w:p>
    <w:p w14:paraId="49B188DE" w14:textId="3EE24191" w:rsidR="00DC2B94" w:rsidRDefault="005238E2" w:rsidP="00351088">
      <w:pPr>
        <w:pStyle w:val="Nadpis1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351088">
        <w:rPr>
          <w:rFonts w:ascii="Arial" w:hAnsi="Arial" w:cs="Arial"/>
          <w:b/>
          <w:color w:val="000000" w:themeColor="text1"/>
          <w:sz w:val="28"/>
          <w:szCs w:val="28"/>
        </w:rPr>
        <w:t>Zpráva o ověření programu</w:t>
      </w:r>
      <w:r w:rsidR="00DC5FD2" w:rsidRPr="00351088">
        <w:rPr>
          <w:rFonts w:ascii="Arial" w:hAnsi="Arial" w:cs="Arial"/>
          <w:b/>
          <w:color w:val="000000" w:themeColor="text1"/>
          <w:sz w:val="28"/>
          <w:szCs w:val="28"/>
        </w:rPr>
        <w:t xml:space="preserve"> v</w:t>
      </w:r>
      <w:r w:rsidR="00010A69">
        <w:rPr>
          <w:rFonts w:ascii="Arial" w:hAnsi="Arial" w:cs="Arial"/>
          <w:b/>
          <w:color w:val="000000" w:themeColor="text1"/>
          <w:sz w:val="28"/>
          <w:szCs w:val="28"/>
        </w:rPr>
        <w:t> </w:t>
      </w:r>
      <w:r w:rsidR="00DC5FD2" w:rsidRPr="00351088">
        <w:rPr>
          <w:rFonts w:ascii="Arial" w:hAnsi="Arial" w:cs="Arial"/>
          <w:b/>
          <w:color w:val="000000" w:themeColor="text1"/>
          <w:sz w:val="28"/>
          <w:szCs w:val="28"/>
        </w:rPr>
        <w:t>praxi</w:t>
      </w:r>
      <w:r w:rsidR="00010A69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063EC">
        <w:rPr>
          <w:rFonts w:ascii="Arial" w:hAnsi="Arial" w:cs="Arial"/>
          <w:b/>
          <w:color w:val="000000" w:themeColor="text1"/>
          <w:sz w:val="28"/>
          <w:szCs w:val="28"/>
        </w:rPr>
        <w:t xml:space="preserve">– </w:t>
      </w:r>
      <w:r w:rsidR="005F7FC6">
        <w:rPr>
          <w:rFonts w:ascii="Arial" w:hAnsi="Arial" w:cs="Arial"/>
          <w:b/>
          <w:color w:val="000000" w:themeColor="text1"/>
          <w:sz w:val="28"/>
          <w:szCs w:val="28"/>
        </w:rPr>
        <w:t>závěrečná</w:t>
      </w:r>
    </w:p>
    <w:p w14:paraId="6EE5B632" w14:textId="77777777" w:rsidR="00F852BD" w:rsidRDefault="00F852BD" w:rsidP="00A3498F">
      <w:pPr>
        <w:pStyle w:val="Default"/>
        <w:rPr>
          <w:b/>
          <w:bCs/>
          <w:sz w:val="23"/>
          <w:szCs w:val="23"/>
        </w:rPr>
      </w:pPr>
    </w:p>
    <w:p w14:paraId="49B188E3" w14:textId="77777777" w:rsidR="00DC5FD2" w:rsidRPr="00351088" w:rsidRDefault="00921FBA" w:rsidP="00A3498F">
      <w:pPr>
        <w:pStyle w:val="Default"/>
        <w:rPr>
          <w:rFonts w:ascii="Arial" w:hAnsi="Arial" w:cs="Arial"/>
          <w:b/>
          <w:bCs/>
          <w:sz w:val="23"/>
          <w:szCs w:val="23"/>
        </w:rPr>
      </w:pPr>
      <w:r w:rsidRPr="00351088">
        <w:rPr>
          <w:rFonts w:ascii="Arial" w:hAnsi="Arial" w:cs="Arial"/>
          <w:b/>
          <w:bCs/>
          <w:sz w:val="23"/>
          <w:szCs w:val="23"/>
        </w:rPr>
        <w:t>I.</w:t>
      </w:r>
    </w:p>
    <w:p w14:paraId="49B188E4" w14:textId="2F1F8B48" w:rsidR="00DC5FD2" w:rsidRDefault="00DC5FD2" w:rsidP="00A3498F">
      <w:pPr>
        <w:pStyle w:val="Default"/>
        <w:rPr>
          <w:b/>
          <w:bCs/>
          <w:sz w:val="23"/>
          <w:szCs w:val="23"/>
        </w:rPr>
      </w:pPr>
    </w:p>
    <w:tbl>
      <w:tblPr>
        <w:tblStyle w:val="Mkatabulky"/>
        <w:tblpPr w:leftFromText="141" w:rightFromText="141" w:vertAnchor="text" w:horzAnchor="margin" w:tblpXSpec="center" w:tblpY="25"/>
        <w:tblW w:w="9923" w:type="dxa"/>
        <w:jc w:val="center"/>
        <w:tblLook w:val="04A0" w:firstRow="1" w:lastRow="0" w:firstColumn="1" w:lastColumn="0" w:noHBand="0" w:noVBand="1"/>
      </w:tblPr>
      <w:tblGrid>
        <w:gridCol w:w="3681"/>
        <w:gridCol w:w="6242"/>
      </w:tblGrid>
      <w:tr w:rsidR="006E2913" w:rsidRPr="00351088" w14:paraId="0D0550B3" w14:textId="77777777" w:rsidTr="00667E6D">
        <w:trPr>
          <w:trHeight w:hRule="exact" w:val="567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E1F9190" w14:textId="77777777" w:rsidR="006E2913" w:rsidRPr="00351088" w:rsidRDefault="006E2913" w:rsidP="00667E6D">
            <w:pPr>
              <w:ind w:right="-709"/>
              <w:jc w:val="both"/>
              <w:rPr>
                <w:rFonts w:ascii="Arial" w:eastAsia="Times New Roman" w:hAnsi="Arial" w:cs="Arial"/>
                <w:b/>
                <w:bCs/>
                <w:color w:val="003399"/>
              </w:rPr>
            </w:pPr>
            <w:r w:rsidRPr="00351088">
              <w:rPr>
                <w:rFonts w:ascii="Arial" w:hAnsi="Arial" w:cs="Arial"/>
                <w:b/>
              </w:rPr>
              <w:t>Příjemce</w:t>
            </w:r>
          </w:p>
        </w:tc>
        <w:tc>
          <w:tcPr>
            <w:tcW w:w="6242" w:type="dxa"/>
            <w:vAlign w:val="center"/>
          </w:tcPr>
          <w:p w14:paraId="4C204509" w14:textId="77777777" w:rsidR="006E2913" w:rsidRPr="00AE48D0" w:rsidRDefault="006E2913" w:rsidP="00667E6D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 w:rsidRPr="00AE48D0">
              <w:rPr>
                <w:rFonts w:ascii="Arial" w:eastAsia="Times New Roman" w:hAnsi="Arial" w:cs="Arial"/>
                <w:bCs/>
              </w:rPr>
              <w:t>Moravian Science Centre Brno – příspěvková organizace</w:t>
            </w:r>
          </w:p>
        </w:tc>
      </w:tr>
      <w:tr w:rsidR="006E2913" w:rsidRPr="00351088" w14:paraId="51A61236" w14:textId="77777777" w:rsidTr="00667E6D">
        <w:trPr>
          <w:trHeight w:hRule="exact" w:val="567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FF5A21F" w14:textId="77777777" w:rsidR="006E2913" w:rsidRPr="00351088" w:rsidRDefault="006E2913" w:rsidP="00667E6D">
            <w:pPr>
              <w:ind w:right="-709"/>
              <w:jc w:val="both"/>
              <w:rPr>
                <w:rFonts w:ascii="Arial" w:eastAsia="Times New Roman" w:hAnsi="Arial" w:cs="Arial"/>
                <w:b/>
                <w:bCs/>
                <w:color w:val="003399"/>
              </w:rPr>
            </w:pPr>
            <w:r w:rsidRPr="00351088">
              <w:rPr>
                <w:rFonts w:ascii="Arial" w:hAnsi="Arial" w:cs="Arial"/>
                <w:b/>
              </w:rPr>
              <w:t>Registrační číslo projektu</w:t>
            </w:r>
          </w:p>
        </w:tc>
        <w:tc>
          <w:tcPr>
            <w:tcW w:w="6242" w:type="dxa"/>
            <w:vAlign w:val="center"/>
          </w:tcPr>
          <w:p w14:paraId="2D59307E" w14:textId="77777777" w:rsidR="006E2913" w:rsidRPr="00AE48D0" w:rsidRDefault="006E2913" w:rsidP="00667E6D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 w:rsidRPr="00AE48D0">
              <w:rPr>
                <w:rFonts w:ascii="Arial" w:hAnsi="Arial" w:cs="Arial"/>
              </w:rPr>
              <w:t>CZ.02.3.68/0.0/0.0/16_032/0008290</w:t>
            </w:r>
          </w:p>
        </w:tc>
      </w:tr>
      <w:tr w:rsidR="006E2913" w:rsidRPr="00351088" w14:paraId="57B2A286" w14:textId="77777777" w:rsidTr="00667E6D">
        <w:trPr>
          <w:trHeight w:hRule="exact" w:val="567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B15838C" w14:textId="77777777" w:rsidR="006E2913" w:rsidRPr="00351088" w:rsidRDefault="006E2913" w:rsidP="00667E6D">
            <w:pPr>
              <w:ind w:right="-709"/>
              <w:jc w:val="both"/>
              <w:rPr>
                <w:rFonts w:ascii="Arial" w:eastAsia="Times New Roman" w:hAnsi="Arial" w:cs="Arial"/>
                <w:b/>
                <w:bCs/>
                <w:color w:val="003399"/>
              </w:rPr>
            </w:pPr>
            <w:r w:rsidRPr="00351088">
              <w:rPr>
                <w:rFonts w:ascii="Arial" w:hAnsi="Arial" w:cs="Arial"/>
                <w:b/>
              </w:rPr>
              <w:t>Název projektu</w:t>
            </w:r>
          </w:p>
        </w:tc>
        <w:tc>
          <w:tcPr>
            <w:tcW w:w="6242" w:type="dxa"/>
            <w:vAlign w:val="center"/>
          </w:tcPr>
          <w:p w14:paraId="33647B36" w14:textId="77777777" w:rsidR="006E2913" w:rsidRPr="00AE48D0" w:rsidRDefault="006E2913" w:rsidP="00667E6D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 w:rsidRPr="00AE48D0">
              <w:rPr>
                <w:rFonts w:ascii="Arial" w:eastAsia="Times New Roman" w:hAnsi="Arial" w:cs="Arial"/>
                <w:bCs/>
              </w:rPr>
              <w:t xml:space="preserve">VIDA! </w:t>
            </w:r>
            <w:proofErr w:type="gramStart"/>
            <w:r w:rsidRPr="00AE48D0">
              <w:rPr>
                <w:rFonts w:ascii="Arial" w:eastAsia="Times New Roman" w:hAnsi="Arial" w:cs="Arial"/>
                <w:bCs/>
              </w:rPr>
              <w:t>školám</w:t>
            </w:r>
            <w:proofErr w:type="gramEnd"/>
            <w:r w:rsidRPr="00AE48D0">
              <w:rPr>
                <w:rFonts w:ascii="Arial" w:eastAsia="Times New Roman" w:hAnsi="Arial" w:cs="Arial"/>
                <w:bCs/>
              </w:rPr>
              <w:t xml:space="preserve"> – propojení formálního a </w:t>
            </w:r>
          </w:p>
          <w:p w14:paraId="30D78914" w14:textId="77777777" w:rsidR="006E2913" w:rsidRPr="00AE48D0" w:rsidRDefault="006E2913" w:rsidP="00667E6D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 w:rsidRPr="00AE48D0">
              <w:rPr>
                <w:rFonts w:ascii="Arial" w:eastAsia="Times New Roman" w:hAnsi="Arial" w:cs="Arial"/>
                <w:bCs/>
              </w:rPr>
              <w:t>neformálního vzdělávání</w:t>
            </w:r>
          </w:p>
        </w:tc>
      </w:tr>
      <w:tr w:rsidR="006E2913" w:rsidRPr="00351088" w14:paraId="6F06E617" w14:textId="77777777" w:rsidTr="00667E6D">
        <w:trPr>
          <w:trHeight w:hRule="exact" w:val="567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B11DBD9" w14:textId="77777777" w:rsidR="006E2913" w:rsidRPr="00351088" w:rsidRDefault="006E2913" w:rsidP="00667E6D">
            <w:pPr>
              <w:ind w:right="-709"/>
              <w:jc w:val="both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Název vytvořeného programu</w:t>
            </w:r>
          </w:p>
        </w:tc>
        <w:tc>
          <w:tcPr>
            <w:tcW w:w="6242" w:type="dxa"/>
            <w:vAlign w:val="center"/>
          </w:tcPr>
          <w:p w14:paraId="772C069E" w14:textId="301DDAB6" w:rsidR="006E2913" w:rsidRPr="00AE48D0" w:rsidRDefault="006E2913" w:rsidP="00667E6D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Jarmark pokusů</w:t>
            </w:r>
          </w:p>
        </w:tc>
      </w:tr>
      <w:tr w:rsidR="006E2913" w:rsidRPr="00351088" w14:paraId="50D2FBD5" w14:textId="77777777" w:rsidTr="00667E6D">
        <w:trPr>
          <w:trHeight w:hRule="exact" w:val="567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6B5E295" w14:textId="77777777" w:rsidR="006E2913" w:rsidRPr="00351088" w:rsidRDefault="006E2913" w:rsidP="00667E6D">
            <w:pPr>
              <w:ind w:right="-709"/>
              <w:jc w:val="both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Pořadové číslo zprávy o realizaci</w:t>
            </w:r>
          </w:p>
        </w:tc>
        <w:tc>
          <w:tcPr>
            <w:tcW w:w="6242" w:type="dxa"/>
            <w:vAlign w:val="center"/>
          </w:tcPr>
          <w:p w14:paraId="3AC2736D" w14:textId="74479407" w:rsidR="006E2913" w:rsidRPr="00AE48D0" w:rsidRDefault="005F7FC6" w:rsidP="00667E6D">
            <w:pPr>
              <w:ind w:right="-711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3</w:t>
            </w:r>
          </w:p>
        </w:tc>
      </w:tr>
    </w:tbl>
    <w:p w14:paraId="76A60699" w14:textId="77777777" w:rsidR="00025EB1" w:rsidRDefault="00025EB1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65342FF" w14:textId="77777777" w:rsidR="00FE1779" w:rsidRDefault="00FE1779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9B188FA" w14:textId="77777777" w:rsidR="005238E2" w:rsidRPr="00351088" w:rsidRDefault="00921FBA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351088">
        <w:rPr>
          <w:rFonts w:ascii="Arial" w:hAnsi="Arial" w:cs="Arial"/>
          <w:b/>
          <w:bCs/>
          <w:sz w:val="22"/>
          <w:szCs w:val="22"/>
        </w:rPr>
        <w:t xml:space="preserve">II. </w:t>
      </w:r>
    </w:p>
    <w:p w14:paraId="49B188FB" w14:textId="77777777" w:rsidR="00921FBA" w:rsidRPr="00351088" w:rsidRDefault="00921FBA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928" w:type="dxa"/>
        <w:jc w:val="center"/>
        <w:tblLook w:val="04A0" w:firstRow="1" w:lastRow="0" w:firstColumn="1" w:lastColumn="0" w:noHBand="0" w:noVBand="1"/>
      </w:tblPr>
      <w:tblGrid>
        <w:gridCol w:w="3232"/>
        <w:gridCol w:w="3356"/>
        <w:gridCol w:w="3340"/>
      </w:tblGrid>
      <w:tr w:rsidR="00921FBA" w:rsidRPr="00351088" w14:paraId="49B18900" w14:textId="77777777" w:rsidTr="00921FBA">
        <w:trPr>
          <w:trHeight w:val="558"/>
          <w:jc w:val="center"/>
        </w:trPr>
        <w:tc>
          <w:tcPr>
            <w:tcW w:w="3232" w:type="dxa"/>
            <w:shd w:val="clear" w:color="auto" w:fill="D9D9D9" w:themeFill="background1" w:themeFillShade="D9"/>
            <w:vAlign w:val="center"/>
          </w:tcPr>
          <w:p w14:paraId="49B188FC" w14:textId="37F1C21C" w:rsidR="00921FBA" w:rsidRPr="00351088" w:rsidRDefault="00921FBA" w:rsidP="00025EB1">
            <w:pPr>
              <w:ind w:right="-709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Místo ověření programu</w:t>
            </w:r>
          </w:p>
        </w:tc>
        <w:tc>
          <w:tcPr>
            <w:tcW w:w="3356" w:type="dxa"/>
            <w:shd w:val="clear" w:color="auto" w:fill="D9D9D9" w:themeFill="background1" w:themeFillShade="D9"/>
            <w:vAlign w:val="center"/>
          </w:tcPr>
          <w:p w14:paraId="49B188FD" w14:textId="50B076E0" w:rsidR="00921FBA" w:rsidRPr="00351088" w:rsidRDefault="00921FBA" w:rsidP="00025EB1">
            <w:pPr>
              <w:ind w:right="-709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Datum ověření programu</w:t>
            </w:r>
          </w:p>
        </w:tc>
        <w:tc>
          <w:tcPr>
            <w:tcW w:w="3340" w:type="dxa"/>
            <w:shd w:val="clear" w:color="auto" w:fill="D9D9D9" w:themeFill="background1" w:themeFillShade="D9"/>
            <w:vAlign w:val="center"/>
          </w:tcPr>
          <w:p w14:paraId="353D9A63" w14:textId="77777777" w:rsidR="00025EB1" w:rsidRDefault="00921FBA" w:rsidP="00025EB1">
            <w:pPr>
              <w:ind w:right="-709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 xml:space="preserve">Cílová skupina, </w:t>
            </w:r>
          </w:p>
          <w:p w14:paraId="49B188FF" w14:textId="23C12C76" w:rsidR="00921FBA" w:rsidRPr="00351088" w:rsidRDefault="00921FBA" w:rsidP="00025EB1">
            <w:pPr>
              <w:ind w:right="-709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s níž byl program</w:t>
            </w:r>
            <w:r w:rsidR="00025EB1">
              <w:rPr>
                <w:rFonts w:ascii="Arial" w:hAnsi="Arial" w:cs="Arial"/>
                <w:b/>
              </w:rPr>
              <w:t xml:space="preserve"> </w:t>
            </w:r>
            <w:r w:rsidR="000130AB" w:rsidRPr="00351088">
              <w:rPr>
                <w:rFonts w:ascii="Arial" w:hAnsi="Arial" w:cs="Arial"/>
                <w:b/>
              </w:rPr>
              <w:t>o</w:t>
            </w:r>
            <w:r w:rsidRPr="00351088">
              <w:rPr>
                <w:rFonts w:ascii="Arial" w:hAnsi="Arial" w:cs="Arial"/>
                <w:b/>
              </w:rPr>
              <w:t>věřen</w:t>
            </w:r>
          </w:p>
        </w:tc>
      </w:tr>
      <w:tr w:rsidR="00921FBA" w:rsidRPr="00351088" w14:paraId="49B18904" w14:textId="77777777" w:rsidTr="00921FBA">
        <w:trPr>
          <w:jc w:val="center"/>
        </w:trPr>
        <w:tc>
          <w:tcPr>
            <w:tcW w:w="3232" w:type="dxa"/>
          </w:tcPr>
          <w:p w14:paraId="2A14B764" w14:textId="77777777" w:rsidR="00025EB1" w:rsidRDefault="00025EB1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77CC3870" w14:textId="2151EF80" w:rsidR="00025EB1" w:rsidRDefault="00312BF9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VIDA! SC Brno</w:t>
            </w:r>
          </w:p>
          <w:p w14:paraId="709E1AF8" w14:textId="089C2B5C" w:rsidR="00025EB1" w:rsidRDefault="00025EB1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6A382363" w14:textId="77777777" w:rsidR="005F7FC6" w:rsidRDefault="005F7FC6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7ACCD9D5" w14:textId="4610C8E8" w:rsidR="005F7FC6" w:rsidRDefault="005F7FC6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VIDA! SC Brno + </w:t>
            </w:r>
          </w:p>
          <w:p w14:paraId="49B18901" w14:textId="51B65E46" w:rsidR="00025EB1" w:rsidRPr="00351088" w:rsidRDefault="005F7FC6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online prostředí</w:t>
            </w:r>
          </w:p>
        </w:tc>
        <w:tc>
          <w:tcPr>
            <w:tcW w:w="3356" w:type="dxa"/>
          </w:tcPr>
          <w:p w14:paraId="19F2EF27" w14:textId="77777777" w:rsidR="00312BF9" w:rsidRDefault="00312BF9" w:rsidP="00312BF9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2753D520" w14:textId="77777777" w:rsidR="005F7FC6" w:rsidRDefault="00B7616B" w:rsidP="00312BF9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5F7FC6">
              <w:rPr>
                <w:rFonts w:ascii="Arial" w:hAnsi="Arial" w:cs="Arial"/>
                <w:b/>
              </w:rPr>
              <w:t>leden – květen 2019</w:t>
            </w:r>
            <w:r>
              <w:rPr>
                <w:rFonts w:ascii="Arial" w:hAnsi="Arial" w:cs="Arial"/>
                <w:b/>
              </w:rPr>
              <w:t xml:space="preserve">   </w:t>
            </w:r>
          </w:p>
          <w:p w14:paraId="6E251685" w14:textId="4DED654B" w:rsidR="005F7FC6" w:rsidRDefault="00B7616B" w:rsidP="00312BF9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  <w:p w14:paraId="06796FD0" w14:textId="77777777" w:rsidR="005F7FC6" w:rsidRDefault="00846D46" w:rsidP="00312BF9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14:paraId="49B18902" w14:textId="7631FC5D" w:rsidR="00921FBA" w:rsidRPr="00351088" w:rsidRDefault="005F7FC6" w:rsidP="00312BF9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B7616B">
              <w:rPr>
                <w:rFonts w:ascii="Arial" w:hAnsi="Arial" w:cs="Arial"/>
                <w:b/>
              </w:rPr>
              <w:t>leden -  květen 2021</w:t>
            </w:r>
          </w:p>
        </w:tc>
        <w:tc>
          <w:tcPr>
            <w:tcW w:w="3340" w:type="dxa"/>
          </w:tcPr>
          <w:p w14:paraId="4CB68E2C" w14:textId="77777777" w:rsidR="00921FBA" w:rsidRDefault="00921FBA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655B74EC" w14:textId="77777777" w:rsidR="00895BCD" w:rsidRDefault="00895BCD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30 žáků kvarty </w:t>
            </w:r>
          </w:p>
          <w:p w14:paraId="49B18903" w14:textId="052A5AAE" w:rsidR="00895BCD" w:rsidRDefault="00895BCD" w:rsidP="00921FBA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nižšího gymnázia </w:t>
            </w:r>
          </w:p>
          <w:p w14:paraId="44E586A0" w14:textId="525D917F" w:rsidR="005F7FC6" w:rsidRDefault="005F7FC6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6E8BB737" w14:textId="77777777" w:rsidR="00C47D25" w:rsidRDefault="00C47D25" w:rsidP="005F7FC6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  <w:r w:rsidR="005F7FC6">
              <w:rPr>
                <w:rFonts w:ascii="Arial" w:hAnsi="Arial" w:cs="Arial"/>
                <w:b/>
              </w:rPr>
              <w:t xml:space="preserve"> žáků kvinty vyššího</w:t>
            </w:r>
          </w:p>
          <w:p w14:paraId="260464F7" w14:textId="0A9A5A19" w:rsidR="005F7FC6" w:rsidRDefault="005F7FC6" w:rsidP="005F7FC6">
            <w:pPr>
              <w:ind w:right="-70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gymnázia</w:t>
            </w:r>
          </w:p>
          <w:p w14:paraId="6AA39677" w14:textId="77777777" w:rsidR="005F7FC6" w:rsidRDefault="005F7FC6" w:rsidP="00921FBA">
            <w:pPr>
              <w:ind w:right="-709"/>
              <w:rPr>
                <w:rFonts w:ascii="Arial" w:hAnsi="Arial" w:cs="Arial"/>
                <w:b/>
              </w:rPr>
            </w:pPr>
          </w:p>
          <w:p w14:paraId="1D6C789A" w14:textId="77777777" w:rsidR="00312BF9" w:rsidRPr="00895BCD" w:rsidRDefault="00312BF9" w:rsidP="00895BCD">
            <w:pPr>
              <w:rPr>
                <w:rFonts w:ascii="Arial" w:hAnsi="Arial" w:cs="Arial"/>
              </w:rPr>
            </w:pPr>
          </w:p>
        </w:tc>
      </w:tr>
    </w:tbl>
    <w:p w14:paraId="510D3F32" w14:textId="77777777" w:rsidR="00FE1779" w:rsidRDefault="00FE1779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486AED4" w14:textId="77777777" w:rsidR="00351088" w:rsidRDefault="00351088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9B18913" w14:textId="77777777" w:rsidR="00921FBA" w:rsidRPr="00351088" w:rsidRDefault="00921FBA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351088">
        <w:rPr>
          <w:rFonts w:ascii="Arial" w:hAnsi="Arial" w:cs="Arial"/>
          <w:b/>
          <w:bCs/>
          <w:sz w:val="22"/>
          <w:szCs w:val="22"/>
        </w:rPr>
        <w:t>III.</w:t>
      </w:r>
    </w:p>
    <w:p w14:paraId="49B18914" w14:textId="77777777" w:rsidR="00921FBA" w:rsidRPr="00351088" w:rsidRDefault="00921FBA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922" w:type="dxa"/>
        <w:jc w:val="center"/>
        <w:tblLook w:val="04A0" w:firstRow="1" w:lastRow="0" w:firstColumn="1" w:lastColumn="0" w:noHBand="0" w:noVBand="1"/>
      </w:tblPr>
      <w:tblGrid>
        <w:gridCol w:w="9922"/>
      </w:tblGrid>
      <w:tr w:rsidR="005238E2" w:rsidRPr="00351088" w14:paraId="49B18916" w14:textId="77777777" w:rsidTr="005238E2">
        <w:trPr>
          <w:trHeight w:val="381"/>
          <w:jc w:val="center"/>
        </w:trPr>
        <w:tc>
          <w:tcPr>
            <w:tcW w:w="9922" w:type="dxa"/>
            <w:shd w:val="clear" w:color="auto" w:fill="D9D9D9" w:themeFill="background1" w:themeFillShade="D9"/>
          </w:tcPr>
          <w:p w14:paraId="49B18915" w14:textId="77777777" w:rsidR="005238E2" w:rsidRPr="00351088" w:rsidRDefault="003A1DF3" w:rsidP="00AD586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 xml:space="preserve">Stručný popis procesu ověření </w:t>
            </w:r>
            <w:r w:rsidR="00AD5866" w:rsidRPr="00351088">
              <w:rPr>
                <w:rFonts w:ascii="Arial" w:hAnsi="Arial" w:cs="Arial"/>
                <w:b/>
              </w:rPr>
              <w:t>programu</w:t>
            </w:r>
          </w:p>
        </w:tc>
      </w:tr>
      <w:tr w:rsidR="005238E2" w:rsidRPr="00351088" w14:paraId="49B18918" w14:textId="77777777" w:rsidTr="005238E2">
        <w:trPr>
          <w:trHeight w:val="1928"/>
          <w:jc w:val="center"/>
        </w:trPr>
        <w:tc>
          <w:tcPr>
            <w:tcW w:w="9922" w:type="dxa"/>
          </w:tcPr>
          <w:p w14:paraId="7189E24F" w14:textId="287CAF39" w:rsidR="00935BBC" w:rsidRPr="00351088" w:rsidRDefault="002E631B" w:rsidP="00935BB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 probíhalo ověření</w:t>
            </w:r>
            <w:r w:rsidR="00351088" w:rsidRPr="00351088">
              <w:rPr>
                <w:rFonts w:ascii="Arial" w:hAnsi="Arial" w:cs="Arial"/>
                <w:i/>
              </w:rPr>
              <w:t xml:space="preserve"> programu (organizace, počet účastníků, počet realizátorů atd.)</w:t>
            </w:r>
            <w:r w:rsidR="00935BBC" w:rsidRPr="00351088">
              <w:rPr>
                <w:rFonts w:ascii="Arial" w:hAnsi="Arial" w:cs="Arial"/>
                <w:i/>
              </w:rPr>
              <w:t>?</w:t>
            </w:r>
          </w:p>
          <w:p w14:paraId="015B7390" w14:textId="77777777" w:rsidR="00935BBC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59671F15" w14:textId="77777777" w:rsidR="00C47D25" w:rsidRDefault="00C47D25" w:rsidP="00935BBC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Prvního</w:t>
            </w:r>
            <w:r w:rsidR="00191569" w:rsidRPr="00010A69">
              <w:rPr>
                <w:rFonts w:ascii="Arial" w:hAnsi="Arial" w:cs="Arial"/>
                <w:iCs/>
              </w:rPr>
              <w:t xml:space="preserve"> o</w:t>
            </w:r>
            <w:r>
              <w:rPr>
                <w:rFonts w:ascii="Arial" w:hAnsi="Arial" w:cs="Arial"/>
                <w:iCs/>
              </w:rPr>
              <w:t>věření programu se zúčastnilo 30</w:t>
            </w:r>
            <w:r w:rsidR="00191569" w:rsidRPr="00010A69">
              <w:rPr>
                <w:rFonts w:ascii="Arial" w:hAnsi="Arial" w:cs="Arial"/>
                <w:iCs/>
              </w:rPr>
              <w:t xml:space="preserve"> žáků kvarty nižšího gymnázia </w:t>
            </w:r>
            <w:r w:rsidR="00FE1779" w:rsidRPr="00010A69">
              <w:rPr>
                <w:rFonts w:ascii="Arial" w:hAnsi="Arial" w:cs="Arial"/>
                <w:iCs/>
              </w:rPr>
              <w:t xml:space="preserve">„Cyrilometodějského gymnázia a střední odborné školy pedagogické“ (dále </w:t>
            </w:r>
            <w:r w:rsidR="00191569" w:rsidRPr="00010A69">
              <w:rPr>
                <w:rFonts w:ascii="Arial" w:hAnsi="Arial" w:cs="Arial"/>
                <w:iCs/>
              </w:rPr>
              <w:t>CMGP</w:t>
            </w:r>
            <w:r w:rsidR="00FE1779" w:rsidRPr="00010A69">
              <w:rPr>
                <w:rFonts w:ascii="Arial" w:hAnsi="Arial" w:cs="Arial"/>
                <w:iCs/>
              </w:rPr>
              <w:t>)</w:t>
            </w:r>
            <w:r w:rsidR="00191569" w:rsidRPr="00010A69">
              <w:rPr>
                <w:rFonts w:ascii="Arial" w:hAnsi="Arial" w:cs="Arial"/>
                <w:iCs/>
              </w:rPr>
              <w:t xml:space="preserve"> Brno. </w:t>
            </w:r>
          </w:p>
          <w:p w14:paraId="73843DDE" w14:textId="77777777" w:rsidR="00C47D25" w:rsidRDefault="00C47D25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3690BF8A" w14:textId="77777777" w:rsidR="00C9145E" w:rsidRDefault="00C47D25" w:rsidP="00C47D25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Druhého </w:t>
            </w:r>
            <w:r w:rsidRPr="00010A69">
              <w:rPr>
                <w:rFonts w:ascii="Arial" w:hAnsi="Arial" w:cs="Arial"/>
                <w:iCs/>
              </w:rPr>
              <w:t>o</w:t>
            </w:r>
            <w:r>
              <w:rPr>
                <w:rFonts w:ascii="Arial" w:hAnsi="Arial" w:cs="Arial"/>
                <w:iCs/>
              </w:rPr>
              <w:t>věření programu se zúčastnilo 29</w:t>
            </w:r>
            <w:r w:rsidRPr="00010A69">
              <w:rPr>
                <w:rFonts w:ascii="Arial" w:hAnsi="Arial" w:cs="Arial"/>
                <w:iCs/>
              </w:rPr>
              <w:t xml:space="preserve"> žáků </w:t>
            </w:r>
            <w:r>
              <w:rPr>
                <w:rFonts w:ascii="Arial" w:hAnsi="Arial" w:cs="Arial"/>
                <w:iCs/>
              </w:rPr>
              <w:t>kvinty</w:t>
            </w:r>
            <w:r w:rsidRPr="00010A69">
              <w:rPr>
                <w:rFonts w:ascii="Arial" w:hAnsi="Arial" w:cs="Arial"/>
                <w:iCs/>
              </w:rPr>
              <w:t xml:space="preserve"> nižšího gymnázia „Cyrilometodějského gymnázia a střední odborné školy pedagogické“ (dále CMGP) Brno.</w:t>
            </w:r>
          </w:p>
          <w:p w14:paraId="7DED3510" w14:textId="172C5FDB" w:rsidR="00C47D25" w:rsidRDefault="00C47D25" w:rsidP="00C47D25">
            <w:pPr>
              <w:jc w:val="both"/>
              <w:rPr>
                <w:rFonts w:ascii="Arial" w:hAnsi="Arial" w:cs="Arial"/>
                <w:iCs/>
              </w:rPr>
            </w:pPr>
          </w:p>
          <w:p w14:paraId="3D4936DC" w14:textId="77777777" w:rsidR="00C47D25" w:rsidRDefault="00C47D25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499ED5C2" w14:textId="3EE67060" w:rsidR="00C9145E" w:rsidRDefault="00C9145E" w:rsidP="00935BBC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Obě o</w:t>
            </w:r>
            <w:r w:rsidR="00191569" w:rsidRPr="00010A69">
              <w:rPr>
                <w:rFonts w:ascii="Arial" w:hAnsi="Arial" w:cs="Arial"/>
                <w:iCs/>
              </w:rPr>
              <w:t>věření pro</w:t>
            </w:r>
            <w:r>
              <w:rPr>
                <w:rFonts w:ascii="Arial" w:hAnsi="Arial" w:cs="Arial"/>
                <w:iCs/>
              </w:rPr>
              <w:t>bíhala formou</w:t>
            </w:r>
            <w:r w:rsidR="00191569" w:rsidRPr="00010A69">
              <w:rPr>
                <w:rFonts w:ascii="Arial" w:hAnsi="Arial" w:cs="Arial"/>
                <w:iCs/>
              </w:rPr>
              <w:t xml:space="preserve"> 8 programových bloků.</w:t>
            </w:r>
            <w:r w:rsidR="000B352E">
              <w:rPr>
                <w:rFonts w:ascii="Arial" w:hAnsi="Arial" w:cs="Arial"/>
                <w:iCs/>
              </w:rPr>
              <w:t xml:space="preserve"> Z důvodu zavření školy kvůli onemocnění COVID – 19 </w:t>
            </w:r>
            <w:r>
              <w:rPr>
                <w:rFonts w:ascii="Arial" w:hAnsi="Arial" w:cs="Arial"/>
                <w:iCs/>
              </w:rPr>
              <w:t xml:space="preserve">probíhala </w:t>
            </w:r>
            <w:r w:rsidR="000B352E">
              <w:rPr>
                <w:rFonts w:ascii="Arial" w:hAnsi="Arial" w:cs="Arial"/>
                <w:iCs/>
              </w:rPr>
              <w:t>většina bloků</w:t>
            </w:r>
            <w:r>
              <w:rPr>
                <w:rFonts w:ascii="Arial" w:hAnsi="Arial" w:cs="Arial"/>
                <w:iCs/>
              </w:rPr>
              <w:t xml:space="preserve"> druhého ověření</w:t>
            </w:r>
            <w:r w:rsidR="000B352E">
              <w:rPr>
                <w:rFonts w:ascii="Arial" w:hAnsi="Arial" w:cs="Arial"/>
                <w:iCs/>
              </w:rPr>
              <w:t xml:space="preserve"> online formou.</w:t>
            </w:r>
          </w:p>
          <w:p w14:paraId="2971FB78" w14:textId="77777777" w:rsidR="00281747" w:rsidRDefault="00281747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2E79A435" w14:textId="7B79444E" w:rsidR="00281747" w:rsidRDefault="000B352E" w:rsidP="00935BBC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Na začátku</w:t>
            </w:r>
            <w:r w:rsidR="00281747">
              <w:rPr>
                <w:rFonts w:ascii="Arial" w:hAnsi="Arial" w:cs="Arial"/>
                <w:iCs/>
              </w:rPr>
              <w:t xml:space="preserve"> obou ověření</w:t>
            </w:r>
            <w:r>
              <w:rPr>
                <w:rFonts w:ascii="Arial" w:hAnsi="Arial" w:cs="Arial"/>
                <w:iCs/>
              </w:rPr>
              <w:t xml:space="preserve"> </w:t>
            </w:r>
            <w:r w:rsidR="0060118D">
              <w:rPr>
                <w:rFonts w:ascii="Arial" w:hAnsi="Arial" w:cs="Arial"/>
                <w:iCs/>
              </w:rPr>
              <w:t>účastníci</w:t>
            </w:r>
            <w:r w:rsidR="00FE1779" w:rsidRPr="00010A69">
              <w:rPr>
                <w:rFonts w:ascii="Arial" w:hAnsi="Arial" w:cs="Arial"/>
                <w:iCs/>
              </w:rPr>
              <w:t xml:space="preserve"> absolvovali úvodní motivační Jarmark pokusů, který byl připravený ve spolupráci se studenty Pedagogické fakulty MU Brno. </w:t>
            </w:r>
            <w:r>
              <w:rPr>
                <w:rFonts w:ascii="Arial" w:hAnsi="Arial" w:cs="Arial"/>
                <w:iCs/>
              </w:rPr>
              <w:t xml:space="preserve">Poté následovalo 5 </w:t>
            </w:r>
            <w:r w:rsidRPr="00010A69">
              <w:rPr>
                <w:rFonts w:ascii="Arial" w:hAnsi="Arial" w:cs="Arial"/>
                <w:iCs/>
              </w:rPr>
              <w:t>přípravných</w:t>
            </w:r>
            <w:r>
              <w:rPr>
                <w:rFonts w:ascii="Arial" w:hAnsi="Arial" w:cs="Arial"/>
                <w:iCs/>
              </w:rPr>
              <w:t xml:space="preserve"> programových bloků</w:t>
            </w:r>
            <w:r w:rsidR="00C72472" w:rsidRPr="00010A69">
              <w:rPr>
                <w:rFonts w:ascii="Arial" w:hAnsi="Arial" w:cs="Arial"/>
                <w:iCs/>
              </w:rPr>
              <w:t>, všechny činnosti vedly</w:t>
            </w:r>
            <w:r w:rsidR="00191569" w:rsidRPr="00010A69">
              <w:rPr>
                <w:rFonts w:ascii="Arial" w:hAnsi="Arial" w:cs="Arial"/>
                <w:iCs/>
              </w:rPr>
              <w:t xml:space="preserve"> k realizaci posledního programového bloku – závěrečného “Jarmarku pokusů“</w:t>
            </w:r>
            <w:r>
              <w:rPr>
                <w:rFonts w:ascii="Arial" w:hAnsi="Arial" w:cs="Arial"/>
                <w:iCs/>
              </w:rPr>
              <w:t xml:space="preserve">, </w:t>
            </w:r>
            <w:r w:rsidR="00281747">
              <w:rPr>
                <w:rFonts w:ascii="Arial" w:hAnsi="Arial" w:cs="Arial"/>
                <w:iCs/>
              </w:rPr>
              <w:t xml:space="preserve">při online variantě byl závěr </w:t>
            </w:r>
            <w:r>
              <w:rPr>
                <w:rFonts w:ascii="Arial" w:hAnsi="Arial" w:cs="Arial"/>
                <w:iCs/>
              </w:rPr>
              <w:t>upraven do podoby „Filmového festivalu krátkých filmů“</w:t>
            </w:r>
            <w:r w:rsidR="00AD0856">
              <w:rPr>
                <w:rFonts w:ascii="Arial" w:hAnsi="Arial" w:cs="Arial"/>
                <w:iCs/>
              </w:rPr>
              <w:t>, také už probíhal živě.</w:t>
            </w:r>
            <w:r w:rsidR="00191569" w:rsidRPr="00010A69">
              <w:rPr>
                <w:rFonts w:ascii="Arial" w:hAnsi="Arial" w:cs="Arial"/>
                <w:iCs/>
              </w:rPr>
              <w:t xml:space="preserve"> </w:t>
            </w:r>
          </w:p>
          <w:p w14:paraId="27ED160E" w14:textId="19F17B7A" w:rsidR="00281747" w:rsidRDefault="00C72472" w:rsidP="00935BBC">
            <w:pPr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Účastníci</w:t>
            </w:r>
            <w:r w:rsidR="00FE1779" w:rsidRPr="00010A69">
              <w:rPr>
                <w:rFonts w:ascii="Arial" w:hAnsi="Arial" w:cs="Arial"/>
                <w:iCs/>
              </w:rPr>
              <w:t xml:space="preserve"> programu</w:t>
            </w:r>
            <w:r w:rsidRPr="00010A69">
              <w:rPr>
                <w:rFonts w:ascii="Arial" w:hAnsi="Arial" w:cs="Arial"/>
                <w:iCs/>
              </w:rPr>
              <w:t xml:space="preserve"> byli rozděleni na 10 skupinek po třech</w:t>
            </w:r>
            <w:r w:rsidR="000B352E">
              <w:rPr>
                <w:rFonts w:ascii="Arial" w:hAnsi="Arial" w:cs="Arial"/>
                <w:iCs/>
              </w:rPr>
              <w:t xml:space="preserve"> (</w:t>
            </w:r>
            <w:r w:rsidR="00AD0856">
              <w:rPr>
                <w:rFonts w:ascii="Arial" w:hAnsi="Arial" w:cs="Arial"/>
                <w:iCs/>
              </w:rPr>
              <w:t>až čtyřec</w:t>
            </w:r>
            <w:r w:rsidR="000B352E">
              <w:rPr>
                <w:rFonts w:ascii="Arial" w:hAnsi="Arial" w:cs="Arial"/>
                <w:iCs/>
              </w:rPr>
              <w:t>h</w:t>
            </w:r>
            <w:r w:rsidR="00AD0856">
              <w:rPr>
                <w:rFonts w:ascii="Arial" w:hAnsi="Arial" w:cs="Arial"/>
                <w:iCs/>
              </w:rPr>
              <w:t>)</w:t>
            </w:r>
            <w:r w:rsidRPr="00010A69">
              <w:rPr>
                <w:rFonts w:ascii="Arial" w:hAnsi="Arial" w:cs="Arial"/>
                <w:iCs/>
              </w:rPr>
              <w:t xml:space="preserve"> žácích. Hlavním cílem skupinek bylo </w:t>
            </w:r>
            <w:r w:rsidR="00281747">
              <w:rPr>
                <w:rFonts w:ascii="Arial" w:hAnsi="Arial" w:cs="Arial"/>
                <w:iCs/>
              </w:rPr>
              <w:t>připravit demonstraci – pásmo pokusů, které provází základní sdělení. Pro druhou realizaci byl cíl upraven, hlavním cílem bylo natočit krátký film (video) s pokusy.</w:t>
            </w:r>
          </w:p>
          <w:p w14:paraId="7450EDF8" w14:textId="51BCE548" w:rsidR="003A7CCE" w:rsidRDefault="00191569" w:rsidP="00935BBC">
            <w:pPr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Na</w:t>
            </w:r>
            <w:r w:rsidR="005063EC">
              <w:rPr>
                <w:rFonts w:ascii="Arial" w:hAnsi="Arial" w:cs="Arial"/>
                <w:iCs/>
              </w:rPr>
              <w:t> </w:t>
            </w:r>
            <w:r w:rsidRPr="00010A69">
              <w:rPr>
                <w:rFonts w:ascii="Arial" w:hAnsi="Arial" w:cs="Arial"/>
                <w:iCs/>
              </w:rPr>
              <w:t>realizaci</w:t>
            </w:r>
            <w:r w:rsidR="00010A69" w:rsidRPr="00010A69">
              <w:rPr>
                <w:rFonts w:ascii="Arial" w:hAnsi="Arial" w:cs="Arial"/>
                <w:iCs/>
              </w:rPr>
              <w:t xml:space="preserve"> </w:t>
            </w:r>
            <w:r w:rsidRPr="00010A69">
              <w:rPr>
                <w:rFonts w:ascii="Arial" w:hAnsi="Arial" w:cs="Arial"/>
                <w:iCs/>
              </w:rPr>
              <w:t>/ uvádění programových bloků se podílel garant programu, lektor, pedagog z for</w:t>
            </w:r>
            <w:r w:rsidR="00281747">
              <w:rPr>
                <w:rFonts w:ascii="Arial" w:hAnsi="Arial" w:cs="Arial"/>
                <w:iCs/>
              </w:rPr>
              <w:t>málního vzdělávání a finálního J</w:t>
            </w:r>
            <w:r w:rsidRPr="00010A69">
              <w:rPr>
                <w:rFonts w:ascii="Arial" w:hAnsi="Arial" w:cs="Arial"/>
                <w:iCs/>
              </w:rPr>
              <w:t>armarku</w:t>
            </w:r>
            <w:r w:rsidR="00281747">
              <w:rPr>
                <w:rFonts w:ascii="Arial" w:hAnsi="Arial" w:cs="Arial"/>
                <w:iCs/>
              </w:rPr>
              <w:t>/festivalu</w:t>
            </w:r>
            <w:r w:rsidRPr="00010A69">
              <w:rPr>
                <w:rFonts w:ascii="Arial" w:hAnsi="Arial" w:cs="Arial"/>
                <w:iCs/>
              </w:rPr>
              <w:t xml:space="preserve"> se zúčastnil rovněž druhý pedagog z formálního v</w:t>
            </w:r>
            <w:r w:rsidR="00C72472" w:rsidRPr="00010A69">
              <w:rPr>
                <w:rFonts w:ascii="Arial" w:hAnsi="Arial" w:cs="Arial"/>
                <w:iCs/>
              </w:rPr>
              <w:t>z</w:t>
            </w:r>
            <w:r w:rsidRPr="00010A69">
              <w:rPr>
                <w:rFonts w:ascii="Arial" w:hAnsi="Arial" w:cs="Arial"/>
                <w:iCs/>
              </w:rPr>
              <w:t>dělávání.</w:t>
            </w:r>
            <w:r w:rsidR="00281747">
              <w:rPr>
                <w:rFonts w:ascii="Arial" w:hAnsi="Arial" w:cs="Arial"/>
                <w:iCs/>
              </w:rPr>
              <w:t xml:space="preserve"> U většiny programových bloků měl jeden z realizátorů za úkol evaluovat průběh</w:t>
            </w:r>
            <w:r w:rsidR="005B595F">
              <w:rPr>
                <w:rFonts w:ascii="Arial" w:hAnsi="Arial" w:cs="Arial"/>
                <w:iCs/>
              </w:rPr>
              <w:t xml:space="preserve"> ověřování</w:t>
            </w:r>
            <w:r w:rsidR="00281747">
              <w:rPr>
                <w:rFonts w:ascii="Arial" w:hAnsi="Arial" w:cs="Arial"/>
                <w:iCs/>
              </w:rPr>
              <w:t>. Průběh ově</w:t>
            </w:r>
            <w:r w:rsidR="005B595F">
              <w:rPr>
                <w:rFonts w:ascii="Arial" w:hAnsi="Arial" w:cs="Arial"/>
                <w:iCs/>
              </w:rPr>
              <w:t>ření byl zaznamenáván pomocí fot</w:t>
            </w:r>
            <w:r w:rsidR="00281747">
              <w:rPr>
                <w:rFonts w:ascii="Arial" w:hAnsi="Arial" w:cs="Arial"/>
                <w:iCs/>
              </w:rPr>
              <w:t>oaparátu.</w:t>
            </w:r>
          </w:p>
          <w:p w14:paraId="2E2A17D8" w14:textId="77777777" w:rsidR="003A7CCE" w:rsidRPr="00010A69" w:rsidRDefault="003A7CCE" w:rsidP="00935BBC">
            <w:pPr>
              <w:jc w:val="both"/>
              <w:rPr>
                <w:rFonts w:ascii="Arial" w:hAnsi="Arial" w:cs="Arial"/>
                <w:iCs/>
              </w:rPr>
            </w:pPr>
          </w:p>
          <w:p w14:paraId="29FA95CC" w14:textId="77777777" w:rsidR="00351088" w:rsidRPr="00351088" w:rsidRDefault="00351088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570B6661" w14:textId="6211BC1C" w:rsidR="005238E2" w:rsidRDefault="00935BBC" w:rsidP="00935BB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</w:t>
            </w:r>
            <w:r w:rsidR="002E631B" w:rsidRPr="00351088">
              <w:rPr>
                <w:rFonts w:ascii="Arial" w:hAnsi="Arial" w:cs="Arial"/>
                <w:i/>
              </w:rPr>
              <w:t>aký byl zájem cílové skupiny</w:t>
            </w:r>
            <w:r w:rsidRPr="00351088">
              <w:rPr>
                <w:rFonts w:ascii="Arial" w:hAnsi="Arial" w:cs="Arial"/>
                <w:i/>
              </w:rPr>
              <w:t>?</w:t>
            </w:r>
          </w:p>
          <w:p w14:paraId="5D6A6C2A" w14:textId="5ACF2E7A" w:rsidR="00C9145E" w:rsidRDefault="00C9145E" w:rsidP="00C9145E">
            <w:pPr>
              <w:jc w:val="both"/>
              <w:rPr>
                <w:rFonts w:ascii="Arial" w:hAnsi="Arial" w:cs="Arial"/>
                <w:iCs/>
              </w:rPr>
            </w:pPr>
            <w:r w:rsidRPr="002F465C">
              <w:rPr>
                <w:rFonts w:ascii="Arial" w:hAnsi="Arial" w:cs="Arial"/>
                <w:iCs/>
              </w:rPr>
              <w:t>Obě ověřovací skupiny od počátku programu projevovaly zřetelný zájem o téma.</w:t>
            </w:r>
            <w:r w:rsidR="005B595F">
              <w:rPr>
                <w:rFonts w:ascii="Arial" w:hAnsi="Arial" w:cs="Arial"/>
                <w:iCs/>
              </w:rPr>
              <w:t xml:space="preserve"> Tento zájem přetrval u první skupiny až do konce, nějaké bloky byly oblíbenější, jiné méně. Účastníci si vzali za své téma demonstrace, kterou připravovali. Nepopulární částí byla příprava teorie a opakované trénování. Závěrečný Jarmark proběhl opět s velkým zájmem účastníků.</w:t>
            </w:r>
          </w:p>
          <w:p w14:paraId="45FD47E4" w14:textId="4A313FDD" w:rsidR="005B595F" w:rsidRDefault="005B595F" w:rsidP="00C9145E">
            <w:pPr>
              <w:jc w:val="both"/>
              <w:rPr>
                <w:rFonts w:ascii="Arial" w:hAnsi="Arial" w:cs="Arial"/>
                <w:iCs/>
              </w:rPr>
            </w:pPr>
          </w:p>
          <w:p w14:paraId="5E6BE23E" w14:textId="59526137" w:rsidR="005B595F" w:rsidRPr="00C9145E" w:rsidRDefault="005B595F" w:rsidP="00C9145E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Cs/>
              </w:rPr>
              <w:t>U druhé skupiny trochu poklesl zájem při překlopení programu do online formy. Vlastní natáčení videí však byla velmi oblíbená část. Závěrečný filmový festival proběhl také s velkým zájmem ze strany účastníků</w:t>
            </w:r>
            <w:r w:rsidRPr="005B595F">
              <w:rPr>
                <w:rFonts w:ascii="Arial" w:hAnsi="Arial" w:cs="Arial"/>
                <w:iCs/>
                <w:color w:val="000000" w:themeColor="text1"/>
              </w:rPr>
              <w:t xml:space="preserve">. </w:t>
            </w:r>
            <w:r w:rsidRPr="005B595F">
              <w:rPr>
                <w:rFonts w:ascii="Arial" w:hAnsi="Arial" w:cs="Arial"/>
                <w:iCs/>
                <w:color w:val="000000" w:themeColor="text1"/>
              </w:rPr>
              <w:t>Naštěstí jsme měli možnost pořádat tento závěrečný festival živě, v prostorách VIDA SC.</w:t>
            </w:r>
          </w:p>
          <w:p w14:paraId="3E524403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2FDC030D" w14:textId="5FCE464E" w:rsidR="00935BBC" w:rsidRPr="00C9145E" w:rsidRDefault="00935BBC" w:rsidP="00935BBC">
            <w:pPr>
              <w:jc w:val="both"/>
              <w:rPr>
                <w:rFonts w:ascii="Arial" w:hAnsi="Arial" w:cs="Arial"/>
                <w:iCs/>
                <w:color w:val="538135" w:themeColor="accent6" w:themeShade="BF"/>
              </w:rPr>
            </w:pPr>
          </w:p>
          <w:p w14:paraId="64D69711" w14:textId="77777777" w:rsidR="00954E2B" w:rsidRPr="00351088" w:rsidRDefault="00954E2B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6FEB5C05" w14:textId="0F39180F" w:rsidR="00935BBC" w:rsidRDefault="00935BBC" w:rsidP="00935BB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Jaká byla reakce cílové skupiny?</w:t>
            </w:r>
          </w:p>
          <w:p w14:paraId="4AECFA8B" w14:textId="770E083D" w:rsidR="005B595F" w:rsidRPr="00010A69" w:rsidRDefault="005B595F" w:rsidP="005B595F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Účastníci prvního ověření reagovali od začátku pozitivně</w:t>
            </w:r>
            <w:r w:rsidRPr="00010A69">
              <w:rPr>
                <w:rFonts w:ascii="Arial" w:hAnsi="Arial" w:cs="Arial"/>
                <w:iCs/>
              </w:rPr>
              <w:t xml:space="preserve">. Celkový dojem z účasti na projektu byl pozitivní. </w:t>
            </w:r>
            <w:r w:rsidR="0060118D">
              <w:rPr>
                <w:rFonts w:ascii="Arial" w:hAnsi="Arial" w:cs="Arial"/>
                <w:iCs/>
              </w:rPr>
              <w:t xml:space="preserve">Účastníci </w:t>
            </w:r>
            <w:r w:rsidRPr="00010A69">
              <w:rPr>
                <w:rFonts w:ascii="Arial" w:hAnsi="Arial" w:cs="Arial"/>
                <w:iCs/>
              </w:rPr>
              <w:t>měli spíše drobné připomínky týkající se podoby jednotlivých programových bloků. Úvodní i závěrečný Jarmark pokusů byl hodnocen velmi kladně. Účastníci si odnáší nové zkušenosti hlavně s komunikací a vysvětlováním pokusů mladším spolužákům, kteří byli cílovou skupinou, pro kterou se připravoval závěrečný Jarmark pokusů.</w:t>
            </w:r>
          </w:p>
          <w:p w14:paraId="1C5CB019" w14:textId="77777777" w:rsidR="005B595F" w:rsidRPr="005B595F" w:rsidRDefault="005B595F" w:rsidP="005B595F">
            <w:pPr>
              <w:jc w:val="both"/>
              <w:rPr>
                <w:rFonts w:ascii="Arial" w:hAnsi="Arial" w:cs="Arial"/>
              </w:rPr>
            </w:pPr>
          </w:p>
          <w:p w14:paraId="74581BEF" w14:textId="77777777" w:rsidR="00010A69" w:rsidRDefault="00010A69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1AD5D382" w14:textId="37820D0B" w:rsidR="00935BBC" w:rsidRPr="00010A69" w:rsidRDefault="005B595F" w:rsidP="00935BBC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Účastníci </w:t>
            </w:r>
            <w:r>
              <w:rPr>
                <w:rFonts w:ascii="Arial" w:hAnsi="Arial" w:cs="Arial"/>
                <w:iCs/>
              </w:rPr>
              <w:t>druhého ověření reagovali na začátku také pozitivně</w:t>
            </w:r>
            <w:r w:rsidRPr="00010A69">
              <w:rPr>
                <w:rFonts w:ascii="Arial" w:hAnsi="Arial" w:cs="Arial"/>
                <w:iCs/>
              </w:rPr>
              <w:t xml:space="preserve">. </w:t>
            </w:r>
            <w:r w:rsidR="00C72472" w:rsidRPr="00010A69">
              <w:rPr>
                <w:rFonts w:ascii="Arial" w:hAnsi="Arial" w:cs="Arial"/>
                <w:iCs/>
              </w:rPr>
              <w:t>Celkový dojem z účast</w:t>
            </w:r>
            <w:r w:rsidR="003A7CCE">
              <w:rPr>
                <w:rFonts w:ascii="Arial" w:hAnsi="Arial" w:cs="Arial"/>
                <w:iCs/>
              </w:rPr>
              <w:t>i na projek</w:t>
            </w:r>
            <w:r>
              <w:rPr>
                <w:rFonts w:ascii="Arial" w:hAnsi="Arial" w:cs="Arial"/>
                <w:iCs/>
              </w:rPr>
              <w:t>tu byl pozitivní. Žáky však mrzelo, ž</w:t>
            </w:r>
            <w:r w:rsidR="003A7CCE">
              <w:rPr>
                <w:rFonts w:ascii="Arial" w:hAnsi="Arial" w:cs="Arial"/>
                <w:iCs/>
              </w:rPr>
              <w:t xml:space="preserve">e díky online formě byli ochuzeni o zajímavější materiál či přístroje, které by bylo možné vypůjčit z VIDA SC. </w:t>
            </w:r>
            <w:r w:rsidR="00B323EE" w:rsidRPr="00010A69">
              <w:rPr>
                <w:rFonts w:ascii="Arial" w:hAnsi="Arial" w:cs="Arial"/>
                <w:iCs/>
              </w:rPr>
              <w:t>Úvodní</w:t>
            </w:r>
            <w:r w:rsidR="003A7CCE">
              <w:rPr>
                <w:rFonts w:ascii="Arial" w:hAnsi="Arial" w:cs="Arial"/>
                <w:iCs/>
              </w:rPr>
              <w:t xml:space="preserve"> Jarmark</w:t>
            </w:r>
            <w:r w:rsidR="00B323EE" w:rsidRPr="00010A69">
              <w:rPr>
                <w:rFonts w:ascii="Arial" w:hAnsi="Arial" w:cs="Arial"/>
                <w:iCs/>
              </w:rPr>
              <w:t xml:space="preserve"> i závěrečný </w:t>
            </w:r>
            <w:r w:rsidR="003A7CCE">
              <w:rPr>
                <w:rFonts w:ascii="Arial" w:hAnsi="Arial" w:cs="Arial"/>
                <w:iCs/>
              </w:rPr>
              <w:t>Filmový festival</w:t>
            </w:r>
            <w:r w:rsidR="00B323EE" w:rsidRPr="00010A69">
              <w:rPr>
                <w:rFonts w:ascii="Arial" w:hAnsi="Arial" w:cs="Arial"/>
                <w:iCs/>
              </w:rPr>
              <w:t xml:space="preserve"> byl hodnocen velmi kladně. Účastníci si odnáší nové zkušenosti hlavně s komunikací a vysvětlováním pokusů </w:t>
            </w:r>
            <w:r w:rsidR="003A7CCE">
              <w:rPr>
                <w:rFonts w:ascii="Arial" w:hAnsi="Arial" w:cs="Arial"/>
                <w:iCs/>
              </w:rPr>
              <w:t xml:space="preserve">a navíc si odnáší také dovednosti týkající se tvorby a zpracování videa. </w:t>
            </w:r>
          </w:p>
          <w:p w14:paraId="49B18917" w14:textId="3E7CDBDC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676F9572" w14:textId="77777777" w:rsidR="00B323EE" w:rsidRDefault="00B323EE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EC53724" w14:textId="77777777" w:rsidR="00B323EE" w:rsidRPr="00351088" w:rsidRDefault="00B323EE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922" w:type="dxa"/>
        <w:jc w:val="center"/>
        <w:tblLook w:val="04A0" w:firstRow="1" w:lastRow="0" w:firstColumn="1" w:lastColumn="0" w:noHBand="0" w:noVBand="1"/>
      </w:tblPr>
      <w:tblGrid>
        <w:gridCol w:w="9922"/>
      </w:tblGrid>
      <w:tr w:rsidR="005238E2" w:rsidRPr="00351088" w14:paraId="49B1891B" w14:textId="77777777" w:rsidTr="00305AFB">
        <w:trPr>
          <w:trHeight w:val="381"/>
          <w:jc w:val="center"/>
        </w:trPr>
        <w:tc>
          <w:tcPr>
            <w:tcW w:w="9922" w:type="dxa"/>
            <w:shd w:val="clear" w:color="auto" w:fill="D9D9D9" w:themeFill="background1" w:themeFillShade="D9"/>
          </w:tcPr>
          <w:p w14:paraId="49B1891A" w14:textId="77777777" w:rsidR="005238E2" w:rsidRPr="00351088" w:rsidRDefault="002E631B" w:rsidP="00AD5866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 xml:space="preserve">Výsledky ověření </w:t>
            </w:r>
          </w:p>
        </w:tc>
      </w:tr>
      <w:tr w:rsidR="005238E2" w:rsidRPr="00351088" w14:paraId="49B1891D" w14:textId="77777777" w:rsidTr="005063EC">
        <w:trPr>
          <w:trHeight w:val="2088"/>
          <w:jc w:val="center"/>
        </w:trPr>
        <w:tc>
          <w:tcPr>
            <w:tcW w:w="9922" w:type="dxa"/>
          </w:tcPr>
          <w:p w14:paraId="36CC063E" w14:textId="1EB9BE18" w:rsidR="00935BBC" w:rsidRPr="00351088" w:rsidRDefault="00AD5866" w:rsidP="00935BB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Výčet h</w:t>
            </w:r>
            <w:r w:rsidR="002E631B" w:rsidRPr="00351088">
              <w:rPr>
                <w:rFonts w:ascii="Arial" w:hAnsi="Arial" w:cs="Arial"/>
                <w:i/>
              </w:rPr>
              <w:t>lavní</w:t>
            </w:r>
            <w:r w:rsidRPr="00351088">
              <w:rPr>
                <w:rFonts w:ascii="Arial" w:hAnsi="Arial" w:cs="Arial"/>
                <w:i/>
              </w:rPr>
              <w:t>ch</w:t>
            </w:r>
            <w:r w:rsidR="002E631B" w:rsidRPr="00351088">
              <w:rPr>
                <w:rFonts w:ascii="Arial" w:hAnsi="Arial" w:cs="Arial"/>
                <w:i/>
              </w:rPr>
              <w:t xml:space="preserve"> zjištění</w:t>
            </w:r>
            <w:r w:rsidR="000130AB" w:rsidRPr="00351088">
              <w:rPr>
                <w:rFonts w:ascii="Arial" w:hAnsi="Arial" w:cs="Arial"/>
                <w:i/>
              </w:rPr>
              <w:t>/problémů</w:t>
            </w:r>
            <w:r w:rsidR="002E631B" w:rsidRPr="00351088">
              <w:rPr>
                <w:rFonts w:ascii="Arial" w:hAnsi="Arial" w:cs="Arial"/>
                <w:i/>
              </w:rPr>
              <w:t xml:space="preserve"> z ověřování programu</w:t>
            </w:r>
            <w:r w:rsidR="00935BBC" w:rsidRPr="00351088">
              <w:rPr>
                <w:rFonts w:ascii="Arial" w:hAnsi="Arial" w:cs="Arial"/>
                <w:i/>
              </w:rPr>
              <w:t>:</w:t>
            </w:r>
          </w:p>
          <w:p w14:paraId="29AE77BE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2534864C" w14:textId="0B56D0CD" w:rsidR="00935BBC" w:rsidRDefault="005B595F" w:rsidP="00935BB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Zjištění z prvního ověření:</w:t>
            </w:r>
          </w:p>
          <w:p w14:paraId="329B2F44" w14:textId="77777777" w:rsidR="005B595F" w:rsidRPr="00010A69" w:rsidRDefault="005B595F" w:rsidP="005B595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Před začátkem realizace nastal problém se stanovením termínů a počtu programových bloků, chybělo konkrétní stanovení cílů jednotlivých programových bloků.</w:t>
            </w:r>
          </w:p>
          <w:p w14:paraId="06710BF0" w14:textId="77777777" w:rsidR="005B595F" w:rsidRPr="00010A69" w:rsidRDefault="005B595F" w:rsidP="005B595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Nastal problém se splněním potřebných hodin pro realizaci programu a časových možností CMGP.</w:t>
            </w:r>
          </w:p>
          <w:p w14:paraId="39E3AD8F" w14:textId="77777777" w:rsidR="005B595F" w:rsidRPr="00010A69" w:rsidRDefault="005B595F" w:rsidP="005B595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Lektoři nepředali zcela jasné informace účastníkům na začátku ověřování – termíny programových bloků apod.</w:t>
            </w:r>
          </w:p>
          <w:p w14:paraId="6E8629B4" w14:textId="77777777" w:rsidR="005B595F" w:rsidRPr="00010A69" w:rsidRDefault="005B595F" w:rsidP="005B595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Účastníci začaly pozdě pracovat s materiálem, programové bloky v první polovině ověřování byly příliš teoretické.</w:t>
            </w:r>
          </w:p>
          <w:p w14:paraId="2BFAC7AB" w14:textId="77777777" w:rsidR="005B595F" w:rsidRPr="00010A69" w:rsidRDefault="005B595F" w:rsidP="005B595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Lektorům se dostatečně nedařilo získávat průběžnou zpětnou vazbu od účastníků.</w:t>
            </w:r>
          </w:p>
          <w:p w14:paraId="4ECAA68A" w14:textId="77777777" w:rsidR="005B595F" w:rsidRPr="00010A69" w:rsidRDefault="005B595F" w:rsidP="005B595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lastRenderedPageBreak/>
              <w:t>Více programových bloků by mělo proběhnout v prostředí VIDA</w:t>
            </w:r>
            <w:r w:rsidRPr="00010A69">
              <w:rPr>
                <w:rFonts w:ascii="Arial" w:hAnsi="Arial" w:cs="Arial"/>
                <w:iCs/>
                <w:lang w:val="en-GB"/>
              </w:rPr>
              <w:t>!</w:t>
            </w:r>
            <w:r w:rsidRPr="00010A69">
              <w:rPr>
                <w:rFonts w:ascii="Arial" w:hAnsi="Arial" w:cs="Arial"/>
                <w:iCs/>
              </w:rPr>
              <w:t>, kde se realizoval závěrečný Jarmark pokusů.</w:t>
            </w:r>
          </w:p>
          <w:p w14:paraId="4F63D78B" w14:textId="77777777" w:rsidR="005B595F" w:rsidRPr="00010A69" w:rsidRDefault="005B595F" w:rsidP="005B595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Nějaké programové bloky měly velmi podobný program, některé skupiny už ztrácely zájem.</w:t>
            </w:r>
          </w:p>
          <w:p w14:paraId="4450E06A" w14:textId="77777777" w:rsidR="005B595F" w:rsidRPr="00010A69" w:rsidRDefault="005B595F" w:rsidP="005B595F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Od začátku nebyla pro účastníky jasná informace, pro koho je program připravován.</w:t>
            </w:r>
          </w:p>
          <w:p w14:paraId="6DBE1214" w14:textId="77777777" w:rsidR="005B595F" w:rsidRDefault="005B595F" w:rsidP="005B595F">
            <w:pPr>
              <w:jc w:val="both"/>
              <w:rPr>
                <w:rFonts w:ascii="Arial" w:hAnsi="Arial" w:cs="Arial"/>
                <w:i/>
              </w:rPr>
            </w:pPr>
          </w:p>
          <w:p w14:paraId="1C94ED7D" w14:textId="77777777" w:rsidR="005B595F" w:rsidRDefault="005B595F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5F14C498" w14:textId="13A1B628" w:rsidR="00935BBC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3DD5E955" w14:textId="2B5625BD" w:rsidR="005B595F" w:rsidRDefault="005B595F" w:rsidP="00935BBC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Zjištění z</w:t>
            </w:r>
            <w:r>
              <w:rPr>
                <w:rFonts w:ascii="Arial" w:hAnsi="Arial" w:cs="Arial"/>
                <w:i/>
              </w:rPr>
              <w:t> druhého</w:t>
            </w:r>
            <w:r>
              <w:rPr>
                <w:rFonts w:ascii="Arial" w:hAnsi="Arial" w:cs="Arial"/>
                <w:i/>
              </w:rPr>
              <w:t xml:space="preserve"> ověření:</w:t>
            </w:r>
          </w:p>
          <w:p w14:paraId="0E49AE51" w14:textId="77777777" w:rsidR="005B595F" w:rsidRDefault="005B595F" w:rsidP="005B595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Jako hlavní problém vnímáme zavření škol, které bylo nutné kvůli situaci s onemocněním </w:t>
            </w:r>
            <w:proofErr w:type="spellStart"/>
            <w:r>
              <w:rPr>
                <w:rFonts w:ascii="Arial" w:hAnsi="Arial" w:cs="Arial"/>
                <w:iCs/>
              </w:rPr>
              <w:t>covid</w:t>
            </w:r>
            <w:proofErr w:type="spellEnd"/>
            <w:r>
              <w:rPr>
                <w:rFonts w:ascii="Arial" w:hAnsi="Arial" w:cs="Arial"/>
                <w:iCs/>
              </w:rPr>
              <w:t xml:space="preserve"> -19. </w:t>
            </w:r>
          </w:p>
          <w:p w14:paraId="3BB122C8" w14:textId="77777777" w:rsidR="005B595F" w:rsidRPr="003A7CCE" w:rsidRDefault="005B595F" w:rsidP="005B595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Dalším problémem bylo dodržení hlavních cílů programu při online formě programu.</w:t>
            </w:r>
          </w:p>
          <w:p w14:paraId="159025D4" w14:textId="77777777" w:rsidR="005B595F" w:rsidRPr="003A7CCE" w:rsidRDefault="005B595F" w:rsidP="005B595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Také</w:t>
            </w:r>
            <w:r w:rsidRPr="00010A69">
              <w:rPr>
                <w:rFonts w:ascii="Arial" w:hAnsi="Arial" w:cs="Arial"/>
                <w:iCs/>
              </w:rPr>
              <w:t xml:space="preserve"> nastal problém se stanovením termínů a počtu programových bloků</w:t>
            </w:r>
            <w:r>
              <w:rPr>
                <w:rFonts w:ascii="Arial" w:hAnsi="Arial" w:cs="Arial"/>
                <w:iCs/>
              </w:rPr>
              <w:t xml:space="preserve"> a tedy </w:t>
            </w:r>
            <w:r w:rsidRPr="003A7CCE">
              <w:rPr>
                <w:rFonts w:ascii="Arial" w:hAnsi="Arial" w:cs="Arial"/>
                <w:iCs/>
              </w:rPr>
              <w:t>se splněním potřebných hodin pro realizaci programu a časových možností CMGP.</w:t>
            </w:r>
          </w:p>
          <w:p w14:paraId="56080151" w14:textId="77777777" w:rsidR="005B595F" w:rsidRPr="00010A69" w:rsidRDefault="005B595F" w:rsidP="005B595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Další problém byl se zajištěním materiálu pro pokusy a rovněž se zajištěním audiovizuální techniky pro žáky.</w:t>
            </w:r>
          </w:p>
          <w:p w14:paraId="0C276F53" w14:textId="77777777" w:rsidR="005B595F" w:rsidRPr="00010A69" w:rsidRDefault="005B595F" w:rsidP="005B595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Jelikož účastníci pracovali více samostatně, v závěru byl problém s odbornou kvalitou videa.</w:t>
            </w:r>
          </w:p>
          <w:p w14:paraId="5FE67008" w14:textId="77777777" w:rsidR="005B595F" w:rsidRPr="00010A69" w:rsidRDefault="005B595F" w:rsidP="005B595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Lektorům se dostatečně nedařilo získávat průběžnou zpětnou vazbu od účastníků.</w:t>
            </w:r>
          </w:p>
          <w:p w14:paraId="2664DB8B" w14:textId="77777777" w:rsidR="005B595F" w:rsidRPr="00010A69" w:rsidRDefault="005B595F" w:rsidP="005B595F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 xml:space="preserve">Od začátku nebyla pro účastníky jasná informace, </w:t>
            </w:r>
            <w:r>
              <w:rPr>
                <w:rFonts w:ascii="Arial" w:hAnsi="Arial" w:cs="Arial"/>
                <w:iCs/>
              </w:rPr>
              <w:t>jak bude probíhat závěr.</w:t>
            </w:r>
          </w:p>
          <w:p w14:paraId="064727E9" w14:textId="77777777" w:rsidR="005B595F" w:rsidRDefault="005B595F" w:rsidP="005B595F">
            <w:pPr>
              <w:jc w:val="both"/>
              <w:rPr>
                <w:rFonts w:ascii="Arial" w:hAnsi="Arial" w:cs="Arial"/>
                <w:i/>
              </w:rPr>
            </w:pPr>
          </w:p>
          <w:p w14:paraId="22F28A52" w14:textId="77777777" w:rsidR="005B595F" w:rsidRDefault="005B595F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23CFCEE1" w14:textId="77777777" w:rsidR="005B595F" w:rsidRPr="00351088" w:rsidRDefault="005B595F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5C3836C4" w14:textId="188CC219" w:rsidR="005B595F" w:rsidRPr="005B595F" w:rsidRDefault="00935BBC" w:rsidP="005B595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 xml:space="preserve">Návrhy </w:t>
            </w:r>
            <w:r w:rsidR="002E631B" w:rsidRPr="00351088">
              <w:rPr>
                <w:rFonts w:ascii="Arial" w:hAnsi="Arial" w:cs="Arial"/>
                <w:i/>
              </w:rPr>
              <w:t>řešení</w:t>
            </w:r>
            <w:r w:rsidRPr="00351088">
              <w:rPr>
                <w:rFonts w:ascii="Arial" w:hAnsi="Arial" w:cs="Arial"/>
                <w:i/>
              </w:rPr>
              <w:t xml:space="preserve"> zjištěných problémů:</w:t>
            </w:r>
          </w:p>
          <w:p w14:paraId="6877BEF0" w14:textId="77777777" w:rsidR="00010A69" w:rsidRPr="00010A69" w:rsidRDefault="00010A69" w:rsidP="00010A69">
            <w:pPr>
              <w:ind w:left="360"/>
              <w:jc w:val="both"/>
              <w:rPr>
                <w:rFonts w:ascii="Arial" w:hAnsi="Arial" w:cs="Arial"/>
                <w:i/>
              </w:rPr>
            </w:pPr>
          </w:p>
          <w:p w14:paraId="2380E3EC" w14:textId="0D097EB7" w:rsidR="0052392F" w:rsidRDefault="0052392F" w:rsidP="0052392F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Návrhy řešení</w:t>
            </w:r>
            <w:r w:rsidR="005B595F">
              <w:rPr>
                <w:rFonts w:ascii="Arial" w:hAnsi="Arial" w:cs="Arial"/>
                <w:i/>
              </w:rPr>
              <w:t xml:space="preserve"> z prvního uvedení</w:t>
            </w:r>
            <w:r>
              <w:rPr>
                <w:rFonts w:ascii="Arial" w:hAnsi="Arial" w:cs="Arial"/>
                <w:i/>
              </w:rPr>
              <w:t>:</w:t>
            </w:r>
          </w:p>
          <w:p w14:paraId="0DE74F71" w14:textId="77777777" w:rsidR="005B595F" w:rsidRPr="00010A69" w:rsidRDefault="005B595F" w:rsidP="005B595F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Programové bloky budou naplánovány mezi zástupci formálního a neformálního vzdělávání s dostatečným předstihem (říjen - listopad 2019). Bude snaha sladit programové bloky s rozvrhem CMGP, každý blok bude mít stanovené jasné cíle, které budou předány účastníkům na začátku každého bloku.</w:t>
            </w:r>
          </w:p>
          <w:p w14:paraId="7DDF658F" w14:textId="77777777" w:rsidR="005B595F" w:rsidRPr="00010A69" w:rsidRDefault="005B595F" w:rsidP="005B595F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Díky včasnému promyšlení jednotlivých programových bloků bude předem započítána jasná hodinová dotace.</w:t>
            </w:r>
          </w:p>
          <w:p w14:paraId="7E481209" w14:textId="77777777" w:rsidR="005B595F" w:rsidRPr="00010A69" w:rsidRDefault="005B595F" w:rsidP="005B595F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Jasné organizační informace budou předány účastníkům na začátku realizace jednotlivých programových bloků.</w:t>
            </w:r>
          </w:p>
          <w:p w14:paraId="2DE8E379" w14:textId="77777777" w:rsidR="005B595F" w:rsidRPr="00010A69" w:rsidRDefault="005B595F" w:rsidP="005B595F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Práce s materiálem bude zařazena do dřívějších programových bloků.</w:t>
            </w:r>
          </w:p>
          <w:p w14:paraId="5A6B6AB4" w14:textId="77777777" w:rsidR="005B595F" w:rsidRPr="00010A69" w:rsidRDefault="005B595F" w:rsidP="005B595F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Součástí programových bloků bude získávání zpětné vazby od účastníků.</w:t>
            </w:r>
          </w:p>
          <w:p w14:paraId="65E95BBF" w14:textId="77777777" w:rsidR="005B595F" w:rsidRPr="00010A69" w:rsidRDefault="005B595F" w:rsidP="005B595F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Více programových bloků bude realizováno v prostředí VIDA! SC.</w:t>
            </w:r>
          </w:p>
          <w:p w14:paraId="44719EDB" w14:textId="77777777" w:rsidR="005B595F" w:rsidRPr="00010A69" w:rsidRDefault="005B595F" w:rsidP="005B595F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Program jednotlivých bloků bude upraven.</w:t>
            </w:r>
          </w:p>
          <w:p w14:paraId="55E803AF" w14:textId="77777777" w:rsidR="005B595F" w:rsidRPr="00010A69" w:rsidRDefault="005B595F" w:rsidP="005B595F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Na začátku ověřování účastníci obdrží informaci, pro koho budou Jarmark pokusů připravovat,</w:t>
            </w:r>
          </w:p>
          <w:p w14:paraId="404EE475" w14:textId="77777777" w:rsidR="005B595F" w:rsidRDefault="005B595F" w:rsidP="0052392F">
            <w:pPr>
              <w:jc w:val="both"/>
              <w:rPr>
                <w:rFonts w:ascii="Arial" w:hAnsi="Arial" w:cs="Arial"/>
                <w:i/>
              </w:rPr>
            </w:pPr>
          </w:p>
          <w:p w14:paraId="539BACB9" w14:textId="77777777" w:rsidR="005B595F" w:rsidRDefault="005B595F" w:rsidP="0052392F">
            <w:pPr>
              <w:jc w:val="both"/>
              <w:rPr>
                <w:rFonts w:ascii="Arial" w:hAnsi="Arial" w:cs="Arial"/>
                <w:i/>
              </w:rPr>
            </w:pPr>
          </w:p>
          <w:p w14:paraId="09536D1B" w14:textId="2F944DBF" w:rsidR="005B595F" w:rsidRDefault="005B595F" w:rsidP="005B595F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Návrhy řešení z </w:t>
            </w:r>
            <w:r>
              <w:rPr>
                <w:rFonts w:ascii="Arial" w:hAnsi="Arial" w:cs="Arial"/>
                <w:i/>
              </w:rPr>
              <w:t>druhého</w:t>
            </w:r>
            <w:r>
              <w:rPr>
                <w:rFonts w:ascii="Arial" w:hAnsi="Arial" w:cs="Arial"/>
                <w:i/>
              </w:rPr>
              <w:t xml:space="preserve"> uvedení:</w:t>
            </w:r>
          </w:p>
          <w:p w14:paraId="5748A3B5" w14:textId="77777777" w:rsidR="005B595F" w:rsidRDefault="005B595F" w:rsidP="005B595F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Bohužel, problém zavření škol není možné vyřešit. Mohli jsme posunout realizaci, což už vzhledem k časovému presu uzavření projektu nebylo možné.</w:t>
            </w:r>
          </w:p>
          <w:p w14:paraId="18BD3B16" w14:textId="77777777" w:rsidR="005B595F" w:rsidRPr="00010A69" w:rsidRDefault="005B595F" w:rsidP="005B595F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Řešením bylo nastavit nové cíle pro online variantu programu.</w:t>
            </w:r>
          </w:p>
          <w:p w14:paraId="2E9076C9" w14:textId="77777777" w:rsidR="005B595F" w:rsidRDefault="005B595F" w:rsidP="005B595F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Termíny a dotaci programových bloků je třeba řešit s větším předstihem.</w:t>
            </w:r>
          </w:p>
          <w:p w14:paraId="7729D4E8" w14:textId="087547D1" w:rsidR="005B595F" w:rsidRPr="00C60310" w:rsidRDefault="005B595F" w:rsidP="005B595F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Pokud je ve státě </w:t>
            </w:r>
            <w:proofErr w:type="spellStart"/>
            <w:r>
              <w:rPr>
                <w:rFonts w:ascii="Arial" w:hAnsi="Arial" w:cs="Arial"/>
                <w:iCs/>
              </w:rPr>
              <w:t>lockdown</w:t>
            </w:r>
            <w:proofErr w:type="spellEnd"/>
            <w:r>
              <w:rPr>
                <w:rFonts w:ascii="Arial" w:hAnsi="Arial" w:cs="Arial"/>
                <w:iCs/>
              </w:rPr>
              <w:t xml:space="preserve">, je potřeba provádět velmi jednoduché pokusy, na které </w:t>
            </w:r>
            <w:r w:rsidR="0060118D">
              <w:rPr>
                <w:rFonts w:ascii="Arial" w:hAnsi="Arial" w:cs="Arial"/>
                <w:iCs/>
              </w:rPr>
              <w:t>účastníci</w:t>
            </w:r>
            <w:r>
              <w:rPr>
                <w:rFonts w:ascii="Arial" w:hAnsi="Arial" w:cs="Arial"/>
                <w:iCs/>
              </w:rPr>
              <w:t xml:space="preserve"> seženou materiál i doma.</w:t>
            </w:r>
          </w:p>
          <w:p w14:paraId="1AD9CAF5" w14:textId="77777777" w:rsidR="005B595F" w:rsidRPr="00010A69" w:rsidRDefault="005B595F" w:rsidP="005B595F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Součástí programových bloků bude získávání zpětné vazby od účastníků.</w:t>
            </w:r>
          </w:p>
          <w:p w14:paraId="304BEA74" w14:textId="77777777" w:rsidR="005B595F" w:rsidRPr="00010A69" w:rsidRDefault="005B595F" w:rsidP="005B595F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Více programových bloků bude realizováno v prostředí VIDA! SC.</w:t>
            </w:r>
          </w:p>
          <w:p w14:paraId="6B6E289F" w14:textId="77777777" w:rsidR="005B595F" w:rsidRDefault="005B595F" w:rsidP="005B595F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Cs/>
              </w:rPr>
              <w:t>Bohužel, s touto informací jsme museli čekat na vyjádření kompetentních, zde nevidíme jiné řešení.</w:t>
            </w:r>
          </w:p>
          <w:p w14:paraId="67776BC8" w14:textId="7CB92C10" w:rsidR="005B595F" w:rsidRDefault="005B595F" w:rsidP="005B595F">
            <w:pPr>
              <w:jc w:val="both"/>
              <w:rPr>
                <w:rFonts w:ascii="Arial" w:hAnsi="Arial" w:cs="Arial"/>
                <w:i/>
              </w:rPr>
            </w:pPr>
          </w:p>
          <w:p w14:paraId="66DC6E87" w14:textId="38F573E0" w:rsidR="005D2679" w:rsidRDefault="005D2679" w:rsidP="005B595F">
            <w:pPr>
              <w:jc w:val="both"/>
              <w:rPr>
                <w:rFonts w:ascii="Arial" w:hAnsi="Arial" w:cs="Arial"/>
                <w:i/>
              </w:rPr>
            </w:pPr>
          </w:p>
          <w:p w14:paraId="3B6B3C08" w14:textId="77777777" w:rsidR="005D2679" w:rsidRDefault="005D2679" w:rsidP="005B595F">
            <w:pPr>
              <w:jc w:val="both"/>
              <w:rPr>
                <w:rFonts w:ascii="Arial" w:hAnsi="Arial" w:cs="Arial"/>
                <w:i/>
              </w:rPr>
            </w:pPr>
          </w:p>
          <w:p w14:paraId="4561F877" w14:textId="1337F286" w:rsidR="00010A69" w:rsidRDefault="00010A69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645FACD5" w14:textId="77777777" w:rsidR="005B595F" w:rsidRPr="00351088" w:rsidRDefault="005B595F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18C03CF9" w14:textId="28DFC2D8" w:rsidR="00010A69" w:rsidRDefault="00935BBC" w:rsidP="00010A69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lastRenderedPageBreak/>
              <w:t>B</w:t>
            </w:r>
            <w:r w:rsidR="000130AB" w:rsidRPr="00351088">
              <w:rPr>
                <w:rFonts w:ascii="Arial" w:hAnsi="Arial" w:cs="Arial"/>
                <w:i/>
              </w:rPr>
              <w:t>ude</w:t>
            </w:r>
            <w:r w:rsidR="00000FFC" w:rsidRPr="00351088">
              <w:rPr>
                <w:rFonts w:ascii="Arial" w:hAnsi="Arial" w:cs="Arial"/>
                <w:i/>
              </w:rPr>
              <w:t>/byl</w:t>
            </w:r>
            <w:r w:rsidR="00CB753F" w:rsidRPr="00351088">
              <w:rPr>
                <w:rFonts w:ascii="Arial" w:hAnsi="Arial" w:cs="Arial"/>
                <w:i/>
              </w:rPr>
              <w:t xml:space="preserve"> vytvořený program </w:t>
            </w:r>
            <w:r w:rsidR="000130AB" w:rsidRPr="00351088">
              <w:rPr>
                <w:rFonts w:ascii="Arial" w:hAnsi="Arial" w:cs="Arial"/>
                <w:i/>
              </w:rPr>
              <w:t>upraven</w:t>
            </w:r>
            <w:r w:rsidRPr="00351088">
              <w:rPr>
                <w:rFonts w:ascii="Arial" w:hAnsi="Arial" w:cs="Arial"/>
                <w:i/>
              </w:rPr>
              <w:t>?</w:t>
            </w:r>
          </w:p>
          <w:p w14:paraId="2B429922" w14:textId="77777777" w:rsidR="00010A69" w:rsidRPr="00010A69" w:rsidRDefault="00010A69" w:rsidP="00010A69">
            <w:pPr>
              <w:jc w:val="both"/>
              <w:rPr>
                <w:rFonts w:ascii="Arial" w:hAnsi="Arial" w:cs="Arial"/>
                <w:i/>
              </w:rPr>
            </w:pPr>
          </w:p>
          <w:p w14:paraId="766394DB" w14:textId="77777777" w:rsidR="005D2679" w:rsidRDefault="005D2679" w:rsidP="005D2679">
            <w:pPr>
              <w:ind w:left="360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Ano, program byl</w:t>
            </w:r>
            <w:r w:rsidRPr="00010A69">
              <w:rPr>
                <w:rFonts w:ascii="Arial" w:hAnsi="Arial" w:cs="Arial"/>
                <w:iCs/>
              </w:rPr>
              <w:t xml:space="preserve"> upraven na základě zjištěných problémů a výsledků zpětné vazby.</w:t>
            </w:r>
          </w:p>
          <w:p w14:paraId="6552838D" w14:textId="77777777" w:rsidR="005D2679" w:rsidRPr="00010A69" w:rsidRDefault="005D2679" w:rsidP="005D2679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Proběhlo</w:t>
            </w:r>
            <w:r w:rsidRPr="00010A69">
              <w:rPr>
                <w:rFonts w:ascii="Arial" w:hAnsi="Arial" w:cs="Arial"/>
                <w:iCs/>
              </w:rPr>
              <w:t xml:space="preserve"> lepší naplánování a jasnější stanovení cílů jednotlivých programových bloků.</w:t>
            </w:r>
          </w:p>
          <w:p w14:paraId="298DAAF1" w14:textId="77777777" w:rsidR="005D2679" w:rsidRPr="00010A69" w:rsidRDefault="005D2679" w:rsidP="005D2679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Práce s materiálem je</w:t>
            </w:r>
            <w:r w:rsidRPr="00010A69">
              <w:rPr>
                <w:rFonts w:ascii="Arial" w:hAnsi="Arial" w:cs="Arial"/>
                <w:iCs/>
              </w:rPr>
              <w:t xml:space="preserve"> zařazena do dřívějších programových bloků.</w:t>
            </w:r>
          </w:p>
          <w:p w14:paraId="3AE3968C" w14:textId="77777777" w:rsidR="005D2679" w:rsidRDefault="005D2679" w:rsidP="005D2679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 xml:space="preserve">Součástí programových bloků </w:t>
            </w:r>
            <w:r>
              <w:rPr>
                <w:rFonts w:ascii="Arial" w:hAnsi="Arial" w:cs="Arial"/>
                <w:iCs/>
              </w:rPr>
              <w:t>je</w:t>
            </w:r>
            <w:r w:rsidRPr="00010A69">
              <w:rPr>
                <w:rFonts w:ascii="Arial" w:hAnsi="Arial" w:cs="Arial"/>
                <w:iCs/>
              </w:rPr>
              <w:t xml:space="preserve"> získ</w:t>
            </w:r>
            <w:r>
              <w:rPr>
                <w:rFonts w:ascii="Arial" w:hAnsi="Arial" w:cs="Arial"/>
                <w:iCs/>
              </w:rPr>
              <w:t>ávání zpětné vazby od účastníků formou diskuze.</w:t>
            </w:r>
          </w:p>
          <w:p w14:paraId="48135F23" w14:textId="77777777" w:rsidR="005D2679" w:rsidRPr="002C3355" w:rsidRDefault="005D2679" w:rsidP="005D2679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C3355">
              <w:rPr>
                <w:rFonts w:ascii="Arial" w:hAnsi="Arial" w:cs="Arial"/>
                <w:iCs/>
              </w:rPr>
              <w:t xml:space="preserve">Více programových bloků </w:t>
            </w:r>
            <w:r>
              <w:rPr>
                <w:rFonts w:ascii="Arial" w:hAnsi="Arial" w:cs="Arial"/>
                <w:iCs/>
              </w:rPr>
              <w:t>je</w:t>
            </w:r>
            <w:r w:rsidRPr="002C3355">
              <w:rPr>
                <w:rFonts w:ascii="Arial" w:hAnsi="Arial" w:cs="Arial"/>
                <w:iCs/>
              </w:rPr>
              <w:t xml:space="preserve"> realizováno v prostředí VIDA! SC.</w:t>
            </w:r>
          </w:p>
          <w:p w14:paraId="2A35993C" w14:textId="77777777" w:rsidR="005D2679" w:rsidRPr="00351088" w:rsidRDefault="005D2679" w:rsidP="005D2679">
            <w:pPr>
              <w:jc w:val="both"/>
              <w:rPr>
                <w:rFonts w:ascii="Arial" w:hAnsi="Arial" w:cs="Arial"/>
                <w:i/>
              </w:rPr>
            </w:pPr>
          </w:p>
          <w:p w14:paraId="65444C44" w14:textId="77777777" w:rsidR="005D2679" w:rsidRDefault="005D2679" w:rsidP="005D2679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 a v kterých částech bude program na základě ověření upraven?</w:t>
            </w:r>
          </w:p>
          <w:p w14:paraId="082EB2C2" w14:textId="77777777" w:rsidR="005D2679" w:rsidRPr="002C3355" w:rsidRDefault="005D2679" w:rsidP="005D2679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9B1891C" w14:textId="028C7F18" w:rsidR="00935BBC" w:rsidRPr="00C60310" w:rsidRDefault="005D2679" w:rsidP="005D2679">
            <w:pPr>
              <w:jc w:val="both"/>
              <w:rPr>
                <w:rFonts w:ascii="Arial" w:hAnsi="Arial" w:cs="Arial"/>
                <w:i/>
              </w:rPr>
            </w:pPr>
            <w:r w:rsidRPr="002C3355">
              <w:rPr>
                <w:rFonts w:ascii="Arial" w:hAnsi="Arial" w:cs="Arial"/>
              </w:rPr>
              <w:t>Program již nebude dále upravován.</w:t>
            </w:r>
          </w:p>
        </w:tc>
      </w:tr>
    </w:tbl>
    <w:p w14:paraId="49B1891E" w14:textId="77777777" w:rsidR="005238E2" w:rsidRPr="00351088" w:rsidRDefault="005238E2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9922" w:type="dxa"/>
        <w:jc w:val="center"/>
        <w:tblLook w:val="04A0" w:firstRow="1" w:lastRow="0" w:firstColumn="1" w:lastColumn="0" w:noHBand="0" w:noVBand="1"/>
      </w:tblPr>
      <w:tblGrid>
        <w:gridCol w:w="9922"/>
      </w:tblGrid>
      <w:tr w:rsidR="005238E2" w:rsidRPr="00351088" w14:paraId="49B18920" w14:textId="77777777" w:rsidTr="005063EC">
        <w:trPr>
          <w:trHeight w:val="381"/>
          <w:jc w:val="center"/>
        </w:trPr>
        <w:tc>
          <w:tcPr>
            <w:tcW w:w="9922" w:type="dxa"/>
            <w:shd w:val="clear" w:color="auto" w:fill="D9D9D9" w:themeFill="background1" w:themeFillShade="D9"/>
            <w:vAlign w:val="center"/>
          </w:tcPr>
          <w:p w14:paraId="49B1891F" w14:textId="7F71D877" w:rsidR="005238E2" w:rsidRPr="00351088" w:rsidRDefault="003A1DF3" w:rsidP="00000FF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 xml:space="preserve">Hodnocení </w:t>
            </w:r>
            <w:r w:rsidR="00000FFC" w:rsidRPr="00351088">
              <w:rPr>
                <w:rFonts w:ascii="Arial" w:hAnsi="Arial" w:cs="Arial"/>
                <w:b/>
              </w:rPr>
              <w:t>účastníků</w:t>
            </w:r>
            <w:r w:rsidR="00212E16" w:rsidRPr="00351088">
              <w:rPr>
                <w:rFonts w:ascii="Arial" w:hAnsi="Arial" w:cs="Arial"/>
                <w:b/>
              </w:rPr>
              <w:t xml:space="preserve"> </w:t>
            </w:r>
            <w:r w:rsidR="00F2235A" w:rsidRPr="00351088">
              <w:rPr>
                <w:rFonts w:ascii="Arial" w:hAnsi="Arial" w:cs="Arial"/>
                <w:b/>
              </w:rPr>
              <w:t xml:space="preserve">a realizátorů </w:t>
            </w:r>
            <w:r w:rsidR="00000FFC" w:rsidRPr="00351088">
              <w:rPr>
                <w:rFonts w:ascii="Arial" w:hAnsi="Arial" w:cs="Arial"/>
                <w:b/>
              </w:rPr>
              <w:t>ověření</w:t>
            </w:r>
          </w:p>
        </w:tc>
      </w:tr>
      <w:tr w:rsidR="005238E2" w:rsidRPr="00351088" w14:paraId="49B18922" w14:textId="77777777" w:rsidTr="00305AFB">
        <w:trPr>
          <w:trHeight w:val="1928"/>
          <w:jc w:val="center"/>
        </w:trPr>
        <w:tc>
          <w:tcPr>
            <w:tcW w:w="9922" w:type="dxa"/>
          </w:tcPr>
          <w:p w14:paraId="460686AE" w14:textId="0AF7F45B" w:rsidR="00935BBC" w:rsidRPr="005063EC" w:rsidRDefault="003A1DF3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5063EC">
              <w:rPr>
                <w:rFonts w:ascii="Arial" w:hAnsi="Arial" w:cs="Arial"/>
                <w:i/>
              </w:rPr>
              <w:t>Jak</w:t>
            </w:r>
            <w:r w:rsidR="00212E16" w:rsidRPr="005063EC">
              <w:rPr>
                <w:rFonts w:ascii="Arial" w:hAnsi="Arial" w:cs="Arial"/>
                <w:i/>
              </w:rPr>
              <w:t xml:space="preserve"> účastníci</w:t>
            </w:r>
            <w:r w:rsidR="00935BBC" w:rsidRPr="005063EC">
              <w:rPr>
                <w:rFonts w:ascii="Arial" w:hAnsi="Arial" w:cs="Arial"/>
                <w:i/>
              </w:rPr>
              <w:t xml:space="preserve"> z</w:t>
            </w:r>
            <w:r w:rsidR="00000FFC" w:rsidRPr="005063EC">
              <w:rPr>
                <w:rFonts w:ascii="Arial" w:hAnsi="Arial" w:cs="Arial"/>
                <w:i/>
              </w:rPr>
              <w:t xml:space="preserve"> cílov</w:t>
            </w:r>
            <w:r w:rsidR="00935BBC" w:rsidRPr="005063EC">
              <w:rPr>
                <w:rFonts w:ascii="Arial" w:hAnsi="Arial" w:cs="Arial"/>
                <w:i/>
              </w:rPr>
              <w:t>é</w:t>
            </w:r>
            <w:r w:rsidR="00000FFC" w:rsidRPr="005063EC">
              <w:rPr>
                <w:rFonts w:ascii="Arial" w:hAnsi="Arial" w:cs="Arial"/>
                <w:i/>
              </w:rPr>
              <w:t xml:space="preserve"> skupin</w:t>
            </w:r>
            <w:r w:rsidR="00935BBC" w:rsidRPr="005063EC">
              <w:rPr>
                <w:rFonts w:ascii="Arial" w:hAnsi="Arial" w:cs="Arial"/>
                <w:i/>
              </w:rPr>
              <w:t>y</w:t>
            </w:r>
            <w:r w:rsidR="00212E16" w:rsidRPr="005063EC">
              <w:rPr>
                <w:rFonts w:ascii="Arial" w:hAnsi="Arial" w:cs="Arial"/>
                <w:i/>
              </w:rPr>
              <w:t xml:space="preserve"> hodnotili ověřovaný program</w:t>
            </w:r>
            <w:r w:rsidR="00935BBC" w:rsidRPr="005063EC">
              <w:rPr>
                <w:rFonts w:ascii="Arial" w:hAnsi="Arial" w:cs="Arial"/>
                <w:i/>
              </w:rPr>
              <w:t>?</w:t>
            </w:r>
          </w:p>
          <w:p w14:paraId="037DB0C2" w14:textId="77777777" w:rsidR="00935BBC" w:rsidRPr="00351088" w:rsidRDefault="00935BBC" w:rsidP="00935BBC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  <w:p w14:paraId="2BBF3EF4" w14:textId="7A8CA9F4" w:rsidR="005D2679" w:rsidRDefault="005D2679" w:rsidP="005D2679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Účastníci obou ověření hodnotili program několik</w:t>
            </w:r>
            <w:r>
              <w:rPr>
                <w:rFonts w:ascii="Arial" w:hAnsi="Arial" w:cs="Arial"/>
                <w:iCs/>
              </w:rPr>
              <w:t>a</w:t>
            </w:r>
            <w:r>
              <w:rPr>
                <w:rFonts w:ascii="Arial" w:hAnsi="Arial" w:cs="Arial"/>
                <w:iCs/>
              </w:rPr>
              <w:t xml:space="preserve"> různými formami:</w:t>
            </w:r>
          </w:p>
          <w:p w14:paraId="62DEEFBB" w14:textId="77777777" w:rsidR="005D2679" w:rsidRDefault="005D2679" w:rsidP="005D2679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 konci programových bloků probíhala diskuze, kdy realizátoři zjišťovali reakce účastníků.</w:t>
            </w:r>
          </w:p>
          <w:p w14:paraId="1D9FB1A7" w14:textId="77777777" w:rsidR="005D2679" w:rsidRDefault="005D2679" w:rsidP="005D2679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Po závěrečném Jarmarku pokusů proběhla reflexe.</w:t>
            </w:r>
          </w:p>
          <w:p w14:paraId="126F098B" w14:textId="77777777" w:rsidR="005D2679" w:rsidRDefault="005D2679" w:rsidP="005D2679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 úplný závěr programu proběhla zpětná vazba formou dotazníku.</w:t>
            </w:r>
          </w:p>
          <w:p w14:paraId="48CDE3F9" w14:textId="7ABCB1DB" w:rsidR="005D2679" w:rsidRDefault="005D2679" w:rsidP="005D2679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Další zpětná vazba proběhla formou diskuze s pedagogy na škole.</w:t>
            </w:r>
          </w:p>
          <w:p w14:paraId="34001B2A" w14:textId="44A34733" w:rsidR="005D2679" w:rsidRPr="005D2679" w:rsidRDefault="005D2679" w:rsidP="005D2679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U výše uvedených forem hodnocení vyplývá, že účastníci prvního </w:t>
            </w:r>
            <w:proofErr w:type="spellStart"/>
            <w:r>
              <w:rPr>
                <w:rFonts w:ascii="Arial" w:hAnsi="Arial" w:cs="Arial"/>
                <w:iCs/>
              </w:rPr>
              <w:t>ově</w:t>
            </w:r>
            <w:proofErr w:type="spellEnd"/>
          </w:p>
          <w:p w14:paraId="626B3749" w14:textId="77777777" w:rsidR="00935BBC" w:rsidRPr="00351088" w:rsidRDefault="00935BBC" w:rsidP="00935BBC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  <w:p w14:paraId="72E213D9" w14:textId="05FECC8B" w:rsidR="00935BBC" w:rsidRPr="00351088" w:rsidRDefault="00935BBC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Co bylo v programu hodnoceno v rámci ověřovací skupiny nejlépe?</w:t>
            </w:r>
          </w:p>
          <w:p w14:paraId="4E301D6E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2587840E" w14:textId="371D6F64" w:rsidR="009A12B3" w:rsidRPr="009A12B3" w:rsidRDefault="009A12B3" w:rsidP="009A12B3">
            <w:pPr>
              <w:jc w:val="both"/>
              <w:rPr>
                <w:rFonts w:ascii="Arial" w:hAnsi="Arial" w:cs="Arial"/>
              </w:rPr>
            </w:pPr>
            <w:r w:rsidRPr="009A12B3">
              <w:rPr>
                <w:rFonts w:ascii="Arial" w:hAnsi="Arial" w:cs="Arial"/>
                <w:iCs/>
              </w:rPr>
              <w:t>Při prvním ověření</w:t>
            </w:r>
            <w:r w:rsidRPr="009A12B3">
              <w:rPr>
                <w:rFonts w:ascii="Arial" w:hAnsi="Arial" w:cs="Arial"/>
              </w:rPr>
              <w:t xml:space="preserve"> byl nejlépe </w:t>
            </w:r>
            <w:r w:rsidRPr="009A12B3">
              <w:rPr>
                <w:rFonts w:ascii="Arial" w:hAnsi="Arial" w:cs="Arial"/>
              </w:rPr>
              <w:t>hodnocen úvodní Jarmark pokusů, kdy byli účastníci poprvé uvedeni do tématu a dozvěděli se, co bude hlavním cílem celého programu. Dále byl velmi dobře hodnocen závěrečný Jarmark pokusů, který byl uzavřením celého programu – účastníci mohli předvést výsledky své průběžné činnosti na programu.</w:t>
            </w:r>
          </w:p>
          <w:p w14:paraId="0A87A242" w14:textId="09A9A32C" w:rsidR="009A12B3" w:rsidRDefault="009A12B3" w:rsidP="00F2235A">
            <w:pPr>
              <w:jc w:val="both"/>
              <w:rPr>
                <w:rFonts w:ascii="Arial" w:hAnsi="Arial" w:cs="Arial"/>
                <w:iCs/>
              </w:rPr>
            </w:pPr>
          </w:p>
          <w:p w14:paraId="05528DAA" w14:textId="3E5CC781" w:rsidR="00F2235A" w:rsidRPr="00010A69" w:rsidRDefault="009A12B3" w:rsidP="00F2235A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Při druhém ověření byl nejlépe </w:t>
            </w:r>
            <w:r w:rsidR="000A079C" w:rsidRPr="00010A69">
              <w:rPr>
                <w:rFonts w:ascii="Arial" w:hAnsi="Arial" w:cs="Arial"/>
                <w:iCs/>
              </w:rPr>
              <w:t xml:space="preserve">hodnocen </w:t>
            </w:r>
            <w:r>
              <w:rPr>
                <w:rFonts w:ascii="Arial" w:hAnsi="Arial" w:cs="Arial"/>
                <w:iCs/>
              </w:rPr>
              <w:t xml:space="preserve">rovněž </w:t>
            </w:r>
            <w:r w:rsidR="000A079C" w:rsidRPr="00010A69">
              <w:rPr>
                <w:rFonts w:ascii="Arial" w:hAnsi="Arial" w:cs="Arial"/>
                <w:iCs/>
              </w:rPr>
              <w:t xml:space="preserve">úvodní Jarmark pokusů, kdy </w:t>
            </w:r>
            <w:r w:rsidR="00C60310">
              <w:rPr>
                <w:rFonts w:ascii="Arial" w:hAnsi="Arial" w:cs="Arial"/>
                <w:iCs/>
              </w:rPr>
              <w:t>se účastníci poprvé seznámili s programem, shlédli zajímavé demonstrace s pokusy.</w:t>
            </w:r>
            <w:r w:rsidR="000A079C" w:rsidRPr="00010A69">
              <w:rPr>
                <w:rFonts w:ascii="Arial" w:hAnsi="Arial" w:cs="Arial"/>
                <w:iCs/>
              </w:rPr>
              <w:t xml:space="preserve"> Dále byl velmi dobře hodnocen závěrečný </w:t>
            </w:r>
            <w:r w:rsidR="00C60310">
              <w:rPr>
                <w:rFonts w:ascii="Arial" w:hAnsi="Arial" w:cs="Arial"/>
                <w:iCs/>
              </w:rPr>
              <w:t>filmový festival</w:t>
            </w:r>
            <w:r w:rsidR="000A079C" w:rsidRPr="00010A69">
              <w:rPr>
                <w:rFonts w:ascii="Arial" w:hAnsi="Arial" w:cs="Arial"/>
                <w:iCs/>
              </w:rPr>
              <w:t>, kter</w:t>
            </w:r>
            <w:r w:rsidR="00C60310">
              <w:rPr>
                <w:rFonts w:ascii="Arial" w:hAnsi="Arial" w:cs="Arial"/>
                <w:iCs/>
              </w:rPr>
              <w:t>ý byl uzavřením celého programu. Festival měl velmi přátelskou atmosféru, kterou účastníci rovněž hodnotili kladně.</w:t>
            </w:r>
          </w:p>
          <w:p w14:paraId="4B115A78" w14:textId="77777777" w:rsidR="00F2235A" w:rsidRPr="00C60310" w:rsidRDefault="00F2235A" w:rsidP="00F2235A">
            <w:pPr>
              <w:jc w:val="both"/>
              <w:rPr>
                <w:rFonts w:ascii="Arial" w:hAnsi="Arial" w:cs="Arial"/>
                <w:i/>
                <w:color w:val="FF0000"/>
              </w:rPr>
            </w:pPr>
          </w:p>
          <w:p w14:paraId="190172CE" w14:textId="73088D65" w:rsidR="00935BBC" w:rsidRPr="004428C2" w:rsidRDefault="00935BBC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</w:rPr>
            </w:pPr>
            <w:r w:rsidRPr="004428C2">
              <w:rPr>
                <w:rFonts w:ascii="Arial" w:hAnsi="Arial" w:cs="Arial"/>
                <w:i/>
                <w:color w:val="000000" w:themeColor="text1"/>
              </w:rPr>
              <w:t xml:space="preserve">Jak byl hodnocen </w:t>
            </w:r>
            <w:r w:rsidR="00F2235A" w:rsidRPr="004428C2">
              <w:rPr>
                <w:rFonts w:ascii="Arial" w:hAnsi="Arial" w:cs="Arial"/>
                <w:i/>
                <w:color w:val="000000" w:themeColor="text1"/>
              </w:rPr>
              <w:t>věcný obsah programu?</w:t>
            </w:r>
          </w:p>
          <w:p w14:paraId="759F822F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20C14BFA" w14:textId="21EBE98D" w:rsidR="00F2235A" w:rsidRDefault="000A079C" w:rsidP="00F2235A">
            <w:pPr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 xml:space="preserve">Věcný obsah programu byl </w:t>
            </w:r>
            <w:r w:rsidR="0060118D">
              <w:rPr>
                <w:rFonts w:ascii="Arial" w:hAnsi="Arial" w:cs="Arial"/>
                <w:iCs/>
              </w:rPr>
              <w:t xml:space="preserve">ze strany účastníků </w:t>
            </w:r>
            <w:r w:rsidRPr="00010A69">
              <w:rPr>
                <w:rFonts w:ascii="Arial" w:hAnsi="Arial" w:cs="Arial"/>
                <w:iCs/>
              </w:rPr>
              <w:t xml:space="preserve">hodnocen </w:t>
            </w:r>
            <w:r w:rsidR="00B323EE" w:rsidRPr="00010A69">
              <w:rPr>
                <w:rFonts w:ascii="Arial" w:hAnsi="Arial" w:cs="Arial"/>
                <w:iCs/>
              </w:rPr>
              <w:t>kladně</w:t>
            </w:r>
            <w:r w:rsidRPr="00010A69">
              <w:rPr>
                <w:rFonts w:ascii="Arial" w:hAnsi="Arial" w:cs="Arial"/>
                <w:iCs/>
              </w:rPr>
              <w:t xml:space="preserve">, dozvěděli </w:t>
            </w:r>
            <w:r w:rsidR="0060118D">
              <w:rPr>
                <w:rFonts w:ascii="Arial" w:hAnsi="Arial" w:cs="Arial"/>
                <w:iCs/>
              </w:rPr>
              <w:t xml:space="preserve">se </w:t>
            </w:r>
            <w:r w:rsidRPr="00010A69">
              <w:rPr>
                <w:rFonts w:ascii="Arial" w:hAnsi="Arial" w:cs="Arial"/>
                <w:iCs/>
              </w:rPr>
              <w:t>hodně nových informací o připravovaném tématu</w:t>
            </w:r>
            <w:r w:rsidR="00C60310">
              <w:rPr>
                <w:rFonts w:ascii="Arial" w:hAnsi="Arial" w:cs="Arial"/>
                <w:iCs/>
              </w:rPr>
              <w:t xml:space="preserve"> </w:t>
            </w:r>
            <w:r w:rsidR="009A12B3">
              <w:rPr>
                <w:rFonts w:ascii="Arial" w:hAnsi="Arial" w:cs="Arial"/>
                <w:iCs/>
              </w:rPr>
              <w:t xml:space="preserve">demonstrace či </w:t>
            </w:r>
            <w:r w:rsidR="00C60310">
              <w:rPr>
                <w:rFonts w:ascii="Arial" w:hAnsi="Arial" w:cs="Arial"/>
                <w:iCs/>
              </w:rPr>
              <w:t>videa</w:t>
            </w:r>
            <w:r w:rsidRPr="00010A69">
              <w:rPr>
                <w:rFonts w:ascii="Arial" w:hAnsi="Arial" w:cs="Arial"/>
                <w:iCs/>
              </w:rPr>
              <w:t>.</w:t>
            </w:r>
          </w:p>
          <w:p w14:paraId="726B8024" w14:textId="318EB47F" w:rsidR="0060118D" w:rsidRPr="00351088" w:rsidRDefault="0060118D" w:rsidP="00F2235A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Cs/>
              </w:rPr>
              <w:t>Ze strany realizátorů byl hodnocen rovněž kladně, prohloubili si znalosti z připravovaných témat.</w:t>
            </w:r>
          </w:p>
          <w:p w14:paraId="328C6A6C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2CD7EBF3" w14:textId="479B8717" w:rsidR="0060118D" w:rsidRPr="0060118D" w:rsidRDefault="00935BBC" w:rsidP="0060118D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 bylo hodnoceno organizační</w:t>
            </w:r>
            <w:r w:rsidR="00F2235A" w:rsidRPr="00351088">
              <w:rPr>
                <w:rFonts w:ascii="Arial" w:hAnsi="Arial" w:cs="Arial"/>
                <w:i/>
              </w:rPr>
              <w:t xml:space="preserve"> a materiální </w:t>
            </w:r>
            <w:r w:rsidRPr="00351088">
              <w:rPr>
                <w:rFonts w:ascii="Arial" w:hAnsi="Arial" w:cs="Arial"/>
                <w:i/>
              </w:rPr>
              <w:t>zabezpečení programu?</w:t>
            </w:r>
          </w:p>
          <w:p w14:paraId="1AC02973" w14:textId="55F4E0A7" w:rsidR="009A12B3" w:rsidRPr="009A12B3" w:rsidRDefault="009A12B3" w:rsidP="009A12B3">
            <w:pPr>
              <w:jc w:val="both"/>
              <w:rPr>
                <w:rFonts w:ascii="Arial" w:hAnsi="Arial" w:cs="Arial"/>
              </w:rPr>
            </w:pPr>
            <w:r w:rsidRPr="009A12B3">
              <w:rPr>
                <w:rFonts w:ascii="Arial" w:hAnsi="Arial" w:cs="Arial"/>
                <w:iCs/>
              </w:rPr>
              <w:t>Při prvním ověření</w:t>
            </w:r>
            <w:r w:rsidRPr="009A12B3">
              <w:rPr>
                <w:rFonts w:ascii="Arial" w:hAnsi="Arial" w:cs="Arial"/>
              </w:rPr>
              <w:t xml:space="preserve"> byl</w:t>
            </w:r>
            <w:r w:rsidRPr="009A12B3">
              <w:rPr>
                <w:rFonts w:ascii="Arial" w:hAnsi="Arial" w:cs="Arial"/>
              </w:rPr>
              <w:t>o</w:t>
            </w:r>
            <w:r w:rsidRPr="009A12B3">
              <w:rPr>
                <w:rFonts w:ascii="Arial" w:hAnsi="Arial" w:cs="Arial"/>
              </w:rPr>
              <w:t xml:space="preserve"> </w:t>
            </w:r>
            <w:r w:rsidRPr="009A12B3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ateriální zabezpečení</w:t>
            </w:r>
            <w:r w:rsidRPr="009A12B3">
              <w:rPr>
                <w:rFonts w:ascii="Arial" w:hAnsi="Arial" w:cs="Arial"/>
              </w:rPr>
              <w:t xml:space="preserve"> hodnoceno velmi kladně, účastníci měli zabezpečený všechen potřebný materiál. Materiál byl z velké části zajištěn a připraven přímo od realizátorů. Nápady a potřeby jednotlivých skupinek byly při přípravě a zajištění materiálu akceptovány. Organizační zabezpečení bylo hodnoceno o něco hůře – pro příští realizaci je nutno lépe promyslet.</w:t>
            </w:r>
          </w:p>
          <w:p w14:paraId="104B5D21" w14:textId="65856391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4057D9EB" w14:textId="5AD8D5CF" w:rsidR="00F2235A" w:rsidRDefault="009A12B3" w:rsidP="00F2235A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Při druhém ověření bylo m</w:t>
            </w:r>
            <w:r w:rsidR="000A079C" w:rsidRPr="00010A69">
              <w:rPr>
                <w:rFonts w:ascii="Arial" w:hAnsi="Arial" w:cs="Arial"/>
                <w:iCs/>
              </w:rPr>
              <w:t xml:space="preserve">ateriální zabezpečení </w:t>
            </w:r>
            <w:r w:rsidR="00C60310">
              <w:rPr>
                <w:rFonts w:ascii="Arial" w:hAnsi="Arial" w:cs="Arial"/>
                <w:iCs/>
              </w:rPr>
              <w:t xml:space="preserve">náročnější. </w:t>
            </w:r>
            <w:r w:rsidR="0060118D">
              <w:rPr>
                <w:rFonts w:ascii="Arial" w:hAnsi="Arial" w:cs="Arial"/>
                <w:iCs/>
              </w:rPr>
              <w:t>Účastníci</w:t>
            </w:r>
            <w:r w:rsidR="00C60310">
              <w:rPr>
                <w:rFonts w:ascii="Arial" w:hAnsi="Arial" w:cs="Arial"/>
                <w:iCs/>
              </w:rPr>
              <w:t xml:space="preserve"> si většinu materiálu </w:t>
            </w:r>
            <w:r w:rsidR="0060118D">
              <w:rPr>
                <w:rFonts w:ascii="Arial" w:hAnsi="Arial" w:cs="Arial"/>
                <w:iCs/>
              </w:rPr>
              <w:t xml:space="preserve">k pokusům museli zajistit sami, jelikož v té době byl </w:t>
            </w:r>
            <w:proofErr w:type="spellStart"/>
            <w:r w:rsidR="0060118D">
              <w:rPr>
                <w:rFonts w:ascii="Arial" w:hAnsi="Arial" w:cs="Arial"/>
                <w:iCs/>
              </w:rPr>
              <w:t>lockdown</w:t>
            </w:r>
            <w:proofErr w:type="spellEnd"/>
            <w:r w:rsidR="0060118D">
              <w:rPr>
                <w:rFonts w:ascii="Arial" w:hAnsi="Arial" w:cs="Arial"/>
                <w:iCs/>
              </w:rPr>
              <w:t xml:space="preserve"> a s žáky jsme se viděli pouze online.</w:t>
            </w:r>
          </w:p>
          <w:p w14:paraId="761A8217" w14:textId="0176470E" w:rsidR="0060118D" w:rsidRDefault="0060118D" w:rsidP="00F2235A">
            <w:pPr>
              <w:jc w:val="both"/>
              <w:rPr>
                <w:rFonts w:ascii="Arial" w:hAnsi="Arial" w:cs="Arial"/>
                <w:iCs/>
              </w:rPr>
            </w:pPr>
          </w:p>
          <w:p w14:paraId="31909A09" w14:textId="6156EF13" w:rsidR="0060118D" w:rsidRDefault="0060118D" w:rsidP="00F2235A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Realizátoři vnímali materiální zabezpečení jako jednu z náročnějších fází přípravy programu. </w:t>
            </w:r>
          </w:p>
          <w:p w14:paraId="5F1EA369" w14:textId="17BEEED2" w:rsidR="00D50D3F" w:rsidRDefault="00D50D3F" w:rsidP="00F2235A">
            <w:pPr>
              <w:jc w:val="both"/>
              <w:rPr>
                <w:rFonts w:ascii="Arial" w:hAnsi="Arial" w:cs="Arial"/>
                <w:iCs/>
              </w:rPr>
            </w:pPr>
          </w:p>
          <w:p w14:paraId="12DCAFC8" w14:textId="0862E480" w:rsidR="00D50D3F" w:rsidRDefault="00D50D3F" w:rsidP="00F2235A">
            <w:pPr>
              <w:jc w:val="both"/>
              <w:rPr>
                <w:rFonts w:ascii="Arial" w:hAnsi="Arial" w:cs="Arial"/>
                <w:iCs/>
              </w:rPr>
            </w:pPr>
          </w:p>
          <w:p w14:paraId="54E4A5B7" w14:textId="77777777" w:rsidR="00D50D3F" w:rsidRPr="00010A69" w:rsidRDefault="00D50D3F" w:rsidP="00F2235A">
            <w:pPr>
              <w:jc w:val="both"/>
              <w:rPr>
                <w:rFonts w:ascii="Arial" w:hAnsi="Arial" w:cs="Arial"/>
                <w:iCs/>
              </w:rPr>
            </w:pPr>
          </w:p>
          <w:p w14:paraId="5A045695" w14:textId="77777777" w:rsidR="00025EB1" w:rsidRDefault="00025EB1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2A25439E" w14:textId="00DA78BD" w:rsidR="00F2235A" w:rsidRPr="00351088" w:rsidRDefault="00351088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lastRenderedPageBreak/>
              <w:t>Jak byl</w:t>
            </w:r>
            <w:r w:rsidR="00F2235A" w:rsidRPr="00351088">
              <w:rPr>
                <w:rFonts w:ascii="Arial" w:hAnsi="Arial" w:cs="Arial"/>
                <w:i/>
              </w:rPr>
              <w:t xml:space="preserve"> </w:t>
            </w:r>
            <w:r w:rsidRPr="00351088">
              <w:rPr>
                <w:rFonts w:ascii="Arial" w:hAnsi="Arial" w:cs="Arial"/>
                <w:i/>
              </w:rPr>
              <w:t>hodnocen výkon</w:t>
            </w:r>
            <w:r w:rsidR="00F2235A" w:rsidRPr="00351088">
              <w:rPr>
                <w:rFonts w:ascii="Arial" w:hAnsi="Arial" w:cs="Arial"/>
                <w:i/>
              </w:rPr>
              <w:t xml:space="preserve"> realizáto</w:t>
            </w:r>
            <w:r w:rsidRPr="00351088">
              <w:rPr>
                <w:rFonts w:ascii="Arial" w:hAnsi="Arial" w:cs="Arial"/>
                <w:i/>
              </w:rPr>
              <w:t>rů</w:t>
            </w:r>
            <w:r w:rsidR="00F2235A" w:rsidRPr="00351088">
              <w:rPr>
                <w:rFonts w:ascii="Arial" w:hAnsi="Arial" w:cs="Arial"/>
                <w:i/>
              </w:rPr>
              <w:t xml:space="preserve"> programu?</w:t>
            </w:r>
          </w:p>
          <w:p w14:paraId="5A61C277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385E6617" w14:textId="406B8554" w:rsidR="00D50D3F" w:rsidRPr="00351088" w:rsidRDefault="0060118D" w:rsidP="00D50D3F">
            <w:pPr>
              <w:jc w:val="both"/>
              <w:rPr>
                <w:rFonts w:ascii="Arial" w:hAnsi="Arial" w:cs="Arial"/>
                <w:i/>
              </w:rPr>
            </w:pPr>
            <w:r w:rsidRPr="009A12B3">
              <w:rPr>
                <w:rFonts w:ascii="Arial" w:hAnsi="Arial" w:cs="Arial"/>
                <w:iCs/>
              </w:rPr>
              <w:t>Při prvním ověření</w:t>
            </w:r>
            <w:r w:rsidR="00D50D3F">
              <w:rPr>
                <w:rFonts w:ascii="Arial" w:hAnsi="Arial" w:cs="Arial"/>
                <w:iCs/>
              </w:rPr>
              <w:t xml:space="preserve"> </w:t>
            </w:r>
            <w:r w:rsidR="00D50D3F" w:rsidRPr="00D50D3F">
              <w:rPr>
                <w:rFonts w:ascii="Arial" w:hAnsi="Arial" w:cs="Arial"/>
              </w:rPr>
              <w:t>byl v</w:t>
            </w:r>
            <w:r w:rsidR="00D50D3F" w:rsidRPr="00D50D3F">
              <w:rPr>
                <w:rFonts w:ascii="Arial" w:hAnsi="Arial" w:cs="Arial"/>
              </w:rPr>
              <w:t>ýkon</w:t>
            </w:r>
            <w:r w:rsidR="00D50D3F" w:rsidRPr="00D50D3F">
              <w:rPr>
                <w:rFonts w:ascii="Arial" w:hAnsi="Arial" w:cs="Arial"/>
              </w:rPr>
              <w:t xml:space="preserve"> realizátorů </w:t>
            </w:r>
            <w:r w:rsidR="00D50D3F" w:rsidRPr="00D50D3F">
              <w:rPr>
                <w:rFonts w:ascii="Arial" w:hAnsi="Arial" w:cs="Arial"/>
              </w:rPr>
              <w:t xml:space="preserve">hodnocen velmi pozitivně, realizátoři byli dle hodnocení účastníků příjemní, ochotní, vstřícní, nápomocní. </w:t>
            </w:r>
          </w:p>
          <w:p w14:paraId="7D5FB4B6" w14:textId="2E1DA509" w:rsidR="00D50D3F" w:rsidRDefault="00D50D3F" w:rsidP="00F2235A">
            <w:pPr>
              <w:jc w:val="both"/>
              <w:rPr>
                <w:rFonts w:ascii="Arial" w:hAnsi="Arial" w:cs="Arial"/>
                <w:iCs/>
              </w:rPr>
            </w:pPr>
          </w:p>
          <w:p w14:paraId="546AC903" w14:textId="6D1EA34C" w:rsidR="00F2235A" w:rsidRPr="00010A69" w:rsidRDefault="00D50D3F" w:rsidP="00F2235A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Při druhém ověření </w:t>
            </w:r>
            <w:r w:rsidR="0060118D">
              <w:rPr>
                <w:rFonts w:ascii="Arial" w:hAnsi="Arial" w:cs="Arial"/>
              </w:rPr>
              <w:t xml:space="preserve">byl </w:t>
            </w:r>
            <w:r w:rsidR="0060118D">
              <w:rPr>
                <w:rFonts w:ascii="Arial" w:hAnsi="Arial" w:cs="Arial"/>
                <w:iCs/>
              </w:rPr>
              <w:t>v</w:t>
            </w:r>
            <w:r>
              <w:rPr>
                <w:rFonts w:ascii="Arial" w:hAnsi="Arial" w:cs="Arial"/>
                <w:iCs/>
              </w:rPr>
              <w:t xml:space="preserve">ýkon realizátorů rovněž hodnocen velmi pozitivně, účastníci ocenili </w:t>
            </w:r>
            <w:proofErr w:type="spellStart"/>
            <w:r>
              <w:rPr>
                <w:rFonts w:ascii="Arial" w:hAnsi="Arial" w:cs="Arial"/>
                <w:iCs/>
              </w:rPr>
              <w:t>snahi</w:t>
            </w:r>
            <w:proofErr w:type="spellEnd"/>
            <w:r>
              <w:rPr>
                <w:rFonts w:ascii="Arial" w:hAnsi="Arial" w:cs="Arial"/>
                <w:iCs/>
              </w:rPr>
              <w:t xml:space="preserve"> udělat online variantu zajímavou.</w:t>
            </w:r>
          </w:p>
          <w:p w14:paraId="006F3533" w14:textId="77777777" w:rsidR="00010A69" w:rsidRPr="00351088" w:rsidRDefault="00010A69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729FDBD6" w14:textId="1B0A48AF" w:rsidR="00F2235A" w:rsidRDefault="00F2235A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Jaké měli účastníci výhrady/připomínky?</w:t>
            </w:r>
          </w:p>
          <w:p w14:paraId="734E88E5" w14:textId="5EE4CB96" w:rsidR="00010A69" w:rsidRPr="00D50D3F" w:rsidRDefault="00D50D3F" w:rsidP="00F223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 prvním ověření měli účastníci tyto připomínky:</w:t>
            </w:r>
          </w:p>
          <w:p w14:paraId="5409B0B3" w14:textId="77777777" w:rsidR="00D50D3F" w:rsidRPr="00936C27" w:rsidRDefault="00D50D3F" w:rsidP="00D50D3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Velký počet</w:t>
            </w:r>
            <w:r w:rsidRPr="00936C27">
              <w:rPr>
                <w:rFonts w:ascii="Arial" w:hAnsi="Arial" w:cs="Arial"/>
                <w:i/>
              </w:rPr>
              <w:t xml:space="preserve"> zkoušek a generálek.</w:t>
            </w:r>
          </w:p>
          <w:p w14:paraId="12CCAC4E" w14:textId="77777777" w:rsidR="00D50D3F" w:rsidRPr="00936C27" w:rsidRDefault="00D50D3F" w:rsidP="00D50D3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Kratší</w:t>
            </w:r>
            <w:r w:rsidRPr="00936C27">
              <w:rPr>
                <w:rFonts w:ascii="Arial" w:hAnsi="Arial" w:cs="Arial"/>
                <w:i/>
              </w:rPr>
              <w:t xml:space="preserve"> pauzy mezi </w:t>
            </w:r>
            <w:r>
              <w:rPr>
                <w:rFonts w:ascii="Arial" w:hAnsi="Arial" w:cs="Arial"/>
                <w:i/>
              </w:rPr>
              <w:t xml:space="preserve">jednotlivými </w:t>
            </w:r>
            <w:r w:rsidRPr="00936C27">
              <w:rPr>
                <w:rFonts w:ascii="Arial" w:hAnsi="Arial" w:cs="Arial"/>
                <w:i/>
              </w:rPr>
              <w:t>zkouškami.</w:t>
            </w:r>
          </w:p>
          <w:p w14:paraId="50FAE7AE" w14:textId="77777777" w:rsidR="00D50D3F" w:rsidRPr="00936C27" w:rsidRDefault="00D50D3F" w:rsidP="00D50D3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Naplánování programu </w:t>
            </w:r>
            <w:r w:rsidRPr="00936C27">
              <w:rPr>
                <w:rFonts w:ascii="Arial" w:hAnsi="Arial" w:cs="Arial"/>
                <w:i/>
              </w:rPr>
              <w:t>na kratší dobu než půl roku.</w:t>
            </w:r>
          </w:p>
          <w:p w14:paraId="4496D2A8" w14:textId="77777777" w:rsidR="00D50D3F" w:rsidRPr="00936C27" w:rsidRDefault="00D50D3F" w:rsidP="00D50D3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Lépe kratší doba realizace – spíše více intenzivních schůzek</w:t>
            </w:r>
          </w:p>
          <w:p w14:paraId="691C45B4" w14:textId="77777777" w:rsidR="00D50D3F" w:rsidRPr="00936C27" w:rsidRDefault="00D50D3F" w:rsidP="00D50D3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Přidání</w:t>
            </w:r>
            <w:r w:rsidRPr="00936C27">
              <w:rPr>
                <w:rFonts w:ascii="Arial" w:hAnsi="Arial" w:cs="Arial"/>
                <w:i/>
              </w:rPr>
              <w:t xml:space="preserve"> občerstvení</w:t>
            </w:r>
            <w:r>
              <w:rPr>
                <w:rFonts w:ascii="Arial" w:hAnsi="Arial" w:cs="Arial"/>
                <w:i/>
              </w:rPr>
              <w:t>.</w:t>
            </w:r>
          </w:p>
          <w:p w14:paraId="7CAAFFF3" w14:textId="77777777" w:rsidR="00D50D3F" w:rsidRPr="00936C27" w:rsidRDefault="00D50D3F" w:rsidP="00D50D3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36C27">
              <w:rPr>
                <w:rFonts w:ascii="Arial" w:hAnsi="Arial" w:cs="Arial"/>
                <w:i/>
              </w:rPr>
              <w:t>Zvolit jiné, lépe zpracovatelné téma</w:t>
            </w:r>
            <w:r>
              <w:rPr>
                <w:rFonts w:ascii="Arial" w:hAnsi="Arial" w:cs="Arial"/>
                <w:i/>
              </w:rPr>
              <w:t>.</w:t>
            </w:r>
          </w:p>
          <w:p w14:paraId="472A0D41" w14:textId="77777777" w:rsidR="00D50D3F" w:rsidRDefault="00D50D3F" w:rsidP="00D50D3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936C27">
              <w:rPr>
                <w:rFonts w:ascii="Arial" w:hAnsi="Arial" w:cs="Arial"/>
                <w:i/>
              </w:rPr>
              <w:t>Poslouchat a inspirovat se pokusy jiných lidí</w:t>
            </w:r>
            <w:r>
              <w:rPr>
                <w:rFonts w:ascii="Arial" w:hAnsi="Arial" w:cs="Arial"/>
                <w:i/>
              </w:rPr>
              <w:t>.</w:t>
            </w:r>
          </w:p>
          <w:p w14:paraId="334B59BF" w14:textId="77777777" w:rsidR="00D50D3F" w:rsidRPr="00936C27" w:rsidRDefault="00D50D3F" w:rsidP="00D50D3F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Jednat s účastníky</w:t>
            </w:r>
            <w:r w:rsidRPr="00936C27">
              <w:rPr>
                <w:rFonts w:ascii="Arial" w:hAnsi="Arial" w:cs="Arial"/>
                <w:i/>
              </w:rPr>
              <w:t xml:space="preserve"> více jako s „dospělými“.</w:t>
            </w:r>
          </w:p>
          <w:p w14:paraId="6CBEB3C6" w14:textId="77777777" w:rsidR="00D50D3F" w:rsidRPr="00351088" w:rsidRDefault="00D50D3F" w:rsidP="00D50D3F">
            <w:pPr>
              <w:jc w:val="both"/>
              <w:rPr>
                <w:rFonts w:ascii="Arial" w:hAnsi="Arial" w:cs="Arial"/>
                <w:i/>
              </w:rPr>
            </w:pPr>
          </w:p>
          <w:p w14:paraId="57EB1AF0" w14:textId="5793F383" w:rsidR="00F2235A" w:rsidRDefault="00D50D3F" w:rsidP="00F2235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Při </w:t>
            </w:r>
            <w:r>
              <w:rPr>
                <w:rFonts w:ascii="Arial" w:hAnsi="Arial" w:cs="Arial"/>
              </w:rPr>
              <w:t>druhém</w:t>
            </w:r>
            <w:r>
              <w:rPr>
                <w:rFonts w:ascii="Arial" w:hAnsi="Arial" w:cs="Arial"/>
              </w:rPr>
              <w:t xml:space="preserve"> ověření měli účastníci tyto připomínky:</w:t>
            </w:r>
          </w:p>
          <w:p w14:paraId="30C41584" w14:textId="77777777" w:rsidR="00D50D3F" w:rsidRDefault="00D50D3F" w:rsidP="00D50D3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Online varianta byla méně zajímavá.</w:t>
            </w:r>
          </w:p>
          <w:p w14:paraId="6D7A48A2" w14:textId="77777777" w:rsidR="00D50D3F" w:rsidRDefault="00D50D3F" w:rsidP="00D50D3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Online varianta byla zdlouhavá.</w:t>
            </w:r>
          </w:p>
          <w:p w14:paraId="07416D56" w14:textId="77777777" w:rsidR="00D50D3F" w:rsidRDefault="00D50D3F" w:rsidP="00D50D3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Příště udělat „offline“ variantu.</w:t>
            </w:r>
          </w:p>
          <w:p w14:paraId="740C20BB" w14:textId="77777777" w:rsidR="00D50D3F" w:rsidRPr="00010A69" w:rsidRDefault="00D50D3F" w:rsidP="00D50D3F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Videa neviděl nikdo jiný, kromě účastníků, takže to postrádalo smysl.</w:t>
            </w:r>
          </w:p>
          <w:p w14:paraId="61F1CFC4" w14:textId="77777777" w:rsidR="00D50D3F" w:rsidRPr="00351088" w:rsidRDefault="00D50D3F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41410A79" w14:textId="140D1DC5" w:rsidR="00F2235A" w:rsidRDefault="00F2235A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Opakovala se některá výhrada/připomínka ze strany účastníků častěji? Jaká?</w:t>
            </w:r>
          </w:p>
          <w:p w14:paraId="563BC1E4" w14:textId="67B2A7B3" w:rsidR="00D50D3F" w:rsidRPr="00D50D3F" w:rsidRDefault="00D50D3F" w:rsidP="00D50D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Při prvním ověření se nejvíc připomínek týkalo hlavně času, ve kterém probíhaly jednotlivé programové bloky – tedy poměrně daleko od sebe. Přípravu by spíše zintenzivnili. </w:t>
            </w:r>
          </w:p>
          <w:p w14:paraId="59F95A42" w14:textId="77777777" w:rsidR="005C158E" w:rsidRDefault="005C158E" w:rsidP="005C158E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  <w:p w14:paraId="6D349F20" w14:textId="0EFC221F" w:rsidR="00D50D3F" w:rsidRDefault="00D50D3F" w:rsidP="00D50D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 prvním ověření</w:t>
            </w:r>
            <w:r>
              <w:rPr>
                <w:rFonts w:ascii="Arial" w:hAnsi="Arial" w:cs="Arial"/>
              </w:rPr>
              <w:t xml:space="preserve"> se v hodnocení hodně odrážela online forma, kterou by účastníci rádi vyměnili za klasickou variantu.</w:t>
            </w:r>
          </w:p>
          <w:p w14:paraId="26314131" w14:textId="6C3AB528" w:rsidR="00D50D3F" w:rsidRDefault="00D50D3F" w:rsidP="00D50D3F">
            <w:pPr>
              <w:jc w:val="both"/>
              <w:rPr>
                <w:rFonts w:ascii="Arial" w:hAnsi="Arial" w:cs="Arial"/>
              </w:rPr>
            </w:pPr>
          </w:p>
          <w:p w14:paraId="2344B4B9" w14:textId="070EF756" w:rsidR="00D50D3F" w:rsidRDefault="00D50D3F" w:rsidP="00D50D3F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Také realizátoři vnímaly tyto výhrady jako smysluplné. Bohužel, online varianta byla východiskem ze špatné epidemiologické situace ve státě a reakcí na dlouhé zavření škol. </w:t>
            </w:r>
          </w:p>
          <w:p w14:paraId="1A57B25F" w14:textId="49AC45B3" w:rsidR="00D50D3F" w:rsidRDefault="00D50D3F" w:rsidP="00D50D3F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0B44549D" w14:textId="6A3DDBB9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4FB09960" w14:textId="77777777" w:rsidR="00025EB1" w:rsidRDefault="00F2235A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 xml:space="preserve">Budou případné připomínky účastníků zapracovány do další verze programu? </w:t>
            </w:r>
          </w:p>
          <w:p w14:paraId="4678ED5D" w14:textId="44F8D22A" w:rsidR="00F2235A" w:rsidRDefault="00F2235A" w:rsidP="00025EB1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Pokud ne, proč?</w:t>
            </w:r>
          </w:p>
          <w:p w14:paraId="29FFAA09" w14:textId="77777777" w:rsidR="00B323EE" w:rsidRDefault="00B323EE" w:rsidP="00025EB1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  <w:p w14:paraId="4452E5F7" w14:textId="01B39AC3" w:rsidR="00936C27" w:rsidRPr="00010A69" w:rsidRDefault="00D50D3F" w:rsidP="005C158E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Připomínky z prvního </w:t>
            </w:r>
            <w:r w:rsidR="00CA4F24">
              <w:rPr>
                <w:rFonts w:ascii="Arial" w:hAnsi="Arial" w:cs="Arial"/>
                <w:iCs/>
              </w:rPr>
              <w:t>ověření</w:t>
            </w:r>
            <w:r>
              <w:rPr>
                <w:rFonts w:ascii="Arial" w:hAnsi="Arial" w:cs="Arial"/>
                <w:iCs/>
              </w:rPr>
              <w:t xml:space="preserve"> byly v únosné míře zapracovány. Hlavní připomínka druhého ověření byla online forma. Proto doporučujeme, pokud je to možné, uvádět program v klasické formě.</w:t>
            </w:r>
          </w:p>
          <w:p w14:paraId="6B6B6EC2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1384F0DB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61F7E6FE" w14:textId="77777777" w:rsidR="00F2235A" w:rsidRPr="00351088" w:rsidRDefault="00F2235A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Jak byl program hodnocen ze strany realizátorů programu?</w:t>
            </w:r>
          </w:p>
          <w:p w14:paraId="6E18B615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74238849" w14:textId="7C10BE09" w:rsidR="00F2235A" w:rsidRPr="00010A69" w:rsidRDefault="00CA4F24" w:rsidP="00F2235A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Celkově byl p</w:t>
            </w:r>
            <w:r w:rsidR="005C158E" w:rsidRPr="00010A69">
              <w:rPr>
                <w:rFonts w:ascii="Arial" w:hAnsi="Arial" w:cs="Arial"/>
                <w:iCs/>
              </w:rPr>
              <w:t xml:space="preserve">rogram byl ze strany realizátorů hodnocen </w:t>
            </w:r>
            <w:r>
              <w:rPr>
                <w:rFonts w:ascii="Arial" w:hAnsi="Arial" w:cs="Arial"/>
                <w:iCs/>
              </w:rPr>
              <w:t>vesměs kladně. U obou ověření se podařilo splnit vytyčené cíle. Online forma byla rovněž dobře zvládnutá, i když klasické variantě programu a osobnímu kontaktu z účastníky nemůže zcela konkurovat.</w:t>
            </w:r>
          </w:p>
          <w:p w14:paraId="20DA0078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4424AB80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7E6599FA" w14:textId="48780397" w:rsidR="00F2235A" w:rsidRDefault="00F2235A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Navrhují realizátoři úpravy programu, popř. jaké?</w:t>
            </w:r>
          </w:p>
          <w:p w14:paraId="2F7B2840" w14:textId="77777777" w:rsidR="00936C27" w:rsidRPr="00351088" w:rsidRDefault="00936C27" w:rsidP="00936C27">
            <w:pPr>
              <w:pStyle w:val="Odstavecseseznamem"/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  <w:p w14:paraId="38C0C909" w14:textId="19E69470" w:rsidR="00B7616B" w:rsidRPr="008E60E4" w:rsidRDefault="008E60E4" w:rsidP="008E60E4">
            <w:pPr>
              <w:jc w:val="both"/>
              <w:rPr>
                <w:rFonts w:ascii="Arial" w:hAnsi="Arial" w:cs="Arial"/>
                <w:iCs/>
              </w:rPr>
            </w:pPr>
            <w:r w:rsidRPr="008E60E4">
              <w:rPr>
                <w:rFonts w:ascii="Arial" w:hAnsi="Arial" w:cs="Arial"/>
                <w:iCs/>
              </w:rPr>
              <w:t xml:space="preserve">Realizátoři se podíleli na návrhu úprav, které jsou uvedeny v odpovědi </w:t>
            </w:r>
            <w:r>
              <w:rPr>
                <w:rFonts w:ascii="Arial" w:hAnsi="Arial" w:cs="Arial"/>
                <w:iCs/>
              </w:rPr>
              <w:t>na otázku 2b) a 2c</w:t>
            </w:r>
            <w:r w:rsidRPr="008E60E4">
              <w:rPr>
                <w:rFonts w:ascii="Arial" w:hAnsi="Arial" w:cs="Arial"/>
                <w:iCs/>
              </w:rPr>
              <w:t>).</w:t>
            </w:r>
          </w:p>
          <w:p w14:paraId="6228407E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3D3F0FEB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42A9978F" w14:textId="45A3B2E6" w:rsidR="00F2235A" w:rsidRPr="00351088" w:rsidRDefault="00F2235A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lastRenderedPageBreak/>
              <w:t>Budou tyto návrhy realizátorů zapracovány do další verze programu? Pokud ne, proč?</w:t>
            </w:r>
          </w:p>
          <w:p w14:paraId="73B81C83" w14:textId="77777777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73334BEE" w14:textId="580E9455" w:rsidR="00F2235A" w:rsidRPr="00010A69" w:rsidRDefault="00936C27" w:rsidP="00F2235A">
            <w:pPr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>Ano, tyto návrhy budou zapracovány do další verze programu.</w:t>
            </w:r>
            <w:bookmarkStart w:id="0" w:name="_GoBack"/>
            <w:bookmarkEnd w:id="0"/>
          </w:p>
          <w:p w14:paraId="7CDA234F" w14:textId="3C9400EB" w:rsidR="00F2235A" w:rsidRPr="00351088" w:rsidRDefault="00F2235A" w:rsidP="00F2235A">
            <w:pPr>
              <w:jc w:val="both"/>
              <w:rPr>
                <w:rFonts w:ascii="Arial" w:hAnsi="Arial" w:cs="Arial"/>
                <w:i/>
              </w:rPr>
            </w:pPr>
          </w:p>
          <w:p w14:paraId="3412F94C" w14:textId="21297311" w:rsidR="00F2235A" w:rsidRPr="00351088" w:rsidRDefault="00F2235A" w:rsidP="005063EC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351088">
              <w:rPr>
                <w:rFonts w:ascii="Arial" w:hAnsi="Arial" w:cs="Arial"/>
                <w:i/>
              </w:rPr>
              <w:t>Konkrétní výčet úprav, které budou na základě ověření programu zapracovány do další/finální verze programu:</w:t>
            </w:r>
          </w:p>
          <w:p w14:paraId="04BEBB4A" w14:textId="77777777" w:rsidR="00935BBC" w:rsidRPr="00351088" w:rsidRDefault="00935BBC" w:rsidP="00935BBC">
            <w:pPr>
              <w:jc w:val="both"/>
              <w:rPr>
                <w:rFonts w:ascii="Arial" w:hAnsi="Arial" w:cs="Arial"/>
                <w:i/>
              </w:rPr>
            </w:pPr>
          </w:p>
          <w:p w14:paraId="620C3C06" w14:textId="77777777" w:rsidR="008E60E4" w:rsidRDefault="008E60E4" w:rsidP="008E60E4">
            <w:pPr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Ano, program byl</w:t>
            </w:r>
            <w:r w:rsidRPr="00010A69">
              <w:rPr>
                <w:rFonts w:ascii="Arial" w:hAnsi="Arial" w:cs="Arial"/>
                <w:iCs/>
              </w:rPr>
              <w:t xml:space="preserve"> upraven na základě zjištěných problémů a výsledků zpětné vazby.</w:t>
            </w:r>
          </w:p>
          <w:p w14:paraId="0A679D55" w14:textId="77777777" w:rsidR="008E60E4" w:rsidRPr="00010A69" w:rsidRDefault="008E60E4" w:rsidP="008E60E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Proběhlo</w:t>
            </w:r>
            <w:r w:rsidRPr="00010A69">
              <w:rPr>
                <w:rFonts w:ascii="Arial" w:hAnsi="Arial" w:cs="Arial"/>
                <w:iCs/>
              </w:rPr>
              <w:t xml:space="preserve"> lepší naplánování a jasnější stanovení cílů jednotlivých programových bloků.</w:t>
            </w:r>
          </w:p>
          <w:p w14:paraId="440B6F9D" w14:textId="77777777" w:rsidR="008E60E4" w:rsidRPr="00010A69" w:rsidRDefault="008E60E4" w:rsidP="008E60E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Práce s materiálem je</w:t>
            </w:r>
            <w:r w:rsidRPr="00010A69">
              <w:rPr>
                <w:rFonts w:ascii="Arial" w:hAnsi="Arial" w:cs="Arial"/>
                <w:iCs/>
              </w:rPr>
              <w:t xml:space="preserve"> zařazena do dřívějších programových bloků.</w:t>
            </w:r>
          </w:p>
          <w:p w14:paraId="05C5BA8C" w14:textId="77777777" w:rsidR="008E60E4" w:rsidRDefault="008E60E4" w:rsidP="008E60E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010A69">
              <w:rPr>
                <w:rFonts w:ascii="Arial" w:hAnsi="Arial" w:cs="Arial"/>
                <w:iCs/>
              </w:rPr>
              <w:t xml:space="preserve">Součástí programových bloků </w:t>
            </w:r>
            <w:r>
              <w:rPr>
                <w:rFonts w:ascii="Arial" w:hAnsi="Arial" w:cs="Arial"/>
                <w:iCs/>
              </w:rPr>
              <w:t>je</w:t>
            </w:r>
            <w:r w:rsidRPr="00010A69">
              <w:rPr>
                <w:rFonts w:ascii="Arial" w:hAnsi="Arial" w:cs="Arial"/>
                <w:iCs/>
              </w:rPr>
              <w:t xml:space="preserve"> získ</w:t>
            </w:r>
            <w:r>
              <w:rPr>
                <w:rFonts w:ascii="Arial" w:hAnsi="Arial" w:cs="Arial"/>
                <w:iCs/>
              </w:rPr>
              <w:t>ávání zpětné vazby od účastníků formou diskuze.</w:t>
            </w:r>
          </w:p>
          <w:p w14:paraId="0D923E8A" w14:textId="77777777" w:rsidR="008E60E4" w:rsidRPr="002C3355" w:rsidRDefault="008E60E4" w:rsidP="008E60E4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iCs/>
              </w:rPr>
            </w:pPr>
            <w:r w:rsidRPr="002C3355">
              <w:rPr>
                <w:rFonts w:ascii="Arial" w:hAnsi="Arial" w:cs="Arial"/>
                <w:iCs/>
              </w:rPr>
              <w:t xml:space="preserve">Více programových bloků </w:t>
            </w:r>
            <w:r>
              <w:rPr>
                <w:rFonts w:ascii="Arial" w:hAnsi="Arial" w:cs="Arial"/>
                <w:iCs/>
              </w:rPr>
              <w:t>je</w:t>
            </w:r>
            <w:r w:rsidRPr="002C3355">
              <w:rPr>
                <w:rFonts w:ascii="Arial" w:hAnsi="Arial" w:cs="Arial"/>
                <w:iCs/>
              </w:rPr>
              <w:t xml:space="preserve"> realizováno v prostředí VIDA! SC.</w:t>
            </w:r>
          </w:p>
          <w:p w14:paraId="49B18921" w14:textId="667C0B2D" w:rsidR="005238E2" w:rsidRPr="00351088" w:rsidRDefault="005238E2" w:rsidP="00935BBC">
            <w:pPr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49B18923" w14:textId="77777777" w:rsidR="005238E2" w:rsidRPr="00351088" w:rsidRDefault="005238E2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9B18924" w14:textId="77777777" w:rsidR="005238E2" w:rsidRPr="00351088" w:rsidRDefault="005238E2" w:rsidP="00A3498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334"/>
        <w:tblW w:w="9833" w:type="dxa"/>
        <w:tblLook w:val="04A0" w:firstRow="1" w:lastRow="0" w:firstColumn="1" w:lastColumn="0" w:noHBand="0" w:noVBand="1"/>
      </w:tblPr>
      <w:tblGrid>
        <w:gridCol w:w="1705"/>
        <w:gridCol w:w="2936"/>
        <w:gridCol w:w="2596"/>
        <w:gridCol w:w="2596"/>
      </w:tblGrid>
      <w:tr w:rsidR="00B00F07" w:rsidRPr="00351088" w14:paraId="49B18929" w14:textId="43CB220C" w:rsidTr="00B00F07">
        <w:trPr>
          <w:trHeight w:val="283"/>
        </w:trPr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49B18925" w14:textId="77777777" w:rsidR="00B00F07" w:rsidRPr="00351088" w:rsidRDefault="00B00F07" w:rsidP="009F64E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2936" w:type="dxa"/>
            <w:shd w:val="clear" w:color="auto" w:fill="D9D9D9" w:themeFill="background1" w:themeFillShade="D9"/>
            <w:vAlign w:val="center"/>
          </w:tcPr>
          <w:p w14:paraId="49B18926" w14:textId="21E36F24" w:rsidR="00B00F07" w:rsidRPr="00351088" w:rsidRDefault="00B00F07" w:rsidP="009F64EB">
            <w:pPr>
              <w:jc w:val="center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Jméno</w:t>
            </w:r>
            <w:r>
              <w:rPr>
                <w:rFonts w:ascii="Arial" w:hAnsi="Arial" w:cs="Arial"/>
                <w:b/>
              </w:rPr>
              <w:t>, příjmení, titul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49B18928" w14:textId="2610D80C" w:rsidR="00B00F07" w:rsidRPr="00351088" w:rsidRDefault="00B00F07" w:rsidP="009F64EB">
            <w:pPr>
              <w:jc w:val="center"/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Datum</w:t>
            </w:r>
            <w:r>
              <w:rPr>
                <w:rFonts w:ascii="Arial" w:hAnsi="Arial" w:cs="Arial"/>
                <w:b/>
              </w:rPr>
              <w:t xml:space="preserve"> a místo</w:t>
            </w:r>
          </w:p>
        </w:tc>
        <w:tc>
          <w:tcPr>
            <w:tcW w:w="2596" w:type="dxa"/>
            <w:shd w:val="clear" w:color="auto" w:fill="D9D9D9" w:themeFill="background1" w:themeFillShade="D9"/>
          </w:tcPr>
          <w:p w14:paraId="62E60E82" w14:textId="4C2224EB" w:rsidR="00B00F07" w:rsidRDefault="00B00F07" w:rsidP="009F64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Podpis</w:t>
            </w:r>
          </w:p>
        </w:tc>
      </w:tr>
      <w:tr w:rsidR="00B00F07" w:rsidRPr="00351088" w14:paraId="49B1892E" w14:textId="78CBEB52" w:rsidTr="00B00F07">
        <w:trPr>
          <w:trHeight w:val="592"/>
        </w:trPr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49B1892A" w14:textId="579D19F4" w:rsidR="00B00F07" w:rsidRPr="00351088" w:rsidRDefault="00B00F07" w:rsidP="009F64EB">
            <w:pPr>
              <w:rPr>
                <w:rFonts w:ascii="Arial" w:hAnsi="Arial" w:cs="Arial"/>
                <w:b/>
              </w:rPr>
            </w:pPr>
            <w:r w:rsidRPr="00351088">
              <w:rPr>
                <w:rFonts w:ascii="Arial" w:hAnsi="Arial" w:cs="Arial"/>
                <w:b/>
              </w:rPr>
              <w:t>Zpracoval</w:t>
            </w:r>
            <w:r w:rsidR="0018097F">
              <w:rPr>
                <w:rFonts w:ascii="Arial" w:hAnsi="Arial" w:cs="Arial"/>
                <w:b/>
              </w:rPr>
              <w:t>/a</w:t>
            </w:r>
          </w:p>
        </w:tc>
        <w:tc>
          <w:tcPr>
            <w:tcW w:w="2936" w:type="dxa"/>
            <w:vAlign w:val="center"/>
          </w:tcPr>
          <w:p w14:paraId="49B1892B" w14:textId="7F7CAAE1" w:rsidR="00B00F07" w:rsidRPr="00351088" w:rsidRDefault="00273831" w:rsidP="009F64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Daniela Marková</w:t>
            </w:r>
          </w:p>
        </w:tc>
        <w:tc>
          <w:tcPr>
            <w:tcW w:w="2596" w:type="dxa"/>
            <w:vAlign w:val="center"/>
          </w:tcPr>
          <w:p w14:paraId="49B1892D" w14:textId="3065ED59" w:rsidR="00B00F07" w:rsidRPr="00351088" w:rsidRDefault="00B7616B" w:rsidP="009F64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</w:t>
            </w:r>
            <w:r w:rsidR="00273831">
              <w:rPr>
                <w:rFonts w:ascii="Arial" w:hAnsi="Arial" w:cs="Arial"/>
                <w:b/>
              </w:rPr>
              <w:t>.</w:t>
            </w:r>
            <w:r w:rsidR="00954E2B">
              <w:rPr>
                <w:rFonts w:ascii="Arial" w:hAnsi="Arial" w:cs="Arial"/>
                <w:b/>
              </w:rPr>
              <w:t xml:space="preserve"> </w:t>
            </w:r>
            <w:r w:rsidR="00273831">
              <w:rPr>
                <w:rFonts w:ascii="Arial" w:hAnsi="Arial" w:cs="Arial"/>
                <w:b/>
              </w:rPr>
              <w:t>9.</w:t>
            </w:r>
            <w:r w:rsidR="00954E2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2021</w:t>
            </w:r>
          </w:p>
        </w:tc>
        <w:tc>
          <w:tcPr>
            <w:tcW w:w="2596" w:type="dxa"/>
          </w:tcPr>
          <w:p w14:paraId="420FACD0" w14:textId="77777777" w:rsidR="00B00F07" w:rsidRPr="00351088" w:rsidRDefault="00B00F07" w:rsidP="009F64E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9B1892F" w14:textId="77777777" w:rsidR="00906E08" w:rsidRDefault="00906E08" w:rsidP="00A3498F">
      <w:pPr>
        <w:pStyle w:val="Default"/>
        <w:rPr>
          <w:b/>
          <w:bCs/>
          <w:sz w:val="23"/>
          <w:szCs w:val="23"/>
        </w:rPr>
      </w:pPr>
    </w:p>
    <w:sectPr w:rsidR="00906E08" w:rsidSect="00305AFB">
      <w:headerReference w:type="default" r:id="rId12"/>
      <w:footerReference w:type="default" r:id="rId13"/>
      <w:pgSz w:w="11906" w:h="17338"/>
      <w:pgMar w:top="1207" w:right="781" w:bottom="645" w:left="118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DA047" w14:textId="77777777" w:rsidR="00433276" w:rsidRDefault="00433276" w:rsidP="00DC5FD2">
      <w:pPr>
        <w:spacing w:after="0" w:line="240" w:lineRule="auto"/>
      </w:pPr>
      <w:r>
        <w:separator/>
      </w:r>
    </w:p>
  </w:endnote>
  <w:endnote w:type="continuationSeparator" w:id="0">
    <w:p w14:paraId="790CF900" w14:textId="77777777" w:rsidR="00433276" w:rsidRDefault="00433276" w:rsidP="00DC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687447"/>
      <w:docPartObj>
        <w:docPartGallery w:val="Page Numbers (Bottom of Page)"/>
        <w:docPartUnique/>
      </w:docPartObj>
    </w:sdtPr>
    <w:sdtEndPr/>
    <w:sdtContent>
      <w:p w14:paraId="49B18936" w14:textId="64FAD066" w:rsidR="003A1DF3" w:rsidRDefault="00EE2482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61312" behindDoc="0" locked="0" layoutInCell="1" allowOverlap="1" wp14:anchorId="49B1893A" wp14:editId="49B1893B">
              <wp:simplePos x="0" y="0"/>
              <wp:positionH relativeFrom="page">
                <wp:align>center</wp:align>
              </wp:positionH>
              <wp:positionV relativeFrom="paragraph">
                <wp:posOffset>-206375</wp:posOffset>
              </wp:positionV>
              <wp:extent cx="4611600" cy="1029600"/>
              <wp:effectExtent l="0" t="0" r="0" b="0"/>
              <wp:wrapSquare wrapText="bothSides"/>
              <wp:docPr id="35" name="Obrázek 3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1600" cy="102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A1DF3">
          <w:fldChar w:fldCharType="begin"/>
        </w:r>
        <w:r w:rsidR="003A1DF3">
          <w:instrText>PAGE   \* MERGEFORMAT</w:instrText>
        </w:r>
        <w:r w:rsidR="003A1DF3">
          <w:fldChar w:fldCharType="separate"/>
        </w:r>
        <w:r w:rsidR="00571867">
          <w:rPr>
            <w:noProof/>
          </w:rPr>
          <w:t>6</w:t>
        </w:r>
        <w:r w:rsidR="003A1DF3">
          <w:fldChar w:fldCharType="end"/>
        </w:r>
      </w:p>
    </w:sdtContent>
  </w:sdt>
  <w:p w14:paraId="49B18937" w14:textId="77777777" w:rsidR="003A1DF3" w:rsidRDefault="003A1D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8DCA3" w14:textId="77777777" w:rsidR="00433276" w:rsidRDefault="00433276" w:rsidP="00DC5FD2">
      <w:pPr>
        <w:spacing w:after="0" w:line="240" w:lineRule="auto"/>
      </w:pPr>
      <w:r>
        <w:separator/>
      </w:r>
    </w:p>
  </w:footnote>
  <w:footnote w:type="continuationSeparator" w:id="0">
    <w:p w14:paraId="4D95B722" w14:textId="77777777" w:rsidR="00433276" w:rsidRDefault="00433276" w:rsidP="00DC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18935" w14:textId="77777777" w:rsidR="00DC5FD2" w:rsidRDefault="00DC5FD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9B18938" wp14:editId="49B18939">
          <wp:simplePos x="0" y="0"/>
          <wp:positionH relativeFrom="page">
            <wp:align>center</wp:align>
          </wp:positionH>
          <wp:positionV relativeFrom="page">
            <wp:posOffset>296545</wp:posOffset>
          </wp:positionV>
          <wp:extent cx="7199630" cy="503555"/>
          <wp:effectExtent l="0" t="0" r="1270" b="0"/>
          <wp:wrapSquare wrapText="bothSides"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683C"/>
    <w:multiLevelType w:val="hybridMultilevel"/>
    <w:tmpl w:val="7F4C0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70DC7"/>
    <w:multiLevelType w:val="hybridMultilevel"/>
    <w:tmpl w:val="7F4C0A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72B"/>
    <w:multiLevelType w:val="hybridMultilevel"/>
    <w:tmpl w:val="E80462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03EF1"/>
    <w:multiLevelType w:val="hybridMultilevel"/>
    <w:tmpl w:val="EA660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27E2"/>
    <w:multiLevelType w:val="hybridMultilevel"/>
    <w:tmpl w:val="9872B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3CB"/>
    <w:multiLevelType w:val="hybridMultilevel"/>
    <w:tmpl w:val="27AC3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D289B"/>
    <w:multiLevelType w:val="hybridMultilevel"/>
    <w:tmpl w:val="F7E83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35535"/>
    <w:multiLevelType w:val="hybridMultilevel"/>
    <w:tmpl w:val="2772A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A6F97"/>
    <w:multiLevelType w:val="hybridMultilevel"/>
    <w:tmpl w:val="B1208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217F4"/>
    <w:multiLevelType w:val="hybridMultilevel"/>
    <w:tmpl w:val="7410E3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62CEF"/>
    <w:multiLevelType w:val="hybridMultilevel"/>
    <w:tmpl w:val="FEAED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61880"/>
    <w:multiLevelType w:val="hybridMultilevel"/>
    <w:tmpl w:val="1D56D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50EA9"/>
    <w:multiLevelType w:val="hybridMultilevel"/>
    <w:tmpl w:val="9E9071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43EC1"/>
    <w:multiLevelType w:val="hybridMultilevel"/>
    <w:tmpl w:val="B1208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51304"/>
    <w:multiLevelType w:val="hybridMultilevel"/>
    <w:tmpl w:val="E2067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F90FEF"/>
    <w:multiLevelType w:val="hybridMultilevel"/>
    <w:tmpl w:val="05A03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87405"/>
    <w:multiLevelType w:val="hybridMultilevel"/>
    <w:tmpl w:val="0E7AD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F5DE3"/>
    <w:multiLevelType w:val="hybridMultilevel"/>
    <w:tmpl w:val="0E7ADE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17"/>
  </w:num>
  <w:num w:numId="9">
    <w:abstractNumId w:val="7"/>
  </w:num>
  <w:num w:numId="10">
    <w:abstractNumId w:val="15"/>
  </w:num>
  <w:num w:numId="11">
    <w:abstractNumId w:val="4"/>
  </w:num>
  <w:num w:numId="12">
    <w:abstractNumId w:val="14"/>
  </w:num>
  <w:num w:numId="13">
    <w:abstractNumId w:val="5"/>
  </w:num>
  <w:num w:numId="14">
    <w:abstractNumId w:val="10"/>
  </w:num>
  <w:num w:numId="15">
    <w:abstractNumId w:val="3"/>
  </w:num>
  <w:num w:numId="16">
    <w:abstractNumId w:val="0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8F"/>
    <w:rsid w:val="00000FFC"/>
    <w:rsid w:val="00010A69"/>
    <w:rsid w:val="000130AB"/>
    <w:rsid w:val="00025EB1"/>
    <w:rsid w:val="0007775D"/>
    <w:rsid w:val="00087136"/>
    <w:rsid w:val="000A079C"/>
    <w:rsid w:val="000B17EA"/>
    <w:rsid w:val="000B352E"/>
    <w:rsid w:val="000F0AF4"/>
    <w:rsid w:val="0017619D"/>
    <w:rsid w:val="0018097F"/>
    <w:rsid w:val="00191569"/>
    <w:rsid w:val="001A5BC6"/>
    <w:rsid w:val="001C5DBD"/>
    <w:rsid w:val="00212E16"/>
    <w:rsid w:val="00221B2E"/>
    <w:rsid w:val="00250066"/>
    <w:rsid w:val="0025676B"/>
    <w:rsid w:val="00260919"/>
    <w:rsid w:val="00273831"/>
    <w:rsid w:val="00281747"/>
    <w:rsid w:val="002B3313"/>
    <w:rsid w:val="002E631B"/>
    <w:rsid w:val="00312BF9"/>
    <w:rsid w:val="0032630C"/>
    <w:rsid w:val="00351088"/>
    <w:rsid w:val="00375632"/>
    <w:rsid w:val="003A1DF3"/>
    <w:rsid w:val="003A7CCE"/>
    <w:rsid w:val="003F0641"/>
    <w:rsid w:val="003F3B00"/>
    <w:rsid w:val="00433276"/>
    <w:rsid w:val="004428C2"/>
    <w:rsid w:val="004D0462"/>
    <w:rsid w:val="004F6BA3"/>
    <w:rsid w:val="005063EC"/>
    <w:rsid w:val="005238E2"/>
    <w:rsid w:val="0052392F"/>
    <w:rsid w:val="00571867"/>
    <w:rsid w:val="005A2ED2"/>
    <w:rsid w:val="005B595F"/>
    <w:rsid w:val="005C158E"/>
    <w:rsid w:val="005D2679"/>
    <w:rsid w:val="005F7FC6"/>
    <w:rsid w:val="0060118D"/>
    <w:rsid w:val="006D4C71"/>
    <w:rsid w:val="006E2913"/>
    <w:rsid w:val="00730A29"/>
    <w:rsid w:val="007C670A"/>
    <w:rsid w:val="007C67AE"/>
    <w:rsid w:val="00810B65"/>
    <w:rsid w:val="00822DFA"/>
    <w:rsid w:val="00846D46"/>
    <w:rsid w:val="00895BCD"/>
    <w:rsid w:val="008D2AB8"/>
    <w:rsid w:val="008E60E4"/>
    <w:rsid w:val="00906E08"/>
    <w:rsid w:val="0091449B"/>
    <w:rsid w:val="00921FBA"/>
    <w:rsid w:val="00935BBC"/>
    <w:rsid w:val="00936C27"/>
    <w:rsid w:val="00954E2B"/>
    <w:rsid w:val="0097270F"/>
    <w:rsid w:val="009A12B3"/>
    <w:rsid w:val="009D50F2"/>
    <w:rsid w:val="009F64EB"/>
    <w:rsid w:val="00A13E15"/>
    <w:rsid w:val="00A3498F"/>
    <w:rsid w:val="00A71495"/>
    <w:rsid w:val="00AD0856"/>
    <w:rsid w:val="00AD5866"/>
    <w:rsid w:val="00AE2100"/>
    <w:rsid w:val="00AF166E"/>
    <w:rsid w:val="00B00F07"/>
    <w:rsid w:val="00B27BC7"/>
    <w:rsid w:val="00B323EE"/>
    <w:rsid w:val="00B52A2E"/>
    <w:rsid w:val="00B7616B"/>
    <w:rsid w:val="00BC3CDB"/>
    <w:rsid w:val="00BE6EE2"/>
    <w:rsid w:val="00C23CF6"/>
    <w:rsid w:val="00C47D25"/>
    <w:rsid w:val="00C60310"/>
    <w:rsid w:val="00C6485C"/>
    <w:rsid w:val="00C72472"/>
    <w:rsid w:val="00C9145E"/>
    <w:rsid w:val="00CA4F24"/>
    <w:rsid w:val="00CB753F"/>
    <w:rsid w:val="00CC145B"/>
    <w:rsid w:val="00D3357E"/>
    <w:rsid w:val="00D50D3F"/>
    <w:rsid w:val="00DC2B94"/>
    <w:rsid w:val="00DC5FD2"/>
    <w:rsid w:val="00DE6505"/>
    <w:rsid w:val="00E341F1"/>
    <w:rsid w:val="00EE2482"/>
    <w:rsid w:val="00F2235A"/>
    <w:rsid w:val="00F54EC4"/>
    <w:rsid w:val="00F852BD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88D8"/>
  <w15:chartTrackingRefBased/>
  <w15:docId w15:val="{69C7EE71-761B-43B1-8B21-76870F42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10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51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DC5FD2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34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5FD2"/>
  </w:style>
  <w:style w:type="paragraph" w:styleId="Zpat">
    <w:name w:val="footer"/>
    <w:basedOn w:val="Normln"/>
    <w:link w:val="ZpatChar"/>
    <w:uiPriority w:val="99"/>
    <w:unhideWhenUsed/>
    <w:rsid w:val="00DC5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5FD2"/>
  </w:style>
  <w:style w:type="paragraph" w:styleId="Zkladntext2">
    <w:name w:val="Body Text 2"/>
    <w:basedOn w:val="Normln"/>
    <w:link w:val="Zkladntext2Char"/>
    <w:rsid w:val="00DC5FD2"/>
    <w:pPr>
      <w:overflowPunct w:val="0"/>
      <w:autoSpaceDE w:val="0"/>
      <w:autoSpaceDN w:val="0"/>
      <w:adjustRightInd w:val="0"/>
      <w:spacing w:after="0" w:line="240" w:lineRule="auto"/>
      <w:ind w:left="360"/>
      <w:jc w:val="center"/>
      <w:textAlignment w:val="baseline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C5FD2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DC5FD2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DC5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38E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38E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38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238E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Standardnpsmoodstavce"/>
    <w:link w:val="Nadpis2"/>
    <w:uiPriority w:val="9"/>
    <w:rsid w:val="003510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3510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15OPMSMT0001-28-67668</_dlc_DocId>
    <_dlc_DocIdUrl xmlns="0104a4cd-1400-468e-be1b-c7aad71d7d5a">
      <Url>https://op.msmt.cz/_layouts/15/DocIdRedir.aspx?ID=15OPMSMT0001-28-67668</Url>
      <Description>15OPMSMT0001-28-67668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2D7B7-42B8-472E-9F07-AAE236A20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6BCD53-1179-43BE-8EFB-6B23A49B09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148AFD1-6FA3-4320-B75F-6068D44DF859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FB3310A7-8476-4E1B-88E6-5D22364DC8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CAC5A9-045A-4011-8C92-AC1AFC4B3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1879</Words>
  <Characters>11087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Hošková Barbora</dc:creator>
  <cp:keywords/>
  <dc:description/>
  <cp:lastModifiedBy>Marková Daniela</cp:lastModifiedBy>
  <cp:revision>6</cp:revision>
  <dcterms:created xsi:type="dcterms:W3CDTF">2021-09-13T09:01:00Z</dcterms:created>
  <dcterms:modified xsi:type="dcterms:W3CDTF">2021-09-13T13:39:00Z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1242db90-932b-4855-9bb5-ea39db5f1556</vt:lpwstr>
  </property>
</Properties>
</file>