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B0A57" w14:textId="42A37F1A" w:rsidR="00FA7DE6" w:rsidRPr="005E47AF" w:rsidRDefault="009F4538" w:rsidP="00FA7DE6">
      <w:r>
        <w:rPr>
          <w:noProof/>
          <w:lang w:eastAsia="cs-CZ"/>
        </w:rPr>
        <mc:AlternateContent>
          <mc:Choice Requires="wps">
            <w:drawing>
              <wp:anchor distT="0" distB="0" distL="114300" distR="114300" simplePos="0" relativeHeight="251660288" behindDoc="0" locked="0" layoutInCell="1" allowOverlap="1" wp14:anchorId="25DC9E2E" wp14:editId="6747A576">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85" cy="2879725"/>
                <wp:effectExtent l="0" t="0" r="12065"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79725"/>
                        </a:xfrm>
                        <a:prstGeom prst="rect">
                          <a:avLst/>
                        </a:prstGeom>
                        <a:solidFill>
                          <a:srgbClr val="FFFFFF"/>
                        </a:solidFill>
                        <a:ln w="19050">
                          <a:solidFill>
                            <a:srgbClr val="7EA2D1"/>
                          </a:solidFill>
                          <a:miter lim="800000"/>
                          <a:headEnd/>
                          <a:tailEnd/>
                        </a:ln>
                      </wps:spPr>
                      <wps:txbx>
                        <w:txbxContent>
                          <w:p w14:paraId="3B4EE9B6" w14:textId="77777777" w:rsidR="00113CF7" w:rsidRPr="00520C0A" w:rsidRDefault="00113CF7" w:rsidP="00FA7DE6">
                            <w:pPr>
                              <w:jc w:val="center"/>
                              <w:rPr>
                                <w:color w:val="003399"/>
                                <w:sz w:val="72"/>
                              </w:rPr>
                            </w:pPr>
                          </w:p>
                          <w:p w14:paraId="5D68C421" w14:textId="77777777" w:rsidR="00113CF7" w:rsidRPr="005C31C8" w:rsidRDefault="00113CF7" w:rsidP="005C31C8">
                            <w:pPr>
                              <w:pStyle w:val="Nadpis1"/>
                              <w:jc w:val="center"/>
                              <w:rPr>
                                <w:color w:val="003399"/>
                                <w:sz w:val="96"/>
                                <w:szCs w:val="96"/>
                              </w:rPr>
                            </w:pPr>
                            <w:bookmarkStart w:id="0" w:name="_Toc75421814"/>
                            <w:r>
                              <w:rPr>
                                <w:color w:val="003399"/>
                                <w:sz w:val="96"/>
                                <w:szCs w:val="96"/>
                              </w:rPr>
                              <w:t>Letní škola chemie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C9E2E"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" strokecolor="#7ea2d1" strokeweight="1.5pt">
                <v:textbox>
                  <w:txbxContent>
                    <w:p w14:paraId="3B4EE9B6" w14:textId="77777777" w:rsidR="00113CF7" w:rsidRPr="00520C0A" w:rsidRDefault="00113CF7" w:rsidP="00FA7DE6">
                      <w:pPr>
                        <w:jc w:val="center"/>
                        <w:rPr>
                          <w:color w:val="003399"/>
                          <w:sz w:val="72"/>
                        </w:rPr>
                      </w:pPr>
                    </w:p>
                    <w:p w14:paraId="5D68C421" w14:textId="77777777" w:rsidR="00113CF7" w:rsidRPr="005C31C8" w:rsidRDefault="00113CF7" w:rsidP="005C31C8">
                      <w:pPr>
                        <w:pStyle w:val="Nadpis1"/>
                        <w:jc w:val="center"/>
                        <w:rPr>
                          <w:color w:val="003399"/>
                          <w:sz w:val="96"/>
                          <w:szCs w:val="96"/>
                        </w:rPr>
                      </w:pPr>
                      <w:bookmarkStart w:id="1" w:name="_Toc75421814"/>
                      <w:r>
                        <w:rPr>
                          <w:color w:val="003399"/>
                          <w:sz w:val="96"/>
                          <w:szCs w:val="96"/>
                        </w:rPr>
                        <w:t>Letní škola chemie</w:t>
                      </w:r>
                      <w:bookmarkEnd w:id="1"/>
                    </w:p>
                  </w:txbxContent>
                </v:textbox>
                <w10:wrap anchorx="margin" anchory="margin"/>
              </v:shape>
            </w:pict>
          </mc:Fallback>
        </mc:AlternateContent>
      </w:r>
      <w:r w:rsidR="00FA7DE6" w:rsidRPr="005E47AF">
        <w:rPr>
          <w:noProof/>
          <w:lang w:eastAsia="cs-CZ"/>
        </w:rPr>
        <w:drawing>
          <wp:anchor distT="0" distB="0" distL="114300" distR="114300" simplePos="0" relativeHeight="251658240" behindDoc="1" locked="1" layoutInCell="1" allowOverlap="0" wp14:anchorId="1BAD01DC" wp14:editId="3AC471FC">
            <wp:simplePos x="0" y="0"/>
            <wp:positionH relativeFrom="column">
              <wp:posOffset>-900430</wp:posOffset>
            </wp:positionH>
            <wp:positionV relativeFrom="page">
              <wp:posOffset>0</wp:posOffset>
            </wp:positionV>
            <wp:extent cx="7622540" cy="95872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cstate="print">
                      <a:extLst>
                        <a:ext uri="{28A0092B-C50C-407E-A947-70E740481C1C}">
                          <a14:useLocalDpi xmlns:a14="http://schemas.microsoft.com/office/drawing/2010/main" val="0"/>
                        </a:ext>
                      </a:extLst>
                    </a:blip>
                    <a:srcRect b="4856"/>
                    <a:stretch/>
                  </pic:blipFill>
                  <pic:spPr bwMode="auto">
                    <a:xfrm>
                      <a:off x="0" y="0"/>
                      <a:ext cx="7622540" cy="9587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7DE6" w:rsidRPr="005E47AF">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57187F86" w14:textId="77777777" w:rsidR="00EE4A96" w:rsidRPr="005E47AF" w:rsidRDefault="00EE4A96" w:rsidP="00CB6D89">
          <w:pPr>
            <w:pStyle w:val="Nadpisobsahu"/>
            <w:spacing w:line="276" w:lineRule="auto"/>
            <w:rPr>
              <w:rFonts w:cs="Arial"/>
              <w:color w:val="003399"/>
            </w:rPr>
          </w:pPr>
          <w:r w:rsidRPr="005E47AF">
            <w:rPr>
              <w:rFonts w:cs="Arial"/>
              <w:color w:val="003399"/>
            </w:rPr>
            <w:t>Obsah</w:t>
          </w:r>
        </w:p>
        <w:p w14:paraId="7FFFFECB" w14:textId="024EFE31" w:rsidR="00CE0285" w:rsidRDefault="0064310E">
          <w:pPr>
            <w:pStyle w:val="Obsah1"/>
            <w:tabs>
              <w:tab w:val="right" w:leader="dot" w:pos="9060"/>
            </w:tabs>
            <w:rPr>
              <w:rFonts w:eastAsiaTheme="minorEastAsia" w:cstheme="minorBidi"/>
              <w:noProof/>
              <w:lang w:eastAsia="cs-CZ"/>
            </w:rPr>
          </w:pPr>
          <w:r w:rsidRPr="005E47AF">
            <w:fldChar w:fldCharType="begin"/>
          </w:r>
          <w:r w:rsidR="00EE4A96" w:rsidRPr="005E47AF">
            <w:instrText xml:space="preserve"> TOC \o "1-3" \h \z \u </w:instrText>
          </w:r>
          <w:r w:rsidRPr="005E47AF">
            <w:fldChar w:fldCharType="separate"/>
          </w:r>
          <w:hyperlink r:id="rId13" w:anchor="_Toc75421814" w:history="1">
            <w:r w:rsidR="00CE0285" w:rsidRPr="006548D2">
              <w:rPr>
                <w:rStyle w:val="Hypertextovodkaz"/>
                <w:noProof/>
              </w:rPr>
              <w:t>Letní škola chemie</w:t>
            </w:r>
            <w:r w:rsidR="00CE0285">
              <w:rPr>
                <w:noProof/>
                <w:webHidden/>
              </w:rPr>
              <w:tab/>
            </w:r>
            <w:r w:rsidR="00CE0285">
              <w:rPr>
                <w:noProof/>
                <w:webHidden/>
              </w:rPr>
              <w:fldChar w:fldCharType="begin"/>
            </w:r>
            <w:r w:rsidR="00CE0285">
              <w:rPr>
                <w:noProof/>
                <w:webHidden/>
              </w:rPr>
              <w:instrText xml:space="preserve"> PAGEREF _Toc75421814 \h </w:instrText>
            </w:r>
            <w:r w:rsidR="00CE0285">
              <w:rPr>
                <w:noProof/>
                <w:webHidden/>
              </w:rPr>
            </w:r>
            <w:r w:rsidR="00CE0285">
              <w:rPr>
                <w:noProof/>
                <w:webHidden/>
              </w:rPr>
              <w:fldChar w:fldCharType="separate"/>
            </w:r>
            <w:r w:rsidR="004343BE">
              <w:rPr>
                <w:noProof/>
                <w:webHidden/>
              </w:rPr>
              <w:t>1</w:t>
            </w:r>
            <w:r w:rsidR="00CE0285">
              <w:rPr>
                <w:noProof/>
                <w:webHidden/>
              </w:rPr>
              <w:fldChar w:fldCharType="end"/>
            </w:r>
          </w:hyperlink>
        </w:p>
        <w:p w14:paraId="1ADEB1CD" w14:textId="7D966960" w:rsidR="00CE0285" w:rsidRDefault="004343BE">
          <w:pPr>
            <w:pStyle w:val="Obsah1"/>
            <w:tabs>
              <w:tab w:val="right" w:leader="dot" w:pos="9060"/>
            </w:tabs>
            <w:rPr>
              <w:rFonts w:eastAsiaTheme="minorEastAsia" w:cstheme="minorBidi"/>
              <w:noProof/>
              <w:lang w:eastAsia="cs-CZ"/>
            </w:rPr>
          </w:pPr>
          <w:hyperlink w:anchor="_Toc75421815" w:history="1">
            <w:r w:rsidR="00CE0285" w:rsidRPr="006548D2">
              <w:rPr>
                <w:rStyle w:val="Hypertextovodkaz"/>
                <w:noProof/>
              </w:rPr>
              <w:t>1 Vzdělávací program a jeho pojetí</w:t>
            </w:r>
            <w:r w:rsidR="00CE0285">
              <w:rPr>
                <w:noProof/>
                <w:webHidden/>
              </w:rPr>
              <w:tab/>
            </w:r>
            <w:r w:rsidR="00CE0285">
              <w:rPr>
                <w:noProof/>
                <w:webHidden/>
              </w:rPr>
              <w:fldChar w:fldCharType="begin"/>
            </w:r>
            <w:r w:rsidR="00CE0285">
              <w:rPr>
                <w:noProof/>
                <w:webHidden/>
              </w:rPr>
              <w:instrText xml:space="preserve"> PAGEREF _Toc75421815 \h </w:instrText>
            </w:r>
            <w:r w:rsidR="00CE0285">
              <w:rPr>
                <w:noProof/>
                <w:webHidden/>
              </w:rPr>
            </w:r>
            <w:r w:rsidR="00CE0285">
              <w:rPr>
                <w:noProof/>
                <w:webHidden/>
              </w:rPr>
              <w:fldChar w:fldCharType="separate"/>
            </w:r>
            <w:r>
              <w:rPr>
                <w:noProof/>
                <w:webHidden/>
              </w:rPr>
              <w:t>5</w:t>
            </w:r>
            <w:r w:rsidR="00CE0285">
              <w:rPr>
                <w:noProof/>
                <w:webHidden/>
              </w:rPr>
              <w:fldChar w:fldCharType="end"/>
            </w:r>
          </w:hyperlink>
        </w:p>
        <w:p w14:paraId="6C57C948" w14:textId="0218BB9A" w:rsidR="00CE0285" w:rsidRDefault="004343BE">
          <w:pPr>
            <w:pStyle w:val="Obsah2"/>
            <w:tabs>
              <w:tab w:val="right" w:leader="dot" w:pos="9060"/>
            </w:tabs>
            <w:rPr>
              <w:rFonts w:eastAsiaTheme="minorEastAsia" w:cstheme="minorBidi"/>
              <w:noProof/>
              <w:lang w:eastAsia="cs-CZ"/>
            </w:rPr>
          </w:pPr>
          <w:hyperlink w:anchor="_Toc75421816" w:history="1">
            <w:r w:rsidR="00CE0285" w:rsidRPr="006548D2">
              <w:rPr>
                <w:rStyle w:val="Hypertextovodkaz"/>
                <w:noProof/>
              </w:rPr>
              <w:t>1.1 Základní údaje</w:t>
            </w:r>
            <w:r w:rsidR="00CE0285">
              <w:rPr>
                <w:noProof/>
                <w:webHidden/>
              </w:rPr>
              <w:tab/>
            </w:r>
            <w:r w:rsidR="00CE0285">
              <w:rPr>
                <w:noProof/>
                <w:webHidden/>
              </w:rPr>
              <w:fldChar w:fldCharType="begin"/>
            </w:r>
            <w:r w:rsidR="00CE0285">
              <w:rPr>
                <w:noProof/>
                <w:webHidden/>
              </w:rPr>
              <w:instrText xml:space="preserve"> PAGEREF _Toc75421816 \h </w:instrText>
            </w:r>
            <w:r w:rsidR="00CE0285">
              <w:rPr>
                <w:noProof/>
                <w:webHidden/>
              </w:rPr>
            </w:r>
            <w:r w:rsidR="00CE0285">
              <w:rPr>
                <w:noProof/>
                <w:webHidden/>
              </w:rPr>
              <w:fldChar w:fldCharType="separate"/>
            </w:r>
            <w:r>
              <w:rPr>
                <w:noProof/>
                <w:webHidden/>
              </w:rPr>
              <w:t>5</w:t>
            </w:r>
            <w:r w:rsidR="00CE0285">
              <w:rPr>
                <w:noProof/>
                <w:webHidden/>
              </w:rPr>
              <w:fldChar w:fldCharType="end"/>
            </w:r>
          </w:hyperlink>
        </w:p>
        <w:p w14:paraId="7ED1B7C1" w14:textId="34F4A9D4" w:rsidR="00CE0285" w:rsidRDefault="004343BE">
          <w:pPr>
            <w:pStyle w:val="Obsah2"/>
            <w:tabs>
              <w:tab w:val="right" w:leader="dot" w:pos="9060"/>
            </w:tabs>
            <w:rPr>
              <w:rFonts w:eastAsiaTheme="minorEastAsia" w:cstheme="minorBidi"/>
              <w:noProof/>
              <w:lang w:eastAsia="cs-CZ"/>
            </w:rPr>
          </w:pPr>
          <w:hyperlink w:anchor="_Toc75421817" w:history="1">
            <w:r w:rsidR="00CE0285" w:rsidRPr="006548D2">
              <w:rPr>
                <w:rStyle w:val="Hypertextovodkaz"/>
                <w:noProof/>
              </w:rPr>
              <w:t>1.2 Anotace programu</w:t>
            </w:r>
            <w:r w:rsidR="00CE0285">
              <w:rPr>
                <w:noProof/>
                <w:webHidden/>
              </w:rPr>
              <w:tab/>
            </w:r>
            <w:r w:rsidR="00CE0285">
              <w:rPr>
                <w:noProof/>
                <w:webHidden/>
              </w:rPr>
              <w:fldChar w:fldCharType="begin"/>
            </w:r>
            <w:r w:rsidR="00CE0285">
              <w:rPr>
                <w:noProof/>
                <w:webHidden/>
              </w:rPr>
              <w:instrText xml:space="preserve"> PAGEREF _Toc75421817 \h </w:instrText>
            </w:r>
            <w:r w:rsidR="00CE0285">
              <w:rPr>
                <w:noProof/>
                <w:webHidden/>
              </w:rPr>
            </w:r>
            <w:r w:rsidR="00CE0285">
              <w:rPr>
                <w:noProof/>
                <w:webHidden/>
              </w:rPr>
              <w:fldChar w:fldCharType="separate"/>
            </w:r>
            <w:r>
              <w:rPr>
                <w:noProof/>
                <w:webHidden/>
              </w:rPr>
              <w:t>6</w:t>
            </w:r>
            <w:r w:rsidR="00CE0285">
              <w:rPr>
                <w:noProof/>
                <w:webHidden/>
              </w:rPr>
              <w:fldChar w:fldCharType="end"/>
            </w:r>
          </w:hyperlink>
        </w:p>
        <w:p w14:paraId="4E8356D5" w14:textId="66275915" w:rsidR="00CE0285" w:rsidRDefault="004343BE">
          <w:pPr>
            <w:pStyle w:val="Obsah2"/>
            <w:tabs>
              <w:tab w:val="right" w:leader="dot" w:pos="9060"/>
            </w:tabs>
            <w:rPr>
              <w:rFonts w:eastAsiaTheme="minorEastAsia" w:cstheme="minorBidi"/>
              <w:noProof/>
              <w:lang w:eastAsia="cs-CZ"/>
            </w:rPr>
          </w:pPr>
          <w:hyperlink w:anchor="_Toc75421818" w:history="1">
            <w:r w:rsidR="00CE0285" w:rsidRPr="006548D2">
              <w:rPr>
                <w:rStyle w:val="Hypertextovodkaz"/>
                <w:noProof/>
              </w:rPr>
              <w:t>1.3 Cíle programu</w:t>
            </w:r>
            <w:r w:rsidR="00CE0285">
              <w:rPr>
                <w:noProof/>
                <w:webHidden/>
              </w:rPr>
              <w:tab/>
            </w:r>
            <w:r w:rsidR="00CE0285">
              <w:rPr>
                <w:noProof/>
                <w:webHidden/>
              </w:rPr>
              <w:fldChar w:fldCharType="begin"/>
            </w:r>
            <w:r w:rsidR="00CE0285">
              <w:rPr>
                <w:noProof/>
                <w:webHidden/>
              </w:rPr>
              <w:instrText xml:space="preserve"> PAGEREF _Toc75421818 \h </w:instrText>
            </w:r>
            <w:r w:rsidR="00CE0285">
              <w:rPr>
                <w:noProof/>
                <w:webHidden/>
              </w:rPr>
            </w:r>
            <w:r w:rsidR="00CE0285">
              <w:rPr>
                <w:noProof/>
                <w:webHidden/>
              </w:rPr>
              <w:fldChar w:fldCharType="separate"/>
            </w:r>
            <w:r>
              <w:rPr>
                <w:noProof/>
                <w:webHidden/>
              </w:rPr>
              <w:t>6</w:t>
            </w:r>
            <w:r w:rsidR="00CE0285">
              <w:rPr>
                <w:noProof/>
                <w:webHidden/>
              </w:rPr>
              <w:fldChar w:fldCharType="end"/>
            </w:r>
          </w:hyperlink>
        </w:p>
        <w:p w14:paraId="1FA6FCA0" w14:textId="79B13229" w:rsidR="00CE0285" w:rsidRDefault="004343BE">
          <w:pPr>
            <w:pStyle w:val="Obsah2"/>
            <w:tabs>
              <w:tab w:val="right" w:leader="dot" w:pos="9060"/>
            </w:tabs>
            <w:rPr>
              <w:rFonts w:eastAsiaTheme="minorEastAsia" w:cstheme="minorBidi"/>
              <w:noProof/>
              <w:lang w:eastAsia="cs-CZ"/>
            </w:rPr>
          </w:pPr>
          <w:hyperlink w:anchor="_Toc75421819" w:history="1">
            <w:r w:rsidR="00CE0285" w:rsidRPr="006548D2">
              <w:rPr>
                <w:rStyle w:val="Hypertextovodkaz"/>
                <w:rFonts w:cstheme="minorHAnsi"/>
                <w:noProof/>
              </w:rPr>
              <w:t>1.4 Klíčové kompetence a konkrétní způsob jejich rozvoje v programu</w:t>
            </w:r>
            <w:r w:rsidR="00CE0285">
              <w:rPr>
                <w:noProof/>
                <w:webHidden/>
              </w:rPr>
              <w:tab/>
            </w:r>
            <w:r w:rsidR="00CE0285">
              <w:rPr>
                <w:noProof/>
                <w:webHidden/>
              </w:rPr>
              <w:fldChar w:fldCharType="begin"/>
            </w:r>
            <w:r w:rsidR="00CE0285">
              <w:rPr>
                <w:noProof/>
                <w:webHidden/>
              </w:rPr>
              <w:instrText xml:space="preserve"> PAGEREF _Toc75421819 \h </w:instrText>
            </w:r>
            <w:r w:rsidR="00CE0285">
              <w:rPr>
                <w:noProof/>
                <w:webHidden/>
              </w:rPr>
            </w:r>
            <w:r w:rsidR="00CE0285">
              <w:rPr>
                <w:noProof/>
                <w:webHidden/>
              </w:rPr>
              <w:fldChar w:fldCharType="separate"/>
            </w:r>
            <w:r>
              <w:rPr>
                <w:noProof/>
                <w:webHidden/>
              </w:rPr>
              <w:t>7</w:t>
            </w:r>
            <w:r w:rsidR="00CE0285">
              <w:rPr>
                <w:noProof/>
                <w:webHidden/>
              </w:rPr>
              <w:fldChar w:fldCharType="end"/>
            </w:r>
          </w:hyperlink>
        </w:p>
        <w:p w14:paraId="64365865" w14:textId="7100ECB1" w:rsidR="00CE0285" w:rsidRDefault="004343BE">
          <w:pPr>
            <w:pStyle w:val="Obsah2"/>
            <w:tabs>
              <w:tab w:val="right" w:leader="dot" w:pos="9060"/>
            </w:tabs>
            <w:rPr>
              <w:rFonts w:eastAsiaTheme="minorEastAsia" w:cstheme="minorBidi"/>
              <w:noProof/>
              <w:lang w:eastAsia="cs-CZ"/>
            </w:rPr>
          </w:pPr>
          <w:hyperlink w:anchor="_Toc75421820" w:history="1">
            <w:r w:rsidR="00CE0285" w:rsidRPr="006548D2">
              <w:rPr>
                <w:rStyle w:val="Hypertextovodkaz"/>
                <w:noProof/>
              </w:rPr>
              <w:t>1.5 Forma</w:t>
            </w:r>
            <w:r w:rsidR="00CE0285">
              <w:rPr>
                <w:noProof/>
                <w:webHidden/>
              </w:rPr>
              <w:tab/>
            </w:r>
            <w:r w:rsidR="00CE0285">
              <w:rPr>
                <w:noProof/>
                <w:webHidden/>
              </w:rPr>
              <w:fldChar w:fldCharType="begin"/>
            </w:r>
            <w:r w:rsidR="00CE0285">
              <w:rPr>
                <w:noProof/>
                <w:webHidden/>
              </w:rPr>
              <w:instrText xml:space="preserve"> PAGEREF _Toc75421820 \h </w:instrText>
            </w:r>
            <w:r w:rsidR="00CE0285">
              <w:rPr>
                <w:noProof/>
                <w:webHidden/>
              </w:rPr>
            </w:r>
            <w:r w:rsidR="00CE0285">
              <w:rPr>
                <w:noProof/>
                <w:webHidden/>
              </w:rPr>
              <w:fldChar w:fldCharType="separate"/>
            </w:r>
            <w:r>
              <w:rPr>
                <w:noProof/>
                <w:webHidden/>
              </w:rPr>
              <w:t>10</w:t>
            </w:r>
            <w:r w:rsidR="00CE0285">
              <w:rPr>
                <w:noProof/>
                <w:webHidden/>
              </w:rPr>
              <w:fldChar w:fldCharType="end"/>
            </w:r>
          </w:hyperlink>
        </w:p>
        <w:p w14:paraId="13EA0578" w14:textId="52FEB90E" w:rsidR="00CE0285" w:rsidRDefault="004343BE">
          <w:pPr>
            <w:pStyle w:val="Obsah2"/>
            <w:tabs>
              <w:tab w:val="right" w:leader="dot" w:pos="9060"/>
            </w:tabs>
            <w:rPr>
              <w:rFonts w:eastAsiaTheme="minorEastAsia" w:cstheme="minorBidi"/>
              <w:noProof/>
              <w:lang w:eastAsia="cs-CZ"/>
            </w:rPr>
          </w:pPr>
          <w:hyperlink w:anchor="_Toc75421821" w:history="1">
            <w:r w:rsidR="00CE0285" w:rsidRPr="006548D2">
              <w:rPr>
                <w:rStyle w:val="Hypertextovodkaz"/>
                <w:noProof/>
              </w:rPr>
              <w:t>1.6 Hodinová dotace</w:t>
            </w:r>
            <w:r w:rsidR="00CE0285">
              <w:rPr>
                <w:noProof/>
                <w:webHidden/>
              </w:rPr>
              <w:tab/>
            </w:r>
            <w:r w:rsidR="00CE0285">
              <w:rPr>
                <w:noProof/>
                <w:webHidden/>
              </w:rPr>
              <w:fldChar w:fldCharType="begin"/>
            </w:r>
            <w:r w:rsidR="00CE0285">
              <w:rPr>
                <w:noProof/>
                <w:webHidden/>
              </w:rPr>
              <w:instrText xml:space="preserve"> PAGEREF _Toc75421821 \h </w:instrText>
            </w:r>
            <w:r w:rsidR="00CE0285">
              <w:rPr>
                <w:noProof/>
                <w:webHidden/>
              </w:rPr>
            </w:r>
            <w:r w:rsidR="00CE0285">
              <w:rPr>
                <w:noProof/>
                <w:webHidden/>
              </w:rPr>
              <w:fldChar w:fldCharType="separate"/>
            </w:r>
            <w:r>
              <w:rPr>
                <w:noProof/>
                <w:webHidden/>
              </w:rPr>
              <w:t>10</w:t>
            </w:r>
            <w:r w:rsidR="00CE0285">
              <w:rPr>
                <w:noProof/>
                <w:webHidden/>
              </w:rPr>
              <w:fldChar w:fldCharType="end"/>
            </w:r>
          </w:hyperlink>
        </w:p>
        <w:p w14:paraId="13E079DA" w14:textId="67329FDD" w:rsidR="00CE0285" w:rsidRDefault="004343BE">
          <w:pPr>
            <w:pStyle w:val="Obsah2"/>
            <w:tabs>
              <w:tab w:val="right" w:leader="dot" w:pos="9060"/>
            </w:tabs>
            <w:rPr>
              <w:rFonts w:eastAsiaTheme="minorEastAsia" w:cstheme="minorBidi"/>
              <w:noProof/>
              <w:lang w:eastAsia="cs-CZ"/>
            </w:rPr>
          </w:pPr>
          <w:hyperlink w:anchor="_Toc75421822" w:history="1">
            <w:r w:rsidR="00CE0285" w:rsidRPr="006548D2">
              <w:rPr>
                <w:rStyle w:val="Hypertextovodkaz"/>
                <w:noProof/>
              </w:rPr>
              <w:t>1.7 Předpokládaný počet účastníků a upřesnění cílové skupiny</w:t>
            </w:r>
            <w:r w:rsidR="00CE0285">
              <w:rPr>
                <w:noProof/>
                <w:webHidden/>
              </w:rPr>
              <w:tab/>
            </w:r>
            <w:r w:rsidR="00CE0285">
              <w:rPr>
                <w:noProof/>
                <w:webHidden/>
              </w:rPr>
              <w:fldChar w:fldCharType="begin"/>
            </w:r>
            <w:r w:rsidR="00CE0285">
              <w:rPr>
                <w:noProof/>
                <w:webHidden/>
              </w:rPr>
              <w:instrText xml:space="preserve"> PAGEREF _Toc75421822 \h </w:instrText>
            </w:r>
            <w:r w:rsidR="00CE0285">
              <w:rPr>
                <w:noProof/>
                <w:webHidden/>
              </w:rPr>
            </w:r>
            <w:r w:rsidR="00CE0285">
              <w:rPr>
                <w:noProof/>
                <w:webHidden/>
              </w:rPr>
              <w:fldChar w:fldCharType="separate"/>
            </w:r>
            <w:r>
              <w:rPr>
                <w:noProof/>
                <w:webHidden/>
              </w:rPr>
              <w:t>11</w:t>
            </w:r>
            <w:r w:rsidR="00CE0285">
              <w:rPr>
                <w:noProof/>
                <w:webHidden/>
              </w:rPr>
              <w:fldChar w:fldCharType="end"/>
            </w:r>
          </w:hyperlink>
        </w:p>
        <w:p w14:paraId="25AF6EF2" w14:textId="56125CA6" w:rsidR="00CE0285" w:rsidRDefault="004343BE">
          <w:pPr>
            <w:pStyle w:val="Obsah2"/>
            <w:tabs>
              <w:tab w:val="right" w:leader="dot" w:pos="9060"/>
            </w:tabs>
            <w:rPr>
              <w:rFonts w:eastAsiaTheme="minorEastAsia" w:cstheme="minorBidi"/>
              <w:noProof/>
              <w:lang w:eastAsia="cs-CZ"/>
            </w:rPr>
          </w:pPr>
          <w:hyperlink w:anchor="_Toc75421823" w:history="1">
            <w:r w:rsidR="00CE0285" w:rsidRPr="006548D2">
              <w:rPr>
                <w:rStyle w:val="Hypertextovodkaz"/>
                <w:noProof/>
              </w:rPr>
              <w:t>1.8 Metody a způsoby realizace</w:t>
            </w:r>
            <w:r w:rsidR="00CE0285">
              <w:rPr>
                <w:noProof/>
                <w:webHidden/>
              </w:rPr>
              <w:tab/>
            </w:r>
            <w:r w:rsidR="00CE0285">
              <w:rPr>
                <w:noProof/>
                <w:webHidden/>
              </w:rPr>
              <w:fldChar w:fldCharType="begin"/>
            </w:r>
            <w:r w:rsidR="00CE0285">
              <w:rPr>
                <w:noProof/>
                <w:webHidden/>
              </w:rPr>
              <w:instrText xml:space="preserve"> PAGEREF _Toc75421823 \h </w:instrText>
            </w:r>
            <w:r w:rsidR="00CE0285">
              <w:rPr>
                <w:noProof/>
                <w:webHidden/>
              </w:rPr>
            </w:r>
            <w:r w:rsidR="00CE0285">
              <w:rPr>
                <w:noProof/>
                <w:webHidden/>
              </w:rPr>
              <w:fldChar w:fldCharType="separate"/>
            </w:r>
            <w:r>
              <w:rPr>
                <w:noProof/>
                <w:webHidden/>
              </w:rPr>
              <w:t>11</w:t>
            </w:r>
            <w:r w:rsidR="00CE0285">
              <w:rPr>
                <w:noProof/>
                <w:webHidden/>
              </w:rPr>
              <w:fldChar w:fldCharType="end"/>
            </w:r>
          </w:hyperlink>
        </w:p>
        <w:p w14:paraId="56401015" w14:textId="57AACBC2" w:rsidR="00CE0285" w:rsidRDefault="004343BE">
          <w:pPr>
            <w:pStyle w:val="Obsah2"/>
            <w:tabs>
              <w:tab w:val="right" w:leader="dot" w:pos="9060"/>
            </w:tabs>
            <w:rPr>
              <w:rFonts w:eastAsiaTheme="minorEastAsia" w:cstheme="minorBidi"/>
              <w:noProof/>
              <w:lang w:eastAsia="cs-CZ"/>
            </w:rPr>
          </w:pPr>
          <w:hyperlink w:anchor="_Toc75421824" w:history="1">
            <w:r w:rsidR="00CE0285" w:rsidRPr="006548D2">
              <w:rPr>
                <w:rStyle w:val="Hypertextovodkaz"/>
                <w:noProof/>
              </w:rPr>
              <w:t>1.9 Obsah – přehled tematických bloků a podrobný přehled témat programu a jejich anotace včetně dílčí hodinové dotace</w:t>
            </w:r>
            <w:r w:rsidR="00CE0285">
              <w:rPr>
                <w:noProof/>
                <w:webHidden/>
              </w:rPr>
              <w:tab/>
            </w:r>
            <w:r w:rsidR="00CE0285">
              <w:rPr>
                <w:noProof/>
                <w:webHidden/>
              </w:rPr>
              <w:fldChar w:fldCharType="begin"/>
            </w:r>
            <w:r w:rsidR="00CE0285">
              <w:rPr>
                <w:noProof/>
                <w:webHidden/>
              </w:rPr>
              <w:instrText xml:space="preserve"> PAGEREF _Toc75421824 \h </w:instrText>
            </w:r>
            <w:r w:rsidR="00CE0285">
              <w:rPr>
                <w:noProof/>
                <w:webHidden/>
              </w:rPr>
            </w:r>
            <w:r w:rsidR="00CE0285">
              <w:rPr>
                <w:noProof/>
                <w:webHidden/>
              </w:rPr>
              <w:fldChar w:fldCharType="separate"/>
            </w:r>
            <w:r>
              <w:rPr>
                <w:noProof/>
                <w:webHidden/>
              </w:rPr>
              <w:t>12</w:t>
            </w:r>
            <w:r w:rsidR="00CE0285">
              <w:rPr>
                <w:noProof/>
                <w:webHidden/>
              </w:rPr>
              <w:fldChar w:fldCharType="end"/>
            </w:r>
          </w:hyperlink>
        </w:p>
        <w:p w14:paraId="72B5CB1F" w14:textId="17595150" w:rsidR="00CE0285" w:rsidRDefault="004343BE">
          <w:pPr>
            <w:pStyle w:val="Obsah2"/>
            <w:tabs>
              <w:tab w:val="right" w:leader="dot" w:pos="9060"/>
            </w:tabs>
            <w:rPr>
              <w:rFonts w:eastAsiaTheme="minorEastAsia" w:cstheme="minorBidi"/>
              <w:noProof/>
              <w:lang w:eastAsia="cs-CZ"/>
            </w:rPr>
          </w:pPr>
          <w:hyperlink w:anchor="_Toc75421825" w:history="1">
            <w:r w:rsidR="00CE0285" w:rsidRPr="006548D2">
              <w:rPr>
                <w:rStyle w:val="Hypertextovodkaz"/>
                <w:noProof/>
              </w:rPr>
              <w:t>1.10 Materiální a technické zabezpečení</w:t>
            </w:r>
            <w:r w:rsidR="00CE0285">
              <w:rPr>
                <w:noProof/>
                <w:webHidden/>
              </w:rPr>
              <w:tab/>
            </w:r>
            <w:r w:rsidR="00CE0285">
              <w:rPr>
                <w:noProof/>
                <w:webHidden/>
              </w:rPr>
              <w:fldChar w:fldCharType="begin"/>
            </w:r>
            <w:r w:rsidR="00CE0285">
              <w:rPr>
                <w:noProof/>
                <w:webHidden/>
              </w:rPr>
              <w:instrText xml:space="preserve"> PAGEREF _Toc75421825 \h </w:instrText>
            </w:r>
            <w:r w:rsidR="00CE0285">
              <w:rPr>
                <w:noProof/>
                <w:webHidden/>
              </w:rPr>
            </w:r>
            <w:r w:rsidR="00CE0285">
              <w:rPr>
                <w:noProof/>
                <w:webHidden/>
              </w:rPr>
              <w:fldChar w:fldCharType="separate"/>
            </w:r>
            <w:r>
              <w:rPr>
                <w:noProof/>
                <w:webHidden/>
              </w:rPr>
              <w:t>16</w:t>
            </w:r>
            <w:r w:rsidR="00CE0285">
              <w:rPr>
                <w:noProof/>
                <w:webHidden/>
              </w:rPr>
              <w:fldChar w:fldCharType="end"/>
            </w:r>
          </w:hyperlink>
        </w:p>
        <w:p w14:paraId="433E47C4" w14:textId="52AE22BA" w:rsidR="00CE0285" w:rsidRDefault="004343BE">
          <w:pPr>
            <w:pStyle w:val="Obsah2"/>
            <w:tabs>
              <w:tab w:val="right" w:leader="dot" w:pos="9060"/>
            </w:tabs>
            <w:rPr>
              <w:rFonts w:eastAsiaTheme="minorEastAsia" w:cstheme="minorBidi"/>
              <w:noProof/>
              <w:lang w:eastAsia="cs-CZ"/>
            </w:rPr>
          </w:pPr>
          <w:hyperlink w:anchor="_Toc75421826" w:history="1">
            <w:r w:rsidR="00CE0285" w:rsidRPr="006548D2">
              <w:rPr>
                <w:rStyle w:val="Hypertextovodkaz"/>
                <w:noProof/>
              </w:rPr>
              <w:t>1.11 Místo konání</w:t>
            </w:r>
            <w:r w:rsidR="00CE0285">
              <w:rPr>
                <w:noProof/>
                <w:webHidden/>
              </w:rPr>
              <w:tab/>
            </w:r>
            <w:r w:rsidR="00CE0285">
              <w:rPr>
                <w:noProof/>
                <w:webHidden/>
              </w:rPr>
              <w:fldChar w:fldCharType="begin"/>
            </w:r>
            <w:r w:rsidR="00CE0285">
              <w:rPr>
                <w:noProof/>
                <w:webHidden/>
              </w:rPr>
              <w:instrText xml:space="preserve"> PAGEREF _Toc75421826 \h </w:instrText>
            </w:r>
            <w:r w:rsidR="00CE0285">
              <w:rPr>
                <w:noProof/>
                <w:webHidden/>
              </w:rPr>
            </w:r>
            <w:r w:rsidR="00CE0285">
              <w:rPr>
                <w:noProof/>
                <w:webHidden/>
              </w:rPr>
              <w:fldChar w:fldCharType="separate"/>
            </w:r>
            <w:r>
              <w:rPr>
                <w:noProof/>
                <w:webHidden/>
              </w:rPr>
              <w:t>19</w:t>
            </w:r>
            <w:r w:rsidR="00CE0285">
              <w:rPr>
                <w:noProof/>
                <w:webHidden/>
              </w:rPr>
              <w:fldChar w:fldCharType="end"/>
            </w:r>
          </w:hyperlink>
        </w:p>
        <w:p w14:paraId="47540C6F" w14:textId="5BD758D3" w:rsidR="00CE0285" w:rsidRDefault="004343BE">
          <w:pPr>
            <w:pStyle w:val="Obsah2"/>
            <w:tabs>
              <w:tab w:val="right" w:leader="dot" w:pos="9060"/>
            </w:tabs>
            <w:rPr>
              <w:rFonts w:eastAsiaTheme="minorEastAsia" w:cstheme="minorBidi"/>
              <w:noProof/>
              <w:lang w:eastAsia="cs-CZ"/>
            </w:rPr>
          </w:pPr>
          <w:hyperlink w:anchor="_Toc75421827" w:history="1">
            <w:r w:rsidR="00CE0285" w:rsidRPr="006548D2">
              <w:rPr>
                <w:rStyle w:val="Hypertextovodkaz"/>
                <w:noProof/>
              </w:rPr>
              <w:t>1.12 Způsob realizace programu v období po ukončení projektu</w:t>
            </w:r>
            <w:r w:rsidR="00CE0285">
              <w:rPr>
                <w:noProof/>
                <w:webHidden/>
              </w:rPr>
              <w:tab/>
            </w:r>
            <w:r w:rsidR="00CE0285">
              <w:rPr>
                <w:noProof/>
                <w:webHidden/>
              </w:rPr>
              <w:fldChar w:fldCharType="begin"/>
            </w:r>
            <w:r w:rsidR="00CE0285">
              <w:rPr>
                <w:noProof/>
                <w:webHidden/>
              </w:rPr>
              <w:instrText xml:space="preserve"> PAGEREF _Toc75421827 \h </w:instrText>
            </w:r>
            <w:r w:rsidR="00CE0285">
              <w:rPr>
                <w:noProof/>
                <w:webHidden/>
              </w:rPr>
            </w:r>
            <w:r w:rsidR="00CE0285">
              <w:rPr>
                <w:noProof/>
                <w:webHidden/>
              </w:rPr>
              <w:fldChar w:fldCharType="separate"/>
            </w:r>
            <w:r>
              <w:rPr>
                <w:noProof/>
                <w:webHidden/>
              </w:rPr>
              <w:t>20</w:t>
            </w:r>
            <w:r w:rsidR="00CE0285">
              <w:rPr>
                <w:noProof/>
                <w:webHidden/>
              </w:rPr>
              <w:fldChar w:fldCharType="end"/>
            </w:r>
          </w:hyperlink>
        </w:p>
        <w:p w14:paraId="7E6DDD2E" w14:textId="55FACE3C" w:rsidR="00CE0285" w:rsidRDefault="004343BE">
          <w:pPr>
            <w:pStyle w:val="Obsah2"/>
            <w:tabs>
              <w:tab w:val="right" w:leader="dot" w:pos="9060"/>
            </w:tabs>
            <w:rPr>
              <w:rFonts w:eastAsiaTheme="minorEastAsia" w:cstheme="minorBidi"/>
              <w:noProof/>
              <w:lang w:eastAsia="cs-CZ"/>
            </w:rPr>
          </w:pPr>
          <w:hyperlink w:anchor="_Toc75421828" w:history="1">
            <w:r w:rsidR="00CE0285" w:rsidRPr="006548D2">
              <w:rPr>
                <w:rStyle w:val="Hypertextovodkaz"/>
                <w:noProof/>
              </w:rPr>
              <w:t>1.13 Kalkulace předpokládaných nákladů na realizaci programu po ukončení projektu</w:t>
            </w:r>
            <w:r w:rsidR="00CE0285">
              <w:rPr>
                <w:noProof/>
                <w:webHidden/>
              </w:rPr>
              <w:tab/>
            </w:r>
            <w:r w:rsidR="00CE0285">
              <w:rPr>
                <w:noProof/>
                <w:webHidden/>
              </w:rPr>
              <w:fldChar w:fldCharType="begin"/>
            </w:r>
            <w:r w:rsidR="00CE0285">
              <w:rPr>
                <w:noProof/>
                <w:webHidden/>
              </w:rPr>
              <w:instrText xml:space="preserve"> PAGEREF _Toc75421828 \h </w:instrText>
            </w:r>
            <w:r w:rsidR="00CE0285">
              <w:rPr>
                <w:noProof/>
                <w:webHidden/>
              </w:rPr>
            </w:r>
            <w:r w:rsidR="00CE0285">
              <w:rPr>
                <w:noProof/>
                <w:webHidden/>
              </w:rPr>
              <w:fldChar w:fldCharType="separate"/>
            </w:r>
            <w:r>
              <w:rPr>
                <w:noProof/>
                <w:webHidden/>
              </w:rPr>
              <w:t>20</w:t>
            </w:r>
            <w:r w:rsidR="00CE0285">
              <w:rPr>
                <w:noProof/>
                <w:webHidden/>
              </w:rPr>
              <w:fldChar w:fldCharType="end"/>
            </w:r>
          </w:hyperlink>
        </w:p>
        <w:p w14:paraId="57CB2C44" w14:textId="1027FF0F" w:rsidR="00CE0285" w:rsidRDefault="004343BE">
          <w:pPr>
            <w:pStyle w:val="Obsah2"/>
            <w:tabs>
              <w:tab w:val="right" w:leader="dot" w:pos="9060"/>
            </w:tabs>
            <w:rPr>
              <w:rFonts w:eastAsiaTheme="minorEastAsia" w:cstheme="minorBidi"/>
              <w:noProof/>
              <w:lang w:eastAsia="cs-CZ"/>
            </w:rPr>
          </w:pPr>
          <w:hyperlink w:anchor="_Toc75421829" w:history="1">
            <w:r w:rsidR="00CE0285" w:rsidRPr="006548D2">
              <w:rPr>
                <w:rStyle w:val="Hypertextovodkaz"/>
                <w:noProof/>
              </w:rPr>
              <w:t>1.14 Odkazy, na kterých je program zveřejněn k volnému využití</w:t>
            </w:r>
            <w:r w:rsidR="00CE0285">
              <w:rPr>
                <w:noProof/>
                <w:webHidden/>
              </w:rPr>
              <w:tab/>
            </w:r>
            <w:r w:rsidR="00CE0285">
              <w:rPr>
                <w:noProof/>
                <w:webHidden/>
              </w:rPr>
              <w:fldChar w:fldCharType="begin"/>
            </w:r>
            <w:r w:rsidR="00CE0285">
              <w:rPr>
                <w:noProof/>
                <w:webHidden/>
              </w:rPr>
              <w:instrText xml:space="preserve"> PAGEREF _Toc75421829 \h </w:instrText>
            </w:r>
            <w:r w:rsidR="00CE0285">
              <w:rPr>
                <w:noProof/>
                <w:webHidden/>
              </w:rPr>
            </w:r>
            <w:r w:rsidR="00CE0285">
              <w:rPr>
                <w:noProof/>
                <w:webHidden/>
              </w:rPr>
              <w:fldChar w:fldCharType="separate"/>
            </w:r>
            <w:r>
              <w:rPr>
                <w:noProof/>
                <w:webHidden/>
              </w:rPr>
              <w:t>21</w:t>
            </w:r>
            <w:r w:rsidR="00CE0285">
              <w:rPr>
                <w:noProof/>
                <w:webHidden/>
              </w:rPr>
              <w:fldChar w:fldCharType="end"/>
            </w:r>
          </w:hyperlink>
        </w:p>
        <w:p w14:paraId="286DFE9A" w14:textId="214B1EB8" w:rsidR="00CE0285" w:rsidRDefault="004343BE">
          <w:pPr>
            <w:pStyle w:val="Obsah1"/>
            <w:tabs>
              <w:tab w:val="right" w:leader="dot" w:pos="9060"/>
            </w:tabs>
            <w:rPr>
              <w:rFonts w:eastAsiaTheme="minorEastAsia" w:cstheme="minorBidi"/>
              <w:noProof/>
              <w:lang w:eastAsia="cs-CZ"/>
            </w:rPr>
          </w:pPr>
          <w:hyperlink w:anchor="_Toc75421830" w:history="1">
            <w:r w:rsidR="00CE0285" w:rsidRPr="006548D2">
              <w:rPr>
                <w:rStyle w:val="Hypertextovodkaz"/>
                <w:noProof/>
              </w:rPr>
              <w:t>2 Podrobně rozpracovaný obsah programu</w:t>
            </w:r>
            <w:r w:rsidR="00CE0285">
              <w:rPr>
                <w:noProof/>
                <w:webHidden/>
              </w:rPr>
              <w:tab/>
            </w:r>
            <w:r w:rsidR="00CE0285">
              <w:rPr>
                <w:noProof/>
                <w:webHidden/>
              </w:rPr>
              <w:fldChar w:fldCharType="begin"/>
            </w:r>
            <w:r w:rsidR="00CE0285">
              <w:rPr>
                <w:noProof/>
                <w:webHidden/>
              </w:rPr>
              <w:instrText xml:space="preserve"> PAGEREF _Toc75421830 \h </w:instrText>
            </w:r>
            <w:r w:rsidR="00CE0285">
              <w:rPr>
                <w:noProof/>
                <w:webHidden/>
              </w:rPr>
            </w:r>
            <w:r w:rsidR="00CE0285">
              <w:rPr>
                <w:noProof/>
                <w:webHidden/>
              </w:rPr>
              <w:fldChar w:fldCharType="separate"/>
            </w:r>
            <w:r>
              <w:rPr>
                <w:noProof/>
                <w:webHidden/>
              </w:rPr>
              <w:t>22</w:t>
            </w:r>
            <w:r w:rsidR="00CE0285">
              <w:rPr>
                <w:noProof/>
                <w:webHidden/>
              </w:rPr>
              <w:fldChar w:fldCharType="end"/>
            </w:r>
          </w:hyperlink>
        </w:p>
        <w:p w14:paraId="1ECD21E1" w14:textId="6E4A96F1" w:rsidR="00CE0285" w:rsidRDefault="004343BE">
          <w:pPr>
            <w:pStyle w:val="Obsah2"/>
            <w:tabs>
              <w:tab w:val="right" w:leader="dot" w:pos="9060"/>
            </w:tabs>
            <w:rPr>
              <w:rFonts w:eastAsiaTheme="minorEastAsia" w:cstheme="minorBidi"/>
              <w:noProof/>
              <w:lang w:eastAsia="cs-CZ"/>
            </w:rPr>
          </w:pPr>
          <w:hyperlink w:anchor="_Toc75421831" w:history="1">
            <w:r w:rsidR="00CE0285" w:rsidRPr="006548D2">
              <w:rPr>
                <w:rStyle w:val="Hypertextovodkaz"/>
                <w:noProof/>
              </w:rPr>
              <w:t>2.1 Tematický blok č. 1 – Úvod a seznámení – 90 min (2 vyučovací hodiny)</w:t>
            </w:r>
            <w:r w:rsidR="00CE0285">
              <w:rPr>
                <w:noProof/>
                <w:webHidden/>
              </w:rPr>
              <w:tab/>
            </w:r>
            <w:r w:rsidR="00CE0285">
              <w:rPr>
                <w:noProof/>
                <w:webHidden/>
              </w:rPr>
              <w:fldChar w:fldCharType="begin"/>
            </w:r>
            <w:r w:rsidR="00CE0285">
              <w:rPr>
                <w:noProof/>
                <w:webHidden/>
              </w:rPr>
              <w:instrText xml:space="preserve"> PAGEREF _Toc75421831 \h </w:instrText>
            </w:r>
            <w:r w:rsidR="00CE0285">
              <w:rPr>
                <w:noProof/>
                <w:webHidden/>
              </w:rPr>
            </w:r>
            <w:r w:rsidR="00CE0285">
              <w:rPr>
                <w:noProof/>
                <w:webHidden/>
              </w:rPr>
              <w:fldChar w:fldCharType="separate"/>
            </w:r>
            <w:r>
              <w:rPr>
                <w:noProof/>
                <w:webHidden/>
              </w:rPr>
              <w:t>22</w:t>
            </w:r>
            <w:r w:rsidR="00CE0285">
              <w:rPr>
                <w:noProof/>
                <w:webHidden/>
              </w:rPr>
              <w:fldChar w:fldCharType="end"/>
            </w:r>
          </w:hyperlink>
        </w:p>
        <w:p w14:paraId="3E99769A" w14:textId="57136A16" w:rsidR="00CE0285" w:rsidRDefault="004343BE">
          <w:pPr>
            <w:pStyle w:val="Obsah3"/>
            <w:tabs>
              <w:tab w:val="right" w:leader="dot" w:pos="9060"/>
            </w:tabs>
            <w:rPr>
              <w:rFonts w:eastAsiaTheme="minorEastAsia" w:cstheme="minorBidi"/>
              <w:noProof/>
              <w:lang w:eastAsia="cs-CZ"/>
            </w:rPr>
          </w:pPr>
          <w:hyperlink w:anchor="_Toc75421832" w:history="1">
            <w:r w:rsidR="00CE0285" w:rsidRPr="006548D2">
              <w:rPr>
                <w:rStyle w:val="Hypertextovodkaz"/>
                <w:noProof/>
              </w:rPr>
              <w:t>2.1.1 Seznámení s prostorem – Expoorienťák (30 min, ⅔ vyučovací hodiny)</w:t>
            </w:r>
            <w:r w:rsidR="00CE0285">
              <w:rPr>
                <w:noProof/>
                <w:webHidden/>
              </w:rPr>
              <w:tab/>
            </w:r>
            <w:r w:rsidR="00CE0285">
              <w:rPr>
                <w:noProof/>
                <w:webHidden/>
              </w:rPr>
              <w:fldChar w:fldCharType="begin"/>
            </w:r>
            <w:r w:rsidR="00CE0285">
              <w:rPr>
                <w:noProof/>
                <w:webHidden/>
              </w:rPr>
              <w:instrText xml:space="preserve"> PAGEREF _Toc75421832 \h </w:instrText>
            </w:r>
            <w:r w:rsidR="00CE0285">
              <w:rPr>
                <w:noProof/>
                <w:webHidden/>
              </w:rPr>
            </w:r>
            <w:r w:rsidR="00CE0285">
              <w:rPr>
                <w:noProof/>
                <w:webHidden/>
              </w:rPr>
              <w:fldChar w:fldCharType="separate"/>
            </w:r>
            <w:r>
              <w:rPr>
                <w:noProof/>
                <w:webHidden/>
              </w:rPr>
              <w:t>22</w:t>
            </w:r>
            <w:r w:rsidR="00CE0285">
              <w:rPr>
                <w:noProof/>
                <w:webHidden/>
              </w:rPr>
              <w:fldChar w:fldCharType="end"/>
            </w:r>
          </w:hyperlink>
        </w:p>
        <w:p w14:paraId="2067BED3" w14:textId="219AAA70" w:rsidR="00CE0285" w:rsidRDefault="004343BE">
          <w:pPr>
            <w:pStyle w:val="Obsah3"/>
            <w:tabs>
              <w:tab w:val="right" w:leader="dot" w:pos="9060"/>
            </w:tabs>
            <w:rPr>
              <w:rFonts w:eastAsiaTheme="minorEastAsia" w:cstheme="minorBidi"/>
              <w:noProof/>
              <w:lang w:eastAsia="cs-CZ"/>
            </w:rPr>
          </w:pPr>
          <w:hyperlink w:anchor="_Toc75421833" w:history="1">
            <w:r w:rsidR="00CE0285" w:rsidRPr="006548D2">
              <w:rPr>
                <w:rStyle w:val="Hypertextovodkaz"/>
                <w:noProof/>
              </w:rPr>
              <w:t xml:space="preserve">2.1.2 Představení týmu, obavy a očekávání, pravidla (30 min, </w:t>
            </w:r>
            <w:r w:rsidR="00CE0285" w:rsidRPr="006548D2">
              <w:rPr>
                <w:rStyle w:val="Hypertextovodkaz"/>
                <w:rFonts w:cstheme="minorHAnsi"/>
                <w:noProof/>
              </w:rPr>
              <w:t xml:space="preserve">⅔ </w:t>
            </w:r>
            <w:r w:rsidR="00CE0285" w:rsidRPr="006548D2">
              <w:rPr>
                <w:rStyle w:val="Hypertextovodkaz"/>
                <w:noProof/>
              </w:rPr>
              <w:t>vyučovací hodiny)</w:t>
            </w:r>
            <w:r w:rsidR="00CE0285">
              <w:rPr>
                <w:noProof/>
                <w:webHidden/>
              </w:rPr>
              <w:tab/>
            </w:r>
            <w:r w:rsidR="00CE0285">
              <w:rPr>
                <w:noProof/>
                <w:webHidden/>
              </w:rPr>
              <w:fldChar w:fldCharType="begin"/>
            </w:r>
            <w:r w:rsidR="00CE0285">
              <w:rPr>
                <w:noProof/>
                <w:webHidden/>
              </w:rPr>
              <w:instrText xml:space="preserve"> PAGEREF _Toc75421833 \h </w:instrText>
            </w:r>
            <w:r w:rsidR="00CE0285">
              <w:rPr>
                <w:noProof/>
                <w:webHidden/>
              </w:rPr>
            </w:r>
            <w:r w:rsidR="00CE0285">
              <w:rPr>
                <w:noProof/>
                <w:webHidden/>
              </w:rPr>
              <w:fldChar w:fldCharType="separate"/>
            </w:r>
            <w:r>
              <w:rPr>
                <w:noProof/>
                <w:webHidden/>
              </w:rPr>
              <w:t>24</w:t>
            </w:r>
            <w:r w:rsidR="00CE0285">
              <w:rPr>
                <w:noProof/>
                <w:webHidden/>
              </w:rPr>
              <w:fldChar w:fldCharType="end"/>
            </w:r>
          </w:hyperlink>
        </w:p>
        <w:p w14:paraId="47106611" w14:textId="3F5EA932" w:rsidR="00CE0285" w:rsidRDefault="004343BE">
          <w:pPr>
            <w:pStyle w:val="Obsah3"/>
            <w:tabs>
              <w:tab w:val="right" w:leader="dot" w:pos="9060"/>
            </w:tabs>
            <w:rPr>
              <w:rFonts w:eastAsiaTheme="minorEastAsia" w:cstheme="minorBidi"/>
              <w:noProof/>
              <w:lang w:eastAsia="cs-CZ"/>
            </w:rPr>
          </w:pPr>
          <w:hyperlink w:anchor="_Toc75421834" w:history="1">
            <w:r w:rsidR="00CE0285" w:rsidRPr="006548D2">
              <w:rPr>
                <w:rStyle w:val="Hypertextovodkaz"/>
                <w:noProof/>
              </w:rPr>
              <w:t xml:space="preserve">2.1.3 Seznámení (30 min, </w:t>
            </w:r>
            <w:r w:rsidR="00CE0285" w:rsidRPr="006548D2">
              <w:rPr>
                <w:rStyle w:val="Hypertextovodkaz"/>
                <w:rFonts w:cstheme="minorHAnsi"/>
                <w:noProof/>
              </w:rPr>
              <w:t xml:space="preserve">⅔ </w:t>
            </w:r>
            <w:r w:rsidR="00CE0285" w:rsidRPr="006548D2">
              <w:rPr>
                <w:rStyle w:val="Hypertextovodkaz"/>
                <w:noProof/>
              </w:rPr>
              <w:t>vyučovací hodiny)</w:t>
            </w:r>
            <w:r w:rsidR="00CE0285">
              <w:rPr>
                <w:noProof/>
                <w:webHidden/>
              </w:rPr>
              <w:tab/>
            </w:r>
            <w:r w:rsidR="00CE0285">
              <w:rPr>
                <w:noProof/>
                <w:webHidden/>
              </w:rPr>
              <w:fldChar w:fldCharType="begin"/>
            </w:r>
            <w:r w:rsidR="00CE0285">
              <w:rPr>
                <w:noProof/>
                <w:webHidden/>
              </w:rPr>
              <w:instrText xml:space="preserve"> PAGEREF _Toc75421834 \h </w:instrText>
            </w:r>
            <w:r w:rsidR="00CE0285">
              <w:rPr>
                <w:noProof/>
                <w:webHidden/>
              </w:rPr>
            </w:r>
            <w:r w:rsidR="00CE0285">
              <w:rPr>
                <w:noProof/>
                <w:webHidden/>
              </w:rPr>
              <w:fldChar w:fldCharType="separate"/>
            </w:r>
            <w:r>
              <w:rPr>
                <w:noProof/>
                <w:webHidden/>
              </w:rPr>
              <w:t>27</w:t>
            </w:r>
            <w:r w:rsidR="00CE0285">
              <w:rPr>
                <w:noProof/>
                <w:webHidden/>
              </w:rPr>
              <w:fldChar w:fldCharType="end"/>
            </w:r>
          </w:hyperlink>
        </w:p>
        <w:p w14:paraId="5B28639B" w14:textId="2F5C9AC6" w:rsidR="00CE0285" w:rsidRDefault="004343BE">
          <w:pPr>
            <w:pStyle w:val="Obsah2"/>
            <w:tabs>
              <w:tab w:val="right" w:leader="dot" w:pos="9060"/>
            </w:tabs>
            <w:rPr>
              <w:rFonts w:eastAsiaTheme="minorEastAsia" w:cstheme="minorBidi"/>
              <w:noProof/>
              <w:lang w:eastAsia="cs-CZ"/>
            </w:rPr>
          </w:pPr>
          <w:hyperlink w:anchor="_Toc75421835" w:history="1">
            <w:r w:rsidR="00CE0285" w:rsidRPr="006548D2">
              <w:rPr>
                <w:rStyle w:val="Hypertextovodkaz"/>
                <w:noProof/>
              </w:rPr>
              <w:t>2.2 Tematický blok č. 2 – Základy chemie (345 minut, 7</w:t>
            </w:r>
            <w:r w:rsidR="00CE0285" w:rsidRPr="006548D2">
              <w:rPr>
                <w:rStyle w:val="Hypertextovodkaz"/>
                <w:rFonts w:cstheme="minorHAnsi"/>
                <w:noProof/>
              </w:rPr>
              <w:t>⅔</w:t>
            </w:r>
            <w:r w:rsidR="00CE0285" w:rsidRPr="006548D2">
              <w:rPr>
                <w:rStyle w:val="Hypertextovodkaz"/>
                <w:noProof/>
              </w:rPr>
              <w:t xml:space="preserve"> vyučovacích hodin)</w:t>
            </w:r>
            <w:r w:rsidR="00CE0285">
              <w:rPr>
                <w:noProof/>
                <w:webHidden/>
              </w:rPr>
              <w:tab/>
            </w:r>
            <w:r w:rsidR="00CE0285">
              <w:rPr>
                <w:noProof/>
                <w:webHidden/>
              </w:rPr>
              <w:fldChar w:fldCharType="begin"/>
            </w:r>
            <w:r w:rsidR="00CE0285">
              <w:rPr>
                <w:noProof/>
                <w:webHidden/>
              </w:rPr>
              <w:instrText xml:space="preserve"> PAGEREF _Toc75421835 \h </w:instrText>
            </w:r>
            <w:r w:rsidR="00CE0285">
              <w:rPr>
                <w:noProof/>
                <w:webHidden/>
              </w:rPr>
            </w:r>
            <w:r w:rsidR="00CE0285">
              <w:rPr>
                <w:noProof/>
                <w:webHidden/>
              </w:rPr>
              <w:fldChar w:fldCharType="separate"/>
            </w:r>
            <w:r>
              <w:rPr>
                <w:noProof/>
                <w:webHidden/>
              </w:rPr>
              <w:t>30</w:t>
            </w:r>
            <w:r w:rsidR="00CE0285">
              <w:rPr>
                <w:noProof/>
                <w:webHidden/>
              </w:rPr>
              <w:fldChar w:fldCharType="end"/>
            </w:r>
          </w:hyperlink>
        </w:p>
        <w:p w14:paraId="37820B73" w14:textId="391B5C45" w:rsidR="00CE0285" w:rsidRDefault="004343BE">
          <w:pPr>
            <w:pStyle w:val="Obsah3"/>
            <w:tabs>
              <w:tab w:val="right" w:leader="dot" w:pos="9060"/>
            </w:tabs>
            <w:rPr>
              <w:rFonts w:eastAsiaTheme="minorEastAsia" w:cstheme="minorBidi"/>
              <w:noProof/>
              <w:lang w:eastAsia="cs-CZ"/>
            </w:rPr>
          </w:pPr>
          <w:hyperlink w:anchor="_Toc75421836" w:history="1">
            <w:r w:rsidR="00CE0285" w:rsidRPr="006548D2">
              <w:rPr>
                <w:rStyle w:val="Hypertextovodkaz"/>
                <w:noProof/>
              </w:rPr>
              <w:t>2.2.1 Laboratorní pexeso (90 min, 2 vyučovací hodiny)</w:t>
            </w:r>
            <w:r w:rsidR="00CE0285">
              <w:rPr>
                <w:noProof/>
                <w:webHidden/>
              </w:rPr>
              <w:tab/>
            </w:r>
            <w:r w:rsidR="00CE0285">
              <w:rPr>
                <w:noProof/>
                <w:webHidden/>
              </w:rPr>
              <w:fldChar w:fldCharType="begin"/>
            </w:r>
            <w:r w:rsidR="00CE0285">
              <w:rPr>
                <w:noProof/>
                <w:webHidden/>
              </w:rPr>
              <w:instrText xml:space="preserve"> PAGEREF _Toc75421836 \h </w:instrText>
            </w:r>
            <w:r w:rsidR="00CE0285">
              <w:rPr>
                <w:noProof/>
                <w:webHidden/>
              </w:rPr>
            </w:r>
            <w:r w:rsidR="00CE0285">
              <w:rPr>
                <w:noProof/>
                <w:webHidden/>
              </w:rPr>
              <w:fldChar w:fldCharType="separate"/>
            </w:r>
            <w:r>
              <w:rPr>
                <w:noProof/>
                <w:webHidden/>
              </w:rPr>
              <w:t>30</w:t>
            </w:r>
            <w:r w:rsidR="00CE0285">
              <w:rPr>
                <w:noProof/>
                <w:webHidden/>
              </w:rPr>
              <w:fldChar w:fldCharType="end"/>
            </w:r>
          </w:hyperlink>
        </w:p>
        <w:p w14:paraId="12FE01F6" w14:textId="1090A88D" w:rsidR="00CE0285" w:rsidRDefault="004343BE">
          <w:pPr>
            <w:pStyle w:val="Obsah3"/>
            <w:tabs>
              <w:tab w:val="right" w:leader="dot" w:pos="9060"/>
            </w:tabs>
            <w:rPr>
              <w:rFonts w:eastAsiaTheme="minorEastAsia" w:cstheme="minorBidi"/>
              <w:noProof/>
              <w:lang w:eastAsia="cs-CZ"/>
            </w:rPr>
          </w:pPr>
          <w:hyperlink w:anchor="_Toc75421837" w:history="1">
            <w:r w:rsidR="00CE0285" w:rsidRPr="006548D2">
              <w:rPr>
                <w:rStyle w:val="Hypertextovodkaz"/>
                <w:noProof/>
              </w:rPr>
              <w:t>2.2.2 BOZP (45 min, 1 vyučovací hodina)</w:t>
            </w:r>
            <w:r w:rsidR="00CE0285">
              <w:rPr>
                <w:noProof/>
                <w:webHidden/>
              </w:rPr>
              <w:tab/>
            </w:r>
            <w:r w:rsidR="00CE0285">
              <w:rPr>
                <w:noProof/>
                <w:webHidden/>
              </w:rPr>
              <w:fldChar w:fldCharType="begin"/>
            </w:r>
            <w:r w:rsidR="00CE0285">
              <w:rPr>
                <w:noProof/>
                <w:webHidden/>
              </w:rPr>
              <w:instrText xml:space="preserve"> PAGEREF _Toc75421837 \h </w:instrText>
            </w:r>
            <w:r w:rsidR="00CE0285">
              <w:rPr>
                <w:noProof/>
                <w:webHidden/>
              </w:rPr>
            </w:r>
            <w:r w:rsidR="00CE0285">
              <w:rPr>
                <w:noProof/>
                <w:webHidden/>
              </w:rPr>
              <w:fldChar w:fldCharType="separate"/>
            </w:r>
            <w:r>
              <w:rPr>
                <w:noProof/>
                <w:webHidden/>
              </w:rPr>
              <w:t>32</w:t>
            </w:r>
            <w:r w:rsidR="00CE0285">
              <w:rPr>
                <w:noProof/>
                <w:webHidden/>
              </w:rPr>
              <w:fldChar w:fldCharType="end"/>
            </w:r>
          </w:hyperlink>
        </w:p>
        <w:p w14:paraId="359E0346" w14:textId="243491CB" w:rsidR="00CE0285" w:rsidRDefault="004343BE">
          <w:pPr>
            <w:pStyle w:val="Obsah3"/>
            <w:tabs>
              <w:tab w:val="right" w:leader="dot" w:pos="9060"/>
            </w:tabs>
            <w:rPr>
              <w:rFonts w:eastAsiaTheme="minorEastAsia" w:cstheme="minorBidi"/>
              <w:noProof/>
              <w:lang w:eastAsia="cs-CZ"/>
            </w:rPr>
          </w:pPr>
          <w:hyperlink w:anchor="_Toc75421838" w:history="1">
            <w:r w:rsidR="00CE0285" w:rsidRPr="006548D2">
              <w:rPr>
                <w:rStyle w:val="Hypertextovodkaz"/>
                <w:noProof/>
              </w:rPr>
              <w:t>2.2.3 Laboratorní štafeta (120 minut, 2⅔ vyučovací hodiny)</w:t>
            </w:r>
            <w:r w:rsidR="00CE0285">
              <w:rPr>
                <w:noProof/>
                <w:webHidden/>
              </w:rPr>
              <w:tab/>
            </w:r>
            <w:r w:rsidR="00CE0285">
              <w:rPr>
                <w:noProof/>
                <w:webHidden/>
              </w:rPr>
              <w:fldChar w:fldCharType="begin"/>
            </w:r>
            <w:r w:rsidR="00CE0285">
              <w:rPr>
                <w:noProof/>
                <w:webHidden/>
              </w:rPr>
              <w:instrText xml:space="preserve"> PAGEREF _Toc75421838 \h </w:instrText>
            </w:r>
            <w:r w:rsidR="00CE0285">
              <w:rPr>
                <w:noProof/>
                <w:webHidden/>
              </w:rPr>
            </w:r>
            <w:r w:rsidR="00CE0285">
              <w:rPr>
                <w:noProof/>
                <w:webHidden/>
              </w:rPr>
              <w:fldChar w:fldCharType="separate"/>
            </w:r>
            <w:r>
              <w:rPr>
                <w:noProof/>
                <w:webHidden/>
              </w:rPr>
              <w:t>35</w:t>
            </w:r>
            <w:r w:rsidR="00CE0285">
              <w:rPr>
                <w:noProof/>
                <w:webHidden/>
              </w:rPr>
              <w:fldChar w:fldCharType="end"/>
            </w:r>
          </w:hyperlink>
        </w:p>
        <w:p w14:paraId="09F06428" w14:textId="4D7B438F" w:rsidR="00CE0285" w:rsidRDefault="004343BE">
          <w:pPr>
            <w:pStyle w:val="Obsah3"/>
            <w:tabs>
              <w:tab w:val="right" w:leader="dot" w:pos="9060"/>
            </w:tabs>
            <w:rPr>
              <w:rFonts w:eastAsiaTheme="minorEastAsia" w:cstheme="minorBidi"/>
              <w:noProof/>
              <w:lang w:eastAsia="cs-CZ"/>
            </w:rPr>
          </w:pPr>
          <w:hyperlink w:anchor="_Toc75421839" w:history="1">
            <w:r w:rsidR="00CE0285" w:rsidRPr="006548D2">
              <w:rPr>
                <w:rStyle w:val="Hypertextovodkaz"/>
                <w:noProof/>
              </w:rPr>
              <w:t>2.2.4 Molekuly (90 min, 2 vyučovací hodiny)</w:t>
            </w:r>
            <w:r w:rsidR="00CE0285">
              <w:rPr>
                <w:noProof/>
                <w:webHidden/>
              </w:rPr>
              <w:tab/>
            </w:r>
            <w:r w:rsidR="00CE0285">
              <w:rPr>
                <w:noProof/>
                <w:webHidden/>
              </w:rPr>
              <w:fldChar w:fldCharType="begin"/>
            </w:r>
            <w:r w:rsidR="00CE0285">
              <w:rPr>
                <w:noProof/>
                <w:webHidden/>
              </w:rPr>
              <w:instrText xml:space="preserve"> PAGEREF _Toc75421839 \h </w:instrText>
            </w:r>
            <w:r w:rsidR="00CE0285">
              <w:rPr>
                <w:noProof/>
                <w:webHidden/>
              </w:rPr>
            </w:r>
            <w:r w:rsidR="00CE0285">
              <w:rPr>
                <w:noProof/>
                <w:webHidden/>
              </w:rPr>
              <w:fldChar w:fldCharType="separate"/>
            </w:r>
            <w:r>
              <w:rPr>
                <w:noProof/>
                <w:webHidden/>
              </w:rPr>
              <w:t>40</w:t>
            </w:r>
            <w:r w:rsidR="00CE0285">
              <w:rPr>
                <w:noProof/>
                <w:webHidden/>
              </w:rPr>
              <w:fldChar w:fldCharType="end"/>
            </w:r>
          </w:hyperlink>
        </w:p>
        <w:p w14:paraId="663F1032" w14:textId="5EA4315B" w:rsidR="00CE0285" w:rsidRDefault="004343BE">
          <w:pPr>
            <w:pStyle w:val="Obsah2"/>
            <w:tabs>
              <w:tab w:val="right" w:leader="dot" w:pos="9060"/>
            </w:tabs>
            <w:rPr>
              <w:rFonts w:eastAsiaTheme="minorEastAsia" w:cstheme="minorBidi"/>
              <w:noProof/>
              <w:lang w:eastAsia="cs-CZ"/>
            </w:rPr>
          </w:pPr>
          <w:hyperlink w:anchor="_Toc75421840" w:history="1">
            <w:r w:rsidR="00CE0285" w:rsidRPr="006548D2">
              <w:rPr>
                <w:rStyle w:val="Hypertextovodkaz"/>
                <w:noProof/>
              </w:rPr>
              <w:t>2.3 Tematický blok č. 3 – Environmentální problémy – (660 minut, 14⅔ vyučovacích hodin)</w:t>
            </w:r>
            <w:r w:rsidR="00CE0285">
              <w:rPr>
                <w:noProof/>
                <w:webHidden/>
              </w:rPr>
              <w:tab/>
            </w:r>
            <w:r w:rsidR="00CE0285">
              <w:rPr>
                <w:noProof/>
                <w:webHidden/>
              </w:rPr>
              <w:fldChar w:fldCharType="begin"/>
            </w:r>
            <w:r w:rsidR="00CE0285">
              <w:rPr>
                <w:noProof/>
                <w:webHidden/>
              </w:rPr>
              <w:instrText xml:space="preserve"> PAGEREF _Toc75421840 \h </w:instrText>
            </w:r>
            <w:r w:rsidR="00CE0285">
              <w:rPr>
                <w:noProof/>
                <w:webHidden/>
              </w:rPr>
            </w:r>
            <w:r w:rsidR="00CE0285">
              <w:rPr>
                <w:noProof/>
                <w:webHidden/>
              </w:rPr>
              <w:fldChar w:fldCharType="separate"/>
            </w:r>
            <w:r>
              <w:rPr>
                <w:noProof/>
                <w:webHidden/>
              </w:rPr>
              <w:t>43</w:t>
            </w:r>
            <w:r w:rsidR="00CE0285">
              <w:rPr>
                <w:noProof/>
                <w:webHidden/>
              </w:rPr>
              <w:fldChar w:fldCharType="end"/>
            </w:r>
          </w:hyperlink>
        </w:p>
        <w:p w14:paraId="1C5D3AD0" w14:textId="7D35F5B5" w:rsidR="00CE0285" w:rsidRDefault="004343BE">
          <w:pPr>
            <w:pStyle w:val="Obsah3"/>
            <w:tabs>
              <w:tab w:val="right" w:leader="dot" w:pos="9060"/>
            </w:tabs>
            <w:rPr>
              <w:rFonts w:eastAsiaTheme="minorEastAsia" w:cstheme="minorBidi"/>
              <w:noProof/>
              <w:lang w:eastAsia="cs-CZ"/>
            </w:rPr>
          </w:pPr>
          <w:hyperlink w:anchor="_Toc75421841" w:history="1">
            <w:r w:rsidR="00CE0285" w:rsidRPr="006548D2">
              <w:rPr>
                <w:rStyle w:val="Hypertextovodkaz"/>
                <w:noProof/>
              </w:rPr>
              <w:t>2.3.1 Film Je s námi konec? (90 min, nezahrnuto do délky bloku)</w:t>
            </w:r>
            <w:r w:rsidR="00CE0285">
              <w:rPr>
                <w:noProof/>
                <w:webHidden/>
              </w:rPr>
              <w:tab/>
            </w:r>
            <w:r w:rsidR="00CE0285">
              <w:rPr>
                <w:noProof/>
                <w:webHidden/>
              </w:rPr>
              <w:fldChar w:fldCharType="begin"/>
            </w:r>
            <w:r w:rsidR="00CE0285">
              <w:rPr>
                <w:noProof/>
                <w:webHidden/>
              </w:rPr>
              <w:instrText xml:space="preserve"> PAGEREF _Toc75421841 \h </w:instrText>
            </w:r>
            <w:r w:rsidR="00CE0285">
              <w:rPr>
                <w:noProof/>
                <w:webHidden/>
              </w:rPr>
            </w:r>
            <w:r w:rsidR="00CE0285">
              <w:rPr>
                <w:noProof/>
                <w:webHidden/>
              </w:rPr>
              <w:fldChar w:fldCharType="separate"/>
            </w:r>
            <w:r>
              <w:rPr>
                <w:noProof/>
                <w:webHidden/>
              </w:rPr>
              <w:t>43</w:t>
            </w:r>
            <w:r w:rsidR="00CE0285">
              <w:rPr>
                <w:noProof/>
                <w:webHidden/>
              </w:rPr>
              <w:fldChar w:fldCharType="end"/>
            </w:r>
          </w:hyperlink>
        </w:p>
        <w:p w14:paraId="3FA5FF93" w14:textId="5DDF45DA" w:rsidR="00CE0285" w:rsidRDefault="004343BE">
          <w:pPr>
            <w:pStyle w:val="Obsah3"/>
            <w:tabs>
              <w:tab w:val="right" w:leader="dot" w:pos="9060"/>
            </w:tabs>
            <w:rPr>
              <w:rFonts w:eastAsiaTheme="minorEastAsia" w:cstheme="minorBidi"/>
              <w:noProof/>
              <w:lang w:eastAsia="cs-CZ"/>
            </w:rPr>
          </w:pPr>
          <w:hyperlink w:anchor="_Toc75421842" w:history="1">
            <w:r w:rsidR="00CE0285" w:rsidRPr="006548D2">
              <w:rPr>
                <w:rStyle w:val="Hypertextovodkaz"/>
                <w:noProof/>
              </w:rPr>
              <w:t>2.3.2 Skleníkový efekt (135 min, 3 vyučovací hodiny)</w:t>
            </w:r>
            <w:r w:rsidR="00CE0285">
              <w:rPr>
                <w:noProof/>
                <w:webHidden/>
              </w:rPr>
              <w:tab/>
            </w:r>
            <w:r w:rsidR="00CE0285">
              <w:rPr>
                <w:noProof/>
                <w:webHidden/>
              </w:rPr>
              <w:fldChar w:fldCharType="begin"/>
            </w:r>
            <w:r w:rsidR="00CE0285">
              <w:rPr>
                <w:noProof/>
                <w:webHidden/>
              </w:rPr>
              <w:instrText xml:space="preserve"> PAGEREF _Toc75421842 \h </w:instrText>
            </w:r>
            <w:r w:rsidR="00CE0285">
              <w:rPr>
                <w:noProof/>
                <w:webHidden/>
              </w:rPr>
            </w:r>
            <w:r w:rsidR="00CE0285">
              <w:rPr>
                <w:noProof/>
                <w:webHidden/>
              </w:rPr>
              <w:fldChar w:fldCharType="separate"/>
            </w:r>
            <w:r>
              <w:rPr>
                <w:noProof/>
                <w:webHidden/>
              </w:rPr>
              <w:t>44</w:t>
            </w:r>
            <w:r w:rsidR="00CE0285">
              <w:rPr>
                <w:noProof/>
                <w:webHidden/>
              </w:rPr>
              <w:fldChar w:fldCharType="end"/>
            </w:r>
          </w:hyperlink>
        </w:p>
        <w:p w14:paraId="5E4A8537" w14:textId="40E450D5" w:rsidR="00CE0285" w:rsidRDefault="004343BE">
          <w:pPr>
            <w:pStyle w:val="Obsah3"/>
            <w:tabs>
              <w:tab w:val="right" w:leader="dot" w:pos="9060"/>
            </w:tabs>
            <w:rPr>
              <w:rFonts w:eastAsiaTheme="minorEastAsia" w:cstheme="minorBidi"/>
              <w:noProof/>
              <w:lang w:eastAsia="cs-CZ"/>
            </w:rPr>
          </w:pPr>
          <w:hyperlink w:anchor="_Toc75421843" w:history="1">
            <w:r w:rsidR="00CE0285" w:rsidRPr="006548D2">
              <w:rPr>
                <w:rStyle w:val="Hypertextovodkaz"/>
                <w:noProof/>
              </w:rPr>
              <w:t>2.3.3 Nalejvárna z environmentální chemie (150 min, 3 ⅓ vyučovací hodiny)</w:t>
            </w:r>
            <w:r w:rsidR="00CE0285">
              <w:rPr>
                <w:noProof/>
                <w:webHidden/>
              </w:rPr>
              <w:tab/>
            </w:r>
            <w:r w:rsidR="00CE0285">
              <w:rPr>
                <w:noProof/>
                <w:webHidden/>
              </w:rPr>
              <w:fldChar w:fldCharType="begin"/>
            </w:r>
            <w:r w:rsidR="00CE0285">
              <w:rPr>
                <w:noProof/>
                <w:webHidden/>
              </w:rPr>
              <w:instrText xml:space="preserve"> PAGEREF _Toc75421843 \h </w:instrText>
            </w:r>
            <w:r w:rsidR="00CE0285">
              <w:rPr>
                <w:noProof/>
                <w:webHidden/>
              </w:rPr>
            </w:r>
            <w:r w:rsidR="00CE0285">
              <w:rPr>
                <w:noProof/>
                <w:webHidden/>
              </w:rPr>
              <w:fldChar w:fldCharType="separate"/>
            </w:r>
            <w:r>
              <w:rPr>
                <w:noProof/>
                <w:webHidden/>
              </w:rPr>
              <w:t>47</w:t>
            </w:r>
            <w:r w:rsidR="00CE0285">
              <w:rPr>
                <w:noProof/>
                <w:webHidden/>
              </w:rPr>
              <w:fldChar w:fldCharType="end"/>
            </w:r>
          </w:hyperlink>
        </w:p>
        <w:p w14:paraId="6BE56E83" w14:textId="4F461568" w:rsidR="00CE0285" w:rsidRDefault="004343BE">
          <w:pPr>
            <w:pStyle w:val="Obsah3"/>
            <w:tabs>
              <w:tab w:val="right" w:leader="dot" w:pos="9060"/>
            </w:tabs>
            <w:rPr>
              <w:rFonts w:eastAsiaTheme="minorEastAsia" w:cstheme="minorBidi"/>
              <w:noProof/>
              <w:lang w:eastAsia="cs-CZ"/>
            </w:rPr>
          </w:pPr>
          <w:hyperlink w:anchor="_Toc75421844" w:history="1">
            <w:r w:rsidR="00CE0285" w:rsidRPr="006548D2">
              <w:rPr>
                <w:rStyle w:val="Hypertextovodkaz"/>
                <w:noProof/>
              </w:rPr>
              <w:t>2.3.4 Žhavé téma (90 min, 2 vyučovací hodiny)</w:t>
            </w:r>
            <w:r w:rsidR="00CE0285">
              <w:rPr>
                <w:noProof/>
                <w:webHidden/>
              </w:rPr>
              <w:tab/>
            </w:r>
            <w:r w:rsidR="00CE0285">
              <w:rPr>
                <w:noProof/>
                <w:webHidden/>
              </w:rPr>
              <w:fldChar w:fldCharType="begin"/>
            </w:r>
            <w:r w:rsidR="00CE0285">
              <w:rPr>
                <w:noProof/>
                <w:webHidden/>
              </w:rPr>
              <w:instrText xml:space="preserve"> PAGEREF _Toc75421844 \h </w:instrText>
            </w:r>
            <w:r w:rsidR="00CE0285">
              <w:rPr>
                <w:noProof/>
                <w:webHidden/>
              </w:rPr>
            </w:r>
            <w:r w:rsidR="00CE0285">
              <w:rPr>
                <w:noProof/>
                <w:webHidden/>
              </w:rPr>
              <w:fldChar w:fldCharType="separate"/>
            </w:r>
            <w:r>
              <w:rPr>
                <w:noProof/>
                <w:webHidden/>
              </w:rPr>
              <w:t>51</w:t>
            </w:r>
            <w:r w:rsidR="00CE0285">
              <w:rPr>
                <w:noProof/>
                <w:webHidden/>
              </w:rPr>
              <w:fldChar w:fldCharType="end"/>
            </w:r>
          </w:hyperlink>
        </w:p>
        <w:p w14:paraId="5BCD8821" w14:textId="54D0860B" w:rsidR="00CE0285" w:rsidRDefault="004343BE">
          <w:pPr>
            <w:pStyle w:val="Obsah3"/>
            <w:tabs>
              <w:tab w:val="right" w:leader="dot" w:pos="9060"/>
            </w:tabs>
            <w:rPr>
              <w:rFonts w:eastAsiaTheme="minorEastAsia" w:cstheme="minorBidi"/>
              <w:noProof/>
              <w:lang w:eastAsia="cs-CZ"/>
            </w:rPr>
          </w:pPr>
          <w:hyperlink w:anchor="_Toc75421845" w:history="1">
            <w:r w:rsidR="00CE0285" w:rsidRPr="006548D2">
              <w:rPr>
                <w:rStyle w:val="Hypertextovodkaz"/>
                <w:noProof/>
              </w:rPr>
              <w:t>2.3.5 Exkurze ve spalovně (150 min, 3⅓ vyučovací hodiny)</w:t>
            </w:r>
            <w:r w:rsidR="00CE0285">
              <w:rPr>
                <w:noProof/>
                <w:webHidden/>
              </w:rPr>
              <w:tab/>
            </w:r>
            <w:r w:rsidR="00CE0285">
              <w:rPr>
                <w:noProof/>
                <w:webHidden/>
              </w:rPr>
              <w:fldChar w:fldCharType="begin"/>
            </w:r>
            <w:r w:rsidR="00CE0285">
              <w:rPr>
                <w:noProof/>
                <w:webHidden/>
              </w:rPr>
              <w:instrText xml:space="preserve"> PAGEREF _Toc75421845 \h </w:instrText>
            </w:r>
            <w:r w:rsidR="00CE0285">
              <w:rPr>
                <w:noProof/>
                <w:webHidden/>
              </w:rPr>
            </w:r>
            <w:r w:rsidR="00CE0285">
              <w:rPr>
                <w:noProof/>
                <w:webHidden/>
              </w:rPr>
              <w:fldChar w:fldCharType="separate"/>
            </w:r>
            <w:r>
              <w:rPr>
                <w:noProof/>
                <w:webHidden/>
              </w:rPr>
              <w:t>54</w:t>
            </w:r>
            <w:r w:rsidR="00CE0285">
              <w:rPr>
                <w:noProof/>
                <w:webHidden/>
              </w:rPr>
              <w:fldChar w:fldCharType="end"/>
            </w:r>
          </w:hyperlink>
        </w:p>
        <w:p w14:paraId="76EC5398" w14:textId="1C200ED6" w:rsidR="00CE0285" w:rsidRDefault="004343BE">
          <w:pPr>
            <w:pStyle w:val="Obsah3"/>
            <w:tabs>
              <w:tab w:val="right" w:leader="dot" w:pos="9060"/>
            </w:tabs>
            <w:rPr>
              <w:rFonts w:eastAsiaTheme="minorEastAsia" w:cstheme="minorBidi"/>
              <w:noProof/>
              <w:lang w:eastAsia="cs-CZ"/>
            </w:rPr>
          </w:pPr>
          <w:hyperlink w:anchor="_Toc75421846" w:history="1">
            <w:r w:rsidR="00CE0285" w:rsidRPr="006548D2">
              <w:rPr>
                <w:rStyle w:val="Hypertextovodkaz"/>
                <w:noProof/>
              </w:rPr>
              <w:t>2.3.6 Země (135 min, 3 vyučovací hodiny)</w:t>
            </w:r>
            <w:r w:rsidR="00CE0285">
              <w:rPr>
                <w:noProof/>
                <w:webHidden/>
              </w:rPr>
              <w:tab/>
            </w:r>
            <w:r w:rsidR="00CE0285">
              <w:rPr>
                <w:noProof/>
                <w:webHidden/>
              </w:rPr>
              <w:fldChar w:fldCharType="begin"/>
            </w:r>
            <w:r w:rsidR="00CE0285">
              <w:rPr>
                <w:noProof/>
                <w:webHidden/>
              </w:rPr>
              <w:instrText xml:space="preserve"> PAGEREF _Toc75421846 \h </w:instrText>
            </w:r>
            <w:r w:rsidR="00CE0285">
              <w:rPr>
                <w:noProof/>
                <w:webHidden/>
              </w:rPr>
            </w:r>
            <w:r w:rsidR="00CE0285">
              <w:rPr>
                <w:noProof/>
                <w:webHidden/>
              </w:rPr>
              <w:fldChar w:fldCharType="separate"/>
            </w:r>
            <w:r>
              <w:rPr>
                <w:noProof/>
                <w:webHidden/>
              </w:rPr>
              <w:t>56</w:t>
            </w:r>
            <w:r w:rsidR="00CE0285">
              <w:rPr>
                <w:noProof/>
                <w:webHidden/>
              </w:rPr>
              <w:fldChar w:fldCharType="end"/>
            </w:r>
          </w:hyperlink>
        </w:p>
        <w:p w14:paraId="634FE6DA" w14:textId="552B3612" w:rsidR="00CE0285" w:rsidRDefault="004343BE">
          <w:pPr>
            <w:pStyle w:val="Obsah2"/>
            <w:tabs>
              <w:tab w:val="right" w:leader="dot" w:pos="9060"/>
            </w:tabs>
            <w:rPr>
              <w:rFonts w:eastAsiaTheme="minorEastAsia" w:cstheme="minorBidi"/>
              <w:noProof/>
              <w:lang w:eastAsia="cs-CZ"/>
            </w:rPr>
          </w:pPr>
          <w:hyperlink w:anchor="_Toc75421847" w:history="1">
            <w:r w:rsidR="00CE0285" w:rsidRPr="006548D2">
              <w:rPr>
                <w:rStyle w:val="Hypertextovodkaz"/>
                <w:noProof/>
              </w:rPr>
              <w:t>2.4 Tematický blok č. 4 – Praxe v laboratoři (480 min, 10⅔ vyučovacích hodin)</w:t>
            </w:r>
            <w:r w:rsidR="00CE0285">
              <w:rPr>
                <w:noProof/>
                <w:webHidden/>
              </w:rPr>
              <w:tab/>
            </w:r>
            <w:r w:rsidR="00CE0285">
              <w:rPr>
                <w:noProof/>
                <w:webHidden/>
              </w:rPr>
              <w:fldChar w:fldCharType="begin"/>
            </w:r>
            <w:r w:rsidR="00CE0285">
              <w:rPr>
                <w:noProof/>
                <w:webHidden/>
              </w:rPr>
              <w:instrText xml:space="preserve"> PAGEREF _Toc75421847 \h </w:instrText>
            </w:r>
            <w:r w:rsidR="00CE0285">
              <w:rPr>
                <w:noProof/>
                <w:webHidden/>
              </w:rPr>
            </w:r>
            <w:r w:rsidR="00CE0285">
              <w:rPr>
                <w:noProof/>
                <w:webHidden/>
              </w:rPr>
              <w:fldChar w:fldCharType="separate"/>
            </w:r>
            <w:r>
              <w:rPr>
                <w:noProof/>
                <w:webHidden/>
              </w:rPr>
              <w:t>65</w:t>
            </w:r>
            <w:r w:rsidR="00CE0285">
              <w:rPr>
                <w:noProof/>
                <w:webHidden/>
              </w:rPr>
              <w:fldChar w:fldCharType="end"/>
            </w:r>
          </w:hyperlink>
        </w:p>
        <w:p w14:paraId="0B58241F" w14:textId="4E4BFD4C" w:rsidR="00CE0285" w:rsidRDefault="004343BE">
          <w:pPr>
            <w:pStyle w:val="Obsah3"/>
            <w:tabs>
              <w:tab w:val="right" w:leader="dot" w:pos="9060"/>
            </w:tabs>
            <w:rPr>
              <w:rFonts w:eastAsiaTheme="minorEastAsia" w:cstheme="minorBidi"/>
              <w:noProof/>
              <w:lang w:eastAsia="cs-CZ"/>
            </w:rPr>
          </w:pPr>
          <w:hyperlink w:anchor="_Toc75421848" w:history="1">
            <w:r w:rsidR="00CE0285" w:rsidRPr="006548D2">
              <w:rPr>
                <w:rStyle w:val="Hypertextovodkaz"/>
                <w:noProof/>
              </w:rPr>
              <w:t>2.4.1 Vzorkování a analýzy vody (270 minut, 6 vyučovacích hodin)</w:t>
            </w:r>
            <w:r w:rsidR="00CE0285">
              <w:rPr>
                <w:noProof/>
                <w:webHidden/>
              </w:rPr>
              <w:tab/>
            </w:r>
            <w:r w:rsidR="00CE0285">
              <w:rPr>
                <w:noProof/>
                <w:webHidden/>
              </w:rPr>
              <w:fldChar w:fldCharType="begin"/>
            </w:r>
            <w:r w:rsidR="00CE0285">
              <w:rPr>
                <w:noProof/>
                <w:webHidden/>
              </w:rPr>
              <w:instrText xml:space="preserve"> PAGEREF _Toc75421848 \h </w:instrText>
            </w:r>
            <w:r w:rsidR="00CE0285">
              <w:rPr>
                <w:noProof/>
                <w:webHidden/>
              </w:rPr>
            </w:r>
            <w:r w:rsidR="00CE0285">
              <w:rPr>
                <w:noProof/>
                <w:webHidden/>
              </w:rPr>
              <w:fldChar w:fldCharType="separate"/>
            </w:r>
            <w:r>
              <w:rPr>
                <w:noProof/>
                <w:webHidden/>
              </w:rPr>
              <w:t>65</w:t>
            </w:r>
            <w:r w:rsidR="00CE0285">
              <w:rPr>
                <w:noProof/>
                <w:webHidden/>
              </w:rPr>
              <w:fldChar w:fldCharType="end"/>
            </w:r>
          </w:hyperlink>
        </w:p>
        <w:p w14:paraId="4F6E7474" w14:textId="6438C6C1" w:rsidR="00CE0285" w:rsidRDefault="004343BE">
          <w:pPr>
            <w:pStyle w:val="Obsah3"/>
            <w:tabs>
              <w:tab w:val="right" w:leader="dot" w:pos="9060"/>
            </w:tabs>
            <w:rPr>
              <w:rFonts w:eastAsiaTheme="minorEastAsia" w:cstheme="minorBidi"/>
              <w:noProof/>
              <w:lang w:eastAsia="cs-CZ"/>
            </w:rPr>
          </w:pPr>
          <w:hyperlink w:anchor="_Toc75421849" w:history="1">
            <w:r w:rsidR="00CE0285" w:rsidRPr="006548D2">
              <w:rPr>
                <w:rStyle w:val="Hypertextovodkaz"/>
                <w:noProof/>
              </w:rPr>
              <w:t>2.4.2 Zpracování vzorků vzduchu v centru RECETOX (210 min, 4⅔ vyučovací hodiny)</w:t>
            </w:r>
            <w:r w:rsidR="00CE0285">
              <w:rPr>
                <w:noProof/>
                <w:webHidden/>
              </w:rPr>
              <w:tab/>
            </w:r>
            <w:r w:rsidR="00CE0285">
              <w:rPr>
                <w:noProof/>
                <w:webHidden/>
              </w:rPr>
              <w:fldChar w:fldCharType="begin"/>
            </w:r>
            <w:r w:rsidR="00CE0285">
              <w:rPr>
                <w:noProof/>
                <w:webHidden/>
              </w:rPr>
              <w:instrText xml:space="preserve"> PAGEREF _Toc75421849 \h </w:instrText>
            </w:r>
            <w:r w:rsidR="00CE0285">
              <w:rPr>
                <w:noProof/>
                <w:webHidden/>
              </w:rPr>
            </w:r>
            <w:r w:rsidR="00CE0285">
              <w:rPr>
                <w:noProof/>
                <w:webHidden/>
              </w:rPr>
              <w:fldChar w:fldCharType="separate"/>
            </w:r>
            <w:r>
              <w:rPr>
                <w:noProof/>
                <w:webHidden/>
              </w:rPr>
              <w:t>69</w:t>
            </w:r>
            <w:r w:rsidR="00CE0285">
              <w:rPr>
                <w:noProof/>
                <w:webHidden/>
              </w:rPr>
              <w:fldChar w:fldCharType="end"/>
            </w:r>
          </w:hyperlink>
        </w:p>
        <w:p w14:paraId="5B767303" w14:textId="05F7F44B" w:rsidR="00CE0285" w:rsidRDefault="004343BE">
          <w:pPr>
            <w:pStyle w:val="Obsah2"/>
            <w:tabs>
              <w:tab w:val="right" w:leader="dot" w:pos="9060"/>
            </w:tabs>
            <w:rPr>
              <w:rFonts w:eastAsiaTheme="minorEastAsia" w:cstheme="minorBidi"/>
              <w:noProof/>
              <w:lang w:eastAsia="cs-CZ"/>
            </w:rPr>
          </w:pPr>
          <w:hyperlink w:anchor="_Toc75421850" w:history="1">
            <w:r w:rsidR="00CE0285" w:rsidRPr="006548D2">
              <w:rPr>
                <w:rStyle w:val="Hypertextovodkaz"/>
                <w:noProof/>
              </w:rPr>
              <w:t>2.5 Tematický blok č. 5 – Příprava na konferenci a konference (810 min, 18 vyučovacích hodin)</w:t>
            </w:r>
            <w:r w:rsidR="00CE0285">
              <w:rPr>
                <w:noProof/>
                <w:webHidden/>
              </w:rPr>
              <w:tab/>
            </w:r>
            <w:r w:rsidR="00CE0285">
              <w:rPr>
                <w:noProof/>
                <w:webHidden/>
              </w:rPr>
              <w:fldChar w:fldCharType="begin"/>
            </w:r>
            <w:r w:rsidR="00CE0285">
              <w:rPr>
                <w:noProof/>
                <w:webHidden/>
              </w:rPr>
              <w:instrText xml:space="preserve"> PAGEREF _Toc75421850 \h </w:instrText>
            </w:r>
            <w:r w:rsidR="00CE0285">
              <w:rPr>
                <w:noProof/>
                <w:webHidden/>
              </w:rPr>
            </w:r>
            <w:r w:rsidR="00CE0285">
              <w:rPr>
                <w:noProof/>
                <w:webHidden/>
              </w:rPr>
              <w:fldChar w:fldCharType="separate"/>
            </w:r>
            <w:r>
              <w:rPr>
                <w:noProof/>
                <w:webHidden/>
              </w:rPr>
              <w:t>72</w:t>
            </w:r>
            <w:r w:rsidR="00CE0285">
              <w:rPr>
                <w:noProof/>
                <w:webHidden/>
              </w:rPr>
              <w:fldChar w:fldCharType="end"/>
            </w:r>
          </w:hyperlink>
        </w:p>
        <w:p w14:paraId="6A271101" w14:textId="4AFCD280" w:rsidR="00CE0285" w:rsidRDefault="004343BE">
          <w:pPr>
            <w:pStyle w:val="Obsah3"/>
            <w:tabs>
              <w:tab w:val="right" w:leader="dot" w:pos="9060"/>
            </w:tabs>
            <w:rPr>
              <w:rFonts w:eastAsiaTheme="minorEastAsia" w:cstheme="minorBidi"/>
              <w:noProof/>
              <w:lang w:eastAsia="cs-CZ"/>
            </w:rPr>
          </w:pPr>
          <w:hyperlink w:anchor="_Toc75421851" w:history="1">
            <w:r w:rsidR="00CE0285" w:rsidRPr="006548D2">
              <w:rPr>
                <w:rStyle w:val="Hypertextovodkaz"/>
                <w:noProof/>
              </w:rPr>
              <w:t>2.5.1 Prezentační workshop a minikonference (240 minut, 5 ⅓ vyučovacích hodin)</w:t>
            </w:r>
            <w:r w:rsidR="00CE0285">
              <w:rPr>
                <w:noProof/>
                <w:webHidden/>
              </w:rPr>
              <w:tab/>
            </w:r>
            <w:r w:rsidR="00CE0285">
              <w:rPr>
                <w:noProof/>
                <w:webHidden/>
              </w:rPr>
              <w:fldChar w:fldCharType="begin"/>
            </w:r>
            <w:r w:rsidR="00CE0285">
              <w:rPr>
                <w:noProof/>
                <w:webHidden/>
              </w:rPr>
              <w:instrText xml:space="preserve"> PAGEREF _Toc75421851 \h </w:instrText>
            </w:r>
            <w:r w:rsidR="00CE0285">
              <w:rPr>
                <w:noProof/>
                <w:webHidden/>
              </w:rPr>
            </w:r>
            <w:r w:rsidR="00CE0285">
              <w:rPr>
                <w:noProof/>
                <w:webHidden/>
              </w:rPr>
              <w:fldChar w:fldCharType="separate"/>
            </w:r>
            <w:r>
              <w:rPr>
                <w:noProof/>
                <w:webHidden/>
              </w:rPr>
              <w:t>72</w:t>
            </w:r>
            <w:r w:rsidR="00CE0285">
              <w:rPr>
                <w:noProof/>
                <w:webHidden/>
              </w:rPr>
              <w:fldChar w:fldCharType="end"/>
            </w:r>
          </w:hyperlink>
        </w:p>
        <w:p w14:paraId="77C4482C" w14:textId="6C71E589" w:rsidR="00CE0285" w:rsidRDefault="004343BE">
          <w:pPr>
            <w:pStyle w:val="Obsah3"/>
            <w:tabs>
              <w:tab w:val="right" w:leader="dot" w:pos="9060"/>
            </w:tabs>
            <w:rPr>
              <w:rFonts w:eastAsiaTheme="minorEastAsia" w:cstheme="minorBidi"/>
              <w:noProof/>
              <w:lang w:eastAsia="cs-CZ"/>
            </w:rPr>
          </w:pPr>
          <w:hyperlink w:anchor="_Toc75421852" w:history="1">
            <w:r w:rsidR="00CE0285" w:rsidRPr="006548D2">
              <w:rPr>
                <w:rStyle w:val="Hypertextovodkaz"/>
                <w:noProof/>
              </w:rPr>
              <w:t>2.5.2 Zpracování výsledků (90 minut, 2 vyučovací hodiny)</w:t>
            </w:r>
            <w:r w:rsidR="00CE0285">
              <w:rPr>
                <w:noProof/>
                <w:webHidden/>
              </w:rPr>
              <w:tab/>
            </w:r>
            <w:r w:rsidR="00CE0285">
              <w:rPr>
                <w:noProof/>
                <w:webHidden/>
              </w:rPr>
              <w:fldChar w:fldCharType="begin"/>
            </w:r>
            <w:r w:rsidR="00CE0285">
              <w:rPr>
                <w:noProof/>
                <w:webHidden/>
              </w:rPr>
              <w:instrText xml:space="preserve"> PAGEREF _Toc75421852 \h </w:instrText>
            </w:r>
            <w:r w:rsidR="00CE0285">
              <w:rPr>
                <w:noProof/>
                <w:webHidden/>
              </w:rPr>
            </w:r>
            <w:r w:rsidR="00CE0285">
              <w:rPr>
                <w:noProof/>
                <w:webHidden/>
              </w:rPr>
              <w:fldChar w:fldCharType="separate"/>
            </w:r>
            <w:r>
              <w:rPr>
                <w:noProof/>
                <w:webHidden/>
              </w:rPr>
              <w:t>77</w:t>
            </w:r>
            <w:r w:rsidR="00CE0285">
              <w:rPr>
                <w:noProof/>
                <w:webHidden/>
              </w:rPr>
              <w:fldChar w:fldCharType="end"/>
            </w:r>
          </w:hyperlink>
        </w:p>
        <w:p w14:paraId="4011C701" w14:textId="02532EF9" w:rsidR="00CE0285" w:rsidRDefault="004343BE">
          <w:pPr>
            <w:pStyle w:val="Obsah3"/>
            <w:tabs>
              <w:tab w:val="right" w:leader="dot" w:pos="9060"/>
            </w:tabs>
            <w:rPr>
              <w:rFonts w:eastAsiaTheme="minorEastAsia" w:cstheme="minorBidi"/>
              <w:noProof/>
              <w:lang w:eastAsia="cs-CZ"/>
            </w:rPr>
          </w:pPr>
          <w:hyperlink w:anchor="_Toc75421853" w:history="1">
            <w:r w:rsidR="00CE0285" w:rsidRPr="006548D2">
              <w:rPr>
                <w:rStyle w:val="Hypertextovodkaz"/>
                <w:noProof/>
              </w:rPr>
              <w:t>2.5.3 Příprava prezentací (150 minut, 3 ⅓ vyučovací hodiny)</w:t>
            </w:r>
            <w:r w:rsidR="00CE0285">
              <w:rPr>
                <w:noProof/>
                <w:webHidden/>
              </w:rPr>
              <w:tab/>
            </w:r>
            <w:r w:rsidR="00CE0285">
              <w:rPr>
                <w:noProof/>
                <w:webHidden/>
              </w:rPr>
              <w:fldChar w:fldCharType="begin"/>
            </w:r>
            <w:r w:rsidR="00CE0285">
              <w:rPr>
                <w:noProof/>
                <w:webHidden/>
              </w:rPr>
              <w:instrText xml:space="preserve"> PAGEREF _Toc75421853 \h </w:instrText>
            </w:r>
            <w:r w:rsidR="00CE0285">
              <w:rPr>
                <w:noProof/>
                <w:webHidden/>
              </w:rPr>
            </w:r>
            <w:r w:rsidR="00CE0285">
              <w:rPr>
                <w:noProof/>
                <w:webHidden/>
              </w:rPr>
              <w:fldChar w:fldCharType="separate"/>
            </w:r>
            <w:r>
              <w:rPr>
                <w:noProof/>
                <w:webHidden/>
              </w:rPr>
              <w:t>79</w:t>
            </w:r>
            <w:r w:rsidR="00CE0285">
              <w:rPr>
                <w:noProof/>
                <w:webHidden/>
              </w:rPr>
              <w:fldChar w:fldCharType="end"/>
            </w:r>
          </w:hyperlink>
        </w:p>
        <w:p w14:paraId="050C577F" w14:textId="770FF7A0" w:rsidR="00CE0285" w:rsidRDefault="004343BE">
          <w:pPr>
            <w:pStyle w:val="Obsah3"/>
            <w:tabs>
              <w:tab w:val="right" w:leader="dot" w:pos="9060"/>
            </w:tabs>
            <w:rPr>
              <w:rFonts w:eastAsiaTheme="minorEastAsia" w:cstheme="minorBidi"/>
              <w:noProof/>
              <w:lang w:eastAsia="cs-CZ"/>
            </w:rPr>
          </w:pPr>
          <w:hyperlink w:anchor="_Toc75421854" w:history="1">
            <w:r w:rsidR="00CE0285" w:rsidRPr="006548D2">
              <w:rPr>
                <w:rStyle w:val="Hypertextovodkaz"/>
                <w:noProof/>
              </w:rPr>
              <w:t>2.5.4 Příprava na konferenci (210 minut, 4 ⅔ vyučovací hodiny)</w:t>
            </w:r>
            <w:r w:rsidR="00CE0285">
              <w:rPr>
                <w:noProof/>
                <w:webHidden/>
              </w:rPr>
              <w:tab/>
            </w:r>
            <w:r w:rsidR="00CE0285">
              <w:rPr>
                <w:noProof/>
                <w:webHidden/>
              </w:rPr>
              <w:fldChar w:fldCharType="begin"/>
            </w:r>
            <w:r w:rsidR="00CE0285">
              <w:rPr>
                <w:noProof/>
                <w:webHidden/>
              </w:rPr>
              <w:instrText xml:space="preserve"> PAGEREF _Toc75421854 \h </w:instrText>
            </w:r>
            <w:r w:rsidR="00CE0285">
              <w:rPr>
                <w:noProof/>
                <w:webHidden/>
              </w:rPr>
            </w:r>
            <w:r w:rsidR="00CE0285">
              <w:rPr>
                <w:noProof/>
                <w:webHidden/>
              </w:rPr>
              <w:fldChar w:fldCharType="separate"/>
            </w:r>
            <w:r>
              <w:rPr>
                <w:noProof/>
                <w:webHidden/>
              </w:rPr>
              <w:t>82</w:t>
            </w:r>
            <w:r w:rsidR="00CE0285">
              <w:rPr>
                <w:noProof/>
                <w:webHidden/>
              </w:rPr>
              <w:fldChar w:fldCharType="end"/>
            </w:r>
          </w:hyperlink>
        </w:p>
        <w:p w14:paraId="4585465A" w14:textId="00C7BD71" w:rsidR="00CE0285" w:rsidRDefault="004343BE">
          <w:pPr>
            <w:pStyle w:val="Obsah3"/>
            <w:tabs>
              <w:tab w:val="right" w:leader="dot" w:pos="9060"/>
            </w:tabs>
            <w:rPr>
              <w:rFonts w:eastAsiaTheme="minorEastAsia" w:cstheme="minorBidi"/>
              <w:noProof/>
              <w:lang w:eastAsia="cs-CZ"/>
            </w:rPr>
          </w:pPr>
          <w:hyperlink w:anchor="_Toc75421855" w:history="1">
            <w:r w:rsidR="00CE0285" w:rsidRPr="006548D2">
              <w:rPr>
                <w:rStyle w:val="Hypertextovodkaz"/>
                <w:noProof/>
              </w:rPr>
              <w:t>2.5.5 Konference (120 minut, 2 ⅔ vyučovací hodiny)</w:t>
            </w:r>
            <w:r w:rsidR="00CE0285">
              <w:rPr>
                <w:noProof/>
                <w:webHidden/>
              </w:rPr>
              <w:tab/>
            </w:r>
            <w:r w:rsidR="00CE0285">
              <w:rPr>
                <w:noProof/>
                <w:webHidden/>
              </w:rPr>
              <w:fldChar w:fldCharType="begin"/>
            </w:r>
            <w:r w:rsidR="00CE0285">
              <w:rPr>
                <w:noProof/>
                <w:webHidden/>
              </w:rPr>
              <w:instrText xml:space="preserve"> PAGEREF _Toc75421855 \h </w:instrText>
            </w:r>
            <w:r w:rsidR="00CE0285">
              <w:rPr>
                <w:noProof/>
                <w:webHidden/>
              </w:rPr>
            </w:r>
            <w:r w:rsidR="00CE0285">
              <w:rPr>
                <w:noProof/>
                <w:webHidden/>
              </w:rPr>
              <w:fldChar w:fldCharType="separate"/>
            </w:r>
            <w:r>
              <w:rPr>
                <w:noProof/>
                <w:webHidden/>
              </w:rPr>
              <w:t>86</w:t>
            </w:r>
            <w:r w:rsidR="00CE0285">
              <w:rPr>
                <w:noProof/>
                <w:webHidden/>
              </w:rPr>
              <w:fldChar w:fldCharType="end"/>
            </w:r>
          </w:hyperlink>
        </w:p>
        <w:p w14:paraId="24E8D2C6" w14:textId="70E2F080" w:rsidR="00CE0285" w:rsidRDefault="004343BE">
          <w:pPr>
            <w:pStyle w:val="Obsah2"/>
            <w:tabs>
              <w:tab w:val="right" w:leader="dot" w:pos="9060"/>
            </w:tabs>
            <w:rPr>
              <w:rFonts w:eastAsiaTheme="minorEastAsia" w:cstheme="minorBidi"/>
              <w:noProof/>
              <w:lang w:eastAsia="cs-CZ"/>
            </w:rPr>
          </w:pPr>
          <w:hyperlink w:anchor="_Toc75421856" w:history="1">
            <w:r w:rsidR="00CE0285" w:rsidRPr="006548D2">
              <w:rPr>
                <w:rStyle w:val="Hypertextovodkaz"/>
                <w:noProof/>
              </w:rPr>
              <w:t>2.6 Tematický blok č. 6 – Reflexe (180 minut, 4 vyučovací hodiny)</w:t>
            </w:r>
            <w:r w:rsidR="00CE0285">
              <w:rPr>
                <w:noProof/>
                <w:webHidden/>
              </w:rPr>
              <w:tab/>
            </w:r>
            <w:r w:rsidR="00CE0285">
              <w:rPr>
                <w:noProof/>
                <w:webHidden/>
              </w:rPr>
              <w:fldChar w:fldCharType="begin"/>
            </w:r>
            <w:r w:rsidR="00CE0285">
              <w:rPr>
                <w:noProof/>
                <w:webHidden/>
              </w:rPr>
              <w:instrText xml:space="preserve"> PAGEREF _Toc75421856 \h </w:instrText>
            </w:r>
            <w:r w:rsidR="00CE0285">
              <w:rPr>
                <w:noProof/>
                <w:webHidden/>
              </w:rPr>
            </w:r>
            <w:r w:rsidR="00CE0285">
              <w:rPr>
                <w:noProof/>
                <w:webHidden/>
              </w:rPr>
              <w:fldChar w:fldCharType="separate"/>
            </w:r>
            <w:r>
              <w:rPr>
                <w:noProof/>
                <w:webHidden/>
              </w:rPr>
              <w:t>87</w:t>
            </w:r>
            <w:r w:rsidR="00CE0285">
              <w:rPr>
                <w:noProof/>
                <w:webHidden/>
              </w:rPr>
              <w:fldChar w:fldCharType="end"/>
            </w:r>
          </w:hyperlink>
        </w:p>
        <w:p w14:paraId="12EAB4DF" w14:textId="75CDD1EB" w:rsidR="00CE0285" w:rsidRDefault="004343BE">
          <w:pPr>
            <w:pStyle w:val="Obsah3"/>
            <w:tabs>
              <w:tab w:val="right" w:leader="dot" w:pos="9060"/>
            </w:tabs>
            <w:rPr>
              <w:rFonts w:eastAsiaTheme="minorEastAsia" w:cstheme="minorBidi"/>
              <w:noProof/>
              <w:lang w:eastAsia="cs-CZ"/>
            </w:rPr>
          </w:pPr>
          <w:hyperlink w:anchor="_Toc75421857" w:history="1">
            <w:r w:rsidR="00CE0285" w:rsidRPr="006548D2">
              <w:rPr>
                <w:rStyle w:val="Hypertextovodkaz"/>
                <w:noProof/>
              </w:rPr>
              <w:t>2.6.1 Reflexe na konci dne (120 minut (4 × 0,5 hod), 2⅔ vyučovací hodiny)</w:t>
            </w:r>
            <w:r w:rsidR="00CE0285">
              <w:rPr>
                <w:noProof/>
                <w:webHidden/>
              </w:rPr>
              <w:tab/>
            </w:r>
            <w:r w:rsidR="00CE0285">
              <w:rPr>
                <w:noProof/>
                <w:webHidden/>
              </w:rPr>
              <w:fldChar w:fldCharType="begin"/>
            </w:r>
            <w:r w:rsidR="00CE0285">
              <w:rPr>
                <w:noProof/>
                <w:webHidden/>
              </w:rPr>
              <w:instrText xml:space="preserve"> PAGEREF _Toc75421857 \h </w:instrText>
            </w:r>
            <w:r w:rsidR="00CE0285">
              <w:rPr>
                <w:noProof/>
                <w:webHidden/>
              </w:rPr>
            </w:r>
            <w:r w:rsidR="00CE0285">
              <w:rPr>
                <w:noProof/>
                <w:webHidden/>
              </w:rPr>
              <w:fldChar w:fldCharType="separate"/>
            </w:r>
            <w:r>
              <w:rPr>
                <w:noProof/>
                <w:webHidden/>
              </w:rPr>
              <w:t>87</w:t>
            </w:r>
            <w:r w:rsidR="00CE0285">
              <w:rPr>
                <w:noProof/>
                <w:webHidden/>
              </w:rPr>
              <w:fldChar w:fldCharType="end"/>
            </w:r>
          </w:hyperlink>
        </w:p>
        <w:p w14:paraId="512998AA" w14:textId="0297A5AC" w:rsidR="00CE0285" w:rsidRDefault="004343BE">
          <w:pPr>
            <w:pStyle w:val="Obsah3"/>
            <w:tabs>
              <w:tab w:val="right" w:leader="dot" w:pos="9060"/>
            </w:tabs>
            <w:rPr>
              <w:rFonts w:eastAsiaTheme="minorEastAsia" w:cstheme="minorBidi"/>
              <w:noProof/>
              <w:lang w:eastAsia="cs-CZ"/>
            </w:rPr>
          </w:pPr>
          <w:hyperlink w:anchor="_Toc75421858" w:history="1">
            <w:r w:rsidR="00CE0285" w:rsidRPr="006548D2">
              <w:rPr>
                <w:rStyle w:val="Hypertextovodkaz"/>
                <w:noProof/>
              </w:rPr>
              <w:t>2.6.2 Závěrečná reflexe a vyhodnocení (60 min, 1⅓ vyučovací hodiny)</w:t>
            </w:r>
            <w:r w:rsidR="00CE0285">
              <w:rPr>
                <w:noProof/>
                <w:webHidden/>
              </w:rPr>
              <w:tab/>
            </w:r>
            <w:r w:rsidR="00CE0285">
              <w:rPr>
                <w:noProof/>
                <w:webHidden/>
              </w:rPr>
              <w:fldChar w:fldCharType="begin"/>
            </w:r>
            <w:r w:rsidR="00CE0285">
              <w:rPr>
                <w:noProof/>
                <w:webHidden/>
              </w:rPr>
              <w:instrText xml:space="preserve"> PAGEREF _Toc75421858 \h </w:instrText>
            </w:r>
            <w:r w:rsidR="00CE0285">
              <w:rPr>
                <w:noProof/>
                <w:webHidden/>
              </w:rPr>
            </w:r>
            <w:r w:rsidR="00CE0285">
              <w:rPr>
                <w:noProof/>
                <w:webHidden/>
              </w:rPr>
              <w:fldChar w:fldCharType="separate"/>
            </w:r>
            <w:r>
              <w:rPr>
                <w:noProof/>
                <w:webHidden/>
              </w:rPr>
              <w:t>89</w:t>
            </w:r>
            <w:r w:rsidR="00CE0285">
              <w:rPr>
                <w:noProof/>
                <w:webHidden/>
              </w:rPr>
              <w:fldChar w:fldCharType="end"/>
            </w:r>
          </w:hyperlink>
        </w:p>
        <w:p w14:paraId="43D2A0CD" w14:textId="450947CE" w:rsidR="00CE0285" w:rsidRDefault="004343BE">
          <w:pPr>
            <w:pStyle w:val="Obsah1"/>
            <w:tabs>
              <w:tab w:val="right" w:leader="dot" w:pos="9060"/>
            </w:tabs>
            <w:rPr>
              <w:rFonts w:eastAsiaTheme="minorEastAsia" w:cstheme="minorBidi"/>
              <w:noProof/>
              <w:lang w:eastAsia="cs-CZ"/>
            </w:rPr>
          </w:pPr>
          <w:hyperlink w:anchor="_Toc75421859" w:history="1">
            <w:r w:rsidR="00CE0285" w:rsidRPr="006548D2">
              <w:rPr>
                <w:rStyle w:val="Hypertextovodkaz"/>
                <w:noProof/>
              </w:rPr>
              <w:t>3 Metodická část</w:t>
            </w:r>
            <w:r w:rsidR="00CE0285">
              <w:rPr>
                <w:noProof/>
                <w:webHidden/>
              </w:rPr>
              <w:tab/>
            </w:r>
            <w:r w:rsidR="00CE0285">
              <w:rPr>
                <w:noProof/>
                <w:webHidden/>
              </w:rPr>
              <w:fldChar w:fldCharType="begin"/>
            </w:r>
            <w:r w:rsidR="00CE0285">
              <w:rPr>
                <w:noProof/>
                <w:webHidden/>
              </w:rPr>
              <w:instrText xml:space="preserve"> PAGEREF _Toc75421859 \h </w:instrText>
            </w:r>
            <w:r w:rsidR="00CE0285">
              <w:rPr>
                <w:noProof/>
                <w:webHidden/>
              </w:rPr>
            </w:r>
            <w:r w:rsidR="00CE0285">
              <w:rPr>
                <w:noProof/>
                <w:webHidden/>
              </w:rPr>
              <w:fldChar w:fldCharType="separate"/>
            </w:r>
            <w:r>
              <w:rPr>
                <w:noProof/>
                <w:webHidden/>
              </w:rPr>
              <w:t>90</w:t>
            </w:r>
            <w:r w:rsidR="00CE0285">
              <w:rPr>
                <w:noProof/>
                <w:webHidden/>
              </w:rPr>
              <w:fldChar w:fldCharType="end"/>
            </w:r>
          </w:hyperlink>
        </w:p>
        <w:p w14:paraId="026FB9A9" w14:textId="7B23D703" w:rsidR="00CE0285" w:rsidRDefault="004343BE">
          <w:pPr>
            <w:pStyle w:val="Obsah2"/>
            <w:tabs>
              <w:tab w:val="right" w:leader="dot" w:pos="9060"/>
            </w:tabs>
            <w:rPr>
              <w:rFonts w:eastAsiaTheme="minorEastAsia" w:cstheme="minorBidi"/>
              <w:noProof/>
              <w:lang w:eastAsia="cs-CZ"/>
            </w:rPr>
          </w:pPr>
          <w:hyperlink w:anchor="_Toc75421860" w:history="1">
            <w:r w:rsidR="00CE0285" w:rsidRPr="006548D2">
              <w:rPr>
                <w:rStyle w:val="Hypertextovodkaz"/>
                <w:rFonts w:cstheme="minorHAnsi"/>
                <w:noProof/>
              </w:rPr>
              <w:t>Zvolená forma, přístup a způsob práce se žáky</w:t>
            </w:r>
            <w:r w:rsidR="00CE0285">
              <w:rPr>
                <w:noProof/>
                <w:webHidden/>
              </w:rPr>
              <w:tab/>
            </w:r>
            <w:r w:rsidR="00CE0285">
              <w:rPr>
                <w:noProof/>
                <w:webHidden/>
              </w:rPr>
              <w:fldChar w:fldCharType="begin"/>
            </w:r>
            <w:r w:rsidR="00CE0285">
              <w:rPr>
                <w:noProof/>
                <w:webHidden/>
              </w:rPr>
              <w:instrText xml:space="preserve"> PAGEREF _Toc75421860 \h </w:instrText>
            </w:r>
            <w:r w:rsidR="00CE0285">
              <w:rPr>
                <w:noProof/>
                <w:webHidden/>
              </w:rPr>
            </w:r>
            <w:r w:rsidR="00CE0285">
              <w:rPr>
                <w:noProof/>
                <w:webHidden/>
              </w:rPr>
              <w:fldChar w:fldCharType="separate"/>
            </w:r>
            <w:r>
              <w:rPr>
                <w:noProof/>
                <w:webHidden/>
              </w:rPr>
              <w:t>90</w:t>
            </w:r>
            <w:r w:rsidR="00CE0285">
              <w:rPr>
                <w:noProof/>
                <w:webHidden/>
              </w:rPr>
              <w:fldChar w:fldCharType="end"/>
            </w:r>
          </w:hyperlink>
        </w:p>
        <w:p w14:paraId="13322C10" w14:textId="7AD4D19C" w:rsidR="00CE0285" w:rsidRDefault="004343BE">
          <w:pPr>
            <w:pStyle w:val="Obsah2"/>
            <w:tabs>
              <w:tab w:val="right" w:leader="dot" w:pos="9060"/>
            </w:tabs>
            <w:rPr>
              <w:rFonts w:eastAsiaTheme="minorEastAsia" w:cstheme="minorBidi"/>
              <w:noProof/>
              <w:lang w:eastAsia="cs-CZ"/>
            </w:rPr>
          </w:pPr>
          <w:hyperlink w:anchor="_Toc75421861" w:history="1">
            <w:r w:rsidR="00CE0285" w:rsidRPr="006548D2">
              <w:rPr>
                <w:rStyle w:val="Hypertextovodkaz"/>
                <w:noProof/>
              </w:rPr>
              <w:t>Přizpůsobení SVP</w:t>
            </w:r>
            <w:r w:rsidR="00CE0285">
              <w:rPr>
                <w:noProof/>
                <w:webHidden/>
              </w:rPr>
              <w:tab/>
            </w:r>
            <w:r w:rsidR="00CE0285">
              <w:rPr>
                <w:noProof/>
                <w:webHidden/>
              </w:rPr>
              <w:fldChar w:fldCharType="begin"/>
            </w:r>
            <w:r w:rsidR="00CE0285">
              <w:rPr>
                <w:noProof/>
                <w:webHidden/>
              </w:rPr>
              <w:instrText xml:space="preserve"> PAGEREF _Toc75421861 \h </w:instrText>
            </w:r>
            <w:r w:rsidR="00CE0285">
              <w:rPr>
                <w:noProof/>
                <w:webHidden/>
              </w:rPr>
            </w:r>
            <w:r w:rsidR="00CE0285">
              <w:rPr>
                <w:noProof/>
                <w:webHidden/>
              </w:rPr>
              <w:fldChar w:fldCharType="separate"/>
            </w:r>
            <w:r>
              <w:rPr>
                <w:noProof/>
                <w:webHidden/>
              </w:rPr>
              <w:t>91</w:t>
            </w:r>
            <w:r w:rsidR="00CE0285">
              <w:rPr>
                <w:noProof/>
                <w:webHidden/>
              </w:rPr>
              <w:fldChar w:fldCharType="end"/>
            </w:r>
          </w:hyperlink>
        </w:p>
        <w:p w14:paraId="06D126FA" w14:textId="5ABA0B54" w:rsidR="00CE0285" w:rsidRDefault="004343BE">
          <w:pPr>
            <w:pStyle w:val="Obsah2"/>
            <w:tabs>
              <w:tab w:val="right" w:leader="dot" w:pos="9060"/>
            </w:tabs>
            <w:rPr>
              <w:rFonts w:eastAsiaTheme="minorEastAsia" w:cstheme="minorBidi"/>
              <w:noProof/>
              <w:lang w:eastAsia="cs-CZ"/>
            </w:rPr>
          </w:pPr>
          <w:hyperlink w:anchor="_Toc75421862" w:history="1">
            <w:r w:rsidR="00CE0285" w:rsidRPr="006548D2">
              <w:rPr>
                <w:rStyle w:val="Hypertextovodkaz"/>
                <w:rFonts w:cstheme="minorHAnsi"/>
                <w:noProof/>
              </w:rPr>
              <w:t>Kroky nutné pro přenos do kontextu jiného realizátora</w:t>
            </w:r>
            <w:r w:rsidR="00CE0285">
              <w:rPr>
                <w:noProof/>
                <w:webHidden/>
              </w:rPr>
              <w:tab/>
            </w:r>
            <w:r w:rsidR="00CE0285">
              <w:rPr>
                <w:noProof/>
                <w:webHidden/>
              </w:rPr>
              <w:fldChar w:fldCharType="begin"/>
            </w:r>
            <w:r w:rsidR="00CE0285">
              <w:rPr>
                <w:noProof/>
                <w:webHidden/>
              </w:rPr>
              <w:instrText xml:space="preserve"> PAGEREF _Toc75421862 \h </w:instrText>
            </w:r>
            <w:r w:rsidR="00CE0285">
              <w:rPr>
                <w:noProof/>
                <w:webHidden/>
              </w:rPr>
            </w:r>
            <w:r w:rsidR="00CE0285">
              <w:rPr>
                <w:noProof/>
                <w:webHidden/>
              </w:rPr>
              <w:fldChar w:fldCharType="separate"/>
            </w:r>
            <w:r>
              <w:rPr>
                <w:noProof/>
                <w:webHidden/>
              </w:rPr>
              <w:t>91</w:t>
            </w:r>
            <w:r w:rsidR="00CE0285">
              <w:rPr>
                <w:noProof/>
                <w:webHidden/>
              </w:rPr>
              <w:fldChar w:fldCharType="end"/>
            </w:r>
          </w:hyperlink>
        </w:p>
        <w:p w14:paraId="20D1020A" w14:textId="04B3ED09" w:rsidR="00CE0285" w:rsidRDefault="004343BE">
          <w:pPr>
            <w:pStyle w:val="Obsah2"/>
            <w:tabs>
              <w:tab w:val="right" w:leader="dot" w:pos="9060"/>
            </w:tabs>
            <w:rPr>
              <w:rFonts w:eastAsiaTheme="minorEastAsia" w:cstheme="minorBidi"/>
              <w:noProof/>
              <w:lang w:eastAsia="cs-CZ"/>
            </w:rPr>
          </w:pPr>
          <w:hyperlink w:anchor="_Toc75421863" w:history="1">
            <w:r w:rsidR="00CE0285" w:rsidRPr="006548D2">
              <w:rPr>
                <w:rStyle w:val="Hypertextovodkaz"/>
                <w:rFonts w:cstheme="minorHAnsi"/>
                <w:noProof/>
              </w:rPr>
              <w:t>Úpravy programu pro zajištění přenositelnosti do škol</w:t>
            </w:r>
            <w:r w:rsidR="00CE0285">
              <w:rPr>
                <w:noProof/>
                <w:webHidden/>
              </w:rPr>
              <w:tab/>
            </w:r>
            <w:r w:rsidR="00CE0285">
              <w:rPr>
                <w:noProof/>
                <w:webHidden/>
              </w:rPr>
              <w:fldChar w:fldCharType="begin"/>
            </w:r>
            <w:r w:rsidR="00CE0285">
              <w:rPr>
                <w:noProof/>
                <w:webHidden/>
              </w:rPr>
              <w:instrText xml:space="preserve"> PAGEREF _Toc75421863 \h </w:instrText>
            </w:r>
            <w:r w:rsidR="00CE0285">
              <w:rPr>
                <w:noProof/>
                <w:webHidden/>
              </w:rPr>
            </w:r>
            <w:r w:rsidR="00CE0285">
              <w:rPr>
                <w:noProof/>
                <w:webHidden/>
              </w:rPr>
              <w:fldChar w:fldCharType="separate"/>
            </w:r>
            <w:r>
              <w:rPr>
                <w:noProof/>
                <w:webHidden/>
              </w:rPr>
              <w:t>92</w:t>
            </w:r>
            <w:r w:rsidR="00CE0285">
              <w:rPr>
                <w:noProof/>
                <w:webHidden/>
              </w:rPr>
              <w:fldChar w:fldCharType="end"/>
            </w:r>
          </w:hyperlink>
        </w:p>
        <w:p w14:paraId="0D47FC79" w14:textId="618BA810" w:rsidR="00CE0285" w:rsidRDefault="004343BE">
          <w:pPr>
            <w:pStyle w:val="Obsah2"/>
            <w:tabs>
              <w:tab w:val="right" w:leader="dot" w:pos="9060"/>
            </w:tabs>
            <w:rPr>
              <w:rFonts w:eastAsiaTheme="minorEastAsia" w:cstheme="minorBidi"/>
              <w:noProof/>
              <w:lang w:eastAsia="cs-CZ"/>
            </w:rPr>
          </w:pPr>
          <w:hyperlink w:anchor="_Toc75421864" w:history="1">
            <w:r w:rsidR="00CE0285" w:rsidRPr="006548D2">
              <w:rPr>
                <w:rStyle w:val="Hypertextovodkaz"/>
                <w:noProof/>
              </w:rPr>
              <w:t>Vysvětlení pojmů</w:t>
            </w:r>
            <w:r w:rsidR="00CE0285">
              <w:rPr>
                <w:noProof/>
                <w:webHidden/>
              </w:rPr>
              <w:tab/>
            </w:r>
            <w:r w:rsidR="00CE0285">
              <w:rPr>
                <w:noProof/>
                <w:webHidden/>
              </w:rPr>
              <w:fldChar w:fldCharType="begin"/>
            </w:r>
            <w:r w:rsidR="00CE0285">
              <w:rPr>
                <w:noProof/>
                <w:webHidden/>
              </w:rPr>
              <w:instrText xml:space="preserve"> PAGEREF _Toc75421864 \h </w:instrText>
            </w:r>
            <w:r w:rsidR="00CE0285">
              <w:rPr>
                <w:noProof/>
                <w:webHidden/>
              </w:rPr>
            </w:r>
            <w:r w:rsidR="00CE0285">
              <w:rPr>
                <w:noProof/>
                <w:webHidden/>
              </w:rPr>
              <w:fldChar w:fldCharType="separate"/>
            </w:r>
            <w:r>
              <w:rPr>
                <w:noProof/>
                <w:webHidden/>
              </w:rPr>
              <w:t>93</w:t>
            </w:r>
            <w:r w:rsidR="00CE0285">
              <w:rPr>
                <w:noProof/>
                <w:webHidden/>
              </w:rPr>
              <w:fldChar w:fldCharType="end"/>
            </w:r>
          </w:hyperlink>
        </w:p>
        <w:p w14:paraId="1DAD6256" w14:textId="3F002916" w:rsidR="00CE0285" w:rsidRDefault="004343BE">
          <w:pPr>
            <w:pStyle w:val="Obsah2"/>
            <w:tabs>
              <w:tab w:val="right" w:leader="dot" w:pos="9060"/>
            </w:tabs>
            <w:rPr>
              <w:rFonts w:eastAsiaTheme="minorEastAsia" w:cstheme="minorBidi"/>
              <w:noProof/>
              <w:lang w:eastAsia="cs-CZ"/>
            </w:rPr>
          </w:pPr>
          <w:hyperlink w:anchor="_Toc75421865" w:history="1">
            <w:r w:rsidR="00CE0285" w:rsidRPr="006548D2">
              <w:rPr>
                <w:rStyle w:val="Hypertextovodkaz"/>
                <w:rFonts w:cstheme="minorHAnsi"/>
                <w:noProof/>
              </w:rPr>
              <w:t>Místa v programu vhodná k umístění reflexe či ohlédnutí</w:t>
            </w:r>
            <w:r w:rsidR="00CE0285">
              <w:rPr>
                <w:noProof/>
                <w:webHidden/>
              </w:rPr>
              <w:tab/>
            </w:r>
            <w:r w:rsidR="00CE0285">
              <w:rPr>
                <w:noProof/>
                <w:webHidden/>
              </w:rPr>
              <w:fldChar w:fldCharType="begin"/>
            </w:r>
            <w:r w:rsidR="00CE0285">
              <w:rPr>
                <w:noProof/>
                <w:webHidden/>
              </w:rPr>
              <w:instrText xml:space="preserve"> PAGEREF _Toc75421865 \h </w:instrText>
            </w:r>
            <w:r w:rsidR="00CE0285">
              <w:rPr>
                <w:noProof/>
                <w:webHidden/>
              </w:rPr>
            </w:r>
            <w:r w:rsidR="00CE0285">
              <w:rPr>
                <w:noProof/>
                <w:webHidden/>
              </w:rPr>
              <w:fldChar w:fldCharType="separate"/>
            </w:r>
            <w:r>
              <w:rPr>
                <w:noProof/>
                <w:webHidden/>
              </w:rPr>
              <w:t>93</w:t>
            </w:r>
            <w:r w:rsidR="00CE0285">
              <w:rPr>
                <w:noProof/>
                <w:webHidden/>
              </w:rPr>
              <w:fldChar w:fldCharType="end"/>
            </w:r>
          </w:hyperlink>
        </w:p>
        <w:p w14:paraId="1FA22F72" w14:textId="02F8B307" w:rsidR="00CE0285" w:rsidRDefault="004343BE">
          <w:pPr>
            <w:pStyle w:val="Obsah2"/>
            <w:tabs>
              <w:tab w:val="right" w:leader="dot" w:pos="9060"/>
            </w:tabs>
            <w:rPr>
              <w:rFonts w:eastAsiaTheme="minorEastAsia" w:cstheme="minorBidi"/>
              <w:noProof/>
              <w:lang w:eastAsia="cs-CZ"/>
            </w:rPr>
          </w:pPr>
          <w:hyperlink w:anchor="_Toc75421866" w:history="1">
            <w:r w:rsidR="00CE0285" w:rsidRPr="006548D2">
              <w:rPr>
                <w:rStyle w:val="Hypertextovodkaz"/>
                <w:noProof/>
              </w:rPr>
              <w:t>3.1 Metodický blok č. 1 – Úvod a seznámení</w:t>
            </w:r>
            <w:r w:rsidR="00CE0285">
              <w:rPr>
                <w:noProof/>
                <w:webHidden/>
              </w:rPr>
              <w:tab/>
            </w:r>
            <w:r w:rsidR="00CE0285">
              <w:rPr>
                <w:noProof/>
                <w:webHidden/>
              </w:rPr>
              <w:fldChar w:fldCharType="begin"/>
            </w:r>
            <w:r w:rsidR="00CE0285">
              <w:rPr>
                <w:noProof/>
                <w:webHidden/>
              </w:rPr>
              <w:instrText xml:space="preserve"> PAGEREF _Toc75421866 \h </w:instrText>
            </w:r>
            <w:r w:rsidR="00CE0285">
              <w:rPr>
                <w:noProof/>
                <w:webHidden/>
              </w:rPr>
            </w:r>
            <w:r w:rsidR="00CE0285">
              <w:rPr>
                <w:noProof/>
                <w:webHidden/>
              </w:rPr>
              <w:fldChar w:fldCharType="separate"/>
            </w:r>
            <w:r>
              <w:rPr>
                <w:noProof/>
                <w:webHidden/>
              </w:rPr>
              <w:t>94</w:t>
            </w:r>
            <w:r w:rsidR="00CE0285">
              <w:rPr>
                <w:noProof/>
                <w:webHidden/>
              </w:rPr>
              <w:fldChar w:fldCharType="end"/>
            </w:r>
          </w:hyperlink>
        </w:p>
        <w:p w14:paraId="2C02F6B7" w14:textId="77F4FC9E" w:rsidR="00CE0285" w:rsidRDefault="004343BE">
          <w:pPr>
            <w:pStyle w:val="Obsah3"/>
            <w:tabs>
              <w:tab w:val="right" w:leader="dot" w:pos="9060"/>
            </w:tabs>
            <w:rPr>
              <w:rFonts w:eastAsiaTheme="minorEastAsia" w:cstheme="minorBidi"/>
              <w:noProof/>
              <w:lang w:eastAsia="cs-CZ"/>
            </w:rPr>
          </w:pPr>
          <w:hyperlink w:anchor="_Toc75421867" w:history="1">
            <w:r w:rsidR="00CE0285" w:rsidRPr="006548D2">
              <w:rPr>
                <w:rStyle w:val="Hypertextovodkaz"/>
                <w:noProof/>
              </w:rPr>
              <w:t>3.1.1 Seznámení s prostorem – Expoorienťák</w:t>
            </w:r>
            <w:r w:rsidR="00CE0285">
              <w:rPr>
                <w:noProof/>
                <w:webHidden/>
              </w:rPr>
              <w:tab/>
            </w:r>
            <w:r w:rsidR="00CE0285">
              <w:rPr>
                <w:noProof/>
                <w:webHidden/>
              </w:rPr>
              <w:fldChar w:fldCharType="begin"/>
            </w:r>
            <w:r w:rsidR="00CE0285">
              <w:rPr>
                <w:noProof/>
                <w:webHidden/>
              </w:rPr>
              <w:instrText xml:space="preserve"> PAGEREF _Toc75421867 \h </w:instrText>
            </w:r>
            <w:r w:rsidR="00CE0285">
              <w:rPr>
                <w:noProof/>
                <w:webHidden/>
              </w:rPr>
            </w:r>
            <w:r w:rsidR="00CE0285">
              <w:rPr>
                <w:noProof/>
                <w:webHidden/>
              </w:rPr>
              <w:fldChar w:fldCharType="separate"/>
            </w:r>
            <w:r>
              <w:rPr>
                <w:noProof/>
                <w:webHidden/>
              </w:rPr>
              <w:t>94</w:t>
            </w:r>
            <w:r w:rsidR="00CE0285">
              <w:rPr>
                <w:noProof/>
                <w:webHidden/>
              </w:rPr>
              <w:fldChar w:fldCharType="end"/>
            </w:r>
          </w:hyperlink>
        </w:p>
        <w:p w14:paraId="08BF9D34" w14:textId="78CA2EDD" w:rsidR="00CE0285" w:rsidRDefault="004343BE">
          <w:pPr>
            <w:pStyle w:val="Obsah3"/>
            <w:tabs>
              <w:tab w:val="right" w:leader="dot" w:pos="9060"/>
            </w:tabs>
            <w:rPr>
              <w:rFonts w:eastAsiaTheme="minorEastAsia" w:cstheme="minorBidi"/>
              <w:noProof/>
              <w:lang w:eastAsia="cs-CZ"/>
            </w:rPr>
          </w:pPr>
          <w:hyperlink w:anchor="_Toc75421868" w:history="1">
            <w:r w:rsidR="00CE0285" w:rsidRPr="006548D2">
              <w:rPr>
                <w:rStyle w:val="Hypertextovodkaz"/>
                <w:noProof/>
              </w:rPr>
              <w:t>3.1.2 Představení týmu, obavy a očekávání</w:t>
            </w:r>
            <w:r w:rsidR="00CE0285">
              <w:rPr>
                <w:noProof/>
                <w:webHidden/>
              </w:rPr>
              <w:tab/>
            </w:r>
            <w:r w:rsidR="00CE0285">
              <w:rPr>
                <w:noProof/>
                <w:webHidden/>
              </w:rPr>
              <w:fldChar w:fldCharType="begin"/>
            </w:r>
            <w:r w:rsidR="00CE0285">
              <w:rPr>
                <w:noProof/>
                <w:webHidden/>
              </w:rPr>
              <w:instrText xml:space="preserve"> PAGEREF _Toc75421868 \h </w:instrText>
            </w:r>
            <w:r w:rsidR="00CE0285">
              <w:rPr>
                <w:noProof/>
                <w:webHidden/>
              </w:rPr>
            </w:r>
            <w:r w:rsidR="00CE0285">
              <w:rPr>
                <w:noProof/>
                <w:webHidden/>
              </w:rPr>
              <w:fldChar w:fldCharType="separate"/>
            </w:r>
            <w:r>
              <w:rPr>
                <w:noProof/>
                <w:webHidden/>
              </w:rPr>
              <w:t>96</w:t>
            </w:r>
            <w:r w:rsidR="00CE0285">
              <w:rPr>
                <w:noProof/>
                <w:webHidden/>
              </w:rPr>
              <w:fldChar w:fldCharType="end"/>
            </w:r>
          </w:hyperlink>
        </w:p>
        <w:p w14:paraId="39FE9BBF" w14:textId="3F9E3604" w:rsidR="00CE0285" w:rsidRDefault="004343BE">
          <w:pPr>
            <w:pStyle w:val="Obsah3"/>
            <w:tabs>
              <w:tab w:val="right" w:leader="dot" w:pos="9060"/>
            </w:tabs>
            <w:rPr>
              <w:rFonts w:eastAsiaTheme="minorEastAsia" w:cstheme="minorBidi"/>
              <w:noProof/>
              <w:lang w:eastAsia="cs-CZ"/>
            </w:rPr>
          </w:pPr>
          <w:hyperlink w:anchor="_Toc75421869" w:history="1">
            <w:r w:rsidR="00CE0285" w:rsidRPr="006548D2">
              <w:rPr>
                <w:rStyle w:val="Hypertextovodkaz"/>
                <w:noProof/>
              </w:rPr>
              <w:t>3.1.3 Seznámení</w:t>
            </w:r>
            <w:r w:rsidR="00CE0285">
              <w:rPr>
                <w:noProof/>
                <w:webHidden/>
              </w:rPr>
              <w:tab/>
            </w:r>
            <w:r w:rsidR="00CE0285">
              <w:rPr>
                <w:noProof/>
                <w:webHidden/>
              </w:rPr>
              <w:fldChar w:fldCharType="begin"/>
            </w:r>
            <w:r w:rsidR="00CE0285">
              <w:rPr>
                <w:noProof/>
                <w:webHidden/>
              </w:rPr>
              <w:instrText xml:space="preserve"> PAGEREF _Toc75421869 \h </w:instrText>
            </w:r>
            <w:r w:rsidR="00CE0285">
              <w:rPr>
                <w:noProof/>
                <w:webHidden/>
              </w:rPr>
            </w:r>
            <w:r w:rsidR="00CE0285">
              <w:rPr>
                <w:noProof/>
                <w:webHidden/>
              </w:rPr>
              <w:fldChar w:fldCharType="separate"/>
            </w:r>
            <w:r>
              <w:rPr>
                <w:noProof/>
                <w:webHidden/>
              </w:rPr>
              <w:t>99</w:t>
            </w:r>
            <w:r w:rsidR="00CE0285">
              <w:rPr>
                <w:noProof/>
                <w:webHidden/>
              </w:rPr>
              <w:fldChar w:fldCharType="end"/>
            </w:r>
          </w:hyperlink>
        </w:p>
        <w:p w14:paraId="77A9CFA4" w14:textId="7B062630" w:rsidR="00CE0285" w:rsidRDefault="004343BE">
          <w:pPr>
            <w:pStyle w:val="Obsah2"/>
            <w:tabs>
              <w:tab w:val="right" w:leader="dot" w:pos="9060"/>
            </w:tabs>
            <w:rPr>
              <w:rFonts w:eastAsiaTheme="minorEastAsia" w:cstheme="minorBidi"/>
              <w:noProof/>
              <w:lang w:eastAsia="cs-CZ"/>
            </w:rPr>
          </w:pPr>
          <w:hyperlink w:anchor="_Toc75421870" w:history="1">
            <w:r w:rsidR="00CE0285" w:rsidRPr="006548D2">
              <w:rPr>
                <w:rStyle w:val="Hypertextovodkaz"/>
                <w:noProof/>
              </w:rPr>
              <w:t>3.2 Metodický blok č. 2 – Základy chemie</w:t>
            </w:r>
            <w:r w:rsidR="00CE0285">
              <w:rPr>
                <w:noProof/>
                <w:webHidden/>
              </w:rPr>
              <w:tab/>
            </w:r>
            <w:r w:rsidR="00CE0285">
              <w:rPr>
                <w:noProof/>
                <w:webHidden/>
              </w:rPr>
              <w:fldChar w:fldCharType="begin"/>
            </w:r>
            <w:r w:rsidR="00CE0285">
              <w:rPr>
                <w:noProof/>
                <w:webHidden/>
              </w:rPr>
              <w:instrText xml:space="preserve"> PAGEREF _Toc75421870 \h </w:instrText>
            </w:r>
            <w:r w:rsidR="00CE0285">
              <w:rPr>
                <w:noProof/>
                <w:webHidden/>
              </w:rPr>
            </w:r>
            <w:r w:rsidR="00CE0285">
              <w:rPr>
                <w:noProof/>
                <w:webHidden/>
              </w:rPr>
              <w:fldChar w:fldCharType="separate"/>
            </w:r>
            <w:r>
              <w:rPr>
                <w:noProof/>
                <w:webHidden/>
              </w:rPr>
              <w:t>101</w:t>
            </w:r>
            <w:r w:rsidR="00CE0285">
              <w:rPr>
                <w:noProof/>
                <w:webHidden/>
              </w:rPr>
              <w:fldChar w:fldCharType="end"/>
            </w:r>
          </w:hyperlink>
        </w:p>
        <w:p w14:paraId="488FBDF0" w14:textId="6C4CCC34" w:rsidR="00CE0285" w:rsidRDefault="004343BE">
          <w:pPr>
            <w:pStyle w:val="Obsah3"/>
            <w:tabs>
              <w:tab w:val="right" w:leader="dot" w:pos="9060"/>
            </w:tabs>
            <w:rPr>
              <w:rFonts w:eastAsiaTheme="minorEastAsia" w:cstheme="minorBidi"/>
              <w:noProof/>
              <w:lang w:eastAsia="cs-CZ"/>
            </w:rPr>
          </w:pPr>
          <w:hyperlink w:anchor="_Toc75421871" w:history="1">
            <w:r w:rsidR="00CE0285" w:rsidRPr="006548D2">
              <w:rPr>
                <w:rStyle w:val="Hypertextovodkaz"/>
                <w:noProof/>
              </w:rPr>
              <w:t>3.2.1 Laboratorní pexeso</w:t>
            </w:r>
            <w:r w:rsidR="00CE0285">
              <w:rPr>
                <w:noProof/>
                <w:webHidden/>
              </w:rPr>
              <w:tab/>
            </w:r>
            <w:r w:rsidR="00CE0285">
              <w:rPr>
                <w:noProof/>
                <w:webHidden/>
              </w:rPr>
              <w:fldChar w:fldCharType="begin"/>
            </w:r>
            <w:r w:rsidR="00CE0285">
              <w:rPr>
                <w:noProof/>
                <w:webHidden/>
              </w:rPr>
              <w:instrText xml:space="preserve"> PAGEREF _Toc75421871 \h </w:instrText>
            </w:r>
            <w:r w:rsidR="00CE0285">
              <w:rPr>
                <w:noProof/>
                <w:webHidden/>
              </w:rPr>
            </w:r>
            <w:r w:rsidR="00CE0285">
              <w:rPr>
                <w:noProof/>
                <w:webHidden/>
              </w:rPr>
              <w:fldChar w:fldCharType="separate"/>
            </w:r>
            <w:r>
              <w:rPr>
                <w:noProof/>
                <w:webHidden/>
              </w:rPr>
              <w:t>101</w:t>
            </w:r>
            <w:r w:rsidR="00CE0285">
              <w:rPr>
                <w:noProof/>
                <w:webHidden/>
              </w:rPr>
              <w:fldChar w:fldCharType="end"/>
            </w:r>
          </w:hyperlink>
        </w:p>
        <w:p w14:paraId="4D7687AA" w14:textId="732A5D9C" w:rsidR="00CE0285" w:rsidRDefault="004343BE">
          <w:pPr>
            <w:pStyle w:val="Obsah3"/>
            <w:tabs>
              <w:tab w:val="right" w:leader="dot" w:pos="9060"/>
            </w:tabs>
            <w:rPr>
              <w:rFonts w:eastAsiaTheme="minorEastAsia" w:cstheme="minorBidi"/>
              <w:noProof/>
              <w:lang w:eastAsia="cs-CZ"/>
            </w:rPr>
          </w:pPr>
          <w:hyperlink w:anchor="_Toc75421872" w:history="1">
            <w:r w:rsidR="00CE0285" w:rsidRPr="006548D2">
              <w:rPr>
                <w:rStyle w:val="Hypertextovodkaz"/>
                <w:noProof/>
              </w:rPr>
              <w:t>3.2.2 BOZP</w:t>
            </w:r>
            <w:r w:rsidR="00CE0285">
              <w:rPr>
                <w:noProof/>
                <w:webHidden/>
              </w:rPr>
              <w:tab/>
            </w:r>
            <w:r w:rsidR="00CE0285">
              <w:rPr>
                <w:noProof/>
                <w:webHidden/>
              </w:rPr>
              <w:fldChar w:fldCharType="begin"/>
            </w:r>
            <w:r w:rsidR="00CE0285">
              <w:rPr>
                <w:noProof/>
                <w:webHidden/>
              </w:rPr>
              <w:instrText xml:space="preserve"> PAGEREF _Toc75421872 \h </w:instrText>
            </w:r>
            <w:r w:rsidR="00CE0285">
              <w:rPr>
                <w:noProof/>
                <w:webHidden/>
              </w:rPr>
            </w:r>
            <w:r w:rsidR="00CE0285">
              <w:rPr>
                <w:noProof/>
                <w:webHidden/>
              </w:rPr>
              <w:fldChar w:fldCharType="separate"/>
            </w:r>
            <w:r>
              <w:rPr>
                <w:noProof/>
                <w:webHidden/>
              </w:rPr>
              <w:t>105</w:t>
            </w:r>
            <w:r w:rsidR="00CE0285">
              <w:rPr>
                <w:noProof/>
                <w:webHidden/>
              </w:rPr>
              <w:fldChar w:fldCharType="end"/>
            </w:r>
          </w:hyperlink>
        </w:p>
        <w:p w14:paraId="573F58AD" w14:textId="70191028" w:rsidR="00CE0285" w:rsidRDefault="004343BE">
          <w:pPr>
            <w:pStyle w:val="Obsah3"/>
            <w:tabs>
              <w:tab w:val="right" w:leader="dot" w:pos="9060"/>
            </w:tabs>
            <w:rPr>
              <w:rFonts w:eastAsiaTheme="minorEastAsia" w:cstheme="minorBidi"/>
              <w:noProof/>
              <w:lang w:eastAsia="cs-CZ"/>
            </w:rPr>
          </w:pPr>
          <w:hyperlink w:anchor="_Toc75421873" w:history="1">
            <w:r w:rsidR="00CE0285" w:rsidRPr="006548D2">
              <w:rPr>
                <w:rStyle w:val="Hypertextovodkaz"/>
                <w:noProof/>
              </w:rPr>
              <w:t>3.2.3 Laboratorní štafeta</w:t>
            </w:r>
            <w:r w:rsidR="00CE0285">
              <w:rPr>
                <w:noProof/>
                <w:webHidden/>
              </w:rPr>
              <w:tab/>
            </w:r>
            <w:r w:rsidR="00CE0285">
              <w:rPr>
                <w:noProof/>
                <w:webHidden/>
              </w:rPr>
              <w:fldChar w:fldCharType="begin"/>
            </w:r>
            <w:r w:rsidR="00CE0285">
              <w:rPr>
                <w:noProof/>
                <w:webHidden/>
              </w:rPr>
              <w:instrText xml:space="preserve"> PAGEREF _Toc75421873 \h </w:instrText>
            </w:r>
            <w:r w:rsidR="00CE0285">
              <w:rPr>
                <w:noProof/>
                <w:webHidden/>
              </w:rPr>
            </w:r>
            <w:r w:rsidR="00CE0285">
              <w:rPr>
                <w:noProof/>
                <w:webHidden/>
              </w:rPr>
              <w:fldChar w:fldCharType="separate"/>
            </w:r>
            <w:r>
              <w:rPr>
                <w:noProof/>
                <w:webHidden/>
              </w:rPr>
              <w:t>110</w:t>
            </w:r>
            <w:r w:rsidR="00CE0285">
              <w:rPr>
                <w:noProof/>
                <w:webHidden/>
              </w:rPr>
              <w:fldChar w:fldCharType="end"/>
            </w:r>
          </w:hyperlink>
        </w:p>
        <w:p w14:paraId="3439CF79" w14:textId="34A31241" w:rsidR="00CE0285" w:rsidRDefault="004343BE">
          <w:pPr>
            <w:pStyle w:val="Obsah3"/>
            <w:tabs>
              <w:tab w:val="right" w:leader="dot" w:pos="9060"/>
            </w:tabs>
            <w:rPr>
              <w:rFonts w:eastAsiaTheme="minorEastAsia" w:cstheme="minorBidi"/>
              <w:noProof/>
              <w:lang w:eastAsia="cs-CZ"/>
            </w:rPr>
          </w:pPr>
          <w:hyperlink w:anchor="_Toc75421874" w:history="1">
            <w:r w:rsidR="00CE0285" w:rsidRPr="006548D2">
              <w:rPr>
                <w:rStyle w:val="Hypertextovodkaz"/>
                <w:noProof/>
              </w:rPr>
              <w:t>3.2.4 Molekuly</w:t>
            </w:r>
            <w:r w:rsidR="00CE0285">
              <w:rPr>
                <w:noProof/>
                <w:webHidden/>
              </w:rPr>
              <w:tab/>
            </w:r>
            <w:r w:rsidR="00CE0285">
              <w:rPr>
                <w:noProof/>
                <w:webHidden/>
              </w:rPr>
              <w:fldChar w:fldCharType="begin"/>
            </w:r>
            <w:r w:rsidR="00CE0285">
              <w:rPr>
                <w:noProof/>
                <w:webHidden/>
              </w:rPr>
              <w:instrText xml:space="preserve"> PAGEREF _Toc75421874 \h </w:instrText>
            </w:r>
            <w:r w:rsidR="00CE0285">
              <w:rPr>
                <w:noProof/>
                <w:webHidden/>
              </w:rPr>
            </w:r>
            <w:r w:rsidR="00CE0285">
              <w:rPr>
                <w:noProof/>
                <w:webHidden/>
              </w:rPr>
              <w:fldChar w:fldCharType="separate"/>
            </w:r>
            <w:r>
              <w:rPr>
                <w:noProof/>
                <w:webHidden/>
              </w:rPr>
              <w:t>113</w:t>
            </w:r>
            <w:r w:rsidR="00CE0285">
              <w:rPr>
                <w:noProof/>
                <w:webHidden/>
              </w:rPr>
              <w:fldChar w:fldCharType="end"/>
            </w:r>
          </w:hyperlink>
        </w:p>
        <w:p w14:paraId="28D91AA4" w14:textId="6F80F9CE" w:rsidR="00CE0285" w:rsidRDefault="004343BE">
          <w:pPr>
            <w:pStyle w:val="Obsah2"/>
            <w:tabs>
              <w:tab w:val="right" w:leader="dot" w:pos="9060"/>
            </w:tabs>
            <w:rPr>
              <w:rFonts w:eastAsiaTheme="minorEastAsia" w:cstheme="minorBidi"/>
              <w:noProof/>
              <w:lang w:eastAsia="cs-CZ"/>
            </w:rPr>
          </w:pPr>
          <w:hyperlink w:anchor="_Toc75421875" w:history="1">
            <w:r w:rsidR="00CE0285" w:rsidRPr="006548D2">
              <w:rPr>
                <w:rStyle w:val="Hypertextovodkaz"/>
                <w:noProof/>
              </w:rPr>
              <w:t>3.3 Metodický blok č. 3 – Environmentální problémy</w:t>
            </w:r>
            <w:r w:rsidR="00CE0285">
              <w:rPr>
                <w:noProof/>
                <w:webHidden/>
              </w:rPr>
              <w:tab/>
            </w:r>
            <w:r w:rsidR="00CE0285">
              <w:rPr>
                <w:noProof/>
                <w:webHidden/>
              </w:rPr>
              <w:fldChar w:fldCharType="begin"/>
            </w:r>
            <w:r w:rsidR="00CE0285">
              <w:rPr>
                <w:noProof/>
                <w:webHidden/>
              </w:rPr>
              <w:instrText xml:space="preserve"> PAGEREF _Toc75421875 \h </w:instrText>
            </w:r>
            <w:r w:rsidR="00CE0285">
              <w:rPr>
                <w:noProof/>
                <w:webHidden/>
              </w:rPr>
            </w:r>
            <w:r w:rsidR="00CE0285">
              <w:rPr>
                <w:noProof/>
                <w:webHidden/>
              </w:rPr>
              <w:fldChar w:fldCharType="separate"/>
            </w:r>
            <w:r>
              <w:rPr>
                <w:noProof/>
                <w:webHidden/>
              </w:rPr>
              <w:t>117</w:t>
            </w:r>
            <w:r w:rsidR="00CE0285">
              <w:rPr>
                <w:noProof/>
                <w:webHidden/>
              </w:rPr>
              <w:fldChar w:fldCharType="end"/>
            </w:r>
          </w:hyperlink>
        </w:p>
        <w:p w14:paraId="2BDFDC92" w14:textId="0870128A" w:rsidR="00CE0285" w:rsidRDefault="004343BE">
          <w:pPr>
            <w:pStyle w:val="Obsah3"/>
            <w:tabs>
              <w:tab w:val="right" w:leader="dot" w:pos="9060"/>
            </w:tabs>
            <w:rPr>
              <w:rFonts w:eastAsiaTheme="minorEastAsia" w:cstheme="minorBidi"/>
              <w:noProof/>
              <w:lang w:eastAsia="cs-CZ"/>
            </w:rPr>
          </w:pPr>
          <w:hyperlink w:anchor="_Toc75421876" w:history="1">
            <w:r w:rsidR="00CE0285" w:rsidRPr="006548D2">
              <w:rPr>
                <w:rStyle w:val="Hypertextovodkaz"/>
                <w:noProof/>
              </w:rPr>
              <w:t>3.3.1 Film Je s námi konec?</w:t>
            </w:r>
            <w:r w:rsidR="00CE0285">
              <w:rPr>
                <w:noProof/>
                <w:webHidden/>
              </w:rPr>
              <w:tab/>
            </w:r>
            <w:r w:rsidR="00CE0285">
              <w:rPr>
                <w:noProof/>
                <w:webHidden/>
              </w:rPr>
              <w:fldChar w:fldCharType="begin"/>
            </w:r>
            <w:r w:rsidR="00CE0285">
              <w:rPr>
                <w:noProof/>
                <w:webHidden/>
              </w:rPr>
              <w:instrText xml:space="preserve"> PAGEREF _Toc75421876 \h </w:instrText>
            </w:r>
            <w:r w:rsidR="00CE0285">
              <w:rPr>
                <w:noProof/>
                <w:webHidden/>
              </w:rPr>
            </w:r>
            <w:r w:rsidR="00CE0285">
              <w:rPr>
                <w:noProof/>
                <w:webHidden/>
              </w:rPr>
              <w:fldChar w:fldCharType="separate"/>
            </w:r>
            <w:r>
              <w:rPr>
                <w:noProof/>
                <w:webHidden/>
              </w:rPr>
              <w:t>117</w:t>
            </w:r>
            <w:r w:rsidR="00CE0285">
              <w:rPr>
                <w:noProof/>
                <w:webHidden/>
              </w:rPr>
              <w:fldChar w:fldCharType="end"/>
            </w:r>
          </w:hyperlink>
        </w:p>
        <w:p w14:paraId="461DA275" w14:textId="34D5FE26" w:rsidR="00CE0285" w:rsidRDefault="004343BE">
          <w:pPr>
            <w:pStyle w:val="Obsah3"/>
            <w:tabs>
              <w:tab w:val="right" w:leader="dot" w:pos="9060"/>
            </w:tabs>
            <w:rPr>
              <w:rFonts w:eastAsiaTheme="minorEastAsia" w:cstheme="minorBidi"/>
              <w:noProof/>
              <w:lang w:eastAsia="cs-CZ"/>
            </w:rPr>
          </w:pPr>
          <w:hyperlink w:anchor="_Toc75421877" w:history="1">
            <w:r w:rsidR="00CE0285" w:rsidRPr="006548D2">
              <w:rPr>
                <w:rStyle w:val="Hypertextovodkaz"/>
                <w:noProof/>
              </w:rPr>
              <w:t>3.3.2 Skleníkový efekt</w:t>
            </w:r>
            <w:r w:rsidR="00CE0285">
              <w:rPr>
                <w:noProof/>
                <w:webHidden/>
              </w:rPr>
              <w:tab/>
            </w:r>
            <w:r w:rsidR="00CE0285">
              <w:rPr>
                <w:noProof/>
                <w:webHidden/>
              </w:rPr>
              <w:fldChar w:fldCharType="begin"/>
            </w:r>
            <w:r w:rsidR="00CE0285">
              <w:rPr>
                <w:noProof/>
                <w:webHidden/>
              </w:rPr>
              <w:instrText xml:space="preserve"> PAGEREF _Toc75421877 \h </w:instrText>
            </w:r>
            <w:r w:rsidR="00CE0285">
              <w:rPr>
                <w:noProof/>
                <w:webHidden/>
              </w:rPr>
            </w:r>
            <w:r w:rsidR="00CE0285">
              <w:rPr>
                <w:noProof/>
                <w:webHidden/>
              </w:rPr>
              <w:fldChar w:fldCharType="separate"/>
            </w:r>
            <w:r>
              <w:rPr>
                <w:noProof/>
                <w:webHidden/>
              </w:rPr>
              <w:t>120</w:t>
            </w:r>
            <w:r w:rsidR="00CE0285">
              <w:rPr>
                <w:noProof/>
                <w:webHidden/>
              </w:rPr>
              <w:fldChar w:fldCharType="end"/>
            </w:r>
          </w:hyperlink>
        </w:p>
        <w:p w14:paraId="79EE3F0A" w14:textId="29E3B193" w:rsidR="00CE0285" w:rsidRDefault="004343BE">
          <w:pPr>
            <w:pStyle w:val="Obsah3"/>
            <w:tabs>
              <w:tab w:val="right" w:leader="dot" w:pos="9060"/>
            </w:tabs>
            <w:rPr>
              <w:rFonts w:eastAsiaTheme="minorEastAsia" w:cstheme="minorBidi"/>
              <w:noProof/>
              <w:lang w:eastAsia="cs-CZ"/>
            </w:rPr>
          </w:pPr>
          <w:hyperlink w:anchor="_Toc75421878" w:history="1">
            <w:r w:rsidR="00CE0285" w:rsidRPr="006548D2">
              <w:rPr>
                <w:rStyle w:val="Hypertextovodkaz"/>
                <w:noProof/>
              </w:rPr>
              <w:t>3.3.3 Nalejvárna z environmentální chemie</w:t>
            </w:r>
            <w:r w:rsidR="00CE0285">
              <w:rPr>
                <w:noProof/>
                <w:webHidden/>
              </w:rPr>
              <w:tab/>
            </w:r>
            <w:r w:rsidR="00CE0285">
              <w:rPr>
                <w:noProof/>
                <w:webHidden/>
              </w:rPr>
              <w:fldChar w:fldCharType="begin"/>
            </w:r>
            <w:r w:rsidR="00CE0285">
              <w:rPr>
                <w:noProof/>
                <w:webHidden/>
              </w:rPr>
              <w:instrText xml:space="preserve"> PAGEREF _Toc75421878 \h </w:instrText>
            </w:r>
            <w:r w:rsidR="00CE0285">
              <w:rPr>
                <w:noProof/>
                <w:webHidden/>
              </w:rPr>
            </w:r>
            <w:r w:rsidR="00CE0285">
              <w:rPr>
                <w:noProof/>
                <w:webHidden/>
              </w:rPr>
              <w:fldChar w:fldCharType="separate"/>
            </w:r>
            <w:r>
              <w:rPr>
                <w:noProof/>
                <w:webHidden/>
              </w:rPr>
              <w:t>124</w:t>
            </w:r>
            <w:r w:rsidR="00CE0285">
              <w:rPr>
                <w:noProof/>
                <w:webHidden/>
              </w:rPr>
              <w:fldChar w:fldCharType="end"/>
            </w:r>
          </w:hyperlink>
        </w:p>
        <w:p w14:paraId="43F548FC" w14:textId="2EFFC4B1" w:rsidR="00CE0285" w:rsidRDefault="004343BE">
          <w:pPr>
            <w:pStyle w:val="Obsah3"/>
            <w:tabs>
              <w:tab w:val="right" w:leader="dot" w:pos="9060"/>
            </w:tabs>
            <w:rPr>
              <w:rFonts w:eastAsiaTheme="minorEastAsia" w:cstheme="minorBidi"/>
              <w:noProof/>
              <w:lang w:eastAsia="cs-CZ"/>
            </w:rPr>
          </w:pPr>
          <w:hyperlink w:anchor="_Toc75421879" w:history="1">
            <w:r w:rsidR="00CE0285" w:rsidRPr="006548D2">
              <w:rPr>
                <w:rStyle w:val="Hypertextovodkaz"/>
                <w:noProof/>
              </w:rPr>
              <w:t>3.3.4 Žhavé téma</w:t>
            </w:r>
            <w:r w:rsidR="00CE0285">
              <w:rPr>
                <w:noProof/>
                <w:webHidden/>
              </w:rPr>
              <w:tab/>
            </w:r>
            <w:r w:rsidR="00CE0285">
              <w:rPr>
                <w:noProof/>
                <w:webHidden/>
              </w:rPr>
              <w:fldChar w:fldCharType="begin"/>
            </w:r>
            <w:r w:rsidR="00CE0285">
              <w:rPr>
                <w:noProof/>
                <w:webHidden/>
              </w:rPr>
              <w:instrText xml:space="preserve"> PAGEREF _Toc75421879 \h </w:instrText>
            </w:r>
            <w:r w:rsidR="00CE0285">
              <w:rPr>
                <w:noProof/>
                <w:webHidden/>
              </w:rPr>
            </w:r>
            <w:r w:rsidR="00CE0285">
              <w:rPr>
                <w:noProof/>
                <w:webHidden/>
              </w:rPr>
              <w:fldChar w:fldCharType="separate"/>
            </w:r>
            <w:r>
              <w:rPr>
                <w:noProof/>
                <w:webHidden/>
              </w:rPr>
              <w:t>130</w:t>
            </w:r>
            <w:r w:rsidR="00CE0285">
              <w:rPr>
                <w:noProof/>
                <w:webHidden/>
              </w:rPr>
              <w:fldChar w:fldCharType="end"/>
            </w:r>
          </w:hyperlink>
        </w:p>
        <w:p w14:paraId="33FDCA2F" w14:textId="4367C5D1" w:rsidR="00CE0285" w:rsidRDefault="004343BE">
          <w:pPr>
            <w:pStyle w:val="Obsah3"/>
            <w:tabs>
              <w:tab w:val="right" w:leader="dot" w:pos="9060"/>
            </w:tabs>
            <w:rPr>
              <w:rFonts w:eastAsiaTheme="minorEastAsia" w:cstheme="minorBidi"/>
              <w:noProof/>
              <w:lang w:eastAsia="cs-CZ"/>
            </w:rPr>
          </w:pPr>
          <w:hyperlink w:anchor="_Toc75421880" w:history="1">
            <w:r w:rsidR="00CE0285" w:rsidRPr="006548D2">
              <w:rPr>
                <w:rStyle w:val="Hypertextovodkaz"/>
                <w:noProof/>
              </w:rPr>
              <w:t>3.3.5 Exkurze ve spalovně</w:t>
            </w:r>
            <w:r w:rsidR="00CE0285">
              <w:rPr>
                <w:noProof/>
                <w:webHidden/>
              </w:rPr>
              <w:tab/>
            </w:r>
            <w:r w:rsidR="00CE0285">
              <w:rPr>
                <w:noProof/>
                <w:webHidden/>
              </w:rPr>
              <w:fldChar w:fldCharType="begin"/>
            </w:r>
            <w:r w:rsidR="00CE0285">
              <w:rPr>
                <w:noProof/>
                <w:webHidden/>
              </w:rPr>
              <w:instrText xml:space="preserve"> PAGEREF _Toc75421880 \h </w:instrText>
            </w:r>
            <w:r w:rsidR="00CE0285">
              <w:rPr>
                <w:noProof/>
                <w:webHidden/>
              </w:rPr>
            </w:r>
            <w:r w:rsidR="00CE0285">
              <w:rPr>
                <w:noProof/>
                <w:webHidden/>
              </w:rPr>
              <w:fldChar w:fldCharType="separate"/>
            </w:r>
            <w:r>
              <w:rPr>
                <w:noProof/>
                <w:webHidden/>
              </w:rPr>
              <w:t>134</w:t>
            </w:r>
            <w:r w:rsidR="00CE0285">
              <w:rPr>
                <w:noProof/>
                <w:webHidden/>
              </w:rPr>
              <w:fldChar w:fldCharType="end"/>
            </w:r>
          </w:hyperlink>
        </w:p>
        <w:p w14:paraId="2A42305D" w14:textId="0B20ECC9" w:rsidR="00CE0285" w:rsidRDefault="004343BE">
          <w:pPr>
            <w:pStyle w:val="Obsah3"/>
            <w:tabs>
              <w:tab w:val="right" w:leader="dot" w:pos="9060"/>
            </w:tabs>
            <w:rPr>
              <w:rFonts w:eastAsiaTheme="minorEastAsia" w:cstheme="minorBidi"/>
              <w:noProof/>
              <w:lang w:eastAsia="cs-CZ"/>
            </w:rPr>
          </w:pPr>
          <w:hyperlink w:anchor="_Toc75421881" w:history="1">
            <w:r w:rsidR="00CE0285" w:rsidRPr="006548D2">
              <w:rPr>
                <w:rStyle w:val="Hypertextovodkaz"/>
                <w:noProof/>
              </w:rPr>
              <w:t>3.3.6 Země</w:t>
            </w:r>
            <w:r w:rsidR="00CE0285">
              <w:rPr>
                <w:noProof/>
                <w:webHidden/>
              </w:rPr>
              <w:tab/>
            </w:r>
            <w:r w:rsidR="00CE0285">
              <w:rPr>
                <w:noProof/>
                <w:webHidden/>
              </w:rPr>
              <w:fldChar w:fldCharType="begin"/>
            </w:r>
            <w:r w:rsidR="00CE0285">
              <w:rPr>
                <w:noProof/>
                <w:webHidden/>
              </w:rPr>
              <w:instrText xml:space="preserve"> PAGEREF _Toc75421881 \h </w:instrText>
            </w:r>
            <w:r w:rsidR="00CE0285">
              <w:rPr>
                <w:noProof/>
                <w:webHidden/>
              </w:rPr>
            </w:r>
            <w:r w:rsidR="00CE0285">
              <w:rPr>
                <w:noProof/>
                <w:webHidden/>
              </w:rPr>
              <w:fldChar w:fldCharType="separate"/>
            </w:r>
            <w:r>
              <w:rPr>
                <w:noProof/>
                <w:webHidden/>
              </w:rPr>
              <w:t>136</w:t>
            </w:r>
            <w:r w:rsidR="00CE0285">
              <w:rPr>
                <w:noProof/>
                <w:webHidden/>
              </w:rPr>
              <w:fldChar w:fldCharType="end"/>
            </w:r>
          </w:hyperlink>
        </w:p>
        <w:p w14:paraId="4846179B" w14:textId="751A625B" w:rsidR="00CE0285" w:rsidRDefault="004343BE">
          <w:pPr>
            <w:pStyle w:val="Obsah2"/>
            <w:tabs>
              <w:tab w:val="right" w:leader="dot" w:pos="9060"/>
            </w:tabs>
            <w:rPr>
              <w:rFonts w:eastAsiaTheme="minorEastAsia" w:cstheme="minorBidi"/>
              <w:noProof/>
              <w:lang w:eastAsia="cs-CZ"/>
            </w:rPr>
          </w:pPr>
          <w:hyperlink w:anchor="_Toc75421882" w:history="1">
            <w:r w:rsidR="00CE0285" w:rsidRPr="006548D2">
              <w:rPr>
                <w:rStyle w:val="Hypertextovodkaz"/>
                <w:noProof/>
              </w:rPr>
              <w:t>3.4 Metodický blok č. 4 – Praxe v laboratoři</w:t>
            </w:r>
            <w:r w:rsidR="00CE0285">
              <w:rPr>
                <w:noProof/>
                <w:webHidden/>
              </w:rPr>
              <w:tab/>
            </w:r>
            <w:r w:rsidR="00CE0285">
              <w:rPr>
                <w:noProof/>
                <w:webHidden/>
              </w:rPr>
              <w:fldChar w:fldCharType="begin"/>
            </w:r>
            <w:r w:rsidR="00CE0285">
              <w:rPr>
                <w:noProof/>
                <w:webHidden/>
              </w:rPr>
              <w:instrText xml:space="preserve"> PAGEREF _Toc75421882 \h </w:instrText>
            </w:r>
            <w:r w:rsidR="00CE0285">
              <w:rPr>
                <w:noProof/>
                <w:webHidden/>
              </w:rPr>
            </w:r>
            <w:r w:rsidR="00CE0285">
              <w:rPr>
                <w:noProof/>
                <w:webHidden/>
              </w:rPr>
              <w:fldChar w:fldCharType="separate"/>
            </w:r>
            <w:r>
              <w:rPr>
                <w:noProof/>
                <w:webHidden/>
              </w:rPr>
              <w:t>139</w:t>
            </w:r>
            <w:r w:rsidR="00CE0285">
              <w:rPr>
                <w:noProof/>
                <w:webHidden/>
              </w:rPr>
              <w:fldChar w:fldCharType="end"/>
            </w:r>
          </w:hyperlink>
        </w:p>
        <w:p w14:paraId="44047B83" w14:textId="70F8D13E" w:rsidR="00CE0285" w:rsidRDefault="004343BE">
          <w:pPr>
            <w:pStyle w:val="Obsah3"/>
            <w:tabs>
              <w:tab w:val="right" w:leader="dot" w:pos="9060"/>
            </w:tabs>
            <w:rPr>
              <w:rFonts w:eastAsiaTheme="minorEastAsia" w:cstheme="minorBidi"/>
              <w:noProof/>
              <w:lang w:eastAsia="cs-CZ"/>
            </w:rPr>
          </w:pPr>
          <w:hyperlink w:anchor="_Toc75421883" w:history="1">
            <w:r w:rsidR="00CE0285" w:rsidRPr="006548D2">
              <w:rPr>
                <w:rStyle w:val="Hypertextovodkaz"/>
                <w:noProof/>
              </w:rPr>
              <w:t>3.4.1 Vzorkování a analýzy vody</w:t>
            </w:r>
            <w:r w:rsidR="00CE0285">
              <w:rPr>
                <w:noProof/>
                <w:webHidden/>
              </w:rPr>
              <w:tab/>
            </w:r>
            <w:r w:rsidR="00CE0285">
              <w:rPr>
                <w:noProof/>
                <w:webHidden/>
              </w:rPr>
              <w:fldChar w:fldCharType="begin"/>
            </w:r>
            <w:r w:rsidR="00CE0285">
              <w:rPr>
                <w:noProof/>
                <w:webHidden/>
              </w:rPr>
              <w:instrText xml:space="preserve"> PAGEREF _Toc75421883 \h </w:instrText>
            </w:r>
            <w:r w:rsidR="00CE0285">
              <w:rPr>
                <w:noProof/>
                <w:webHidden/>
              </w:rPr>
            </w:r>
            <w:r w:rsidR="00CE0285">
              <w:rPr>
                <w:noProof/>
                <w:webHidden/>
              </w:rPr>
              <w:fldChar w:fldCharType="separate"/>
            </w:r>
            <w:r>
              <w:rPr>
                <w:noProof/>
                <w:webHidden/>
              </w:rPr>
              <w:t>139</w:t>
            </w:r>
            <w:r w:rsidR="00CE0285">
              <w:rPr>
                <w:noProof/>
                <w:webHidden/>
              </w:rPr>
              <w:fldChar w:fldCharType="end"/>
            </w:r>
          </w:hyperlink>
        </w:p>
        <w:p w14:paraId="7B032122" w14:textId="11B0BCBE" w:rsidR="00CE0285" w:rsidRDefault="004343BE">
          <w:pPr>
            <w:pStyle w:val="Obsah3"/>
            <w:tabs>
              <w:tab w:val="right" w:leader="dot" w:pos="9060"/>
            </w:tabs>
            <w:rPr>
              <w:rFonts w:eastAsiaTheme="minorEastAsia" w:cstheme="minorBidi"/>
              <w:noProof/>
              <w:lang w:eastAsia="cs-CZ"/>
            </w:rPr>
          </w:pPr>
          <w:hyperlink w:anchor="_Toc75421884" w:history="1">
            <w:r w:rsidR="00CE0285" w:rsidRPr="006548D2">
              <w:rPr>
                <w:rStyle w:val="Hypertextovodkaz"/>
                <w:noProof/>
              </w:rPr>
              <w:t>3.4.2 Zpracování vzorků vzduchu v Centru RECETOX</w:t>
            </w:r>
            <w:r w:rsidR="00CE0285">
              <w:rPr>
                <w:noProof/>
                <w:webHidden/>
              </w:rPr>
              <w:tab/>
            </w:r>
            <w:r w:rsidR="00CE0285">
              <w:rPr>
                <w:noProof/>
                <w:webHidden/>
              </w:rPr>
              <w:fldChar w:fldCharType="begin"/>
            </w:r>
            <w:r w:rsidR="00CE0285">
              <w:rPr>
                <w:noProof/>
                <w:webHidden/>
              </w:rPr>
              <w:instrText xml:space="preserve"> PAGEREF _Toc75421884 \h </w:instrText>
            </w:r>
            <w:r w:rsidR="00CE0285">
              <w:rPr>
                <w:noProof/>
                <w:webHidden/>
              </w:rPr>
            </w:r>
            <w:r w:rsidR="00CE0285">
              <w:rPr>
                <w:noProof/>
                <w:webHidden/>
              </w:rPr>
              <w:fldChar w:fldCharType="separate"/>
            </w:r>
            <w:r>
              <w:rPr>
                <w:noProof/>
                <w:webHidden/>
              </w:rPr>
              <w:t>143</w:t>
            </w:r>
            <w:r w:rsidR="00CE0285">
              <w:rPr>
                <w:noProof/>
                <w:webHidden/>
              </w:rPr>
              <w:fldChar w:fldCharType="end"/>
            </w:r>
          </w:hyperlink>
        </w:p>
        <w:p w14:paraId="421B1FAB" w14:textId="39BC2632" w:rsidR="00CE0285" w:rsidRDefault="004343BE">
          <w:pPr>
            <w:pStyle w:val="Obsah2"/>
            <w:tabs>
              <w:tab w:val="right" w:leader="dot" w:pos="9060"/>
            </w:tabs>
            <w:rPr>
              <w:rFonts w:eastAsiaTheme="minorEastAsia" w:cstheme="minorBidi"/>
              <w:noProof/>
              <w:lang w:eastAsia="cs-CZ"/>
            </w:rPr>
          </w:pPr>
          <w:hyperlink w:anchor="_Toc75421885" w:history="1">
            <w:r w:rsidR="00CE0285" w:rsidRPr="006548D2">
              <w:rPr>
                <w:rStyle w:val="Hypertextovodkaz"/>
                <w:noProof/>
              </w:rPr>
              <w:t>3.5 Metodický blok č. 5 – Příprava na konferenci a konference</w:t>
            </w:r>
            <w:r w:rsidR="00CE0285">
              <w:rPr>
                <w:noProof/>
                <w:webHidden/>
              </w:rPr>
              <w:tab/>
            </w:r>
            <w:r w:rsidR="00CE0285">
              <w:rPr>
                <w:noProof/>
                <w:webHidden/>
              </w:rPr>
              <w:fldChar w:fldCharType="begin"/>
            </w:r>
            <w:r w:rsidR="00CE0285">
              <w:rPr>
                <w:noProof/>
                <w:webHidden/>
              </w:rPr>
              <w:instrText xml:space="preserve"> PAGEREF _Toc75421885 \h </w:instrText>
            </w:r>
            <w:r w:rsidR="00CE0285">
              <w:rPr>
                <w:noProof/>
                <w:webHidden/>
              </w:rPr>
            </w:r>
            <w:r w:rsidR="00CE0285">
              <w:rPr>
                <w:noProof/>
                <w:webHidden/>
              </w:rPr>
              <w:fldChar w:fldCharType="separate"/>
            </w:r>
            <w:r>
              <w:rPr>
                <w:noProof/>
                <w:webHidden/>
              </w:rPr>
              <w:t>148</w:t>
            </w:r>
            <w:r w:rsidR="00CE0285">
              <w:rPr>
                <w:noProof/>
                <w:webHidden/>
              </w:rPr>
              <w:fldChar w:fldCharType="end"/>
            </w:r>
          </w:hyperlink>
        </w:p>
        <w:p w14:paraId="259AC8F3" w14:textId="0D9C224A" w:rsidR="00CE0285" w:rsidRDefault="004343BE">
          <w:pPr>
            <w:pStyle w:val="Obsah3"/>
            <w:tabs>
              <w:tab w:val="right" w:leader="dot" w:pos="9060"/>
            </w:tabs>
            <w:rPr>
              <w:rFonts w:eastAsiaTheme="minorEastAsia" w:cstheme="minorBidi"/>
              <w:noProof/>
              <w:lang w:eastAsia="cs-CZ"/>
            </w:rPr>
          </w:pPr>
          <w:hyperlink w:anchor="_Toc75421886" w:history="1">
            <w:r w:rsidR="00CE0285" w:rsidRPr="006548D2">
              <w:rPr>
                <w:rStyle w:val="Hypertextovodkaz"/>
                <w:noProof/>
              </w:rPr>
              <w:t>3.5.1 Prezentační workshop a minikonference</w:t>
            </w:r>
            <w:r w:rsidR="00CE0285">
              <w:rPr>
                <w:noProof/>
                <w:webHidden/>
              </w:rPr>
              <w:tab/>
            </w:r>
            <w:r w:rsidR="00CE0285">
              <w:rPr>
                <w:noProof/>
                <w:webHidden/>
              </w:rPr>
              <w:fldChar w:fldCharType="begin"/>
            </w:r>
            <w:r w:rsidR="00CE0285">
              <w:rPr>
                <w:noProof/>
                <w:webHidden/>
              </w:rPr>
              <w:instrText xml:space="preserve"> PAGEREF _Toc75421886 \h </w:instrText>
            </w:r>
            <w:r w:rsidR="00CE0285">
              <w:rPr>
                <w:noProof/>
                <w:webHidden/>
              </w:rPr>
            </w:r>
            <w:r w:rsidR="00CE0285">
              <w:rPr>
                <w:noProof/>
                <w:webHidden/>
              </w:rPr>
              <w:fldChar w:fldCharType="separate"/>
            </w:r>
            <w:r>
              <w:rPr>
                <w:noProof/>
                <w:webHidden/>
              </w:rPr>
              <w:t>148</w:t>
            </w:r>
            <w:r w:rsidR="00CE0285">
              <w:rPr>
                <w:noProof/>
                <w:webHidden/>
              </w:rPr>
              <w:fldChar w:fldCharType="end"/>
            </w:r>
          </w:hyperlink>
        </w:p>
        <w:p w14:paraId="3E1BE659" w14:textId="4CB0EE81" w:rsidR="00CE0285" w:rsidRDefault="004343BE">
          <w:pPr>
            <w:pStyle w:val="Obsah3"/>
            <w:tabs>
              <w:tab w:val="right" w:leader="dot" w:pos="9060"/>
            </w:tabs>
            <w:rPr>
              <w:rFonts w:eastAsiaTheme="minorEastAsia" w:cstheme="minorBidi"/>
              <w:noProof/>
              <w:lang w:eastAsia="cs-CZ"/>
            </w:rPr>
          </w:pPr>
          <w:hyperlink w:anchor="_Toc75421887" w:history="1">
            <w:r w:rsidR="00CE0285" w:rsidRPr="006548D2">
              <w:rPr>
                <w:rStyle w:val="Hypertextovodkaz"/>
                <w:noProof/>
              </w:rPr>
              <w:t>3.5.2 Zpracování výsledků</w:t>
            </w:r>
            <w:r w:rsidR="00CE0285">
              <w:rPr>
                <w:noProof/>
                <w:webHidden/>
              </w:rPr>
              <w:tab/>
            </w:r>
            <w:r w:rsidR="00CE0285">
              <w:rPr>
                <w:noProof/>
                <w:webHidden/>
              </w:rPr>
              <w:fldChar w:fldCharType="begin"/>
            </w:r>
            <w:r w:rsidR="00CE0285">
              <w:rPr>
                <w:noProof/>
                <w:webHidden/>
              </w:rPr>
              <w:instrText xml:space="preserve"> PAGEREF _Toc75421887 \h </w:instrText>
            </w:r>
            <w:r w:rsidR="00CE0285">
              <w:rPr>
                <w:noProof/>
                <w:webHidden/>
              </w:rPr>
            </w:r>
            <w:r w:rsidR="00CE0285">
              <w:rPr>
                <w:noProof/>
                <w:webHidden/>
              </w:rPr>
              <w:fldChar w:fldCharType="separate"/>
            </w:r>
            <w:r>
              <w:rPr>
                <w:noProof/>
                <w:webHidden/>
              </w:rPr>
              <w:t>155</w:t>
            </w:r>
            <w:r w:rsidR="00CE0285">
              <w:rPr>
                <w:noProof/>
                <w:webHidden/>
              </w:rPr>
              <w:fldChar w:fldCharType="end"/>
            </w:r>
          </w:hyperlink>
        </w:p>
        <w:p w14:paraId="4F60B687" w14:textId="23C670A7" w:rsidR="00CE0285" w:rsidRDefault="004343BE">
          <w:pPr>
            <w:pStyle w:val="Obsah3"/>
            <w:tabs>
              <w:tab w:val="right" w:leader="dot" w:pos="9060"/>
            </w:tabs>
            <w:rPr>
              <w:rFonts w:eastAsiaTheme="minorEastAsia" w:cstheme="minorBidi"/>
              <w:noProof/>
              <w:lang w:eastAsia="cs-CZ"/>
            </w:rPr>
          </w:pPr>
          <w:hyperlink w:anchor="_Toc75421888" w:history="1">
            <w:r w:rsidR="00CE0285" w:rsidRPr="006548D2">
              <w:rPr>
                <w:rStyle w:val="Hypertextovodkaz"/>
                <w:noProof/>
              </w:rPr>
              <w:t>3.5.3 Příprava prezentací</w:t>
            </w:r>
            <w:r w:rsidR="00CE0285">
              <w:rPr>
                <w:noProof/>
                <w:webHidden/>
              </w:rPr>
              <w:tab/>
            </w:r>
            <w:r w:rsidR="00CE0285">
              <w:rPr>
                <w:noProof/>
                <w:webHidden/>
              </w:rPr>
              <w:fldChar w:fldCharType="begin"/>
            </w:r>
            <w:r w:rsidR="00CE0285">
              <w:rPr>
                <w:noProof/>
                <w:webHidden/>
              </w:rPr>
              <w:instrText xml:space="preserve"> PAGEREF _Toc75421888 \h </w:instrText>
            </w:r>
            <w:r w:rsidR="00CE0285">
              <w:rPr>
                <w:noProof/>
                <w:webHidden/>
              </w:rPr>
            </w:r>
            <w:r w:rsidR="00CE0285">
              <w:rPr>
                <w:noProof/>
                <w:webHidden/>
              </w:rPr>
              <w:fldChar w:fldCharType="separate"/>
            </w:r>
            <w:r>
              <w:rPr>
                <w:noProof/>
                <w:webHidden/>
              </w:rPr>
              <w:t>159</w:t>
            </w:r>
            <w:r w:rsidR="00CE0285">
              <w:rPr>
                <w:noProof/>
                <w:webHidden/>
              </w:rPr>
              <w:fldChar w:fldCharType="end"/>
            </w:r>
          </w:hyperlink>
        </w:p>
        <w:p w14:paraId="4C473CD9" w14:textId="3C50778A" w:rsidR="00CE0285" w:rsidRDefault="004343BE">
          <w:pPr>
            <w:pStyle w:val="Obsah3"/>
            <w:tabs>
              <w:tab w:val="right" w:leader="dot" w:pos="9060"/>
            </w:tabs>
            <w:rPr>
              <w:rFonts w:eastAsiaTheme="minorEastAsia" w:cstheme="minorBidi"/>
              <w:noProof/>
              <w:lang w:eastAsia="cs-CZ"/>
            </w:rPr>
          </w:pPr>
          <w:hyperlink w:anchor="_Toc75421889" w:history="1">
            <w:r w:rsidR="00CE0285" w:rsidRPr="006548D2">
              <w:rPr>
                <w:rStyle w:val="Hypertextovodkaz"/>
                <w:noProof/>
              </w:rPr>
              <w:t>3.5.4 Příprava na konferenci</w:t>
            </w:r>
            <w:r w:rsidR="00CE0285">
              <w:rPr>
                <w:noProof/>
                <w:webHidden/>
              </w:rPr>
              <w:tab/>
            </w:r>
            <w:r w:rsidR="00CE0285">
              <w:rPr>
                <w:noProof/>
                <w:webHidden/>
              </w:rPr>
              <w:fldChar w:fldCharType="begin"/>
            </w:r>
            <w:r w:rsidR="00CE0285">
              <w:rPr>
                <w:noProof/>
                <w:webHidden/>
              </w:rPr>
              <w:instrText xml:space="preserve"> PAGEREF _Toc75421889 \h </w:instrText>
            </w:r>
            <w:r w:rsidR="00CE0285">
              <w:rPr>
                <w:noProof/>
                <w:webHidden/>
              </w:rPr>
            </w:r>
            <w:r w:rsidR="00CE0285">
              <w:rPr>
                <w:noProof/>
                <w:webHidden/>
              </w:rPr>
              <w:fldChar w:fldCharType="separate"/>
            </w:r>
            <w:r>
              <w:rPr>
                <w:noProof/>
                <w:webHidden/>
              </w:rPr>
              <w:t>162</w:t>
            </w:r>
            <w:r w:rsidR="00CE0285">
              <w:rPr>
                <w:noProof/>
                <w:webHidden/>
              </w:rPr>
              <w:fldChar w:fldCharType="end"/>
            </w:r>
          </w:hyperlink>
        </w:p>
        <w:p w14:paraId="63F62892" w14:textId="7D1F145E" w:rsidR="00CE0285" w:rsidRDefault="004343BE">
          <w:pPr>
            <w:pStyle w:val="Obsah3"/>
            <w:tabs>
              <w:tab w:val="right" w:leader="dot" w:pos="9060"/>
            </w:tabs>
            <w:rPr>
              <w:rFonts w:eastAsiaTheme="minorEastAsia" w:cstheme="minorBidi"/>
              <w:noProof/>
              <w:lang w:eastAsia="cs-CZ"/>
            </w:rPr>
          </w:pPr>
          <w:hyperlink w:anchor="_Toc75421890" w:history="1">
            <w:r w:rsidR="00CE0285" w:rsidRPr="006548D2">
              <w:rPr>
                <w:rStyle w:val="Hypertextovodkaz"/>
                <w:noProof/>
              </w:rPr>
              <w:t>3.5.5 Konference</w:t>
            </w:r>
            <w:r w:rsidR="00CE0285">
              <w:rPr>
                <w:noProof/>
                <w:webHidden/>
              </w:rPr>
              <w:tab/>
            </w:r>
            <w:r w:rsidR="00CE0285">
              <w:rPr>
                <w:noProof/>
                <w:webHidden/>
              </w:rPr>
              <w:fldChar w:fldCharType="begin"/>
            </w:r>
            <w:r w:rsidR="00CE0285">
              <w:rPr>
                <w:noProof/>
                <w:webHidden/>
              </w:rPr>
              <w:instrText xml:space="preserve"> PAGEREF _Toc75421890 \h </w:instrText>
            </w:r>
            <w:r w:rsidR="00CE0285">
              <w:rPr>
                <w:noProof/>
                <w:webHidden/>
              </w:rPr>
            </w:r>
            <w:r w:rsidR="00CE0285">
              <w:rPr>
                <w:noProof/>
                <w:webHidden/>
              </w:rPr>
              <w:fldChar w:fldCharType="separate"/>
            </w:r>
            <w:r>
              <w:rPr>
                <w:noProof/>
                <w:webHidden/>
              </w:rPr>
              <w:t>165</w:t>
            </w:r>
            <w:r w:rsidR="00CE0285">
              <w:rPr>
                <w:noProof/>
                <w:webHidden/>
              </w:rPr>
              <w:fldChar w:fldCharType="end"/>
            </w:r>
          </w:hyperlink>
        </w:p>
        <w:p w14:paraId="757F5DC6" w14:textId="11C51E73" w:rsidR="00CE0285" w:rsidRDefault="004343BE">
          <w:pPr>
            <w:pStyle w:val="Obsah2"/>
            <w:tabs>
              <w:tab w:val="right" w:leader="dot" w:pos="9060"/>
            </w:tabs>
            <w:rPr>
              <w:rFonts w:eastAsiaTheme="minorEastAsia" w:cstheme="minorBidi"/>
              <w:noProof/>
              <w:lang w:eastAsia="cs-CZ"/>
            </w:rPr>
          </w:pPr>
          <w:hyperlink w:anchor="_Toc75421891" w:history="1">
            <w:r w:rsidR="00CE0285" w:rsidRPr="006548D2">
              <w:rPr>
                <w:rStyle w:val="Hypertextovodkaz"/>
                <w:noProof/>
              </w:rPr>
              <w:t>3.6 Metodický blok č. 6 – Reflexe</w:t>
            </w:r>
            <w:r w:rsidR="00CE0285">
              <w:rPr>
                <w:noProof/>
                <w:webHidden/>
              </w:rPr>
              <w:tab/>
            </w:r>
            <w:r w:rsidR="00CE0285">
              <w:rPr>
                <w:noProof/>
                <w:webHidden/>
              </w:rPr>
              <w:fldChar w:fldCharType="begin"/>
            </w:r>
            <w:r w:rsidR="00CE0285">
              <w:rPr>
                <w:noProof/>
                <w:webHidden/>
              </w:rPr>
              <w:instrText xml:space="preserve"> PAGEREF _Toc75421891 \h </w:instrText>
            </w:r>
            <w:r w:rsidR="00CE0285">
              <w:rPr>
                <w:noProof/>
                <w:webHidden/>
              </w:rPr>
            </w:r>
            <w:r w:rsidR="00CE0285">
              <w:rPr>
                <w:noProof/>
                <w:webHidden/>
              </w:rPr>
              <w:fldChar w:fldCharType="separate"/>
            </w:r>
            <w:r>
              <w:rPr>
                <w:noProof/>
                <w:webHidden/>
              </w:rPr>
              <w:t>169</w:t>
            </w:r>
            <w:r w:rsidR="00CE0285">
              <w:rPr>
                <w:noProof/>
                <w:webHidden/>
              </w:rPr>
              <w:fldChar w:fldCharType="end"/>
            </w:r>
          </w:hyperlink>
        </w:p>
        <w:p w14:paraId="323D74FC" w14:textId="43E20A35" w:rsidR="00CE0285" w:rsidRDefault="004343BE">
          <w:pPr>
            <w:pStyle w:val="Obsah3"/>
            <w:tabs>
              <w:tab w:val="right" w:leader="dot" w:pos="9060"/>
            </w:tabs>
            <w:rPr>
              <w:rFonts w:eastAsiaTheme="minorEastAsia" w:cstheme="minorBidi"/>
              <w:noProof/>
              <w:lang w:eastAsia="cs-CZ"/>
            </w:rPr>
          </w:pPr>
          <w:hyperlink w:anchor="_Toc75421892" w:history="1">
            <w:r w:rsidR="00CE0285" w:rsidRPr="006548D2">
              <w:rPr>
                <w:rStyle w:val="Hypertextovodkaz"/>
                <w:noProof/>
              </w:rPr>
              <w:t>3.6.1 Reflexe na konci dne</w:t>
            </w:r>
            <w:r w:rsidR="00CE0285">
              <w:rPr>
                <w:noProof/>
                <w:webHidden/>
              </w:rPr>
              <w:tab/>
            </w:r>
            <w:r w:rsidR="00CE0285">
              <w:rPr>
                <w:noProof/>
                <w:webHidden/>
              </w:rPr>
              <w:fldChar w:fldCharType="begin"/>
            </w:r>
            <w:r w:rsidR="00CE0285">
              <w:rPr>
                <w:noProof/>
                <w:webHidden/>
              </w:rPr>
              <w:instrText xml:space="preserve"> PAGEREF _Toc75421892 \h </w:instrText>
            </w:r>
            <w:r w:rsidR="00CE0285">
              <w:rPr>
                <w:noProof/>
                <w:webHidden/>
              </w:rPr>
            </w:r>
            <w:r w:rsidR="00CE0285">
              <w:rPr>
                <w:noProof/>
                <w:webHidden/>
              </w:rPr>
              <w:fldChar w:fldCharType="separate"/>
            </w:r>
            <w:r>
              <w:rPr>
                <w:noProof/>
                <w:webHidden/>
              </w:rPr>
              <w:t>169</w:t>
            </w:r>
            <w:r w:rsidR="00CE0285">
              <w:rPr>
                <w:noProof/>
                <w:webHidden/>
              </w:rPr>
              <w:fldChar w:fldCharType="end"/>
            </w:r>
          </w:hyperlink>
        </w:p>
        <w:p w14:paraId="7ABDAB5B" w14:textId="2B42E767" w:rsidR="00CE0285" w:rsidRDefault="004343BE">
          <w:pPr>
            <w:pStyle w:val="Obsah3"/>
            <w:tabs>
              <w:tab w:val="right" w:leader="dot" w:pos="9060"/>
            </w:tabs>
            <w:rPr>
              <w:rFonts w:eastAsiaTheme="minorEastAsia" w:cstheme="minorBidi"/>
              <w:noProof/>
              <w:lang w:eastAsia="cs-CZ"/>
            </w:rPr>
          </w:pPr>
          <w:hyperlink w:anchor="_Toc75421893" w:history="1">
            <w:r w:rsidR="00CE0285" w:rsidRPr="006548D2">
              <w:rPr>
                <w:rStyle w:val="Hypertextovodkaz"/>
                <w:noProof/>
              </w:rPr>
              <w:t>3.6.2 Závěrečná reflexe a vyhodnocení</w:t>
            </w:r>
            <w:r w:rsidR="00CE0285">
              <w:rPr>
                <w:noProof/>
                <w:webHidden/>
              </w:rPr>
              <w:tab/>
            </w:r>
            <w:r w:rsidR="00CE0285">
              <w:rPr>
                <w:noProof/>
                <w:webHidden/>
              </w:rPr>
              <w:fldChar w:fldCharType="begin"/>
            </w:r>
            <w:r w:rsidR="00CE0285">
              <w:rPr>
                <w:noProof/>
                <w:webHidden/>
              </w:rPr>
              <w:instrText xml:space="preserve"> PAGEREF _Toc75421893 \h </w:instrText>
            </w:r>
            <w:r w:rsidR="00CE0285">
              <w:rPr>
                <w:noProof/>
                <w:webHidden/>
              </w:rPr>
            </w:r>
            <w:r w:rsidR="00CE0285">
              <w:rPr>
                <w:noProof/>
                <w:webHidden/>
              </w:rPr>
              <w:fldChar w:fldCharType="separate"/>
            </w:r>
            <w:r>
              <w:rPr>
                <w:noProof/>
                <w:webHidden/>
              </w:rPr>
              <w:t>172</w:t>
            </w:r>
            <w:r w:rsidR="00CE0285">
              <w:rPr>
                <w:noProof/>
                <w:webHidden/>
              </w:rPr>
              <w:fldChar w:fldCharType="end"/>
            </w:r>
          </w:hyperlink>
        </w:p>
        <w:p w14:paraId="5963AAA8" w14:textId="585A66C8" w:rsidR="00CE0285" w:rsidRDefault="004343BE">
          <w:pPr>
            <w:pStyle w:val="Obsah1"/>
            <w:tabs>
              <w:tab w:val="right" w:leader="dot" w:pos="9060"/>
            </w:tabs>
            <w:rPr>
              <w:rFonts w:eastAsiaTheme="minorEastAsia" w:cstheme="minorBidi"/>
              <w:noProof/>
              <w:lang w:eastAsia="cs-CZ"/>
            </w:rPr>
          </w:pPr>
          <w:hyperlink w:anchor="_Toc75421894" w:history="1">
            <w:r w:rsidR="00CE0285" w:rsidRPr="006548D2">
              <w:rPr>
                <w:rStyle w:val="Hypertextovodkaz"/>
                <w:noProof/>
              </w:rPr>
              <w:t>4 Příloha č. 1 – Soubor materiálů pro realizaci programu</w:t>
            </w:r>
            <w:r w:rsidR="00CE0285">
              <w:rPr>
                <w:noProof/>
                <w:webHidden/>
              </w:rPr>
              <w:tab/>
            </w:r>
            <w:r w:rsidR="00CE0285">
              <w:rPr>
                <w:noProof/>
                <w:webHidden/>
              </w:rPr>
              <w:fldChar w:fldCharType="begin"/>
            </w:r>
            <w:r w:rsidR="00CE0285">
              <w:rPr>
                <w:noProof/>
                <w:webHidden/>
              </w:rPr>
              <w:instrText xml:space="preserve"> PAGEREF _Toc75421894 \h </w:instrText>
            </w:r>
            <w:r w:rsidR="00CE0285">
              <w:rPr>
                <w:noProof/>
                <w:webHidden/>
              </w:rPr>
            </w:r>
            <w:r w:rsidR="00CE0285">
              <w:rPr>
                <w:noProof/>
                <w:webHidden/>
              </w:rPr>
              <w:fldChar w:fldCharType="separate"/>
            </w:r>
            <w:r>
              <w:rPr>
                <w:noProof/>
                <w:webHidden/>
              </w:rPr>
              <w:t>174</w:t>
            </w:r>
            <w:r w:rsidR="00CE0285">
              <w:rPr>
                <w:noProof/>
                <w:webHidden/>
              </w:rPr>
              <w:fldChar w:fldCharType="end"/>
            </w:r>
          </w:hyperlink>
        </w:p>
        <w:p w14:paraId="5F96DEBF" w14:textId="0DE27A21" w:rsidR="00CE0285" w:rsidRDefault="004343BE">
          <w:pPr>
            <w:pStyle w:val="Obsah1"/>
            <w:tabs>
              <w:tab w:val="right" w:leader="dot" w:pos="9060"/>
            </w:tabs>
            <w:rPr>
              <w:rFonts w:eastAsiaTheme="minorEastAsia" w:cstheme="minorBidi"/>
              <w:noProof/>
              <w:lang w:eastAsia="cs-CZ"/>
            </w:rPr>
          </w:pPr>
          <w:hyperlink w:anchor="_Toc75421895" w:history="1">
            <w:r w:rsidR="00CE0285" w:rsidRPr="006548D2">
              <w:rPr>
                <w:rStyle w:val="Hypertextovodkaz"/>
                <w:noProof/>
              </w:rPr>
              <w:t>5 Příloha č. 2 – Soubor metodických materiálů</w:t>
            </w:r>
            <w:r w:rsidR="00CE0285">
              <w:rPr>
                <w:noProof/>
                <w:webHidden/>
              </w:rPr>
              <w:tab/>
            </w:r>
            <w:r w:rsidR="00CE0285">
              <w:rPr>
                <w:noProof/>
                <w:webHidden/>
              </w:rPr>
              <w:fldChar w:fldCharType="begin"/>
            </w:r>
            <w:r w:rsidR="00CE0285">
              <w:rPr>
                <w:noProof/>
                <w:webHidden/>
              </w:rPr>
              <w:instrText xml:space="preserve"> PAGEREF _Toc75421895 \h </w:instrText>
            </w:r>
            <w:r w:rsidR="00CE0285">
              <w:rPr>
                <w:noProof/>
                <w:webHidden/>
              </w:rPr>
            </w:r>
            <w:r w:rsidR="00CE0285">
              <w:rPr>
                <w:noProof/>
                <w:webHidden/>
              </w:rPr>
              <w:fldChar w:fldCharType="separate"/>
            </w:r>
            <w:r>
              <w:rPr>
                <w:noProof/>
                <w:webHidden/>
              </w:rPr>
              <w:t>175</w:t>
            </w:r>
            <w:r w:rsidR="00CE0285">
              <w:rPr>
                <w:noProof/>
                <w:webHidden/>
              </w:rPr>
              <w:fldChar w:fldCharType="end"/>
            </w:r>
          </w:hyperlink>
        </w:p>
        <w:p w14:paraId="39EC3EEC" w14:textId="2E0397C3" w:rsidR="00CE0285" w:rsidRDefault="004343BE">
          <w:pPr>
            <w:pStyle w:val="Obsah1"/>
            <w:tabs>
              <w:tab w:val="right" w:leader="dot" w:pos="9060"/>
            </w:tabs>
            <w:rPr>
              <w:rFonts w:eastAsiaTheme="minorEastAsia" w:cstheme="minorBidi"/>
              <w:noProof/>
              <w:lang w:eastAsia="cs-CZ"/>
            </w:rPr>
          </w:pPr>
          <w:hyperlink w:anchor="_Toc75421896" w:history="1">
            <w:r w:rsidR="00CE0285" w:rsidRPr="006548D2">
              <w:rPr>
                <w:rStyle w:val="Hypertextovodkaz"/>
                <w:noProof/>
              </w:rPr>
              <w:t>6 Příloha č. 3 – Závěrečná zpráva o ověření programu v praxi</w:t>
            </w:r>
            <w:r w:rsidR="00CE0285">
              <w:rPr>
                <w:noProof/>
                <w:webHidden/>
              </w:rPr>
              <w:tab/>
            </w:r>
            <w:r w:rsidR="00CE0285">
              <w:rPr>
                <w:noProof/>
                <w:webHidden/>
              </w:rPr>
              <w:fldChar w:fldCharType="begin"/>
            </w:r>
            <w:r w:rsidR="00CE0285">
              <w:rPr>
                <w:noProof/>
                <w:webHidden/>
              </w:rPr>
              <w:instrText xml:space="preserve"> PAGEREF _Toc75421896 \h </w:instrText>
            </w:r>
            <w:r w:rsidR="00CE0285">
              <w:rPr>
                <w:noProof/>
                <w:webHidden/>
              </w:rPr>
            </w:r>
            <w:r w:rsidR="00CE0285">
              <w:rPr>
                <w:noProof/>
                <w:webHidden/>
              </w:rPr>
              <w:fldChar w:fldCharType="separate"/>
            </w:r>
            <w:r>
              <w:rPr>
                <w:noProof/>
                <w:webHidden/>
              </w:rPr>
              <w:t>176</w:t>
            </w:r>
            <w:r w:rsidR="00CE0285">
              <w:rPr>
                <w:noProof/>
                <w:webHidden/>
              </w:rPr>
              <w:fldChar w:fldCharType="end"/>
            </w:r>
          </w:hyperlink>
        </w:p>
        <w:p w14:paraId="3736AF0A" w14:textId="237A16A9" w:rsidR="00CE0285" w:rsidRDefault="004343BE">
          <w:pPr>
            <w:pStyle w:val="Obsah1"/>
            <w:tabs>
              <w:tab w:val="right" w:leader="dot" w:pos="9060"/>
            </w:tabs>
            <w:rPr>
              <w:rFonts w:eastAsiaTheme="minorEastAsia" w:cstheme="minorBidi"/>
              <w:noProof/>
              <w:lang w:eastAsia="cs-CZ"/>
            </w:rPr>
          </w:pPr>
          <w:hyperlink w:anchor="_Toc75421897" w:history="1">
            <w:r w:rsidR="00CE0285" w:rsidRPr="006548D2">
              <w:rPr>
                <w:rStyle w:val="Hypertextovodkaz"/>
                <w:noProof/>
              </w:rPr>
              <w:t>7 Příloha č. 4 – Doklad o provedení nabídky ke zveřejnění programu</w:t>
            </w:r>
            <w:r w:rsidR="00CE0285">
              <w:rPr>
                <w:noProof/>
                <w:webHidden/>
              </w:rPr>
              <w:tab/>
            </w:r>
            <w:r w:rsidR="00CE0285">
              <w:rPr>
                <w:noProof/>
                <w:webHidden/>
              </w:rPr>
              <w:fldChar w:fldCharType="begin"/>
            </w:r>
            <w:r w:rsidR="00CE0285">
              <w:rPr>
                <w:noProof/>
                <w:webHidden/>
              </w:rPr>
              <w:instrText xml:space="preserve"> PAGEREF _Toc75421897 \h </w:instrText>
            </w:r>
            <w:r w:rsidR="00CE0285">
              <w:rPr>
                <w:noProof/>
                <w:webHidden/>
              </w:rPr>
            </w:r>
            <w:r w:rsidR="00CE0285">
              <w:rPr>
                <w:noProof/>
                <w:webHidden/>
              </w:rPr>
              <w:fldChar w:fldCharType="separate"/>
            </w:r>
            <w:r>
              <w:rPr>
                <w:noProof/>
                <w:webHidden/>
              </w:rPr>
              <w:t>176</w:t>
            </w:r>
            <w:r w:rsidR="00CE0285">
              <w:rPr>
                <w:noProof/>
                <w:webHidden/>
              </w:rPr>
              <w:fldChar w:fldCharType="end"/>
            </w:r>
          </w:hyperlink>
        </w:p>
        <w:p w14:paraId="47E5DB2A" w14:textId="04D346FD" w:rsidR="00CE0285" w:rsidRDefault="004343BE">
          <w:pPr>
            <w:pStyle w:val="Obsah1"/>
            <w:tabs>
              <w:tab w:val="right" w:leader="dot" w:pos="9060"/>
            </w:tabs>
            <w:rPr>
              <w:rFonts w:eastAsiaTheme="minorEastAsia" w:cstheme="minorBidi"/>
              <w:noProof/>
              <w:lang w:eastAsia="cs-CZ"/>
            </w:rPr>
          </w:pPr>
          <w:hyperlink w:anchor="_Toc75421898" w:history="1">
            <w:r w:rsidR="00CE0285" w:rsidRPr="006548D2">
              <w:rPr>
                <w:rStyle w:val="Hypertextovodkaz"/>
                <w:noProof/>
              </w:rPr>
              <w:t>8 Nepovinné přílohy</w:t>
            </w:r>
            <w:r w:rsidR="00CE0285">
              <w:rPr>
                <w:noProof/>
                <w:webHidden/>
              </w:rPr>
              <w:tab/>
            </w:r>
            <w:r w:rsidR="00CE0285">
              <w:rPr>
                <w:noProof/>
                <w:webHidden/>
              </w:rPr>
              <w:fldChar w:fldCharType="begin"/>
            </w:r>
            <w:r w:rsidR="00CE0285">
              <w:rPr>
                <w:noProof/>
                <w:webHidden/>
              </w:rPr>
              <w:instrText xml:space="preserve"> PAGEREF _Toc75421898 \h </w:instrText>
            </w:r>
            <w:r w:rsidR="00CE0285">
              <w:rPr>
                <w:noProof/>
                <w:webHidden/>
              </w:rPr>
            </w:r>
            <w:r w:rsidR="00CE0285">
              <w:rPr>
                <w:noProof/>
                <w:webHidden/>
              </w:rPr>
              <w:fldChar w:fldCharType="separate"/>
            </w:r>
            <w:r>
              <w:rPr>
                <w:noProof/>
                <w:webHidden/>
              </w:rPr>
              <w:t>176</w:t>
            </w:r>
            <w:r w:rsidR="00CE0285">
              <w:rPr>
                <w:noProof/>
                <w:webHidden/>
              </w:rPr>
              <w:fldChar w:fldCharType="end"/>
            </w:r>
          </w:hyperlink>
        </w:p>
        <w:p w14:paraId="5815AD81" w14:textId="7DF80B29" w:rsidR="00CE0285" w:rsidRDefault="004343BE">
          <w:pPr>
            <w:pStyle w:val="Obsah1"/>
            <w:tabs>
              <w:tab w:val="right" w:leader="dot" w:pos="9060"/>
            </w:tabs>
            <w:rPr>
              <w:rFonts w:eastAsiaTheme="minorEastAsia" w:cstheme="minorBidi"/>
              <w:noProof/>
              <w:lang w:eastAsia="cs-CZ"/>
            </w:rPr>
          </w:pPr>
          <w:hyperlink w:anchor="_Toc75421899" w:history="1">
            <w:r w:rsidR="00CE0285" w:rsidRPr="006548D2">
              <w:rPr>
                <w:rStyle w:val="Hypertextovodkaz"/>
                <w:noProof/>
              </w:rPr>
              <w:t>9 Seznam použité literatury</w:t>
            </w:r>
            <w:r w:rsidR="00CE0285">
              <w:rPr>
                <w:noProof/>
                <w:webHidden/>
              </w:rPr>
              <w:tab/>
            </w:r>
            <w:r w:rsidR="00CE0285">
              <w:rPr>
                <w:noProof/>
                <w:webHidden/>
              </w:rPr>
              <w:fldChar w:fldCharType="begin"/>
            </w:r>
            <w:r w:rsidR="00CE0285">
              <w:rPr>
                <w:noProof/>
                <w:webHidden/>
              </w:rPr>
              <w:instrText xml:space="preserve"> PAGEREF _Toc75421899 \h </w:instrText>
            </w:r>
            <w:r w:rsidR="00CE0285">
              <w:rPr>
                <w:noProof/>
                <w:webHidden/>
              </w:rPr>
            </w:r>
            <w:r w:rsidR="00CE0285">
              <w:rPr>
                <w:noProof/>
                <w:webHidden/>
              </w:rPr>
              <w:fldChar w:fldCharType="separate"/>
            </w:r>
            <w:r>
              <w:rPr>
                <w:noProof/>
                <w:webHidden/>
              </w:rPr>
              <w:t>181</w:t>
            </w:r>
            <w:r w:rsidR="00CE0285">
              <w:rPr>
                <w:noProof/>
                <w:webHidden/>
              </w:rPr>
              <w:fldChar w:fldCharType="end"/>
            </w:r>
          </w:hyperlink>
        </w:p>
        <w:p w14:paraId="4B8A1C57" w14:textId="52AE0022" w:rsidR="00EE4A96" w:rsidRPr="005E47AF" w:rsidRDefault="0064310E" w:rsidP="00D44BDA">
          <w:pPr>
            <w:pStyle w:val="Obsah1"/>
            <w:tabs>
              <w:tab w:val="right" w:leader="dot" w:pos="9060"/>
            </w:tabs>
          </w:pPr>
          <w:r w:rsidRPr="005E47AF">
            <w:rPr>
              <w:b/>
              <w:bCs/>
            </w:rPr>
            <w:fldChar w:fldCharType="end"/>
          </w:r>
        </w:p>
      </w:sdtContent>
    </w:sdt>
    <w:p w14:paraId="0C6E12E5" w14:textId="77777777" w:rsidR="00B53DC1" w:rsidRPr="005E47AF" w:rsidRDefault="00B53DC1" w:rsidP="00B53DC1">
      <w:pPr>
        <w:tabs>
          <w:tab w:val="left" w:pos="7469"/>
        </w:tabs>
      </w:pPr>
      <w:r w:rsidRPr="005E47AF">
        <w:tab/>
      </w:r>
    </w:p>
    <w:p w14:paraId="2A3D08D9" w14:textId="77777777" w:rsidR="00DE2570" w:rsidRPr="005E47AF" w:rsidRDefault="00DE2570">
      <w:pPr>
        <w:spacing w:line="276" w:lineRule="auto"/>
        <w:jc w:val="left"/>
        <w:rPr>
          <w:i/>
        </w:rPr>
      </w:pPr>
      <w:bookmarkStart w:id="1" w:name="_Toc17990444"/>
      <w:r w:rsidRPr="005E47AF">
        <w:rPr>
          <w:b/>
          <w:bCs/>
          <w:i/>
        </w:rPr>
        <w:br w:type="page"/>
      </w:r>
    </w:p>
    <w:p w14:paraId="6A5ADE5A" w14:textId="201C0B08" w:rsidR="00D65885" w:rsidRPr="005E47AF" w:rsidRDefault="0083643E" w:rsidP="0083643E">
      <w:pPr>
        <w:pStyle w:val="Nadpis1"/>
        <w:rPr>
          <w:color w:val="003399"/>
        </w:rPr>
      </w:pPr>
      <w:bookmarkStart w:id="2" w:name="_Toc75421815"/>
      <w:r w:rsidRPr="005E47AF">
        <w:rPr>
          <w:color w:val="003399"/>
        </w:rPr>
        <w:lastRenderedPageBreak/>
        <w:t xml:space="preserve">1 </w:t>
      </w:r>
      <w:r w:rsidR="00F41C3C" w:rsidRPr="005E47AF">
        <w:rPr>
          <w:color w:val="003399"/>
        </w:rPr>
        <w:t>Vzdělávací program</w:t>
      </w:r>
      <w:r w:rsidRPr="005E47AF">
        <w:rPr>
          <w:color w:val="003399"/>
        </w:rPr>
        <w:t xml:space="preserve"> a </w:t>
      </w:r>
      <w:r w:rsidR="00A26CE3" w:rsidRPr="005E47AF">
        <w:rPr>
          <w:color w:val="003399"/>
        </w:rPr>
        <w:t>jeho pojetí</w:t>
      </w:r>
      <w:bookmarkEnd w:id="1"/>
      <w:bookmarkEnd w:id="2"/>
    </w:p>
    <w:p w14:paraId="3B11023B" w14:textId="31A45DB6" w:rsidR="00B667D1" w:rsidRPr="005E47AF" w:rsidRDefault="0083643E" w:rsidP="0083643E">
      <w:pPr>
        <w:pStyle w:val="Nadpis2"/>
        <w:spacing w:line="276" w:lineRule="auto"/>
        <w:rPr>
          <w:rFonts w:cs="Arial"/>
          <w:color w:val="8DB3E2" w:themeColor="text2" w:themeTint="66"/>
        </w:rPr>
      </w:pPr>
      <w:bookmarkStart w:id="3" w:name="_Toc17990445"/>
      <w:bookmarkStart w:id="4" w:name="_Toc75421816"/>
      <w:r w:rsidRPr="005E47AF">
        <w:rPr>
          <w:rFonts w:cs="Arial"/>
          <w:color w:val="8DB3E2" w:themeColor="text2" w:themeTint="66"/>
        </w:rPr>
        <w:t xml:space="preserve">1.1 </w:t>
      </w:r>
      <w:r w:rsidR="00F41C3C" w:rsidRPr="005E47AF">
        <w:rPr>
          <w:rFonts w:cs="Arial"/>
          <w:color w:val="8DB3E2" w:themeColor="text2" w:themeTint="66"/>
        </w:rPr>
        <w:t>Základní údaje</w:t>
      </w:r>
      <w:bookmarkEnd w:id="3"/>
      <w:bookmarkEnd w:id="4"/>
    </w:p>
    <w:tbl>
      <w:tblPr>
        <w:tblW w:w="0" w:type="auto"/>
        <w:tblBorders>
          <w:insideV w:val="single" w:sz="4" w:space="0" w:color="808080"/>
        </w:tblBorders>
        <w:tblLook w:val="01E0" w:firstRow="1" w:lastRow="1" w:firstColumn="1" w:lastColumn="1" w:noHBand="0" w:noVBand="0"/>
      </w:tblPr>
      <w:tblGrid>
        <w:gridCol w:w="2813"/>
        <w:gridCol w:w="6257"/>
      </w:tblGrid>
      <w:tr w:rsidR="00DE1ACA" w:rsidRPr="005E47AF" w14:paraId="4E6001B0" w14:textId="77777777" w:rsidTr="00F41C3C">
        <w:tc>
          <w:tcPr>
            <w:tcW w:w="2813" w:type="dxa"/>
            <w:shd w:val="clear" w:color="auto" w:fill="F2F2F2"/>
            <w:tcMar>
              <w:top w:w="113" w:type="dxa"/>
              <w:left w:w="142" w:type="dxa"/>
              <w:bottom w:w="113" w:type="dxa"/>
              <w:right w:w="142" w:type="dxa"/>
            </w:tcMar>
          </w:tcPr>
          <w:p w14:paraId="168F5B9E" w14:textId="77777777" w:rsidR="00DE1ACA" w:rsidRPr="005E47AF" w:rsidRDefault="00DE1ACA" w:rsidP="00DE1ACA">
            <w:pPr>
              <w:widowControl w:val="0"/>
              <w:autoSpaceDE w:val="0"/>
              <w:autoSpaceDN w:val="0"/>
              <w:rPr>
                <w:b/>
                <w:bCs/>
                <w:color w:val="5F5F5F"/>
              </w:rPr>
            </w:pPr>
            <w:r w:rsidRPr="005E47AF">
              <w:rPr>
                <w:b/>
                <w:bCs/>
                <w:color w:val="5F5F5F"/>
              </w:rPr>
              <w:t xml:space="preserve">Výzva </w:t>
            </w:r>
          </w:p>
        </w:tc>
        <w:tc>
          <w:tcPr>
            <w:tcW w:w="6257" w:type="dxa"/>
            <w:shd w:val="clear" w:color="auto" w:fill="F2F2F2"/>
            <w:tcMar>
              <w:top w:w="113" w:type="dxa"/>
              <w:left w:w="142" w:type="dxa"/>
              <w:bottom w:w="113" w:type="dxa"/>
              <w:right w:w="142" w:type="dxa"/>
            </w:tcMar>
          </w:tcPr>
          <w:p w14:paraId="14BA6922" w14:textId="08900F98" w:rsidR="00DE1ACA" w:rsidRPr="005E47AF" w:rsidRDefault="00DE1ACA" w:rsidP="00DE1ACA">
            <w:pPr>
              <w:widowControl w:val="0"/>
              <w:autoSpaceDE w:val="0"/>
              <w:autoSpaceDN w:val="0"/>
              <w:rPr>
                <w:rFonts w:cstheme="minorHAnsi"/>
              </w:rPr>
            </w:pPr>
            <w:r w:rsidRPr="005E47AF">
              <w:rPr>
                <w:rFonts w:cstheme="minorHAnsi"/>
              </w:rPr>
              <w:t>Budování kapacit</w:t>
            </w:r>
            <w:r w:rsidR="0083643E" w:rsidRPr="005E47AF">
              <w:rPr>
                <w:rFonts w:cstheme="minorHAnsi"/>
              </w:rPr>
              <w:t xml:space="preserve"> pro </w:t>
            </w:r>
            <w:r w:rsidRPr="005E47AF">
              <w:rPr>
                <w:rFonts w:cstheme="minorHAnsi"/>
              </w:rPr>
              <w:t>rozvoj škol II</w:t>
            </w:r>
          </w:p>
        </w:tc>
      </w:tr>
      <w:tr w:rsidR="00F41C3C" w:rsidRPr="005E47AF" w14:paraId="27010D5D" w14:textId="77777777" w:rsidTr="00F41C3C">
        <w:tc>
          <w:tcPr>
            <w:tcW w:w="2813" w:type="dxa"/>
            <w:shd w:val="clear" w:color="auto" w:fill="FFFFFF"/>
            <w:tcMar>
              <w:top w:w="113" w:type="dxa"/>
              <w:left w:w="142" w:type="dxa"/>
              <w:bottom w:w="113" w:type="dxa"/>
              <w:right w:w="142" w:type="dxa"/>
            </w:tcMar>
          </w:tcPr>
          <w:p w14:paraId="542D8997" w14:textId="5B95C244" w:rsidR="00F41C3C" w:rsidRPr="005E47AF" w:rsidRDefault="00004AAC" w:rsidP="00520552">
            <w:pPr>
              <w:widowControl w:val="0"/>
              <w:autoSpaceDE w:val="0"/>
              <w:autoSpaceDN w:val="0"/>
              <w:rPr>
                <w:b/>
                <w:bCs/>
                <w:color w:val="5F5F5F"/>
              </w:rPr>
            </w:pPr>
            <w:r w:rsidRPr="005E47AF">
              <w:rPr>
                <w:b/>
                <w:bCs/>
                <w:color w:val="5F5F5F"/>
              </w:rPr>
              <w:t>Název</w:t>
            </w:r>
            <w:r w:rsidR="0083643E" w:rsidRPr="005E47AF">
              <w:rPr>
                <w:b/>
                <w:bCs/>
                <w:color w:val="5F5F5F"/>
              </w:rPr>
              <w:t xml:space="preserve"> a </w:t>
            </w:r>
            <w:r w:rsidRPr="005E47AF">
              <w:rPr>
                <w:b/>
                <w:bCs/>
                <w:color w:val="5F5F5F"/>
              </w:rPr>
              <w:t>reg</w:t>
            </w:r>
            <w:r w:rsidR="005E47AF">
              <w:rPr>
                <w:b/>
                <w:bCs/>
                <w:color w:val="5F5F5F"/>
              </w:rPr>
              <w:t>istrační</w:t>
            </w:r>
            <w:r w:rsidRPr="005E47AF">
              <w:rPr>
                <w:b/>
                <w:bCs/>
                <w:color w:val="5F5F5F"/>
              </w:rPr>
              <w:t xml:space="preserve"> číslo projektu </w:t>
            </w:r>
          </w:p>
        </w:tc>
        <w:tc>
          <w:tcPr>
            <w:tcW w:w="6257" w:type="dxa"/>
            <w:shd w:val="clear" w:color="auto" w:fill="FFFFFF"/>
            <w:tcMar>
              <w:top w:w="113" w:type="dxa"/>
              <w:left w:w="142" w:type="dxa"/>
              <w:bottom w:w="113" w:type="dxa"/>
              <w:right w:w="142" w:type="dxa"/>
            </w:tcMar>
          </w:tcPr>
          <w:p w14:paraId="720438B9" w14:textId="2272A509" w:rsidR="00F41C3C" w:rsidRPr="005E47AF" w:rsidRDefault="00CC6675" w:rsidP="00F41C3C">
            <w:pPr>
              <w:widowControl w:val="0"/>
              <w:autoSpaceDE w:val="0"/>
              <w:autoSpaceDN w:val="0"/>
              <w:rPr>
                <w:rFonts w:cstheme="minorHAnsi"/>
              </w:rPr>
            </w:pPr>
            <w:r w:rsidRPr="005E47AF">
              <w:rPr>
                <w:rFonts w:cstheme="minorHAnsi"/>
                <w:color w:val="333333"/>
                <w:shd w:val="clear" w:color="auto" w:fill="FFFFFF"/>
              </w:rPr>
              <w:t xml:space="preserve">VIDA! </w:t>
            </w:r>
            <w:r w:rsidR="00DE2570" w:rsidRPr="005E47AF">
              <w:rPr>
                <w:rFonts w:cstheme="minorHAnsi"/>
                <w:color w:val="333333"/>
                <w:shd w:val="clear" w:color="auto" w:fill="FFFFFF"/>
              </w:rPr>
              <w:t>školám – propojení</w:t>
            </w:r>
            <w:r w:rsidRPr="005E47AF">
              <w:rPr>
                <w:rFonts w:cstheme="minorHAnsi"/>
                <w:color w:val="333333"/>
                <w:shd w:val="clear" w:color="auto" w:fill="FFFFFF"/>
              </w:rPr>
              <w:t xml:space="preserve"> formálního</w:t>
            </w:r>
            <w:r w:rsidR="0083643E" w:rsidRPr="005E47AF">
              <w:rPr>
                <w:rFonts w:cstheme="minorHAnsi"/>
                <w:color w:val="333333"/>
                <w:shd w:val="clear" w:color="auto" w:fill="FFFFFF"/>
              </w:rPr>
              <w:t xml:space="preserve"> a </w:t>
            </w:r>
            <w:r w:rsidRPr="005E47AF">
              <w:rPr>
                <w:rFonts w:cstheme="minorHAnsi"/>
                <w:color w:val="333333"/>
                <w:shd w:val="clear" w:color="auto" w:fill="FFFFFF"/>
              </w:rPr>
              <w:t>neformálního vzdělávání</w:t>
            </w:r>
            <w:r w:rsidRPr="005E47AF">
              <w:rPr>
                <w:rFonts w:cstheme="minorHAnsi"/>
                <w:color w:val="333333"/>
              </w:rPr>
              <w:br/>
            </w:r>
            <w:r w:rsidRPr="005E47AF">
              <w:rPr>
                <w:rFonts w:cstheme="minorHAnsi"/>
                <w:color w:val="333333"/>
                <w:shd w:val="clear" w:color="auto" w:fill="FFFFFF"/>
              </w:rPr>
              <w:t>CZ.02.3.68/0.0/0.0/16_032/0008290</w:t>
            </w:r>
          </w:p>
        </w:tc>
      </w:tr>
      <w:tr w:rsidR="00F41C3C" w:rsidRPr="005E47AF" w14:paraId="70851997" w14:textId="77777777" w:rsidTr="00F41C3C">
        <w:tc>
          <w:tcPr>
            <w:tcW w:w="2813" w:type="dxa"/>
            <w:shd w:val="clear" w:color="auto" w:fill="F3F3F3"/>
            <w:tcMar>
              <w:top w:w="113" w:type="dxa"/>
              <w:left w:w="142" w:type="dxa"/>
              <w:bottom w:w="113" w:type="dxa"/>
              <w:right w:w="142" w:type="dxa"/>
            </w:tcMar>
          </w:tcPr>
          <w:p w14:paraId="6E6A81DF" w14:textId="77777777" w:rsidR="00F41C3C" w:rsidRPr="005E47AF" w:rsidRDefault="00004AAC" w:rsidP="00A355EC">
            <w:pPr>
              <w:widowControl w:val="0"/>
              <w:autoSpaceDE w:val="0"/>
              <w:autoSpaceDN w:val="0"/>
              <w:rPr>
                <w:b/>
                <w:bCs/>
                <w:color w:val="5F5F5F"/>
              </w:rPr>
            </w:pPr>
            <w:r w:rsidRPr="005E47AF">
              <w:rPr>
                <w:b/>
                <w:bCs/>
                <w:color w:val="5F5F5F"/>
              </w:rPr>
              <w:t>Název programu</w:t>
            </w:r>
          </w:p>
        </w:tc>
        <w:tc>
          <w:tcPr>
            <w:tcW w:w="6257" w:type="dxa"/>
            <w:shd w:val="clear" w:color="auto" w:fill="F3F3F3"/>
            <w:tcMar>
              <w:top w:w="113" w:type="dxa"/>
              <w:left w:w="142" w:type="dxa"/>
              <w:bottom w:w="113" w:type="dxa"/>
              <w:right w:w="142" w:type="dxa"/>
            </w:tcMar>
          </w:tcPr>
          <w:p w14:paraId="07054718" w14:textId="32714B83" w:rsidR="00F41C3C" w:rsidRPr="005E47AF" w:rsidRDefault="00CC6675" w:rsidP="0059367B">
            <w:pPr>
              <w:widowControl w:val="0"/>
              <w:autoSpaceDE w:val="0"/>
              <w:autoSpaceDN w:val="0"/>
              <w:rPr>
                <w:rFonts w:cstheme="minorHAnsi"/>
              </w:rPr>
            </w:pPr>
            <w:r w:rsidRPr="005E47AF">
              <w:rPr>
                <w:rFonts w:cstheme="minorHAnsi"/>
              </w:rPr>
              <w:t xml:space="preserve">Letní </w:t>
            </w:r>
            <w:r w:rsidR="00591C6B">
              <w:rPr>
                <w:rFonts w:cstheme="minorHAnsi"/>
              </w:rPr>
              <w:t>škola</w:t>
            </w:r>
            <w:r w:rsidRPr="005E47AF">
              <w:rPr>
                <w:rFonts w:cstheme="minorHAnsi"/>
              </w:rPr>
              <w:t xml:space="preserve"> chemie</w:t>
            </w:r>
          </w:p>
        </w:tc>
      </w:tr>
      <w:tr w:rsidR="00F41C3C" w:rsidRPr="005E47AF" w14:paraId="62AB85CE" w14:textId="77777777" w:rsidTr="00F41C3C">
        <w:tc>
          <w:tcPr>
            <w:tcW w:w="2813" w:type="dxa"/>
            <w:tcBorders>
              <w:bottom w:val="nil"/>
            </w:tcBorders>
            <w:tcMar>
              <w:top w:w="113" w:type="dxa"/>
              <w:left w:w="142" w:type="dxa"/>
              <w:bottom w:w="113" w:type="dxa"/>
              <w:right w:w="142" w:type="dxa"/>
            </w:tcMar>
          </w:tcPr>
          <w:p w14:paraId="3D33A6B3" w14:textId="77777777" w:rsidR="00F41C3C" w:rsidRPr="005E47AF" w:rsidRDefault="00004AAC" w:rsidP="00004AAC">
            <w:pPr>
              <w:widowControl w:val="0"/>
              <w:autoSpaceDE w:val="0"/>
              <w:autoSpaceDN w:val="0"/>
              <w:rPr>
                <w:b/>
                <w:bCs/>
                <w:color w:val="5F5F5F"/>
              </w:rPr>
            </w:pPr>
            <w:r w:rsidRPr="005E47AF">
              <w:rPr>
                <w:b/>
                <w:bCs/>
                <w:color w:val="5F5F5F"/>
              </w:rPr>
              <w:t>Název vzdělávací instituce</w:t>
            </w:r>
          </w:p>
        </w:tc>
        <w:tc>
          <w:tcPr>
            <w:tcW w:w="6257" w:type="dxa"/>
            <w:tcBorders>
              <w:bottom w:val="nil"/>
            </w:tcBorders>
            <w:tcMar>
              <w:top w:w="113" w:type="dxa"/>
              <w:left w:w="142" w:type="dxa"/>
              <w:bottom w:w="113" w:type="dxa"/>
              <w:right w:w="142" w:type="dxa"/>
            </w:tcMar>
          </w:tcPr>
          <w:p w14:paraId="018EE9C9" w14:textId="644C35B9" w:rsidR="00F41C3C" w:rsidRPr="005E47AF" w:rsidRDefault="00591C6B" w:rsidP="00F41C3C">
            <w:pPr>
              <w:widowControl w:val="0"/>
              <w:autoSpaceDE w:val="0"/>
              <w:autoSpaceDN w:val="0"/>
              <w:rPr>
                <w:rFonts w:cstheme="minorHAnsi"/>
              </w:rPr>
            </w:pPr>
            <w:r>
              <w:rPr>
                <w:rFonts w:cstheme="minorHAnsi"/>
                <w:color w:val="333333"/>
                <w:shd w:val="clear" w:color="auto" w:fill="FFFFFF"/>
              </w:rPr>
              <w:t>VIDA! s</w:t>
            </w:r>
            <w:r w:rsidR="00CC6675" w:rsidRPr="005E47AF">
              <w:rPr>
                <w:rFonts w:cstheme="minorHAnsi"/>
                <w:color w:val="333333"/>
                <w:shd w:val="clear" w:color="auto" w:fill="FFFFFF"/>
              </w:rPr>
              <w:t>cience centrum</w:t>
            </w:r>
          </w:p>
        </w:tc>
      </w:tr>
      <w:tr w:rsidR="00F41C3C" w:rsidRPr="005E47AF" w14:paraId="22366C06" w14:textId="77777777" w:rsidTr="00F41C3C">
        <w:tc>
          <w:tcPr>
            <w:tcW w:w="2813" w:type="dxa"/>
            <w:tcBorders>
              <w:bottom w:val="nil"/>
            </w:tcBorders>
            <w:shd w:val="clear" w:color="auto" w:fill="F3F3F3"/>
            <w:tcMar>
              <w:top w:w="113" w:type="dxa"/>
              <w:left w:w="142" w:type="dxa"/>
              <w:bottom w:w="113" w:type="dxa"/>
              <w:right w:w="142" w:type="dxa"/>
            </w:tcMar>
          </w:tcPr>
          <w:p w14:paraId="69391C1B" w14:textId="5286BB89" w:rsidR="00F41C3C" w:rsidRPr="005E47AF" w:rsidRDefault="00004AAC" w:rsidP="00A355EC">
            <w:pPr>
              <w:widowControl w:val="0"/>
              <w:autoSpaceDE w:val="0"/>
              <w:autoSpaceDN w:val="0"/>
              <w:rPr>
                <w:b/>
                <w:bCs/>
                <w:color w:val="5F5F5F"/>
              </w:rPr>
            </w:pPr>
            <w:r w:rsidRPr="005E47AF">
              <w:rPr>
                <w:b/>
                <w:bCs/>
                <w:color w:val="5F5F5F"/>
              </w:rPr>
              <w:t>Adresa vzdělávací instituce</w:t>
            </w:r>
            <w:r w:rsidR="0083643E" w:rsidRPr="005E47AF">
              <w:rPr>
                <w:b/>
                <w:bCs/>
                <w:color w:val="5F5F5F"/>
              </w:rPr>
              <w:t xml:space="preserve"> a </w:t>
            </w:r>
            <w:r w:rsidRPr="005E47AF">
              <w:rPr>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4EF82F2B" w14:textId="5AB5D8FD" w:rsidR="00E70A89" w:rsidRPr="005E47AF" w:rsidRDefault="00E70A89" w:rsidP="00A355EC">
            <w:pPr>
              <w:widowControl w:val="0"/>
              <w:autoSpaceDE w:val="0"/>
              <w:autoSpaceDN w:val="0"/>
              <w:rPr>
                <w:rFonts w:cstheme="minorHAnsi"/>
              </w:rPr>
            </w:pPr>
            <w:r w:rsidRPr="005E47AF">
              <w:rPr>
                <w:rFonts w:cstheme="minorHAnsi"/>
              </w:rPr>
              <w:t>Křížkovského 554/12, 603</w:t>
            </w:r>
            <w:r w:rsidR="00591C6B">
              <w:rPr>
                <w:rFonts w:cstheme="minorHAnsi"/>
              </w:rPr>
              <w:t xml:space="preserve"> </w:t>
            </w:r>
            <w:r w:rsidRPr="005E47AF">
              <w:rPr>
                <w:rFonts w:cstheme="minorHAnsi"/>
              </w:rPr>
              <w:t>00 Brno, www.vida.cz</w:t>
            </w:r>
          </w:p>
        </w:tc>
      </w:tr>
      <w:tr w:rsidR="00F41C3C" w:rsidRPr="005E47AF" w14:paraId="333FF89B" w14:textId="77777777" w:rsidTr="00F41C3C">
        <w:trPr>
          <w:trHeight w:val="313"/>
        </w:trPr>
        <w:tc>
          <w:tcPr>
            <w:tcW w:w="2813" w:type="dxa"/>
            <w:tcBorders>
              <w:bottom w:val="nil"/>
            </w:tcBorders>
            <w:tcMar>
              <w:top w:w="113" w:type="dxa"/>
              <w:left w:w="142" w:type="dxa"/>
              <w:bottom w:w="113" w:type="dxa"/>
              <w:right w:w="142" w:type="dxa"/>
            </w:tcMar>
          </w:tcPr>
          <w:p w14:paraId="1CDAEF22" w14:textId="77777777" w:rsidR="00F41C3C" w:rsidRPr="005E47AF" w:rsidRDefault="00F41C3C" w:rsidP="00A355EC">
            <w:pPr>
              <w:widowControl w:val="0"/>
              <w:autoSpaceDE w:val="0"/>
              <w:autoSpaceDN w:val="0"/>
              <w:rPr>
                <w:b/>
                <w:bCs/>
                <w:color w:val="5F5F5F"/>
              </w:rPr>
            </w:pPr>
            <w:r w:rsidRPr="005E47AF">
              <w:rPr>
                <w:b/>
                <w:bCs/>
                <w:color w:val="5F5F5F"/>
              </w:rPr>
              <w:t>Kontaktní osoba</w:t>
            </w:r>
          </w:p>
        </w:tc>
        <w:tc>
          <w:tcPr>
            <w:tcW w:w="6257" w:type="dxa"/>
            <w:tcBorders>
              <w:bottom w:val="nil"/>
            </w:tcBorders>
            <w:tcMar>
              <w:top w:w="113" w:type="dxa"/>
              <w:left w:w="142" w:type="dxa"/>
              <w:bottom w:w="113" w:type="dxa"/>
              <w:right w:w="142" w:type="dxa"/>
            </w:tcMar>
          </w:tcPr>
          <w:p w14:paraId="1614B3BC" w14:textId="0AD59A7A" w:rsidR="00F41C3C" w:rsidRPr="005E47AF" w:rsidRDefault="00E930A1" w:rsidP="00E930A1">
            <w:pPr>
              <w:widowControl w:val="0"/>
              <w:autoSpaceDE w:val="0"/>
              <w:autoSpaceDN w:val="0"/>
              <w:rPr>
                <w:rFonts w:cstheme="minorHAnsi"/>
                <w:bCs/>
              </w:rPr>
            </w:pPr>
            <w:r w:rsidRPr="005E47AF">
              <w:rPr>
                <w:rFonts w:cstheme="minorHAnsi"/>
                <w:bCs/>
              </w:rPr>
              <w:t xml:space="preserve">Radka Zounková, </w:t>
            </w:r>
            <w:hyperlink r:id="rId14" w:history="1">
              <w:r w:rsidRPr="005E47AF">
                <w:rPr>
                  <w:rStyle w:val="Hypertextovodkaz"/>
                  <w:rFonts w:cstheme="minorHAnsi"/>
                  <w:bCs/>
                </w:rPr>
                <w:t>radka.zounkova@vida.cz</w:t>
              </w:r>
            </w:hyperlink>
          </w:p>
        </w:tc>
      </w:tr>
      <w:tr w:rsidR="00F41C3C" w:rsidRPr="005E47AF" w14:paraId="50DBFDBA" w14:textId="77777777" w:rsidTr="00F41C3C">
        <w:tc>
          <w:tcPr>
            <w:tcW w:w="2813" w:type="dxa"/>
            <w:tcBorders>
              <w:bottom w:val="nil"/>
            </w:tcBorders>
            <w:shd w:val="clear" w:color="auto" w:fill="F3F3F3"/>
            <w:tcMar>
              <w:top w:w="113" w:type="dxa"/>
              <w:left w:w="142" w:type="dxa"/>
              <w:bottom w:w="113" w:type="dxa"/>
              <w:right w:w="142" w:type="dxa"/>
            </w:tcMar>
          </w:tcPr>
          <w:p w14:paraId="38312CD3" w14:textId="77777777" w:rsidR="00F41C3C" w:rsidRPr="005E47AF" w:rsidRDefault="00DE1ACA" w:rsidP="00F41C3C">
            <w:pPr>
              <w:widowControl w:val="0"/>
              <w:autoSpaceDE w:val="0"/>
              <w:autoSpaceDN w:val="0"/>
              <w:rPr>
                <w:b/>
                <w:bCs/>
                <w:color w:val="5F5F5F"/>
              </w:rPr>
            </w:pPr>
            <w:r w:rsidRPr="005E47AF">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51915E50" w14:textId="08258C9D" w:rsidR="00F41C3C" w:rsidRPr="001B5F0E" w:rsidRDefault="001B5F0E" w:rsidP="00A355EC">
            <w:pPr>
              <w:widowControl w:val="0"/>
              <w:autoSpaceDE w:val="0"/>
              <w:autoSpaceDN w:val="0"/>
              <w:rPr>
                <w:rFonts w:cstheme="minorHAnsi"/>
                <w:iCs/>
              </w:rPr>
            </w:pPr>
            <w:r w:rsidRPr="001B5F0E">
              <w:rPr>
                <w:iCs/>
              </w:rPr>
              <w:t>31</w:t>
            </w:r>
            <w:r w:rsidR="00FE5FE0" w:rsidRPr="001B5F0E">
              <w:rPr>
                <w:iCs/>
              </w:rPr>
              <w:t>. 12. 2020</w:t>
            </w:r>
          </w:p>
        </w:tc>
      </w:tr>
      <w:tr w:rsidR="00F41C3C" w:rsidRPr="005E47AF" w14:paraId="32BA1658" w14:textId="77777777" w:rsidTr="00F41C3C">
        <w:tc>
          <w:tcPr>
            <w:tcW w:w="2813" w:type="dxa"/>
            <w:tcBorders>
              <w:bottom w:val="nil"/>
            </w:tcBorders>
            <w:tcMar>
              <w:top w:w="113" w:type="dxa"/>
              <w:left w:w="142" w:type="dxa"/>
              <w:bottom w:w="113" w:type="dxa"/>
              <w:right w:w="142" w:type="dxa"/>
            </w:tcMar>
          </w:tcPr>
          <w:p w14:paraId="22A19A2B" w14:textId="77777777" w:rsidR="00F41C3C" w:rsidRPr="005E47AF" w:rsidRDefault="00004AAC" w:rsidP="0051564C">
            <w:pPr>
              <w:widowControl w:val="0"/>
              <w:autoSpaceDE w:val="0"/>
              <w:autoSpaceDN w:val="0"/>
              <w:jc w:val="left"/>
              <w:rPr>
                <w:b/>
                <w:bCs/>
                <w:color w:val="5F5F5F"/>
              </w:rPr>
            </w:pPr>
            <w:r w:rsidRPr="005E47AF">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2CA4360B" w14:textId="77777777" w:rsidR="00F41C3C" w:rsidRPr="005E47AF" w:rsidRDefault="0099226E" w:rsidP="00A355EC">
            <w:pPr>
              <w:widowControl w:val="0"/>
              <w:autoSpaceDE w:val="0"/>
              <w:autoSpaceDN w:val="0"/>
              <w:rPr>
                <w:rFonts w:cstheme="minorHAnsi"/>
              </w:rPr>
            </w:pPr>
            <w:r w:rsidRPr="005E47AF">
              <w:rPr>
                <w:rFonts w:cstheme="minorHAnsi"/>
              </w:rPr>
              <w:t>4</w:t>
            </w:r>
          </w:p>
        </w:tc>
      </w:tr>
      <w:tr w:rsidR="00F41C3C" w:rsidRPr="005E47AF" w14:paraId="10B1AC82" w14:textId="77777777" w:rsidTr="00F41C3C">
        <w:tc>
          <w:tcPr>
            <w:tcW w:w="2813" w:type="dxa"/>
            <w:tcBorders>
              <w:bottom w:val="nil"/>
            </w:tcBorders>
            <w:shd w:val="clear" w:color="auto" w:fill="F3F3F3"/>
            <w:tcMar>
              <w:top w:w="113" w:type="dxa"/>
              <w:left w:w="142" w:type="dxa"/>
              <w:bottom w:w="113" w:type="dxa"/>
              <w:right w:w="142" w:type="dxa"/>
            </w:tcMar>
          </w:tcPr>
          <w:p w14:paraId="27F7F959" w14:textId="77777777" w:rsidR="00F41C3C" w:rsidRPr="005E47AF" w:rsidRDefault="00004AAC" w:rsidP="0051564C">
            <w:pPr>
              <w:widowControl w:val="0"/>
              <w:autoSpaceDE w:val="0"/>
              <w:autoSpaceDN w:val="0"/>
              <w:jc w:val="left"/>
              <w:rPr>
                <w:b/>
                <w:bCs/>
                <w:color w:val="5F5F5F"/>
              </w:rPr>
            </w:pPr>
            <w:r w:rsidRPr="005E47AF">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F259AD4" w14:textId="66BE67E6" w:rsidR="00F41C3C" w:rsidRPr="005E47AF" w:rsidRDefault="00871DA7" w:rsidP="002D6747">
            <w:pPr>
              <w:widowControl w:val="0"/>
              <w:autoSpaceDE w:val="0"/>
              <w:autoSpaceDN w:val="0"/>
              <w:rPr>
                <w:rFonts w:cstheme="minorHAnsi"/>
              </w:rPr>
            </w:pPr>
            <w:r>
              <w:rPr>
                <w:rFonts w:cstheme="minorHAnsi"/>
              </w:rPr>
              <w:t>P</w:t>
            </w:r>
            <w:r w:rsidR="00E70A89" w:rsidRPr="005E47AF">
              <w:rPr>
                <w:rFonts w:cstheme="minorHAnsi"/>
              </w:rPr>
              <w:t>ětidenní letní škola</w:t>
            </w:r>
            <w:r w:rsidR="0083643E" w:rsidRPr="005E47AF">
              <w:rPr>
                <w:rFonts w:cstheme="minorHAnsi"/>
              </w:rPr>
              <w:t xml:space="preserve"> s </w:t>
            </w:r>
            <w:r w:rsidR="00E70A89" w:rsidRPr="005E47AF">
              <w:rPr>
                <w:rFonts w:cstheme="minorHAnsi"/>
              </w:rPr>
              <w:t>množstvím praktických laboratorních cvičení interaktivně-vzdělávacích</w:t>
            </w:r>
            <w:r w:rsidR="0083643E" w:rsidRPr="005E47AF">
              <w:rPr>
                <w:rFonts w:cstheme="minorHAnsi"/>
              </w:rPr>
              <w:t xml:space="preserve"> a </w:t>
            </w:r>
            <w:r w:rsidR="00E70A89" w:rsidRPr="005E47AF">
              <w:rPr>
                <w:rFonts w:cstheme="minorHAnsi"/>
              </w:rPr>
              <w:t>zážitkových programů rozvíjející prezentační dovednosti</w:t>
            </w:r>
            <w:r w:rsidR="0083643E" w:rsidRPr="005E47AF">
              <w:rPr>
                <w:rFonts w:cstheme="minorHAnsi"/>
              </w:rPr>
              <w:t xml:space="preserve"> a </w:t>
            </w:r>
            <w:r w:rsidR="00E70A89" w:rsidRPr="005E47AF">
              <w:rPr>
                <w:rFonts w:cstheme="minorHAnsi"/>
              </w:rPr>
              <w:t>logické myšlení</w:t>
            </w:r>
            <w:r w:rsidR="0083643E" w:rsidRPr="005E47AF">
              <w:rPr>
                <w:rFonts w:cstheme="minorHAnsi"/>
              </w:rPr>
              <w:t xml:space="preserve"> v </w:t>
            </w:r>
            <w:r w:rsidR="00E70A89" w:rsidRPr="005E47AF">
              <w:rPr>
                <w:rFonts w:cstheme="minorHAnsi"/>
              </w:rPr>
              <w:t>oblasti přírodních věd (zejména chemie</w:t>
            </w:r>
            <w:r w:rsidR="0083643E" w:rsidRPr="005E47AF">
              <w:rPr>
                <w:rFonts w:cstheme="minorHAnsi"/>
              </w:rPr>
              <w:t xml:space="preserve"> a </w:t>
            </w:r>
            <w:r w:rsidR="00033D1A">
              <w:rPr>
                <w:rFonts w:cstheme="minorHAnsi"/>
              </w:rPr>
              <w:t>environmentální vědy)</w:t>
            </w:r>
            <w:r>
              <w:rPr>
                <w:rFonts w:cstheme="minorHAnsi"/>
              </w:rPr>
              <w:t>.</w:t>
            </w:r>
          </w:p>
        </w:tc>
      </w:tr>
      <w:tr w:rsidR="00113075" w:rsidRPr="005E47AF" w14:paraId="748236BB" w14:textId="77777777" w:rsidTr="00113075">
        <w:tc>
          <w:tcPr>
            <w:tcW w:w="2813" w:type="dxa"/>
            <w:tcBorders>
              <w:bottom w:val="nil"/>
            </w:tcBorders>
            <w:shd w:val="clear" w:color="auto" w:fill="FFFFFF" w:themeFill="background1"/>
            <w:tcMar>
              <w:top w:w="113" w:type="dxa"/>
              <w:left w:w="142" w:type="dxa"/>
              <w:bottom w:w="113" w:type="dxa"/>
              <w:right w:w="142" w:type="dxa"/>
            </w:tcMar>
          </w:tcPr>
          <w:p w14:paraId="05E85188" w14:textId="5ECF3130" w:rsidR="00113075" w:rsidRPr="005E47AF" w:rsidRDefault="00113075" w:rsidP="0051564C">
            <w:pPr>
              <w:widowControl w:val="0"/>
              <w:autoSpaceDE w:val="0"/>
              <w:autoSpaceDN w:val="0"/>
              <w:jc w:val="left"/>
              <w:rPr>
                <w:b/>
                <w:bCs/>
                <w:color w:val="5F5F5F"/>
              </w:rPr>
            </w:pPr>
            <w:r w:rsidRPr="005E47AF">
              <w:rPr>
                <w:b/>
                <w:bCs/>
                <w:color w:val="5F5F5F"/>
              </w:rPr>
              <w:t>Rozvíjené klíčové kompetence</w:t>
            </w:r>
          </w:p>
        </w:tc>
        <w:tc>
          <w:tcPr>
            <w:tcW w:w="6257" w:type="dxa"/>
            <w:tcBorders>
              <w:bottom w:val="nil"/>
            </w:tcBorders>
            <w:shd w:val="clear" w:color="auto" w:fill="FFFFFF" w:themeFill="background1"/>
            <w:tcMar>
              <w:top w:w="113" w:type="dxa"/>
              <w:left w:w="142" w:type="dxa"/>
              <w:bottom w:w="113" w:type="dxa"/>
              <w:right w:w="142" w:type="dxa"/>
            </w:tcMar>
          </w:tcPr>
          <w:p w14:paraId="3C8C7C1D" w14:textId="10579E02" w:rsidR="00113075" w:rsidRPr="005E47AF" w:rsidRDefault="00871DA7" w:rsidP="001B27AF">
            <w:pPr>
              <w:widowControl w:val="0"/>
              <w:autoSpaceDE w:val="0"/>
              <w:autoSpaceDN w:val="0"/>
              <w:rPr>
                <w:rFonts w:cstheme="minorHAnsi"/>
              </w:rPr>
            </w:pPr>
            <w:r>
              <w:rPr>
                <w:rFonts w:cstheme="minorHAnsi"/>
              </w:rPr>
              <w:t>K</w:t>
            </w:r>
            <w:r w:rsidR="001B27AF" w:rsidRPr="005E47AF">
              <w:rPr>
                <w:rFonts w:cstheme="minorHAnsi"/>
              </w:rPr>
              <w:t>omunikace</w:t>
            </w:r>
            <w:r w:rsidR="0083643E" w:rsidRPr="005E47AF">
              <w:rPr>
                <w:rFonts w:cstheme="minorHAnsi"/>
              </w:rPr>
              <w:t xml:space="preserve"> v </w:t>
            </w:r>
            <w:r w:rsidR="001B27AF" w:rsidRPr="005E47AF">
              <w:rPr>
                <w:rFonts w:cstheme="minorHAnsi"/>
              </w:rPr>
              <w:t>mateřském jazyce, matematická schopnost</w:t>
            </w:r>
            <w:r w:rsidR="0083643E" w:rsidRPr="005E47AF">
              <w:rPr>
                <w:rFonts w:cstheme="minorHAnsi"/>
              </w:rPr>
              <w:t xml:space="preserve"> a </w:t>
            </w:r>
            <w:r w:rsidR="001B27AF" w:rsidRPr="005E47AF">
              <w:rPr>
                <w:rFonts w:cstheme="minorHAnsi"/>
              </w:rPr>
              <w:t>základní schopnosti</w:t>
            </w:r>
            <w:r w:rsidR="0083643E" w:rsidRPr="005E47AF">
              <w:rPr>
                <w:rFonts w:cstheme="minorHAnsi"/>
              </w:rPr>
              <w:t xml:space="preserve"> v </w:t>
            </w:r>
            <w:r w:rsidR="001B27AF" w:rsidRPr="005E47AF">
              <w:rPr>
                <w:rFonts w:cstheme="minorHAnsi"/>
              </w:rPr>
              <w:t>oblasti vědy</w:t>
            </w:r>
            <w:r w:rsidR="0083643E" w:rsidRPr="005E47AF">
              <w:rPr>
                <w:rFonts w:cstheme="minorHAnsi"/>
              </w:rPr>
              <w:t xml:space="preserve"> a </w:t>
            </w:r>
            <w:r w:rsidR="001B27AF" w:rsidRPr="005E47AF">
              <w:rPr>
                <w:rFonts w:cstheme="minorHAnsi"/>
              </w:rPr>
              <w:t>technologií, schopnost práce</w:t>
            </w:r>
            <w:r w:rsidR="0083643E" w:rsidRPr="005E47AF">
              <w:rPr>
                <w:rFonts w:cstheme="minorHAnsi"/>
              </w:rPr>
              <w:t xml:space="preserve"> s </w:t>
            </w:r>
            <w:r w:rsidR="001B27AF" w:rsidRPr="005E47AF">
              <w:rPr>
                <w:rFonts w:cstheme="minorHAnsi"/>
              </w:rPr>
              <w:t>digitálními technologiemi, sociální</w:t>
            </w:r>
            <w:r w:rsidR="0083643E" w:rsidRPr="005E47AF">
              <w:rPr>
                <w:rFonts w:cstheme="minorHAnsi"/>
              </w:rPr>
              <w:t xml:space="preserve"> a </w:t>
            </w:r>
            <w:r w:rsidR="001B27AF" w:rsidRPr="005E47AF">
              <w:rPr>
                <w:rFonts w:cstheme="minorHAnsi"/>
              </w:rPr>
              <w:t>občanské schopnosti, schopnost učit se, smysl</w:t>
            </w:r>
            <w:r w:rsidR="0083643E" w:rsidRPr="005E47AF">
              <w:rPr>
                <w:rFonts w:cstheme="minorHAnsi"/>
              </w:rPr>
              <w:t xml:space="preserve"> pro </w:t>
            </w:r>
            <w:r w:rsidR="001B27AF" w:rsidRPr="005E47AF">
              <w:rPr>
                <w:rFonts w:cstheme="minorHAnsi"/>
              </w:rPr>
              <w:t>iniciativu</w:t>
            </w:r>
            <w:r w:rsidR="0083643E" w:rsidRPr="005E47AF">
              <w:rPr>
                <w:rFonts w:cstheme="minorHAnsi"/>
              </w:rPr>
              <w:t xml:space="preserve"> a </w:t>
            </w:r>
            <w:r w:rsidR="001B27AF" w:rsidRPr="005E47AF">
              <w:rPr>
                <w:rFonts w:cstheme="minorHAnsi"/>
              </w:rPr>
              <w:t>podnikavost</w:t>
            </w:r>
            <w:r>
              <w:rPr>
                <w:rFonts w:cstheme="minorHAnsi"/>
              </w:rPr>
              <w:t>.</w:t>
            </w:r>
          </w:p>
        </w:tc>
      </w:tr>
      <w:tr w:rsidR="00113075" w:rsidRPr="005E47AF" w14:paraId="4D0744F3" w14:textId="77777777" w:rsidTr="00F41C3C">
        <w:tc>
          <w:tcPr>
            <w:tcW w:w="2813" w:type="dxa"/>
            <w:tcBorders>
              <w:bottom w:val="nil"/>
            </w:tcBorders>
            <w:shd w:val="clear" w:color="auto" w:fill="F3F3F3"/>
            <w:tcMar>
              <w:top w:w="113" w:type="dxa"/>
              <w:left w:w="142" w:type="dxa"/>
              <w:bottom w:w="113" w:type="dxa"/>
              <w:right w:w="142" w:type="dxa"/>
            </w:tcMar>
          </w:tcPr>
          <w:p w14:paraId="11C26012" w14:textId="0D3BCD69" w:rsidR="00113075" w:rsidRPr="005E47AF" w:rsidRDefault="00113075" w:rsidP="0051564C">
            <w:pPr>
              <w:widowControl w:val="0"/>
              <w:autoSpaceDE w:val="0"/>
              <w:autoSpaceDN w:val="0"/>
              <w:jc w:val="left"/>
              <w:rPr>
                <w:b/>
                <w:bCs/>
                <w:color w:val="5F5F5F"/>
              </w:rPr>
            </w:pPr>
            <w:r w:rsidRPr="005E47AF">
              <w:rPr>
                <w:b/>
                <w:bCs/>
                <w:color w:val="5F5F5F"/>
              </w:rPr>
              <w:t>Tematická oblast</w:t>
            </w:r>
          </w:p>
        </w:tc>
        <w:tc>
          <w:tcPr>
            <w:tcW w:w="6257" w:type="dxa"/>
            <w:tcBorders>
              <w:bottom w:val="nil"/>
            </w:tcBorders>
            <w:shd w:val="clear" w:color="auto" w:fill="F3F3F3"/>
            <w:tcMar>
              <w:top w:w="113" w:type="dxa"/>
              <w:left w:w="142" w:type="dxa"/>
              <w:bottom w:w="113" w:type="dxa"/>
              <w:right w:w="142" w:type="dxa"/>
            </w:tcMar>
          </w:tcPr>
          <w:p w14:paraId="7E1C7E97" w14:textId="5ABEECB4" w:rsidR="001B27AF" w:rsidRPr="005E47AF" w:rsidRDefault="00871DA7" w:rsidP="001B27AF">
            <w:pPr>
              <w:widowControl w:val="0"/>
              <w:autoSpaceDE w:val="0"/>
              <w:autoSpaceDN w:val="0"/>
              <w:rPr>
                <w:rFonts w:cstheme="minorHAnsi"/>
              </w:rPr>
            </w:pPr>
            <w:r>
              <w:rPr>
                <w:rFonts w:cstheme="minorHAnsi"/>
              </w:rPr>
              <w:t>S</w:t>
            </w:r>
            <w:r w:rsidR="001B27AF" w:rsidRPr="005E47AF">
              <w:rPr>
                <w:rFonts w:cstheme="minorHAnsi"/>
              </w:rPr>
              <w:t>polupráce škol, školských zařízení</w:t>
            </w:r>
            <w:r w:rsidR="0083643E" w:rsidRPr="005E47AF">
              <w:rPr>
                <w:rFonts w:cstheme="minorHAnsi"/>
              </w:rPr>
              <w:t xml:space="preserve"> a </w:t>
            </w:r>
            <w:r w:rsidR="001B27AF" w:rsidRPr="005E47AF">
              <w:rPr>
                <w:rFonts w:cstheme="minorHAnsi"/>
              </w:rPr>
              <w:t>ostatních organizací</w:t>
            </w:r>
            <w:r w:rsidR="0083643E" w:rsidRPr="005E47AF">
              <w:rPr>
                <w:rFonts w:cstheme="minorHAnsi"/>
              </w:rPr>
              <w:t xml:space="preserve"> a </w:t>
            </w:r>
            <w:r w:rsidR="001B27AF" w:rsidRPr="005E47AF">
              <w:rPr>
                <w:rFonts w:cstheme="minorHAnsi"/>
              </w:rPr>
              <w:t>institucí jako center vzdělanosti</w:t>
            </w:r>
            <w:r w:rsidR="0083643E" w:rsidRPr="005E47AF">
              <w:rPr>
                <w:rFonts w:cstheme="minorHAnsi"/>
              </w:rPr>
              <w:t xml:space="preserve"> a </w:t>
            </w:r>
            <w:r w:rsidR="001B27AF" w:rsidRPr="005E47AF">
              <w:rPr>
                <w:rFonts w:cstheme="minorHAnsi"/>
              </w:rPr>
              <w:t>kulturně-společenského zázemí</w:t>
            </w:r>
            <w:r w:rsidR="0083643E" w:rsidRPr="005E47AF">
              <w:rPr>
                <w:rFonts w:cstheme="minorHAnsi"/>
              </w:rPr>
              <w:t xml:space="preserve"> v </w:t>
            </w:r>
            <w:r w:rsidR="001B27AF" w:rsidRPr="005E47AF">
              <w:rPr>
                <w:rFonts w:cstheme="minorHAnsi"/>
              </w:rPr>
              <w:t>obci, spolupráce škol</w:t>
            </w:r>
            <w:r w:rsidR="0083643E" w:rsidRPr="005E47AF">
              <w:rPr>
                <w:rFonts w:cstheme="minorHAnsi"/>
              </w:rPr>
              <w:t xml:space="preserve"> a </w:t>
            </w:r>
            <w:r w:rsidR="001B27AF" w:rsidRPr="005E47AF">
              <w:rPr>
                <w:rFonts w:cstheme="minorHAnsi"/>
              </w:rPr>
              <w:t>školských zařízení</w:t>
            </w:r>
            <w:r w:rsidR="0083643E" w:rsidRPr="005E47AF">
              <w:rPr>
                <w:rFonts w:cstheme="minorHAnsi"/>
              </w:rPr>
              <w:t xml:space="preserve"> s </w:t>
            </w:r>
            <w:r w:rsidR="001B27AF" w:rsidRPr="005E47AF">
              <w:rPr>
                <w:rFonts w:cstheme="minorHAnsi"/>
              </w:rPr>
              <w:t>knihovnami, muzei</w:t>
            </w:r>
            <w:r w:rsidR="0083643E" w:rsidRPr="005E47AF">
              <w:rPr>
                <w:rFonts w:cstheme="minorHAnsi"/>
              </w:rPr>
              <w:t xml:space="preserve"> a </w:t>
            </w:r>
            <w:r w:rsidR="001B27AF" w:rsidRPr="005E47AF">
              <w:rPr>
                <w:rFonts w:cstheme="minorHAnsi"/>
              </w:rPr>
              <w:t>dalšími organizacemi</w:t>
            </w:r>
            <w:r w:rsidR="0083643E" w:rsidRPr="005E47AF">
              <w:rPr>
                <w:rFonts w:cstheme="minorHAnsi"/>
              </w:rPr>
              <w:t xml:space="preserve"> a </w:t>
            </w:r>
            <w:r w:rsidR="001B27AF" w:rsidRPr="005E47AF">
              <w:rPr>
                <w:rFonts w:cstheme="minorHAnsi"/>
              </w:rPr>
              <w:t>institucemi, vytváření atraktivní nabídky akcí</w:t>
            </w:r>
            <w:r w:rsidR="0083643E" w:rsidRPr="005E47AF">
              <w:rPr>
                <w:rFonts w:cstheme="minorHAnsi"/>
              </w:rPr>
              <w:t xml:space="preserve"> a </w:t>
            </w:r>
            <w:r w:rsidR="001B27AF" w:rsidRPr="005E47AF">
              <w:rPr>
                <w:rFonts w:cstheme="minorHAnsi"/>
              </w:rPr>
              <w:t>programů zacílených</w:t>
            </w:r>
            <w:r w:rsidR="0083643E" w:rsidRPr="005E47AF">
              <w:rPr>
                <w:rFonts w:cstheme="minorHAnsi"/>
              </w:rPr>
              <w:t xml:space="preserve"> na </w:t>
            </w:r>
            <w:r w:rsidR="001B27AF" w:rsidRPr="005E47AF">
              <w:rPr>
                <w:rFonts w:cstheme="minorHAnsi"/>
              </w:rPr>
              <w:t>děti</w:t>
            </w:r>
            <w:r w:rsidR="0083643E" w:rsidRPr="005E47AF">
              <w:rPr>
                <w:rFonts w:cstheme="minorHAnsi"/>
              </w:rPr>
              <w:t xml:space="preserve"> a </w:t>
            </w:r>
            <w:r w:rsidR="001B27AF" w:rsidRPr="005E47AF">
              <w:rPr>
                <w:rFonts w:cstheme="minorHAnsi"/>
              </w:rPr>
              <w:t>mládež kulturními</w:t>
            </w:r>
            <w:r w:rsidR="0083643E" w:rsidRPr="005E47AF">
              <w:rPr>
                <w:rFonts w:cstheme="minorHAnsi"/>
              </w:rPr>
              <w:t xml:space="preserve"> a </w:t>
            </w:r>
            <w:r w:rsidR="001B27AF" w:rsidRPr="005E47AF">
              <w:rPr>
                <w:rFonts w:cstheme="minorHAnsi"/>
              </w:rPr>
              <w:t>paměťovými institucemi</w:t>
            </w:r>
            <w:r w:rsidR="0083643E" w:rsidRPr="005E47AF">
              <w:rPr>
                <w:rFonts w:cstheme="minorHAnsi"/>
              </w:rPr>
              <w:t xml:space="preserve"> na </w:t>
            </w:r>
            <w:r w:rsidR="001B27AF" w:rsidRPr="005E47AF">
              <w:rPr>
                <w:rFonts w:cstheme="minorHAnsi"/>
              </w:rPr>
              <w:t>venkově</w:t>
            </w:r>
            <w:r w:rsidR="0083643E" w:rsidRPr="005E47AF">
              <w:rPr>
                <w:rFonts w:cstheme="minorHAnsi"/>
              </w:rPr>
              <w:t xml:space="preserve"> a v </w:t>
            </w:r>
            <w:r w:rsidR="001B27AF" w:rsidRPr="005E47AF">
              <w:rPr>
                <w:rFonts w:cstheme="minorHAnsi"/>
              </w:rPr>
              <w:t>menších obcích, využívání potenciálu sítě knihoven</w:t>
            </w:r>
            <w:r w:rsidR="0083643E" w:rsidRPr="005E47AF">
              <w:rPr>
                <w:rFonts w:cstheme="minorHAnsi"/>
              </w:rPr>
              <w:t xml:space="preserve"> a </w:t>
            </w:r>
            <w:r w:rsidR="001B27AF" w:rsidRPr="005E47AF">
              <w:rPr>
                <w:rFonts w:cstheme="minorHAnsi"/>
              </w:rPr>
              <w:t>případně</w:t>
            </w:r>
            <w:r w:rsidR="0083643E" w:rsidRPr="005E47AF">
              <w:rPr>
                <w:rFonts w:cstheme="minorHAnsi"/>
              </w:rPr>
              <w:t xml:space="preserve"> i </w:t>
            </w:r>
            <w:r w:rsidR="001B27AF" w:rsidRPr="005E47AF">
              <w:rPr>
                <w:rFonts w:cstheme="minorHAnsi"/>
              </w:rPr>
              <w:t>jiných kulturních institucí jako přirozených komunitních center</w:t>
            </w:r>
            <w:r w:rsidR="0083643E" w:rsidRPr="005E47AF">
              <w:rPr>
                <w:rFonts w:cstheme="minorHAnsi"/>
              </w:rPr>
              <w:t xml:space="preserve"> v</w:t>
            </w:r>
            <w:r>
              <w:rPr>
                <w:rFonts w:cstheme="minorHAnsi"/>
              </w:rPr>
              <w:t> </w:t>
            </w:r>
            <w:r w:rsidR="00033D1A">
              <w:rPr>
                <w:rFonts w:cstheme="minorHAnsi"/>
              </w:rPr>
              <w:t>obcích</w:t>
            </w:r>
            <w:r>
              <w:rPr>
                <w:rFonts w:cstheme="minorHAnsi"/>
              </w:rPr>
              <w:t>.</w:t>
            </w:r>
          </w:p>
          <w:p w14:paraId="4D23C09C" w14:textId="50DF2623" w:rsidR="001B27AF" w:rsidRPr="005E47AF" w:rsidRDefault="00871DA7" w:rsidP="001B27AF">
            <w:pPr>
              <w:widowControl w:val="0"/>
              <w:autoSpaceDE w:val="0"/>
              <w:autoSpaceDN w:val="0"/>
              <w:rPr>
                <w:rFonts w:cstheme="minorHAnsi"/>
              </w:rPr>
            </w:pPr>
            <w:r>
              <w:rPr>
                <w:rFonts w:cstheme="minorHAnsi"/>
              </w:rPr>
              <w:t>R</w:t>
            </w:r>
            <w:r w:rsidR="001B27AF" w:rsidRPr="005E47AF">
              <w:rPr>
                <w:rFonts w:cstheme="minorHAnsi"/>
              </w:rPr>
              <w:t>ozvoj talentu dětí</w:t>
            </w:r>
            <w:r w:rsidR="0083643E" w:rsidRPr="005E47AF">
              <w:rPr>
                <w:rFonts w:cstheme="minorHAnsi"/>
              </w:rPr>
              <w:t xml:space="preserve"> a </w:t>
            </w:r>
            <w:r w:rsidR="001B27AF" w:rsidRPr="005E47AF">
              <w:rPr>
                <w:rFonts w:cstheme="minorHAnsi"/>
              </w:rPr>
              <w:t>žáků</w:t>
            </w:r>
            <w:r w:rsidR="0083643E" w:rsidRPr="005E47AF">
              <w:rPr>
                <w:rFonts w:cstheme="minorHAnsi"/>
              </w:rPr>
              <w:t xml:space="preserve"> v </w:t>
            </w:r>
            <w:r w:rsidR="001B27AF" w:rsidRPr="005E47AF">
              <w:rPr>
                <w:rFonts w:cstheme="minorHAnsi"/>
              </w:rPr>
              <w:t>rámci formálního, zájmového</w:t>
            </w:r>
            <w:r w:rsidR="0083643E" w:rsidRPr="005E47AF">
              <w:rPr>
                <w:rFonts w:cstheme="minorHAnsi"/>
              </w:rPr>
              <w:t xml:space="preserve"> </w:t>
            </w:r>
            <w:r w:rsidR="0083643E" w:rsidRPr="005E47AF">
              <w:rPr>
                <w:rFonts w:cstheme="minorHAnsi"/>
              </w:rPr>
              <w:lastRenderedPageBreak/>
              <w:t>a </w:t>
            </w:r>
            <w:r w:rsidR="001B27AF" w:rsidRPr="005E47AF">
              <w:rPr>
                <w:rFonts w:cstheme="minorHAnsi"/>
              </w:rPr>
              <w:t>neformálního vzdělávání, podpora dlouhodobé</w:t>
            </w:r>
            <w:r w:rsidR="0083643E" w:rsidRPr="005E47AF">
              <w:rPr>
                <w:rFonts w:cstheme="minorHAnsi"/>
              </w:rPr>
              <w:t xml:space="preserve"> a </w:t>
            </w:r>
            <w:r w:rsidR="001B27AF" w:rsidRPr="005E47AF">
              <w:rPr>
                <w:rFonts w:cstheme="minorHAnsi"/>
              </w:rPr>
              <w:t>systematické práce</w:t>
            </w:r>
            <w:r w:rsidR="0083643E" w:rsidRPr="005E47AF">
              <w:rPr>
                <w:rFonts w:cstheme="minorHAnsi"/>
              </w:rPr>
              <w:t xml:space="preserve"> s </w:t>
            </w:r>
            <w:r w:rsidR="001B27AF" w:rsidRPr="005E47AF">
              <w:rPr>
                <w:rFonts w:cstheme="minorHAnsi"/>
              </w:rPr>
              <w:t>talentovanými dětmi</w:t>
            </w:r>
            <w:r w:rsidR="0083643E" w:rsidRPr="005E47AF">
              <w:rPr>
                <w:rFonts w:cstheme="minorHAnsi"/>
              </w:rPr>
              <w:t xml:space="preserve"> a </w:t>
            </w:r>
            <w:r w:rsidR="001146E5">
              <w:rPr>
                <w:rFonts w:cstheme="minorHAnsi"/>
              </w:rPr>
              <w:t>mládeží</w:t>
            </w:r>
            <w:r>
              <w:rPr>
                <w:rFonts w:cstheme="minorHAnsi"/>
              </w:rPr>
              <w:t>.</w:t>
            </w:r>
          </w:p>
          <w:p w14:paraId="10CDC1B3" w14:textId="2E2A261A" w:rsidR="001B27AF" w:rsidRPr="005E47AF" w:rsidRDefault="001B27AF" w:rsidP="001B27AF">
            <w:pPr>
              <w:widowControl w:val="0"/>
              <w:autoSpaceDE w:val="0"/>
              <w:autoSpaceDN w:val="0"/>
              <w:rPr>
                <w:rFonts w:cstheme="minorHAnsi"/>
              </w:rPr>
            </w:pPr>
            <w:r w:rsidRPr="005E47AF">
              <w:rPr>
                <w:rFonts w:cstheme="minorHAnsi"/>
              </w:rPr>
              <w:t>Konkrétní výchovně vzdělávací aktivity, které umožní dětem</w:t>
            </w:r>
            <w:r w:rsidR="0083643E" w:rsidRPr="005E47AF">
              <w:rPr>
                <w:rFonts w:cstheme="minorHAnsi"/>
              </w:rPr>
              <w:t xml:space="preserve"> a </w:t>
            </w:r>
            <w:r w:rsidRPr="005E47AF">
              <w:rPr>
                <w:rFonts w:cstheme="minorHAnsi"/>
              </w:rPr>
              <w:t>mládeži přímý kontakt</w:t>
            </w:r>
            <w:r w:rsidR="0083643E" w:rsidRPr="005E47AF">
              <w:rPr>
                <w:rFonts w:cstheme="minorHAnsi"/>
              </w:rPr>
              <w:t xml:space="preserve"> s </w:t>
            </w:r>
            <w:r w:rsidRPr="005E47AF">
              <w:rPr>
                <w:rFonts w:cstheme="minorHAnsi"/>
              </w:rPr>
              <w:t>živou</w:t>
            </w:r>
            <w:r w:rsidR="0083643E" w:rsidRPr="005E47AF">
              <w:rPr>
                <w:rFonts w:cstheme="minorHAnsi"/>
              </w:rPr>
              <w:t xml:space="preserve"> i </w:t>
            </w:r>
            <w:r w:rsidRPr="005E47AF">
              <w:rPr>
                <w:rFonts w:cstheme="minorHAnsi"/>
              </w:rPr>
              <w:t>neživou přírodou</w:t>
            </w:r>
            <w:r w:rsidR="0083643E" w:rsidRPr="005E47AF">
              <w:rPr>
                <w:rFonts w:cstheme="minorHAnsi"/>
              </w:rPr>
              <w:t xml:space="preserve"> v </w:t>
            </w:r>
            <w:r w:rsidRPr="005E47AF">
              <w:rPr>
                <w:rFonts w:cstheme="minorHAnsi"/>
              </w:rPr>
              <w:t>jejím přirozeném prostředí, vytváření</w:t>
            </w:r>
            <w:r w:rsidR="0083643E" w:rsidRPr="005E47AF">
              <w:rPr>
                <w:rFonts w:cstheme="minorHAnsi"/>
              </w:rPr>
              <w:t xml:space="preserve"> a </w:t>
            </w:r>
            <w:r w:rsidRPr="005E47AF">
              <w:rPr>
                <w:rFonts w:cstheme="minorHAnsi"/>
              </w:rPr>
              <w:t>realizace aktivit prohlubujících vztah</w:t>
            </w:r>
            <w:r w:rsidR="0083643E" w:rsidRPr="005E47AF">
              <w:rPr>
                <w:rFonts w:cstheme="minorHAnsi"/>
              </w:rPr>
              <w:t xml:space="preserve"> k </w:t>
            </w:r>
            <w:r w:rsidRPr="005E47AF">
              <w:rPr>
                <w:rFonts w:cstheme="minorHAnsi"/>
              </w:rPr>
              <w:t>místu</w:t>
            </w:r>
            <w:r w:rsidR="0083643E" w:rsidRPr="005E47AF">
              <w:rPr>
                <w:rFonts w:cstheme="minorHAnsi"/>
              </w:rPr>
              <w:t xml:space="preserve"> a </w:t>
            </w:r>
            <w:r w:rsidRPr="005E47AF">
              <w:rPr>
                <w:rFonts w:cstheme="minorHAnsi"/>
              </w:rPr>
              <w:t>zapojení mládeže</w:t>
            </w:r>
            <w:r w:rsidR="0083643E" w:rsidRPr="005E47AF">
              <w:rPr>
                <w:rFonts w:cstheme="minorHAnsi"/>
              </w:rPr>
              <w:t xml:space="preserve"> do </w:t>
            </w:r>
            <w:r w:rsidRPr="005E47AF">
              <w:rPr>
                <w:rFonts w:cstheme="minorHAnsi"/>
              </w:rPr>
              <w:t>života komunity</w:t>
            </w:r>
            <w:r w:rsidR="0083643E" w:rsidRPr="005E47AF">
              <w:rPr>
                <w:rFonts w:cstheme="minorHAnsi"/>
              </w:rPr>
              <w:t xml:space="preserve"> a do </w:t>
            </w:r>
            <w:r w:rsidRPr="005E47AF">
              <w:rPr>
                <w:rFonts w:cstheme="minorHAnsi"/>
              </w:rPr>
              <w:t>řešení environmentálních problémů</w:t>
            </w:r>
            <w:r w:rsidR="0083643E" w:rsidRPr="005E47AF">
              <w:rPr>
                <w:rFonts w:cstheme="minorHAnsi"/>
              </w:rPr>
              <w:t xml:space="preserve"> v </w:t>
            </w:r>
            <w:r w:rsidRPr="005E47AF">
              <w:rPr>
                <w:rFonts w:cstheme="minorHAnsi"/>
              </w:rPr>
              <w:t>regionu.</w:t>
            </w:r>
          </w:p>
          <w:p w14:paraId="68EC51B4" w14:textId="51083401" w:rsidR="00113075" w:rsidRPr="005E47AF" w:rsidRDefault="00871DA7" w:rsidP="001B27AF">
            <w:pPr>
              <w:widowControl w:val="0"/>
              <w:autoSpaceDE w:val="0"/>
              <w:autoSpaceDN w:val="0"/>
              <w:rPr>
                <w:rFonts w:cstheme="minorHAnsi"/>
              </w:rPr>
            </w:pPr>
            <w:r>
              <w:rPr>
                <w:rFonts w:cstheme="minorHAnsi"/>
              </w:rPr>
              <w:t>P</w:t>
            </w:r>
            <w:r w:rsidR="001B27AF" w:rsidRPr="005E47AF">
              <w:rPr>
                <w:rFonts w:cstheme="minorHAnsi"/>
              </w:rPr>
              <w:t>odpora volnočasových aktivit</w:t>
            </w:r>
            <w:r w:rsidR="0083643E" w:rsidRPr="005E47AF">
              <w:rPr>
                <w:rFonts w:cstheme="minorHAnsi"/>
              </w:rPr>
              <w:t xml:space="preserve"> a </w:t>
            </w:r>
            <w:r w:rsidR="001B27AF" w:rsidRPr="005E47AF">
              <w:rPr>
                <w:rFonts w:cstheme="minorHAnsi"/>
              </w:rPr>
              <w:t>dobrovolnických akcí zaměřených</w:t>
            </w:r>
            <w:r w:rsidR="0083643E" w:rsidRPr="005E47AF">
              <w:rPr>
                <w:rFonts w:cstheme="minorHAnsi"/>
              </w:rPr>
              <w:t xml:space="preserve"> na </w:t>
            </w:r>
            <w:r w:rsidR="001B27AF" w:rsidRPr="005E47AF">
              <w:rPr>
                <w:rFonts w:cstheme="minorHAnsi"/>
              </w:rPr>
              <w:t>konkrétní pomoc přírodě</w:t>
            </w:r>
            <w:r w:rsidR="0083643E" w:rsidRPr="005E47AF">
              <w:rPr>
                <w:rFonts w:cstheme="minorHAnsi"/>
              </w:rPr>
              <w:t xml:space="preserve"> a </w:t>
            </w:r>
            <w:r w:rsidR="001B27AF" w:rsidRPr="005E47AF">
              <w:rPr>
                <w:rFonts w:cstheme="minorHAnsi"/>
              </w:rPr>
              <w:t>životnímu prostředí</w:t>
            </w:r>
            <w:r w:rsidR="0083643E" w:rsidRPr="005E47AF">
              <w:rPr>
                <w:rFonts w:cstheme="minorHAnsi"/>
              </w:rPr>
              <w:t xml:space="preserve"> v </w:t>
            </w:r>
            <w:r w:rsidR="001B27AF" w:rsidRPr="005E47AF">
              <w:rPr>
                <w:rFonts w:cstheme="minorHAnsi"/>
              </w:rPr>
              <w:t>obcích</w:t>
            </w:r>
            <w:r w:rsidR="0083643E" w:rsidRPr="005E47AF">
              <w:rPr>
                <w:rFonts w:cstheme="minorHAnsi"/>
              </w:rPr>
              <w:t xml:space="preserve"> a </w:t>
            </w:r>
            <w:r w:rsidR="001B27AF" w:rsidRPr="005E47AF">
              <w:rPr>
                <w:rFonts w:cstheme="minorHAnsi"/>
              </w:rPr>
              <w:t>městech, zvyšováni environmentálního povědomí dětí</w:t>
            </w:r>
            <w:r w:rsidR="0083643E" w:rsidRPr="005E47AF">
              <w:rPr>
                <w:rFonts w:cstheme="minorHAnsi"/>
              </w:rPr>
              <w:t xml:space="preserve"> a </w:t>
            </w:r>
            <w:r w:rsidR="001B27AF" w:rsidRPr="005E47AF">
              <w:rPr>
                <w:rFonts w:cstheme="minorHAnsi"/>
              </w:rPr>
              <w:t>mládeže</w:t>
            </w:r>
            <w:r w:rsidR="0083643E" w:rsidRPr="005E47AF">
              <w:rPr>
                <w:rFonts w:cstheme="minorHAnsi"/>
              </w:rPr>
              <w:t xml:space="preserve"> o </w:t>
            </w:r>
            <w:r w:rsidR="001B27AF" w:rsidRPr="005E47AF">
              <w:rPr>
                <w:rFonts w:cstheme="minorHAnsi"/>
              </w:rPr>
              <w:t>životním prostředí podporou systematické informovanosti, osvěty</w:t>
            </w:r>
            <w:r w:rsidR="0083643E" w:rsidRPr="005E47AF">
              <w:rPr>
                <w:rFonts w:cstheme="minorHAnsi"/>
              </w:rPr>
              <w:t xml:space="preserve"> a </w:t>
            </w:r>
            <w:r w:rsidR="001146E5">
              <w:rPr>
                <w:rFonts w:cstheme="minorHAnsi"/>
              </w:rPr>
              <w:t>ekoporadenství</w:t>
            </w:r>
            <w:r>
              <w:rPr>
                <w:rFonts w:cstheme="minorHAnsi"/>
              </w:rPr>
              <w:t>.</w:t>
            </w:r>
          </w:p>
        </w:tc>
      </w:tr>
      <w:tr w:rsidR="00F41C3C" w:rsidRPr="005E47AF" w14:paraId="4C50C2B3" w14:textId="77777777" w:rsidTr="00F41C3C">
        <w:tc>
          <w:tcPr>
            <w:tcW w:w="2813" w:type="dxa"/>
            <w:tcBorders>
              <w:bottom w:val="nil"/>
            </w:tcBorders>
            <w:tcMar>
              <w:top w:w="113" w:type="dxa"/>
              <w:left w:w="142" w:type="dxa"/>
              <w:bottom w:w="113" w:type="dxa"/>
              <w:right w:w="142" w:type="dxa"/>
            </w:tcMar>
          </w:tcPr>
          <w:p w14:paraId="0B33A383" w14:textId="77777777" w:rsidR="00F41C3C" w:rsidRPr="005E47AF" w:rsidRDefault="00F41C3C" w:rsidP="00A355EC">
            <w:pPr>
              <w:widowControl w:val="0"/>
              <w:autoSpaceDE w:val="0"/>
              <w:autoSpaceDN w:val="0"/>
              <w:rPr>
                <w:b/>
                <w:bCs/>
                <w:color w:val="5F5F5F"/>
              </w:rPr>
            </w:pPr>
            <w:r w:rsidRPr="005E47AF">
              <w:rPr>
                <w:b/>
                <w:bCs/>
                <w:color w:val="5F5F5F"/>
              </w:rPr>
              <w:lastRenderedPageBreak/>
              <w:t>Cílová skupina</w:t>
            </w:r>
          </w:p>
        </w:tc>
        <w:tc>
          <w:tcPr>
            <w:tcW w:w="6257" w:type="dxa"/>
            <w:tcBorders>
              <w:bottom w:val="nil"/>
            </w:tcBorders>
            <w:tcMar>
              <w:top w:w="113" w:type="dxa"/>
              <w:left w:w="142" w:type="dxa"/>
              <w:bottom w:w="113" w:type="dxa"/>
              <w:right w:w="142" w:type="dxa"/>
            </w:tcMar>
          </w:tcPr>
          <w:p w14:paraId="5714997A" w14:textId="24961CC3" w:rsidR="00F41C3C" w:rsidRPr="005E47AF" w:rsidRDefault="00871DA7" w:rsidP="00A355EC">
            <w:pPr>
              <w:widowControl w:val="0"/>
              <w:autoSpaceDE w:val="0"/>
              <w:autoSpaceDN w:val="0"/>
              <w:rPr>
                <w:rFonts w:cstheme="minorHAnsi"/>
              </w:rPr>
            </w:pPr>
            <w:r>
              <w:rPr>
                <w:rFonts w:eastAsia="Times New Roman" w:cstheme="minorHAnsi"/>
                <w:color w:val="000000"/>
                <w:shd w:val="clear" w:color="auto" w:fill="FFFFFF"/>
                <w:lang w:eastAsia="cs-CZ"/>
              </w:rPr>
              <w:t>ž</w:t>
            </w:r>
            <w:r w:rsidR="00FE5FE0" w:rsidRPr="005E47AF">
              <w:rPr>
                <w:rFonts w:eastAsia="Times New Roman" w:cstheme="minorHAnsi"/>
                <w:color w:val="000000"/>
                <w:shd w:val="clear" w:color="auto" w:fill="FFFFFF"/>
                <w:lang w:eastAsia="cs-CZ"/>
              </w:rPr>
              <w:t xml:space="preserve">áci SŠ oborů zakončených maturitní zkouškou </w:t>
            </w:r>
            <w:r w:rsidR="00E70A89" w:rsidRPr="005E47AF">
              <w:rPr>
                <w:rFonts w:cstheme="minorHAnsi"/>
              </w:rPr>
              <w:t>(15</w:t>
            </w:r>
            <w:r w:rsidR="00FE5FE0" w:rsidRPr="005E47AF">
              <w:rPr>
                <w:rFonts w:cstheme="minorHAnsi"/>
              </w:rPr>
              <w:t>-</w:t>
            </w:r>
            <w:r w:rsidR="00E70A89" w:rsidRPr="005E47AF">
              <w:rPr>
                <w:rFonts w:cstheme="minorHAnsi"/>
              </w:rPr>
              <w:t>18 let)</w:t>
            </w:r>
          </w:p>
        </w:tc>
      </w:tr>
      <w:tr w:rsidR="00F41C3C" w:rsidRPr="005E47AF" w14:paraId="418C16A1" w14:textId="77777777" w:rsidTr="00F41C3C">
        <w:tc>
          <w:tcPr>
            <w:tcW w:w="2813" w:type="dxa"/>
            <w:tcBorders>
              <w:bottom w:val="nil"/>
            </w:tcBorders>
            <w:shd w:val="clear" w:color="auto" w:fill="F3F3F3"/>
            <w:tcMar>
              <w:top w:w="113" w:type="dxa"/>
              <w:left w:w="142" w:type="dxa"/>
              <w:bottom w:w="113" w:type="dxa"/>
              <w:right w:w="142" w:type="dxa"/>
            </w:tcMar>
          </w:tcPr>
          <w:p w14:paraId="514A1DA6" w14:textId="77777777" w:rsidR="00F41C3C" w:rsidRPr="005E47AF" w:rsidRDefault="00F41C3C" w:rsidP="00F41C3C">
            <w:pPr>
              <w:widowControl w:val="0"/>
              <w:autoSpaceDE w:val="0"/>
              <w:autoSpaceDN w:val="0"/>
              <w:rPr>
                <w:b/>
                <w:bCs/>
                <w:color w:val="5F5F5F"/>
              </w:rPr>
            </w:pPr>
            <w:r w:rsidRPr="005E47AF">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2360543B" w14:textId="2DDA3CE2" w:rsidR="00F41C3C" w:rsidRPr="005E47AF" w:rsidRDefault="00E70A89" w:rsidP="00356B07">
            <w:pPr>
              <w:widowControl w:val="0"/>
              <w:autoSpaceDE w:val="0"/>
              <w:autoSpaceDN w:val="0"/>
              <w:rPr>
                <w:rFonts w:cstheme="minorHAnsi"/>
                <w:i/>
              </w:rPr>
            </w:pPr>
            <w:r w:rsidRPr="005E47AF">
              <w:rPr>
                <w:rFonts w:cstheme="minorHAnsi"/>
              </w:rPr>
              <w:t>5 dní</w:t>
            </w:r>
            <w:r w:rsidR="00356B07" w:rsidRPr="005E47AF">
              <w:rPr>
                <w:rFonts w:cstheme="minorHAnsi"/>
              </w:rPr>
              <w:t xml:space="preserve"> (5</w:t>
            </w:r>
            <w:r w:rsidR="002B7BB0" w:rsidRPr="005E47AF">
              <w:rPr>
                <w:rFonts w:cstheme="minorHAnsi"/>
              </w:rPr>
              <w:t>7</w:t>
            </w:r>
            <w:r w:rsidR="00356B07" w:rsidRPr="005E47AF">
              <w:rPr>
                <w:rFonts w:cstheme="minorHAnsi"/>
              </w:rPr>
              <w:t xml:space="preserve"> vyučovacích hodin)</w:t>
            </w:r>
          </w:p>
        </w:tc>
      </w:tr>
      <w:tr w:rsidR="00F41C3C" w:rsidRPr="005E47AF" w14:paraId="134ED30A" w14:textId="77777777" w:rsidTr="00F41C3C">
        <w:tc>
          <w:tcPr>
            <w:tcW w:w="2813" w:type="dxa"/>
            <w:tcBorders>
              <w:bottom w:val="nil"/>
            </w:tcBorders>
            <w:tcMar>
              <w:top w:w="113" w:type="dxa"/>
              <w:left w:w="142" w:type="dxa"/>
              <w:bottom w:w="113" w:type="dxa"/>
              <w:right w:w="142" w:type="dxa"/>
            </w:tcMar>
          </w:tcPr>
          <w:p w14:paraId="364CE4FF" w14:textId="180E9E2C" w:rsidR="00F41C3C" w:rsidRPr="005E47AF" w:rsidRDefault="00F41C3C" w:rsidP="00520552">
            <w:pPr>
              <w:widowControl w:val="0"/>
              <w:autoSpaceDE w:val="0"/>
              <w:autoSpaceDN w:val="0"/>
              <w:jc w:val="left"/>
              <w:rPr>
                <w:b/>
                <w:bCs/>
                <w:color w:val="5F5F5F"/>
              </w:rPr>
            </w:pPr>
            <w:r w:rsidRPr="005E47AF">
              <w:rPr>
                <w:b/>
                <w:bCs/>
                <w:color w:val="5F5F5F"/>
              </w:rPr>
              <w:t>Zaměření programu</w:t>
            </w:r>
          </w:p>
        </w:tc>
        <w:tc>
          <w:tcPr>
            <w:tcW w:w="6257" w:type="dxa"/>
            <w:tcBorders>
              <w:bottom w:val="nil"/>
            </w:tcBorders>
            <w:tcMar>
              <w:top w:w="113" w:type="dxa"/>
              <w:left w:w="142" w:type="dxa"/>
              <w:bottom w:w="113" w:type="dxa"/>
              <w:right w:w="142" w:type="dxa"/>
            </w:tcMar>
          </w:tcPr>
          <w:p w14:paraId="3EF9E18E" w14:textId="0525EFFF" w:rsidR="00F41C3C" w:rsidRPr="005E47AF" w:rsidRDefault="001146E5" w:rsidP="00A355EC">
            <w:pPr>
              <w:widowControl w:val="0"/>
              <w:autoSpaceDE w:val="0"/>
              <w:autoSpaceDN w:val="0"/>
              <w:rPr>
                <w:rFonts w:cstheme="minorHAnsi"/>
              </w:rPr>
            </w:pPr>
            <w:r>
              <w:rPr>
                <w:rFonts w:cstheme="minorHAnsi"/>
              </w:rPr>
              <w:t>c</w:t>
            </w:r>
            <w:r w:rsidR="000E679A" w:rsidRPr="005E47AF">
              <w:rPr>
                <w:rFonts w:cstheme="minorHAnsi"/>
              </w:rPr>
              <w:t>hemie, environmentální chemie, laboratorní dovednosti, prezentační dovednosti, z</w:t>
            </w:r>
            <w:r>
              <w:rPr>
                <w:rFonts w:cstheme="minorHAnsi"/>
              </w:rPr>
              <w:t>pracování dat, kritické myšlení</w:t>
            </w:r>
          </w:p>
        </w:tc>
      </w:tr>
      <w:tr w:rsidR="00F41C3C" w:rsidRPr="005E47AF" w14:paraId="07163224" w14:textId="77777777" w:rsidTr="00F41C3C">
        <w:tc>
          <w:tcPr>
            <w:tcW w:w="2813" w:type="dxa"/>
            <w:tcBorders>
              <w:bottom w:val="nil"/>
            </w:tcBorders>
            <w:shd w:val="clear" w:color="auto" w:fill="F3F3F3"/>
            <w:tcMar>
              <w:top w:w="113" w:type="dxa"/>
              <w:left w:w="142" w:type="dxa"/>
              <w:bottom w:w="113" w:type="dxa"/>
              <w:right w:w="142" w:type="dxa"/>
            </w:tcMar>
          </w:tcPr>
          <w:p w14:paraId="537BCA13" w14:textId="2B413471" w:rsidR="00BA7D00" w:rsidRPr="005E47AF" w:rsidRDefault="0051564C" w:rsidP="00FE5FE0">
            <w:pPr>
              <w:widowControl w:val="0"/>
              <w:autoSpaceDE w:val="0"/>
              <w:autoSpaceDN w:val="0"/>
              <w:spacing w:line="360" w:lineRule="auto"/>
              <w:rPr>
                <w:b/>
                <w:bCs/>
                <w:color w:val="5F5F5F"/>
              </w:rPr>
            </w:pPr>
            <w:r w:rsidRPr="005E47AF">
              <w:rPr>
                <w:b/>
                <w:bCs/>
                <w:color w:val="5F5F5F"/>
              </w:rPr>
              <w:t>Tvůrci programu</w:t>
            </w:r>
          </w:p>
        </w:tc>
        <w:tc>
          <w:tcPr>
            <w:tcW w:w="6257" w:type="dxa"/>
            <w:tcBorders>
              <w:bottom w:val="nil"/>
            </w:tcBorders>
            <w:shd w:val="clear" w:color="auto" w:fill="F3F3F3"/>
            <w:tcMar>
              <w:top w:w="113" w:type="dxa"/>
              <w:left w:w="142" w:type="dxa"/>
              <w:bottom w:w="113" w:type="dxa"/>
              <w:right w:w="142" w:type="dxa"/>
            </w:tcMar>
          </w:tcPr>
          <w:p w14:paraId="6BD5E099" w14:textId="44974BE6" w:rsidR="0051564C" w:rsidRPr="005E47AF" w:rsidRDefault="000E679A" w:rsidP="00A355EC">
            <w:pPr>
              <w:widowControl w:val="0"/>
              <w:autoSpaceDE w:val="0"/>
              <w:autoSpaceDN w:val="0"/>
              <w:rPr>
                <w:rFonts w:cstheme="minorHAnsi"/>
              </w:rPr>
            </w:pPr>
            <w:r w:rsidRPr="005E47AF">
              <w:rPr>
                <w:rFonts w:cstheme="minorHAnsi"/>
              </w:rPr>
              <w:t>Radka Zounková, Jozef Prieboj, Aneta Lokajová, Radek Matuška, Pavla Fialová, Petra Fišerová, Barbora Nežiková</w:t>
            </w:r>
          </w:p>
        </w:tc>
      </w:tr>
      <w:tr w:rsidR="00FE5FE0" w:rsidRPr="005E47AF" w14:paraId="02DDAFAD" w14:textId="77777777" w:rsidTr="00FE5FE0">
        <w:tc>
          <w:tcPr>
            <w:tcW w:w="2813" w:type="dxa"/>
            <w:tcBorders>
              <w:bottom w:val="nil"/>
            </w:tcBorders>
            <w:shd w:val="clear" w:color="auto" w:fill="FFFFFF" w:themeFill="background1"/>
            <w:tcMar>
              <w:top w:w="113" w:type="dxa"/>
              <w:left w:w="142" w:type="dxa"/>
              <w:bottom w:w="113" w:type="dxa"/>
              <w:right w:w="142" w:type="dxa"/>
            </w:tcMar>
          </w:tcPr>
          <w:p w14:paraId="600EA17E" w14:textId="7F85A1A6" w:rsidR="00FE5FE0" w:rsidRPr="005E47AF" w:rsidRDefault="00FE5FE0" w:rsidP="00566207">
            <w:pPr>
              <w:widowControl w:val="0"/>
              <w:autoSpaceDE w:val="0"/>
              <w:autoSpaceDN w:val="0"/>
              <w:spacing w:line="360" w:lineRule="auto"/>
              <w:rPr>
                <w:b/>
                <w:bCs/>
                <w:color w:val="5F5F5F"/>
              </w:rPr>
            </w:pPr>
            <w:r w:rsidRPr="005E47AF">
              <w:rPr>
                <w:b/>
                <w:bCs/>
                <w:color w:val="5F5F5F"/>
              </w:rPr>
              <w:t>Odborný garant programu</w:t>
            </w:r>
          </w:p>
        </w:tc>
        <w:tc>
          <w:tcPr>
            <w:tcW w:w="6257" w:type="dxa"/>
            <w:tcBorders>
              <w:bottom w:val="nil"/>
            </w:tcBorders>
            <w:shd w:val="clear" w:color="auto" w:fill="FFFFFF" w:themeFill="background1"/>
            <w:tcMar>
              <w:top w:w="113" w:type="dxa"/>
              <w:left w:w="142" w:type="dxa"/>
              <w:bottom w:w="113" w:type="dxa"/>
              <w:right w:w="142" w:type="dxa"/>
            </w:tcMar>
          </w:tcPr>
          <w:p w14:paraId="2C563937" w14:textId="01350B6A" w:rsidR="00FE5FE0" w:rsidRPr="005E47AF" w:rsidRDefault="00FE5FE0" w:rsidP="00A355EC">
            <w:pPr>
              <w:widowControl w:val="0"/>
              <w:autoSpaceDE w:val="0"/>
              <w:autoSpaceDN w:val="0"/>
              <w:rPr>
                <w:rFonts w:cstheme="minorHAnsi"/>
              </w:rPr>
            </w:pPr>
            <w:r w:rsidRPr="005E47AF">
              <w:rPr>
                <w:rFonts w:cstheme="minorHAnsi"/>
              </w:rPr>
              <w:t>Sven Dražan</w:t>
            </w:r>
            <w:r w:rsidR="001B5F0E">
              <w:rPr>
                <w:rFonts w:cstheme="minorHAnsi"/>
              </w:rPr>
              <w:t xml:space="preserve">, </w:t>
            </w:r>
            <w:hyperlink r:id="rId15" w:history="1">
              <w:r w:rsidR="001B5F0E" w:rsidRPr="00B333BF">
                <w:rPr>
                  <w:rStyle w:val="Hypertextovodkaz"/>
                  <w:rFonts w:cstheme="minorHAnsi"/>
                </w:rPr>
                <w:t>sven.drazan@vida.cz</w:t>
              </w:r>
            </w:hyperlink>
          </w:p>
        </w:tc>
      </w:tr>
      <w:tr w:rsidR="00F41C3C" w:rsidRPr="005E47AF" w14:paraId="0A9A01A4" w14:textId="77777777" w:rsidTr="001B27AF">
        <w:tc>
          <w:tcPr>
            <w:tcW w:w="2813" w:type="dxa"/>
            <w:tcBorders>
              <w:bottom w:val="nil"/>
            </w:tcBorders>
            <w:shd w:val="clear" w:color="auto" w:fill="F2F2F2" w:themeFill="background1" w:themeFillShade="F2"/>
            <w:tcMar>
              <w:top w:w="113" w:type="dxa"/>
              <w:left w:w="142" w:type="dxa"/>
              <w:bottom w:w="113" w:type="dxa"/>
              <w:right w:w="142" w:type="dxa"/>
            </w:tcMar>
          </w:tcPr>
          <w:p w14:paraId="798E398F" w14:textId="77777777" w:rsidR="00F41C3C" w:rsidRPr="005E47AF" w:rsidRDefault="0051564C" w:rsidP="00520552">
            <w:pPr>
              <w:widowControl w:val="0"/>
              <w:autoSpaceDE w:val="0"/>
              <w:autoSpaceDN w:val="0"/>
              <w:jc w:val="left"/>
              <w:rPr>
                <w:b/>
                <w:bCs/>
                <w:color w:val="5F5F5F"/>
              </w:rPr>
            </w:pPr>
            <w:r w:rsidRPr="005E47AF">
              <w:rPr>
                <w:b/>
                <w:bCs/>
                <w:color w:val="5F5F5F"/>
              </w:rPr>
              <w:t xml:space="preserve">Odborní posuzovatelé </w:t>
            </w:r>
          </w:p>
        </w:tc>
        <w:tc>
          <w:tcPr>
            <w:tcW w:w="6257" w:type="dxa"/>
            <w:tcBorders>
              <w:bottom w:val="nil"/>
            </w:tcBorders>
            <w:shd w:val="clear" w:color="auto" w:fill="F2F2F2" w:themeFill="background1" w:themeFillShade="F2"/>
            <w:tcMar>
              <w:top w:w="113" w:type="dxa"/>
              <w:left w:w="142" w:type="dxa"/>
              <w:bottom w:w="113" w:type="dxa"/>
              <w:right w:w="142" w:type="dxa"/>
            </w:tcMar>
          </w:tcPr>
          <w:p w14:paraId="604322C6" w14:textId="03D6AFAA" w:rsidR="00F41C3C" w:rsidRPr="005E47AF" w:rsidRDefault="00F41C3C" w:rsidP="00A355EC">
            <w:pPr>
              <w:widowControl w:val="0"/>
              <w:autoSpaceDE w:val="0"/>
              <w:autoSpaceDN w:val="0"/>
              <w:rPr>
                <w:rFonts w:cstheme="minorHAnsi"/>
                <w:iCs/>
              </w:rPr>
            </w:pPr>
          </w:p>
        </w:tc>
      </w:tr>
      <w:tr w:rsidR="00F41C3C" w:rsidRPr="005E47AF" w14:paraId="401D1E19" w14:textId="77777777" w:rsidTr="001B27AF">
        <w:tc>
          <w:tcPr>
            <w:tcW w:w="2813" w:type="dxa"/>
            <w:shd w:val="clear" w:color="auto" w:fill="auto"/>
            <w:tcMar>
              <w:top w:w="113" w:type="dxa"/>
              <w:left w:w="142" w:type="dxa"/>
              <w:bottom w:w="113" w:type="dxa"/>
              <w:right w:w="142" w:type="dxa"/>
            </w:tcMar>
          </w:tcPr>
          <w:p w14:paraId="513D9FC8" w14:textId="263F7FAE" w:rsidR="00F41C3C" w:rsidRPr="005E47AF" w:rsidRDefault="00DE1ACA" w:rsidP="00DE1ACA">
            <w:pPr>
              <w:widowControl w:val="0"/>
              <w:autoSpaceDE w:val="0"/>
              <w:autoSpaceDN w:val="0"/>
              <w:rPr>
                <w:b/>
                <w:bCs/>
                <w:color w:val="5F5F5F"/>
              </w:rPr>
            </w:pPr>
            <w:r w:rsidRPr="005E47AF">
              <w:rPr>
                <w:b/>
                <w:bCs/>
                <w:color w:val="5F5F5F"/>
              </w:rPr>
              <w:t>Specifický program</w:t>
            </w:r>
            <w:r w:rsidR="0083643E" w:rsidRPr="005E47AF">
              <w:rPr>
                <w:b/>
                <w:bCs/>
                <w:color w:val="5F5F5F"/>
              </w:rPr>
              <w:t xml:space="preserve"> pro </w:t>
            </w:r>
            <w:r w:rsidRPr="005E47AF">
              <w:rPr>
                <w:b/>
                <w:bCs/>
                <w:color w:val="5F5F5F"/>
              </w:rPr>
              <w:t>žáky</w:t>
            </w:r>
            <w:r w:rsidR="0083643E" w:rsidRPr="005E47AF">
              <w:rPr>
                <w:b/>
                <w:bCs/>
                <w:color w:val="5F5F5F"/>
              </w:rPr>
              <w:t xml:space="preserve"> se </w:t>
            </w:r>
            <w:r w:rsidRPr="005E47AF">
              <w:rPr>
                <w:b/>
                <w:bCs/>
                <w:color w:val="5F5F5F"/>
              </w:rPr>
              <w:t>SVP</w:t>
            </w:r>
          </w:p>
        </w:tc>
        <w:tc>
          <w:tcPr>
            <w:tcW w:w="6257" w:type="dxa"/>
            <w:shd w:val="clear" w:color="auto" w:fill="auto"/>
            <w:tcMar>
              <w:top w:w="113" w:type="dxa"/>
              <w:left w:w="142" w:type="dxa"/>
              <w:bottom w:w="113" w:type="dxa"/>
              <w:right w:w="142" w:type="dxa"/>
            </w:tcMar>
          </w:tcPr>
          <w:p w14:paraId="4427A621" w14:textId="65F590D2" w:rsidR="00F41C3C" w:rsidRPr="005E47AF" w:rsidRDefault="001146E5" w:rsidP="00A355EC">
            <w:pPr>
              <w:widowControl w:val="0"/>
              <w:autoSpaceDE w:val="0"/>
              <w:autoSpaceDN w:val="0"/>
              <w:rPr>
                <w:rFonts w:cstheme="minorHAnsi"/>
                <w:bCs/>
              </w:rPr>
            </w:pPr>
            <w:r>
              <w:rPr>
                <w:rFonts w:cstheme="minorHAnsi"/>
                <w:bCs/>
              </w:rPr>
              <w:t>a</w:t>
            </w:r>
            <w:r w:rsidR="001B27AF" w:rsidRPr="005E47AF">
              <w:rPr>
                <w:rFonts w:cstheme="minorHAnsi"/>
                <w:bCs/>
              </w:rPr>
              <w:t>no</w:t>
            </w:r>
          </w:p>
        </w:tc>
      </w:tr>
    </w:tbl>
    <w:p w14:paraId="3CD31C97" w14:textId="77777777" w:rsidR="00B61DB7" w:rsidRPr="005E47AF" w:rsidRDefault="00B61DB7" w:rsidP="00B61DB7">
      <w:bookmarkStart w:id="5" w:name="_Toc17990446"/>
    </w:p>
    <w:p w14:paraId="38188451" w14:textId="77777777" w:rsidR="00B667D1" w:rsidRPr="005E47AF" w:rsidRDefault="00B667D1" w:rsidP="00CB6D89">
      <w:pPr>
        <w:pStyle w:val="Nadpis2"/>
        <w:spacing w:line="276" w:lineRule="auto"/>
        <w:rPr>
          <w:rFonts w:cs="Arial"/>
          <w:color w:val="8DB3E2" w:themeColor="text2" w:themeTint="66"/>
        </w:rPr>
      </w:pPr>
      <w:bookmarkStart w:id="6" w:name="_Toc75421817"/>
      <w:r w:rsidRPr="005E47AF">
        <w:rPr>
          <w:rFonts w:cs="Arial"/>
          <w:color w:val="8DB3E2" w:themeColor="text2" w:themeTint="66"/>
        </w:rPr>
        <w:t>1.2</w:t>
      </w:r>
      <w:r w:rsidR="0051564C" w:rsidRPr="005E47AF">
        <w:rPr>
          <w:rFonts w:cs="Arial"/>
          <w:color w:val="8DB3E2" w:themeColor="text2" w:themeTint="66"/>
        </w:rPr>
        <w:t xml:space="preserve"> Anotace </w:t>
      </w:r>
      <w:r w:rsidR="00DE1ACA" w:rsidRPr="005E47AF">
        <w:rPr>
          <w:rFonts w:cs="Arial"/>
          <w:color w:val="8DB3E2" w:themeColor="text2" w:themeTint="66"/>
        </w:rPr>
        <w:t>programu</w:t>
      </w:r>
      <w:bookmarkEnd w:id="5"/>
      <w:bookmarkEnd w:id="6"/>
    </w:p>
    <w:p w14:paraId="1F98EC19" w14:textId="5FE03BD7" w:rsidR="005238BA" w:rsidRPr="005E47AF" w:rsidRDefault="00AA2428" w:rsidP="003504C0">
      <w:r w:rsidRPr="005E47AF">
        <w:t xml:space="preserve">Letní škola chemie je </w:t>
      </w:r>
      <w:r w:rsidR="004A4ADC" w:rsidRPr="005E47AF">
        <w:t>pětidenní prázdninový workshop, během kterého účastníci projdou postupně takovými typy programů, které je připraví</w:t>
      </w:r>
      <w:r w:rsidR="0083643E" w:rsidRPr="005E47AF">
        <w:t xml:space="preserve"> na </w:t>
      </w:r>
      <w:r w:rsidR="004A4ADC" w:rsidRPr="005E47AF">
        <w:t>vystoupení</w:t>
      </w:r>
      <w:r w:rsidR="0083643E" w:rsidRPr="005E47AF">
        <w:t xml:space="preserve"> na </w:t>
      </w:r>
      <w:r w:rsidR="004A4ADC" w:rsidRPr="005E47AF">
        <w:t>závěrečné konferenci.</w:t>
      </w:r>
      <w:r w:rsidR="0083643E" w:rsidRPr="005E47AF">
        <w:t xml:space="preserve"> </w:t>
      </w:r>
      <w:r w:rsidR="005E47AF">
        <w:t>N</w:t>
      </w:r>
      <w:r w:rsidR="0083643E" w:rsidRPr="005E47AF">
        <w:t>a </w:t>
      </w:r>
      <w:r w:rsidR="004A4ADC" w:rsidRPr="005E47AF">
        <w:t>začátku si hravou formou zopakují či</w:t>
      </w:r>
      <w:r w:rsidR="0083643E" w:rsidRPr="005E47AF">
        <w:t xml:space="preserve"> se </w:t>
      </w:r>
      <w:r w:rsidR="004A4ADC" w:rsidRPr="005E47AF">
        <w:t>naučí základní laboratorní postupy, dozvědí</w:t>
      </w:r>
      <w:r w:rsidR="0083643E" w:rsidRPr="005E47AF">
        <w:t xml:space="preserve"> se </w:t>
      </w:r>
      <w:r w:rsidR="004A4ADC" w:rsidRPr="005E47AF">
        <w:t>důležité informace</w:t>
      </w:r>
      <w:r w:rsidR="0083643E" w:rsidRPr="005E47AF">
        <w:t xml:space="preserve"> z </w:t>
      </w:r>
      <w:r w:rsidR="004A4ADC" w:rsidRPr="005E47AF">
        <w:t>oboru environmentální chemie, naučí</w:t>
      </w:r>
      <w:r w:rsidR="0083643E" w:rsidRPr="005E47AF">
        <w:t xml:space="preserve"> se </w:t>
      </w:r>
      <w:r w:rsidR="004A4ADC" w:rsidRPr="005E47AF">
        <w:t>prezentovat fakta</w:t>
      </w:r>
      <w:r w:rsidR="0083643E" w:rsidRPr="005E47AF">
        <w:t xml:space="preserve"> a </w:t>
      </w:r>
      <w:r w:rsidR="004A4ADC" w:rsidRPr="005E47AF">
        <w:t>názory</w:t>
      </w:r>
      <w:r w:rsidR="0083643E" w:rsidRPr="005E47AF">
        <w:t xml:space="preserve"> na </w:t>
      </w:r>
      <w:r w:rsidR="004A4ADC" w:rsidRPr="005E47AF">
        <w:t>velké environmentální problémy, zanalyzují vlastní vzorky</w:t>
      </w:r>
      <w:r w:rsidR="0083643E" w:rsidRPr="005E47AF">
        <w:t xml:space="preserve"> v </w:t>
      </w:r>
      <w:r w:rsidR="004A4ADC" w:rsidRPr="005E47AF">
        <w:t>laboratoři, naučí</w:t>
      </w:r>
      <w:r w:rsidR="0083643E" w:rsidRPr="005E47AF">
        <w:t xml:space="preserve"> se </w:t>
      </w:r>
      <w:r w:rsidR="004A4ADC" w:rsidRPr="005E47AF">
        <w:t>zpracovat výsledky</w:t>
      </w:r>
      <w:r w:rsidR="00C04546" w:rsidRPr="005E47AF">
        <w:t>,</w:t>
      </w:r>
      <w:r w:rsidR="004A4ADC" w:rsidRPr="005E47AF">
        <w:t xml:space="preserve"> připravit </w:t>
      </w:r>
      <w:r w:rsidR="00C04546" w:rsidRPr="005E47AF">
        <w:t>prezentaci</w:t>
      </w:r>
      <w:r w:rsidR="005E47AF">
        <w:t>,</w:t>
      </w:r>
      <w:r w:rsidR="0083643E" w:rsidRPr="005E47AF">
        <w:t xml:space="preserve"> a </w:t>
      </w:r>
      <w:r w:rsidR="004A4ADC" w:rsidRPr="005E47AF">
        <w:t>nakonec svoje výsled</w:t>
      </w:r>
      <w:r w:rsidR="007F45C5" w:rsidRPr="005E47AF">
        <w:t>ky odprezentují</w:t>
      </w:r>
      <w:r w:rsidR="0083643E" w:rsidRPr="005E47AF">
        <w:t xml:space="preserve"> před </w:t>
      </w:r>
      <w:r w:rsidR="007F45C5" w:rsidRPr="005E47AF">
        <w:t>veřejností</w:t>
      </w:r>
      <w:r w:rsidR="0083643E" w:rsidRPr="005E47AF">
        <w:t xml:space="preserve"> na </w:t>
      </w:r>
      <w:r w:rsidR="007F45C5" w:rsidRPr="005E47AF">
        <w:t>konferenci.</w:t>
      </w:r>
      <w:r w:rsidR="004A4ADC" w:rsidRPr="005E47AF">
        <w:t xml:space="preserve"> </w:t>
      </w:r>
    </w:p>
    <w:p w14:paraId="48A6384C" w14:textId="77777777" w:rsidR="00DE1ACA" w:rsidRPr="005E47AF" w:rsidRDefault="00DE1ACA" w:rsidP="00DE1ACA">
      <w:pPr>
        <w:pStyle w:val="Nadpis2"/>
        <w:rPr>
          <w:color w:val="8DB3E2" w:themeColor="text2" w:themeTint="66"/>
        </w:rPr>
      </w:pPr>
      <w:bookmarkStart w:id="7" w:name="_Toc17990447"/>
      <w:bookmarkStart w:id="8" w:name="_Toc75421818"/>
      <w:r w:rsidRPr="005E47AF">
        <w:rPr>
          <w:color w:val="8DB3E2" w:themeColor="text2" w:themeTint="66"/>
        </w:rPr>
        <w:t>1.3 Cíl</w:t>
      </w:r>
      <w:r w:rsidR="00DA5AFE" w:rsidRPr="005E47AF">
        <w:rPr>
          <w:color w:val="8DB3E2" w:themeColor="text2" w:themeTint="66"/>
        </w:rPr>
        <w:t>e</w:t>
      </w:r>
      <w:r w:rsidRPr="005E47AF">
        <w:rPr>
          <w:color w:val="8DB3E2" w:themeColor="text2" w:themeTint="66"/>
        </w:rPr>
        <w:t xml:space="preserve"> programu</w:t>
      </w:r>
      <w:bookmarkEnd w:id="7"/>
      <w:bookmarkEnd w:id="8"/>
    </w:p>
    <w:p w14:paraId="2BCAA4CF" w14:textId="3D6B395B" w:rsidR="00DA5AFE" w:rsidRPr="005E47AF" w:rsidRDefault="00DA5AFE" w:rsidP="0027567E">
      <w:pPr>
        <w:numPr>
          <w:ilvl w:val="0"/>
          <w:numId w:val="2"/>
        </w:numPr>
        <w:spacing w:after="0"/>
        <w:jc w:val="left"/>
        <w:textAlignment w:val="baseline"/>
        <w:rPr>
          <w:rFonts w:eastAsia="Times New Roman" w:cstheme="minorHAnsi"/>
          <w:color w:val="000000"/>
          <w:lang w:eastAsia="cs-CZ"/>
        </w:rPr>
      </w:pPr>
      <w:r w:rsidRPr="005E47AF">
        <w:rPr>
          <w:rFonts w:eastAsia="Times New Roman" w:cstheme="minorHAnsi"/>
          <w:color w:val="000000"/>
          <w:lang w:eastAsia="cs-CZ"/>
        </w:rPr>
        <w:t>Žáci</w:t>
      </w:r>
      <w:r w:rsidR="0083643E" w:rsidRPr="005E47AF">
        <w:rPr>
          <w:rFonts w:eastAsia="Times New Roman" w:cstheme="minorHAnsi"/>
          <w:color w:val="000000"/>
          <w:lang w:eastAsia="cs-CZ"/>
        </w:rPr>
        <w:t xml:space="preserve"> se </w:t>
      </w:r>
      <w:r w:rsidRPr="005E47AF">
        <w:rPr>
          <w:rFonts w:eastAsia="Times New Roman" w:cstheme="minorHAnsi"/>
          <w:color w:val="000000"/>
          <w:lang w:eastAsia="cs-CZ"/>
        </w:rPr>
        <w:t>hravou</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zábavnou formou seznámí</w:t>
      </w:r>
      <w:r w:rsidR="00E94F5D">
        <w:rPr>
          <w:rFonts w:eastAsia="Times New Roman" w:cstheme="minorHAnsi"/>
          <w:color w:val="000000"/>
          <w:lang w:eastAsia="cs-CZ"/>
        </w:rPr>
        <w:t xml:space="preserve"> se základními principy chemie nebo si je zopakují.</w:t>
      </w:r>
    </w:p>
    <w:p w14:paraId="182173F1" w14:textId="68F40C19" w:rsidR="00DA5AFE" w:rsidRPr="005E47AF" w:rsidRDefault="00DA5AFE" w:rsidP="0027567E">
      <w:pPr>
        <w:numPr>
          <w:ilvl w:val="0"/>
          <w:numId w:val="2"/>
        </w:numPr>
        <w:spacing w:after="0"/>
        <w:jc w:val="left"/>
        <w:textAlignment w:val="baseline"/>
        <w:rPr>
          <w:rFonts w:eastAsia="Times New Roman" w:cstheme="minorHAnsi"/>
          <w:color w:val="000000"/>
          <w:lang w:eastAsia="cs-CZ"/>
        </w:rPr>
      </w:pPr>
      <w:r w:rsidRPr="005E47AF">
        <w:rPr>
          <w:rFonts w:eastAsia="Times New Roman" w:cstheme="minorHAnsi"/>
          <w:color w:val="000000"/>
          <w:lang w:eastAsia="cs-CZ"/>
        </w:rPr>
        <w:t>Žáci si vyzkouší práci</w:t>
      </w:r>
      <w:r w:rsidR="0083643E" w:rsidRPr="005E47AF">
        <w:rPr>
          <w:rFonts w:eastAsia="Times New Roman" w:cstheme="minorHAnsi"/>
          <w:color w:val="000000"/>
          <w:lang w:eastAsia="cs-CZ"/>
        </w:rPr>
        <w:t xml:space="preserve"> v </w:t>
      </w:r>
      <w:r w:rsidRPr="005E47AF">
        <w:rPr>
          <w:rFonts w:eastAsia="Times New Roman" w:cstheme="minorHAnsi"/>
          <w:color w:val="000000"/>
          <w:lang w:eastAsia="cs-CZ"/>
        </w:rPr>
        <w:t>odborné laboratoři</w:t>
      </w:r>
      <w:r w:rsidR="0083643E" w:rsidRPr="005E47AF">
        <w:rPr>
          <w:rFonts w:eastAsia="Times New Roman" w:cstheme="minorHAnsi"/>
          <w:color w:val="000000"/>
          <w:lang w:eastAsia="cs-CZ"/>
        </w:rPr>
        <w:t xml:space="preserve"> s </w:t>
      </w:r>
      <w:r w:rsidRPr="005E47AF">
        <w:rPr>
          <w:rFonts w:eastAsia="Times New Roman" w:cstheme="minorHAnsi"/>
          <w:color w:val="000000"/>
          <w:lang w:eastAsia="cs-CZ"/>
        </w:rPr>
        <w:t>kvalitním vybavením.</w:t>
      </w:r>
    </w:p>
    <w:p w14:paraId="566996C0" w14:textId="06A2F46E" w:rsidR="00DA5AFE" w:rsidRPr="005E47AF" w:rsidRDefault="00DA5AFE" w:rsidP="0027567E">
      <w:pPr>
        <w:numPr>
          <w:ilvl w:val="0"/>
          <w:numId w:val="2"/>
        </w:numPr>
        <w:spacing w:after="0"/>
        <w:jc w:val="left"/>
        <w:textAlignment w:val="baseline"/>
        <w:rPr>
          <w:rFonts w:eastAsia="Times New Roman" w:cstheme="minorHAnsi"/>
          <w:lang w:eastAsia="cs-CZ"/>
        </w:rPr>
      </w:pPr>
      <w:r w:rsidRPr="005E47AF">
        <w:rPr>
          <w:rFonts w:eastAsia="Times New Roman" w:cstheme="minorHAnsi"/>
          <w:lang w:eastAsia="cs-CZ"/>
        </w:rPr>
        <w:lastRenderedPageBreak/>
        <w:t>Žáci si vyzkouší principy vědecké práce – práce</w:t>
      </w:r>
      <w:r w:rsidR="0083643E" w:rsidRPr="005E47AF">
        <w:rPr>
          <w:rFonts w:eastAsia="Times New Roman" w:cstheme="minorHAnsi"/>
          <w:lang w:eastAsia="cs-CZ"/>
        </w:rPr>
        <w:t xml:space="preserve"> v </w:t>
      </w:r>
      <w:r w:rsidRPr="005E47AF">
        <w:rPr>
          <w:rFonts w:eastAsia="Times New Roman" w:cstheme="minorHAnsi"/>
          <w:lang w:eastAsia="cs-CZ"/>
        </w:rPr>
        <w:t>laboratoři, zpracovávání výsledků, tvorba prezentace</w:t>
      </w:r>
      <w:r w:rsidR="0083643E" w:rsidRPr="005E47AF">
        <w:rPr>
          <w:rFonts w:eastAsia="Times New Roman" w:cstheme="minorHAnsi"/>
          <w:lang w:eastAsia="cs-CZ"/>
        </w:rPr>
        <w:t xml:space="preserve"> a </w:t>
      </w:r>
      <w:r w:rsidRPr="005E47AF">
        <w:rPr>
          <w:rFonts w:eastAsia="Times New Roman" w:cstheme="minorHAnsi"/>
          <w:lang w:eastAsia="cs-CZ"/>
        </w:rPr>
        <w:t>prezentace výsledků</w:t>
      </w:r>
      <w:r w:rsidR="0083643E" w:rsidRPr="005E47AF">
        <w:rPr>
          <w:rFonts w:eastAsia="Times New Roman" w:cstheme="minorHAnsi"/>
          <w:lang w:eastAsia="cs-CZ"/>
        </w:rPr>
        <w:t xml:space="preserve"> před </w:t>
      </w:r>
      <w:r w:rsidRPr="005E47AF">
        <w:rPr>
          <w:rFonts w:eastAsia="Times New Roman" w:cstheme="minorHAnsi"/>
          <w:lang w:eastAsia="cs-CZ"/>
        </w:rPr>
        <w:t>odbornou veřejností.</w:t>
      </w:r>
    </w:p>
    <w:p w14:paraId="2BC9386A" w14:textId="3FBDC0FD" w:rsidR="00DA5AFE" w:rsidRPr="005E47AF" w:rsidRDefault="00DA5AFE" w:rsidP="0027567E">
      <w:pPr>
        <w:numPr>
          <w:ilvl w:val="0"/>
          <w:numId w:val="2"/>
        </w:numPr>
        <w:spacing w:after="0"/>
        <w:jc w:val="left"/>
        <w:textAlignment w:val="baseline"/>
        <w:rPr>
          <w:rFonts w:eastAsia="Times New Roman" w:cstheme="minorHAnsi"/>
          <w:color w:val="000000"/>
          <w:lang w:eastAsia="cs-CZ"/>
        </w:rPr>
      </w:pPr>
      <w:r w:rsidRPr="005E47AF">
        <w:rPr>
          <w:rFonts w:eastAsia="Times New Roman" w:cstheme="minorHAnsi"/>
          <w:color w:val="000000"/>
          <w:lang w:eastAsia="cs-CZ"/>
        </w:rPr>
        <w:t>Zvýšit či vytvořit zájem žáků</w:t>
      </w:r>
      <w:r w:rsidR="0083643E" w:rsidRPr="005E47AF">
        <w:rPr>
          <w:rFonts w:eastAsia="Times New Roman" w:cstheme="minorHAnsi"/>
          <w:color w:val="000000"/>
          <w:lang w:eastAsia="cs-CZ"/>
        </w:rPr>
        <w:t xml:space="preserve"> o </w:t>
      </w:r>
      <w:r w:rsidRPr="005E47AF">
        <w:rPr>
          <w:rFonts w:eastAsia="Times New Roman" w:cstheme="minorHAnsi"/>
          <w:color w:val="000000"/>
          <w:lang w:eastAsia="cs-CZ"/>
        </w:rPr>
        <w:t>chemii</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environmentální vědu.</w:t>
      </w:r>
    </w:p>
    <w:p w14:paraId="61860D3A" w14:textId="4DA5DE4E" w:rsidR="00DA5AFE" w:rsidRPr="005E47AF" w:rsidRDefault="00DA5AFE" w:rsidP="0027567E">
      <w:pPr>
        <w:numPr>
          <w:ilvl w:val="0"/>
          <w:numId w:val="2"/>
        </w:numPr>
        <w:spacing w:after="160"/>
        <w:jc w:val="left"/>
        <w:textAlignment w:val="baseline"/>
        <w:rPr>
          <w:rFonts w:eastAsia="Times New Roman" w:cstheme="minorHAnsi"/>
          <w:color w:val="000000"/>
          <w:lang w:eastAsia="cs-CZ"/>
        </w:rPr>
      </w:pPr>
      <w:r w:rsidRPr="005E47AF">
        <w:rPr>
          <w:rFonts w:eastAsia="Times New Roman" w:cstheme="minorHAnsi"/>
          <w:color w:val="000000"/>
          <w:lang w:eastAsia="cs-CZ"/>
        </w:rPr>
        <w:t>Vznikne sociální skupina</w:t>
      </w:r>
      <w:r w:rsidR="0083643E" w:rsidRPr="005E47AF">
        <w:rPr>
          <w:rFonts w:eastAsia="Times New Roman" w:cstheme="minorHAnsi"/>
          <w:color w:val="000000"/>
          <w:lang w:eastAsia="cs-CZ"/>
        </w:rPr>
        <w:t xml:space="preserve"> s </w:t>
      </w:r>
      <w:r w:rsidRPr="005E47AF">
        <w:rPr>
          <w:rFonts w:eastAsia="Times New Roman" w:cstheme="minorHAnsi"/>
          <w:color w:val="000000"/>
          <w:lang w:eastAsia="cs-CZ"/>
        </w:rPr>
        <w:t>podobnými zájmy</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pevnými mezilidskými vazbami.</w:t>
      </w:r>
    </w:p>
    <w:p w14:paraId="6EB6584A" w14:textId="77777777" w:rsidR="00F2110A" w:rsidRPr="005E47AF" w:rsidRDefault="00F2110A" w:rsidP="00DE1ACA"/>
    <w:p w14:paraId="243C6704" w14:textId="40A0C969" w:rsidR="003C55E1" w:rsidRPr="005E47AF" w:rsidRDefault="003C55E1" w:rsidP="003C55E1">
      <w:pPr>
        <w:pStyle w:val="Nadpis2"/>
        <w:rPr>
          <w:rFonts w:cstheme="minorHAnsi"/>
          <w:color w:val="8DB3E2" w:themeColor="text2" w:themeTint="66"/>
        </w:rPr>
      </w:pPr>
      <w:bookmarkStart w:id="9" w:name="_Toc75421819"/>
      <w:r w:rsidRPr="005E47AF">
        <w:rPr>
          <w:rFonts w:cstheme="minorHAnsi"/>
          <w:color w:val="8DB3E2" w:themeColor="text2" w:themeTint="66"/>
        </w:rPr>
        <w:t>1.4 Klíčové kompetence</w:t>
      </w:r>
      <w:r w:rsidR="0083643E" w:rsidRPr="005E47AF">
        <w:rPr>
          <w:rFonts w:cstheme="minorHAnsi"/>
          <w:color w:val="8DB3E2" w:themeColor="text2" w:themeTint="66"/>
        </w:rPr>
        <w:t xml:space="preserve"> a </w:t>
      </w:r>
      <w:r w:rsidRPr="005E47AF">
        <w:rPr>
          <w:rFonts w:cstheme="minorHAnsi"/>
          <w:color w:val="8DB3E2" w:themeColor="text2" w:themeTint="66"/>
        </w:rPr>
        <w:t>konkrétní způsob jejich rozvoje</w:t>
      </w:r>
      <w:r w:rsidR="0083643E" w:rsidRPr="005E47AF">
        <w:rPr>
          <w:rFonts w:cstheme="minorHAnsi"/>
          <w:color w:val="8DB3E2" w:themeColor="text2" w:themeTint="66"/>
        </w:rPr>
        <w:t xml:space="preserve"> v </w:t>
      </w:r>
      <w:r w:rsidRPr="005E47AF">
        <w:rPr>
          <w:rFonts w:cstheme="minorHAnsi"/>
          <w:color w:val="8DB3E2" w:themeColor="text2" w:themeTint="66"/>
        </w:rPr>
        <w:t>programu</w:t>
      </w:r>
      <w:bookmarkEnd w:id="9"/>
    </w:p>
    <w:tbl>
      <w:tblPr>
        <w:tblStyle w:val="Mkatabulky"/>
        <w:tblW w:w="9322" w:type="dxa"/>
        <w:tblLook w:val="04A0" w:firstRow="1" w:lastRow="0" w:firstColumn="1" w:lastColumn="0" w:noHBand="0" w:noVBand="1"/>
      </w:tblPr>
      <w:tblGrid>
        <w:gridCol w:w="2235"/>
        <w:gridCol w:w="2373"/>
        <w:gridCol w:w="4714"/>
      </w:tblGrid>
      <w:tr w:rsidR="003C55E1" w:rsidRPr="005E47AF" w14:paraId="55C25ECB" w14:textId="77777777" w:rsidTr="00DA060A">
        <w:tc>
          <w:tcPr>
            <w:tcW w:w="2235" w:type="dxa"/>
            <w:shd w:val="clear" w:color="auto" w:fill="B8CCE4" w:themeFill="accent1" w:themeFillTint="66"/>
          </w:tcPr>
          <w:p w14:paraId="4CF8B4CE" w14:textId="77777777" w:rsidR="003C55E1" w:rsidRPr="005E47AF" w:rsidRDefault="003C55E1" w:rsidP="00667625">
            <w:pPr>
              <w:rPr>
                <w:rFonts w:cstheme="minorHAnsi"/>
                <w:b/>
              </w:rPr>
            </w:pPr>
            <w:r w:rsidRPr="005E47AF">
              <w:rPr>
                <w:rFonts w:cstheme="minorHAnsi"/>
                <w:b/>
              </w:rPr>
              <w:t>Klíčová kompetence</w:t>
            </w:r>
          </w:p>
        </w:tc>
        <w:tc>
          <w:tcPr>
            <w:tcW w:w="2373" w:type="dxa"/>
            <w:shd w:val="clear" w:color="auto" w:fill="B8CCE4" w:themeFill="accent1" w:themeFillTint="66"/>
            <w:vAlign w:val="center"/>
          </w:tcPr>
          <w:p w14:paraId="7C3D1EC5" w14:textId="77777777" w:rsidR="003C55E1" w:rsidRPr="005E47AF" w:rsidRDefault="003C55E1" w:rsidP="00A570B1">
            <w:pPr>
              <w:jc w:val="left"/>
              <w:rPr>
                <w:rFonts w:cstheme="minorHAnsi"/>
                <w:b/>
              </w:rPr>
            </w:pPr>
            <w:r w:rsidRPr="005E47AF">
              <w:rPr>
                <w:rFonts w:cstheme="minorHAnsi"/>
                <w:b/>
              </w:rPr>
              <w:t>Aktivita rozvíjející KK</w:t>
            </w:r>
          </w:p>
        </w:tc>
        <w:tc>
          <w:tcPr>
            <w:tcW w:w="4714" w:type="dxa"/>
            <w:shd w:val="clear" w:color="auto" w:fill="B8CCE4" w:themeFill="accent1" w:themeFillTint="66"/>
          </w:tcPr>
          <w:p w14:paraId="4FD266E6" w14:textId="77777777" w:rsidR="003C55E1" w:rsidRPr="005E47AF" w:rsidRDefault="003C55E1" w:rsidP="00667625">
            <w:pPr>
              <w:rPr>
                <w:rFonts w:cstheme="minorHAnsi"/>
                <w:b/>
              </w:rPr>
            </w:pPr>
            <w:r w:rsidRPr="005E47AF">
              <w:rPr>
                <w:rFonts w:cstheme="minorHAnsi"/>
                <w:b/>
              </w:rPr>
              <w:t>Způsob rozvíjení KK</w:t>
            </w:r>
          </w:p>
        </w:tc>
      </w:tr>
      <w:tr w:rsidR="00FE5FE0" w:rsidRPr="005E47AF" w14:paraId="7FFBCC8F" w14:textId="77777777" w:rsidTr="00A570B1">
        <w:tc>
          <w:tcPr>
            <w:tcW w:w="2235" w:type="dxa"/>
            <w:vMerge w:val="restart"/>
          </w:tcPr>
          <w:p w14:paraId="38D05A42" w14:textId="0071D3D3" w:rsidR="00FE5FE0" w:rsidRPr="005E47AF" w:rsidRDefault="00FE5FE0" w:rsidP="00667625">
            <w:pPr>
              <w:rPr>
                <w:rFonts w:cstheme="minorHAnsi"/>
                <w:b/>
              </w:rPr>
            </w:pPr>
            <w:r w:rsidRPr="005E47AF">
              <w:rPr>
                <w:rFonts w:cstheme="minorHAnsi"/>
                <w:b/>
              </w:rPr>
              <w:t>komunikace</w:t>
            </w:r>
            <w:r w:rsidR="0083643E" w:rsidRPr="005E47AF">
              <w:rPr>
                <w:rFonts w:cstheme="minorHAnsi"/>
                <w:b/>
              </w:rPr>
              <w:t xml:space="preserve"> v </w:t>
            </w:r>
            <w:r w:rsidRPr="005E47AF">
              <w:rPr>
                <w:rFonts w:cstheme="minorHAnsi"/>
                <w:b/>
              </w:rPr>
              <w:t>mateřském jazyce</w:t>
            </w:r>
          </w:p>
        </w:tc>
        <w:tc>
          <w:tcPr>
            <w:tcW w:w="2373" w:type="dxa"/>
            <w:vAlign w:val="center"/>
          </w:tcPr>
          <w:p w14:paraId="2C2367E0" w14:textId="4601FA48" w:rsidR="00FE5FE0" w:rsidRPr="005E47AF" w:rsidRDefault="004343BE" w:rsidP="00A570B1">
            <w:pPr>
              <w:jc w:val="left"/>
              <w:rPr>
                <w:rFonts w:cstheme="minorHAnsi"/>
              </w:rPr>
            </w:pPr>
            <w:hyperlink w:anchor="_3.1.1_Seznámení_s" w:history="1">
              <w:r w:rsidR="00FE5FE0" w:rsidRPr="005E47AF">
                <w:rPr>
                  <w:rStyle w:val="Hypertextovodkaz"/>
                  <w:rFonts w:cstheme="minorHAnsi"/>
                </w:rPr>
                <w:t>Expoorienťák</w:t>
              </w:r>
            </w:hyperlink>
          </w:p>
        </w:tc>
        <w:tc>
          <w:tcPr>
            <w:tcW w:w="4714" w:type="dxa"/>
          </w:tcPr>
          <w:p w14:paraId="6554C44E" w14:textId="44C23238" w:rsidR="00FE5FE0" w:rsidRPr="005E47AF" w:rsidRDefault="00FE5FE0" w:rsidP="00667625">
            <w:pPr>
              <w:rPr>
                <w:rFonts w:cstheme="minorHAnsi"/>
              </w:rPr>
            </w:pPr>
            <w:r w:rsidRPr="005E47AF">
              <w:rPr>
                <w:rFonts w:cstheme="minorHAnsi"/>
              </w:rPr>
              <w:t>prací</w:t>
            </w:r>
            <w:r w:rsidR="0083643E" w:rsidRPr="005E47AF">
              <w:rPr>
                <w:rFonts w:cstheme="minorHAnsi"/>
              </w:rPr>
              <w:t xml:space="preserve"> s </w:t>
            </w:r>
            <w:r w:rsidRPr="005E47AF">
              <w:rPr>
                <w:rFonts w:cstheme="minorHAnsi"/>
              </w:rPr>
              <w:t>textem</w:t>
            </w:r>
            <w:r w:rsidR="0083643E" w:rsidRPr="005E47AF">
              <w:rPr>
                <w:rFonts w:cstheme="minorHAnsi"/>
              </w:rPr>
              <w:t xml:space="preserve"> při </w:t>
            </w:r>
            <w:r w:rsidRPr="005E47AF">
              <w:rPr>
                <w:rFonts w:cstheme="minorHAnsi"/>
              </w:rPr>
              <w:t>získávání hesla</w:t>
            </w:r>
          </w:p>
        </w:tc>
      </w:tr>
      <w:tr w:rsidR="00FE5FE0" w:rsidRPr="005E47AF" w14:paraId="4FAFE6EF" w14:textId="77777777" w:rsidTr="00A570B1">
        <w:tc>
          <w:tcPr>
            <w:tcW w:w="2235" w:type="dxa"/>
            <w:vMerge/>
          </w:tcPr>
          <w:p w14:paraId="79E37D30" w14:textId="77777777" w:rsidR="00FE5FE0" w:rsidRPr="005E47AF" w:rsidRDefault="00FE5FE0" w:rsidP="00667625">
            <w:pPr>
              <w:rPr>
                <w:rFonts w:cstheme="minorHAnsi"/>
                <w:b/>
              </w:rPr>
            </w:pPr>
          </w:p>
        </w:tc>
        <w:tc>
          <w:tcPr>
            <w:tcW w:w="2373" w:type="dxa"/>
            <w:vAlign w:val="center"/>
          </w:tcPr>
          <w:p w14:paraId="2746825D" w14:textId="362BB75C" w:rsidR="00FE5FE0" w:rsidRPr="005E47AF" w:rsidRDefault="004343BE" w:rsidP="00A570B1">
            <w:pPr>
              <w:jc w:val="left"/>
              <w:rPr>
                <w:rFonts w:cstheme="minorHAnsi"/>
              </w:rPr>
            </w:pPr>
            <w:hyperlink w:anchor="_3.1.2_Představení_týmu," w:history="1">
              <w:r w:rsidR="00FE5FE0" w:rsidRPr="005E47AF">
                <w:rPr>
                  <w:rStyle w:val="Hypertextovodkaz"/>
                  <w:rFonts w:cstheme="minorHAnsi"/>
                </w:rPr>
                <w:t>Obavy</w:t>
              </w:r>
              <w:r w:rsidR="0083643E" w:rsidRPr="005E47AF">
                <w:rPr>
                  <w:rStyle w:val="Hypertextovodkaz"/>
                  <w:rFonts w:cstheme="minorHAnsi"/>
                </w:rPr>
                <w:t xml:space="preserve"> a </w:t>
              </w:r>
              <w:r w:rsidR="00FE5FE0" w:rsidRPr="005E47AF">
                <w:rPr>
                  <w:rStyle w:val="Hypertextovodkaz"/>
                  <w:rFonts w:cstheme="minorHAnsi"/>
                </w:rPr>
                <w:t>očekávání</w:t>
              </w:r>
            </w:hyperlink>
          </w:p>
        </w:tc>
        <w:tc>
          <w:tcPr>
            <w:tcW w:w="4714" w:type="dxa"/>
          </w:tcPr>
          <w:p w14:paraId="5704013A" w14:textId="40A5B387" w:rsidR="00FE5FE0" w:rsidRPr="005E47AF" w:rsidRDefault="00FE5FE0" w:rsidP="00667625">
            <w:pPr>
              <w:rPr>
                <w:rFonts w:cstheme="minorHAnsi"/>
              </w:rPr>
            </w:pPr>
            <w:r w:rsidRPr="005E47AF">
              <w:rPr>
                <w:rFonts w:cstheme="minorHAnsi"/>
              </w:rPr>
              <w:t>pojmenováním svých obav</w:t>
            </w:r>
            <w:r w:rsidR="0083643E" w:rsidRPr="005E47AF">
              <w:rPr>
                <w:rFonts w:cstheme="minorHAnsi"/>
              </w:rPr>
              <w:t xml:space="preserve"> a </w:t>
            </w:r>
            <w:r w:rsidRPr="005E47AF">
              <w:rPr>
                <w:rFonts w:cstheme="minorHAnsi"/>
              </w:rPr>
              <w:t>očekávání</w:t>
            </w:r>
          </w:p>
        </w:tc>
      </w:tr>
      <w:tr w:rsidR="00FE5FE0" w:rsidRPr="005E47AF" w14:paraId="486D3BFE" w14:textId="77777777" w:rsidTr="00A570B1">
        <w:tc>
          <w:tcPr>
            <w:tcW w:w="2235" w:type="dxa"/>
            <w:vMerge/>
          </w:tcPr>
          <w:p w14:paraId="2A3B4900" w14:textId="77777777" w:rsidR="00FE5FE0" w:rsidRPr="005E47AF" w:rsidRDefault="00FE5FE0" w:rsidP="00667625">
            <w:pPr>
              <w:rPr>
                <w:rFonts w:cstheme="minorHAnsi"/>
                <w:b/>
              </w:rPr>
            </w:pPr>
          </w:p>
        </w:tc>
        <w:tc>
          <w:tcPr>
            <w:tcW w:w="2373" w:type="dxa"/>
            <w:vAlign w:val="center"/>
          </w:tcPr>
          <w:p w14:paraId="3F6C473D" w14:textId="25DE4483" w:rsidR="00FE5FE0" w:rsidRPr="005E47AF" w:rsidRDefault="004343BE" w:rsidP="00A570B1">
            <w:pPr>
              <w:jc w:val="left"/>
              <w:rPr>
                <w:rFonts w:cstheme="minorHAnsi"/>
              </w:rPr>
            </w:pPr>
            <w:hyperlink w:anchor="_3.1.3_Seznámení" w:history="1">
              <w:r w:rsidR="00FE5FE0" w:rsidRPr="005E47AF">
                <w:rPr>
                  <w:rStyle w:val="Hypertextovodkaz"/>
                  <w:rFonts w:cstheme="minorHAnsi"/>
                </w:rPr>
                <w:t>Seznamování</w:t>
              </w:r>
            </w:hyperlink>
          </w:p>
        </w:tc>
        <w:tc>
          <w:tcPr>
            <w:tcW w:w="4714" w:type="dxa"/>
          </w:tcPr>
          <w:p w14:paraId="6DB15DED" w14:textId="5B4F91C0" w:rsidR="00FE5FE0" w:rsidRPr="005E47AF" w:rsidRDefault="00FE5FE0" w:rsidP="00A570B1">
            <w:pPr>
              <w:spacing w:after="200"/>
              <w:contextualSpacing/>
              <w:rPr>
                <w:rFonts w:cstheme="minorHAnsi"/>
              </w:rPr>
            </w:pPr>
            <w:r w:rsidRPr="005E47AF">
              <w:rPr>
                <w:rFonts w:cstheme="minorHAnsi"/>
              </w:rPr>
              <w:t>představováním sebe sama ve dvojici (mluveným slovem)</w:t>
            </w:r>
            <w:r w:rsidR="0083643E" w:rsidRPr="005E47AF">
              <w:rPr>
                <w:rFonts w:cstheme="minorHAnsi"/>
              </w:rPr>
              <w:t xml:space="preserve"> v </w:t>
            </w:r>
            <w:r w:rsidRPr="005E47AF">
              <w:rPr>
                <w:rFonts w:cstheme="minorHAnsi"/>
              </w:rPr>
              <w:t>omezeném časovém limitu</w:t>
            </w:r>
            <w:r w:rsidR="00A570B1" w:rsidRPr="005E47AF">
              <w:rPr>
                <w:rFonts w:cstheme="minorHAnsi"/>
              </w:rPr>
              <w:t xml:space="preserve">, </w:t>
            </w:r>
            <w:r w:rsidRPr="005E47AF">
              <w:rPr>
                <w:rFonts w:cstheme="minorHAnsi"/>
              </w:rPr>
              <w:t>reprodukováním sdělených informací</w:t>
            </w:r>
            <w:r w:rsidR="0083643E" w:rsidRPr="005E47AF">
              <w:rPr>
                <w:rFonts w:cstheme="minorHAnsi"/>
              </w:rPr>
              <w:t xml:space="preserve"> o </w:t>
            </w:r>
            <w:r w:rsidRPr="005E47AF">
              <w:rPr>
                <w:rFonts w:cstheme="minorHAnsi"/>
              </w:rPr>
              <w:t>své dvojici ostatním účastníkům</w:t>
            </w:r>
          </w:p>
        </w:tc>
      </w:tr>
      <w:tr w:rsidR="00FE5FE0" w:rsidRPr="005E47AF" w14:paraId="7260B1E6" w14:textId="77777777" w:rsidTr="00A570B1">
        <w:tc>
          <w:tcPr>
            <w:tcW w:w="2235" w:type="dxa"/>
            <w:vMerge/>
          </w:tcPr>
          <w:p w14:paraId="21A35285" w14:textId="77777777" w:rsidR="00FE5FE0" w:rsidRPr="005E47AF" w:rsidRDefault="00FE5FE0" w:rsidP="00667625">
            <w:pPr>
              <w:rPr>
                <w:rFonts w:cstheme="minorHAnsi"/>
                <w:b/>
              </w:rPr>
            </w:pPr>
          </w:p>
        </w:tc>
        <w:tc>
          <w:tcPr>
            <w:tcW w:w="2373" w:type="dxa"/>
            <w:vAlign w:val="center"/>
          </w:tcPr>
          <w:p w14:paraId="11A18A97" w14:textId="432358C5" w:rsidR="00FE5FE0" w:rsidRPr="005E47AF" w:rsidRDefault="004343BE" w:rsidP="00A570B1">
            <w:pPr>
              <w:jc w:val="left"/>
              <w:rPr>
                <w:rFonts w:cstheme="minorHAnsi"/>
              </w:rPr>
            </w:pPr>
            <w:hyperlink w:anchor="_3.2.1_Laboratorní_pexeso" w:history="1">
              <w:r w:rsidR="00FE5FE0" w:rsidRPr="005E47AF">
                <w:rPr>
                  <w:rStyle w:val="Hypertextovodkaz"/>
                  <w:rFonts w:cstheme="minorHAnsi"/>
                </w:rPr>
                <w:t>Laboratorní pexeso</w:t>
              </w:r>
            </w:hyperlink>
          </w:p>
        </w:tc>
        <w:tc>
          <w:tcPr>
            <w:tcW w:w="4714" w:type="dxa"/>
          </w:tcPr>
          <w:p w14:paraId="48A80F53" w14:textId="7E36462D" w:rsidR="00FE5FE0" w:rsidRPr="005E47AF" w:rsidRDefault="00FE5FE0" w:rsidP="00A570B1">
            <w:pPr>
              <w:spacing w:after="200"/>
              <w:contextualSpacing/>
              <w:rPr>
                <w:rFonts w:cstheme="minorHAnsi"/>
              </w:rPr>
            </w:pPr>
            <w:r w:rsidRPr="005E47AF">
              <w:t>pokusy</w:t>
            </w:r>
            <w:r w:rsidR="0083643E" w:rsidRPr="005E47AF">
              <w:t xml:space="preserve"> o </w:t>
            </w:r>
            <w:r w:rsidRPr="005E47AF">
              <w:t>popis obrázků</w:t>
            </w:r>
            <w:r w:rsidR="0083643E" w:rsidRPr="005E47AF">
              <w:t xml:space="preserve"> na </w:t>
            </w:r>
            <w:r w:rsidRPr="005E47AF">
              <w:t>kartičkách pexesa</w:t>
            </w:r>
            <w:r w:rsidR="00A570B1" w:rsidRPr="005E47AF">
              <w:t xml:space="preserve">, </w:t>
            </w:r>
            <w:r w:rsidRPr="005E47AF">
              <w:t>dorozumíváním</w:t>
            </w:r>
            <w:r w:rsidR="0083643E" w:rsidRPr="005E47AF">
              <w:t xml:space="preserve"> v </w:t>
            </w:r>
            <w:r w:rsidRPr="005E47AF">
              <w:t>týmu, domluvou týmové strategie</w:t>
            </w:r>
          </w:p>
        </w:tc>
      </w:tr>
      <w:tr w:rsidR="00FE5FE0" w:rsidRPr="005E47AF" w14:paraId="6D45DEB3" w14:textId="77777777" w:rsidTr="00A570B1">
        <w:tc>
          <w:tcPr>
            <w:tcW w:w="2235" w:type="dxa"/>
            <w:vMerge/>
          </w:tcPr>
          <w:p w14:paraId="0295C117" w14:textId="77777777" w:rsidR="00FE5FE0" w:rsidRPr="005E47AF" w:rsidRDefault="00FE5FE0" w:rsidP="00667625">
            <w:pPr>
              <w:rPr>
                <w:rFonts w:cstheme="minorHAnsi"/>
                <w:b/>
              </w:rPr>
            </w:pPr>
          </w:p>
        </w:tc>
        <w:tc>
          <w:tcPr>
            <w:tcW w:w="2373" w:type="dxa"/>
            <w:vAlign w:val="center"/>
          </w:tcPr>
          <w:p w14:paraId="461D3EA3" w14:textId="415F7E7B" w:rsidR="00FE5FE0" w:rsidRPr="005E47AF" w:rsidRDefault="004343BE" w:rsidP="00A570B1">
            <w:pPr>
              <w:jc w:val="left"/>
              <w:rPr>
                <w:rFonts w:cstheme="minorHAnsi"/>
              </w:rPr>
            </w:pPr>
            <w:hyperlink w:anchor="_3.2.3_Laboratorní_štafeta" w:history="1">
              <w:r w:rsidR="00FE5FE0" w:rsidRPr="005E47AF">
                <w:rPr>
                  <w:rStyle w:val="Hypertextovodkaz"/>
                  <w:rFonts w:cstheme="minorHAnsi"/>
                </w:rPr>
                <w:t>Laboratorní štafeta</w:t>
              </w:r>
            </w:hyperlink>
          </w:p>
        </w:tc>
        <w:tc>
          <w:tcPr>
            <w:tcW w:w="4714" w:type="dxa"/>
          </w:tcPr>
          <w:p w14:paraId="63A9343C" w14:textId="2E10B7B5" w:rsidR="00FE5FE0" w:rsidRPr="005E47AF" w:rsidRDefault="00FE5FE0" w:rsidP="00667625">
            <w:pPr>
              <w:rPr>
                <w:lang w:eastAsia="cs-CZ"/>
              </w:rPr>
            </w:pPr>
            <w:r w:rsidRPr="005E47AF">
              <w:rPr>
                <w:lang w:eastAsia="cs-CZ"/>
              </w:rPr>
              <w:t>nasloucháním</w:t>
            </w:r>
            <w:r w:rsidR="0083643E" w:rsidRPr="005E47AF">
              <w:rPr>
                <w:lang w:eastAsia="cs-CZ"/>
              </w:rPr>
              <w:t xml:space="preserve"> při </w:t>
            </w:r>
            <w:r w:rsidRPr="005E47AF">
              <w:rPr>
                <w:lang w:eastAsia="cs-CZ"/>
              </w:rPr>
              <w:t>vysvětlování</w:t>
            </w:r>
            <w:r w:rsidR="0083643E" w:rsidRPr="005E47AF">
              <w:rPr>
                <w:lang w:eastAsia="cs-CZ"/>
              </w:rPr>
              <w:t xml:space="preserve"> a </w:t>
            </w:r>
            <w:r w:rsidRPr="005E47AF">
              <w:rPr>
                <w:lang w:eastAsia="cs-CZ"/>
              </w:rPr>
              <w:t>ukázce laboratorních operací</w:t>
            </w:r>
            <w:r w:rsidR="0083643E" w:rsidRPr="005E47AF">
              <w:rPr>
                <w:lang w:eastAsia="cs-CZ"/>
              </w:rPr>
              <w:t xml:space="preserve"> a </w:t>
            </w:r>
            <w:r w:rsidRPr="005E47AF">
              <w:rPr>
                <w:lang w:eastAsia="cs-CZ"/>
              </w:rPr>
              <w:t>komunikací</w:t>
            </w:r>
            <w:r w:rsidR="0083643E" w:rsidRPr="005E47AF">
              <w:rPr>
                <w:lang w:eastAsia="cs-CZ"/>
              </w:rPr>
              <w:t xml:space="preserve"> při </w:t>
            </w:r>
            <w:r w:rsidRPr="005E47AF">
              <w:rPr>
                <w:lang w:eastAsia="cs-CZ"/>
              </w:rPr>
              <w:t>spolupráci ve dvojicích</w:t>
            </w:r>
          </w:p>
        </w:tc>
      </w:tr>
      <w:tr w:rsidR="00FE5FE0" w:rsidRPr="005E47AF" w14:paraId="6D37A03E" w14:textId="77777777" w:rsidTr="00A570B1">
        <w:tc>
          <w:tcPr>
            <w:tcW w:w="2235" w:type="dxa"/>
            <w:vMerge/>
          </w:tcPr>
          <w:p w14:paraId="2C7D715D" w14:textId="77777777" w:rsidR="00FE5FE0" w:rsidRPr="005E47AF" w:rsidRDefault="00FE5FE0" w:rsidP="00667625">
            <w:pPr>
              <w:rPr>
                <w:rFonts w:cstheme="minorHAnsi"/>
                <w:b/>
              </w:rPr>
            </w:pPr>
          </w:p>
        </w:tc>
        <w:tc>
          <w:tcPr>
            <w:tcW w:w="2373" w:type="dxa"/>
            <w:vAlign w:val="center"/>
          </w:tcPr>
          <w:p w14:paraId="6372CBD5" w14:textId="102171DD" w:rsidR="00FE5FE0" w:rsidRPr="005E47AF" w:rsidRDefault="004343BE" w:rsidP="00A570B1">
            <w:pPr>
              <w:jc w:val="left"/>
              <w:rPr>
                <w:rFonts w:cstheme="minorHAnsi"/>
              </w:rPr>
            </w:pPr>
            <w:hyperlink w:anchor="_3.2.4_Molekuly" w:history="1">
              <w:r w:rsidR="00FE5FE0" w:rsidRPr="005E47AF">
                <w:rPr>
                  <w:rStyle w:val="Hypertextovodkaz"/>
                  <w:rFonts w:cstheme="minorHAnsi"/>
                </w:rPr>
                <w:t>Molekuly</w:t>
              </w:r>
            </w:hyperlink>
          </w:p>
        </w:tc>
        <w:tc>
          <w:tcPr>
            <w:tcW w:w="4714" w:type="dxa"/>
          </w:tcPr>
          <w:p w14:paraId="46029C6B" w14:textId="363910AB" w:rsidR="00FE5FE0" w:rsidRPr="005E47AF" w:rsidRDefault="00FE5FE0" w:rsidP="00667625">
            <w:pPr>
              <w:rPr>
                <w:lang w:eastAsia="cs-CZ"/>
              </w:rPr>
            </w:pPr>
            <w:r w:rsidRPr="005E47AF">
              <w:rPr>
                <w:lang w:eastAsia="cs-CZ"/>
              </w:rPr>
              <w:t>při diskuzi</w:t>
            </w:r>
            <w:r w:rsidR="0083643E" w:rsidRPr="005E47AF">
              <w:rPr>
                <w:lang w:eastAsia="cs-CZ"/>
              </w:rPr>
              <w:t xml:space="preserve"> a </w:t>
            </w:r>
            <w:r w:rsidRPr="005E47AF">
              <w:rPr>
                <w:lang w:eastAsia="cs-CZ"/>
              </w:rPr>
              <w:t>sdílení názorů mezi hráči</w:t>
            </w:r>
            <w:r w:rsidR="0083643E" w:rsidRPr="005E47AF">
              <w:rPr>
                <w:lang w:eastAsia="cs-CZ"/>
              </w:rPr>
              <w:t xml:space="preserve"> při </w:t>
            </w:r>
            <w:r w:rsidRPr="005E47AF">
              <w:rPr>
                <w:lang w:eastAsia="cs-CZ"/>
              </w:rPr>
              <w:t>domlouvání strategie týmu,</w:t>
            </w:r>
            <w:r w:rsidR="0083643E" w:rsidRPr="005E47AF">
              <w:rPr>
                <w:lang w:eastAsia="cs-CZ"/>
              </w:rPr>
              <w:t xml:space="preserve"> při </w:t>
            </w:r>
            <w:r w:rsidRPr="005E47AF">
              <w:rPr>
                <w:lang w:eastAsia="cs-CZ"/>
              </w:rPr>
              <w:t>diskusích</w:t>
            </w:r>
            <w:r w:rsidR="0083643E" w:rsidRPr="005E47AF">
              <w:rPr>
                <w:lang w:eastAsia="cs-CZ"/>
              </w:rPr>
              <w:t xml:space="preserve"> o </w:t>
            </w:r>
            <w:r w:rsidRPr="005E47AF">
              <w:rPr>
                <w:lang w:eastAsia="cs-CZ"/>
              </w:rPr>
              <w:t>konkrétních molekulách</w:t>
            </w:r>
            <w:r w:rsidR="0083643E" w:rsidRPr="005E47AF">
              <w:rPr>
                <w:lang w:eastAsia="cs-CZ"/>
              </w:rPr>
              <w:t xml:space="preserve"> a </w:t>
            </w:r>
            <w:r w:rsidRPr="005E47AF">
              <w:rPr>
                <w:lang w:eastAsia="cs-CZ"/>
              </w:rPr>
              <w:t>dále</w:t>
            </w:r>
            <w:r w:rsidR="0083643E" w:rsidRPr="005E47AF">
              <w:rPr>
                <w:lang w:eastAsia="cs-CZ"/>
              </w:rPr>
              <w:t xml:space="preserve"> při </w:t>
            </w:r>
            <w:r w:rsidRPr="005E47AF">
              <w:rPr>
                <w:lang w:eastAsia="cs-CZ"/>
              </w:rPr>
              <w:t>předávání informací</w:t>
            </w:r>
            <w:r w:rsidR="0083643E" w:rsidRPr="005E47AF">
              <w:rPr>
                <w:lang w:eastAsia="cs-CZ"/>
              </w:rPr>
              <w:t xml:space="preserve"> o </w:t>
            </w:r>
            <w:r w:rsidRPr="005E47AF">
              <w:rPr>
                <w:lang w:eastAsia="cs-CZ"/>
              </w:rPr>
              <w:t>vytvořených molekulách kontrolorům</w:t>
            </w:r>
          </w:p>
        </w:tc>
      </w:tr>
      <w:tr w:rsidR="00FE5FE0" w:rsidRPr="005E47AF" w14:paraId="75DFE7C7" w14:textId="77777777" w:rsidTr="00A570B1">
        <w:tc>
          <w:tcPr>
            <w:tcW w:w="2235" w:type="dxa"/>
            <w:vMerge/>
          </w:tcPr>
          <w:p w14:paraId="0A0B4F88" w14:textId="77777777" w:rsidR="00FE5FE0" w:rsidRPr="005E47AF" w:rsidRDefault="00FE5FE0" w:rsidP="00667625">
            <w:pPr>
              <w:rPr>
                <w:rFonts w:cstheme="minorHAnsi"/>
                <w:b/>
              </w:rPr>
            </w:pPr>
          </w:p>
        </w:tc>
        <w:tc>
          <w:tcPr>
            <w:tcW w:w="2373" w:type="dxa"/>
            <w:vAlign w:val="center"/>
          </w:tcPr>
          <w:p w14:paraId="6EF6C22F" w14:textId="50B53E55" w:rsidR="00FE5FE0" w:rsidRPr="005E47AF" w:rsidRDefault="004343BE" w:rsidP="00A570B1">
            <w:pPr>
              <w:jc w:val="left"/>
              <w:rPr>
                <w:rFonts w:cstheme="minorHAnsi"/>
              </w:rPr>
            </w:pPr>
            <w:hyperlink w:anchor="_3.3.2_Skleníkový_efekt" w:history="1">
              <w:r w:rsidR="00FE5FE0" w:rsidRPr="005E47AF">
                <w:rPr>
                  <w:rStyle w:val="Hypertextovodkaz"/>
                  <w:rFonts w:cstheme="minorHAnsi"/>
                </w:rPr>
                <w:t>Skleníkový efekt</w:t>
              </w:r>
            </w:hyperlink>
          </w:p>
        </w:tc>
        <w:tc>
          <w:tcPr>
            <w:tcW w:w="4714" w:type="dxa"/>
          </w:tcPr>
          <w:p w14:paraId="0B84849B" w14:textId="6A8FC6B9" w:rsidR="00FE5FE0" w:rsidRPr="005E47AF" w:rsidRDefault="00FE5FE0" w:rsidP="00667625">
            <w:pPr>
              <w:rPr>
                <w:lang w:eastAsia="cs-CZ"/>
              </w:rPr>
            </w:pPr>
            <w:r w:rsidRPr="005E47AF">
              <w:t>diskusí</w:t>
            </w:r>
            <w:r w:rsidR="0083643E" w:rsidRPr="005E47AF">
              <w:t xml:space="preserve"> o </w:t>
            </w:r>
            <w:r w:rsidRPr="005E47AF">
              <w:t>principech</w:t>
            </w:r>
            <w:r w:rsidR="0083643E" w:rsidRPr="005E47AF">
              <w:t xml:space="preserve"> a </w:t>
            </w:r>
            <w:r w:rsidRPr="005E47AF">
              <w:t>důsledcích skleníkového efektu</w:t>
            </w:r>
            <w:r w:rsidR="0083643E" w:rsidRPr="005E47AF">
              <w:t xml:space="preserve"> a </w:t>
            </w:r>
            <w:r w:rsidRPr="005E47AF">
              <w:t>během společného vyhodnocení naměřených dat</w:t>
            </w:r>
            <w:r w:rsidR="0083643E" w:rsidRPr="005E47AF">
              <w:t xml:space="preserve"> a </w:t>
            </w:r>
            <w:r w:rsidRPr="005E47AF">
              <w:t>jejich interpretaci</w:t>
            </w:r>
          </w:p>
        </w:tc>
      </w:tr>
      <w:tr w:rsidR="00FE5FE0" w:rsidRPr="005E47AF" w14:paraId="5463A418" w14:textId="77777777" w:rsidTr="00A570B1">
        <w:tc>
          <w:tcPr>
            <w:tcW w:w="2235" w:type="dxa"/>
            <w:vMerge/>
          </w:tcPr>
          <w:p w14:paraId="29CBA359" w14:textId="77777777" w:rsidR="00FE5FE0" w:rsidRPr="005E47AF" w:rsidRDefault="00FE5FE0" w:rsidP="00667625">
            <w:pPr>
              <w:rPr>
                <w:rFonts w:cstheme="minorHAnsi"/>
                <w:b/>
              </w:rPr>
            </w:pPr>
          </w:p>
        </w:tc>
        <w:tc>
          <w:tcPr>
            <w:tcW w:w="2373" w:type="dxa"/>
            <w:vAlign w:val="center"/>
          </w:tcPr>
          <w:p w14:paraId="04465019" w14:textId="49E70D4D" w:rsidR="00FE5FE0" w:rsidRPr="005E47AF" w:rsidRDefault="004343BE" w:rsidP="00A570B1">
            <w:pPr>
              <w:jc w:val="left"/>
              <w:rPr>
                <w:rFonts w:cstheme="minorHAnsi"/>
              </w:rPr>
            </w:pPr>
            <w:hyperlink w:anchor="_3.3.3_Nalejvárna_z" w:history="1">
              <w:r w:rsidR="00FE5FE0" w:rsidRPr="005E47AF">
                <w:rPr>
                  <w:rStyle w:val="Hypertextovodkaz"/>
                  <w:rFonts w:cstheme="minorHAnsi"/>
                </w:rPr>
                <w:t>Nalejvárna</w:t>
              </w:r>
              <w:r w:rsidR="0083643E" w:rsidRPr="005E47AF">
                <w:rPr>
                  <w:rStyle w:val="Hypertextovodkaz"/>
                  <w:rFonts w:cstheme="minorHAnsi"/>
                </w:rPr>
                <w:t xml:space="preserve"> z </w:t>
              </w:r>
              <w:r w:rsidR="00FE5FE0" w:rsidRPr="005E47AF">
                <w:rPr>
                  <w:rStyle w:val="Hypertextovodkaz"/>
                  <w:rFonts w:cstheme="minorHAnsi"/>
                </w:rPr>
                <w:t>environmentální chemie</w:t>
              </w:r>
            </w:hyperlink>
          </w:p>
        </w:tc>
        <w:tc>
          <w:tcPr>
            <w:tcW w:w="4714" w:type="dxa"/>
          </w:tcPr>
          <w:p w14:paraId="187B7C7E" w14:textId="78D5E5F7" w:rsidR="00FE5FE0" w:rsidRPr="005E47AF" w:rsidRDefault="00FE5FE0" w:rsidP="00667625">
            <w:r w:rsidRPr="005E47AF">
              <w:t>čtením textů, diskusemi</w:t>
            </w:r>
            <w:r w:rsidR="0083643E" w:rsidRPr="005E47AF">
              <w:t xml:space="preserve"> nad </w:t>
            </w:r>
            <w:r w:rsidRPr="005E47AF">
              <w:t>významem jejich obsahu</w:t>
            </w:r>
            <w:r w:rsidR="0083643E" w:rsidRPr="005E47AF">
              <w:t xml:space="preserve"> a </w:t>
            </w:r>
            <w:r w:rsidRPr="005E47AF">
              <w:t>společným rozhodováním, které informace jsou důležité</w:t>
            </w:r>
            <w:r w:rsidR="0083643E" w:rsidRPr="005E47AF">
              <w:t xml:space="preserve"> a </w:t>
            </w:r>
            <w:r w:rsidRPr="005E47AF">
              <w:t>hodné zapamatování</w:t>
            </w:r>
          </w:p>
        </w:tc>
      </w:tr>
      <w:tr w:rsidR="00FE5FE0" w:rsidRPr="005E47AF" w14:paraId="40B12BB3" w14:textId="77777777" w:rsidTr="00A570B1">
        <w:tc>
          <w:tcPr>
            <w:tcW w:w="2235" w:type="dxa"/>
            <w:vMerge/>
          </w:tcPr>
          <w:p w14:paraId="0D9B2103" w14:textId="77777777" w:rsidR="00FE5FE0" w:rsidRPr="005E47AF" w:rsidRDefault="00FE5FE0" w:rsidP="00667625">
            <w:pPr>
              <w:rPr>
                <w:rFonts w:cstheme="minorHAnsi"/>
                <w:b/>
              </w:rPr>
            </w:pPr>
          </w:p>
        </w:tc>
        <w:tc>
          <w:tcPr>
            <w:tcW w:w="2373" w:type="dxa"/>
            <w:vAlign w:val="center"/>
          </w:tcPr>
          <w:p w14:paraId="134E1FF9" w14:textId="1AE849AF" w:rsidR="00FE5FE0" w:rsidRPr="005E47AF" w:rsidRDefault="004343BE" w:rsidP="00A570B1">
            <w:pPr>
              <w:jc w:val="left"/>
              <w:rPr>
                <w:rFonts w:cstheme="minorHAnsi"/>
              </w:rPr>
            </w:pPr>
            <w:hyperlink w:anchor="_3.3.4_Žhavé_téma" w:history="1">
              <w:r w:rsidR="00FE5FE0" w:rsidRPr="005E47AF">
                <w:rPr>
                  <w:rStyle w:val="Hypertextovodkaz"/>
                  <w:rFonts w:cstheme="minorHAnsi"/>
                </w:rPr>
                <w:t>Žhavé téma</w:t>
              </w:r>
            </w:hyperlink>
          </w:p>
        </w:tc>
        <w:tc>
          <w:tcPr>
            <w:tcW w:w="4714" w:type="dxa"/>
          </w:tcPr>
          <w:p w14:paraId="5F6BABF8" w14:textId="7088B61D" w:rsidR="00FE5FE0" w:rsidRPr="005E47AF" w:rsidRDefault="00A570B1" w:rsidP="003C55E1">
            <w:pPr>
              <w:spacing w:after="200"/>
              <w:contextualSpacing/>
            </w:pPr>
            <w:r w:rsidRPr="005E47AF">
              <w:t>s</w:t>
            </w:r>
            <w:r w:rsidR="00FE5FE0" w:rsidRPr="005E47AF">
              <w:t>amotnou diskusí, formulováním diskusních příspěvků</w:t>
            </w:r>
            <w:r w:rsidR="0083643E" w:rsidRPr="005E47AF">
              <w:t xml:space="preserve"> a </w:t>
            </w:r>
            <w:r w:rsidR="00FE5FE0" w:rsidRPr="005E47AF">
              <w:t>argumentů, nasloucháním ostatním diskutujícím</w:t>
            </w:r>
          </w:p>
        </w:tc>
      </w:tr>
      <w:tr w:rsidR="00FE5FE0" w:rsidRPr="005E47AF" w14:paraId="7AE26AFD" w14:textId="77777777" w:rsidTr="00A570B1">
        <w:tc>
          <w:tcPr>
            <w:tcW w:w="2235" w:type="dxa"/>
            <w:vMerge/>
          </w:tcPr>
          <w:p w14:paraId="67E64D5D" w14:textId="77777777" w:rsidR="00FE5FE0" w:rsidRPr="005E47AF" w:rsidRDefault="00FE5FE0" w:rsidP="00667625">
            <w:pPr>
              <w:rPr>
                <w:rFonts w:cstheme="minorHAnsi"/>
                <w:b/>
              </w:rPr>
            </w:pPr>
          </w:p>
        </w:tc>
        <w:tc>
          <w:tcPr>
            <w:tcW w:w="2373" w:type="dxa"/>
            <w:vAlign w:val="center"/>
          </w:tcPr>
          <w:p w14:paraId="0932D2BD" w14:textId="16522CF6" w:rsidR="00FE5FE0" w:rsidRPr="005E47AF" w:rsidRDefault="004343BE" w:rsidP="00A570B1">
            <w:pPr>
              <w:jc w:val="left"/>
              <w:rPr>
                <w:rFonts w:cstheme="minorHAnsi"/>
              </w:rPr>
            </w:pPr>
            <w:hyperlink w:anchor="_3.4.1_Vzorkování_a" w:history="1">
              <w:r w:rsidR="00FE5FE0" w:rsidRPr="005E47AF">
                <w:rPr>
                  <w:rStyle w:val="Hypertextovodkaz"/>
                  <w:rFonts w:cstheme="minorHAnsi"/>
                </w:rPr>
                <w:t>Vzorkování</w:t>
              </w:r>
              <w:r w:rsidR="0083643E" w:rsidRPr="005E47AF">
                <w:rPr>
                  <w:rStyle w:val="Hypertextovodkaz"/>
                  <w:rFonts w:cstheme="minorHAnsi"/>
                </w:rPr>
                <w:t xml:space="preserve"> a </w:t>
              </w:r>
              <w:r w:rsidR="00FE5FE0" w:rsidRPr="005E47AF">
                <w:rPr>
                  <w:rStyle w:val="Hypertextovodkaz"/>
                  <w:rFonts w:cstheme="minorHAnsi"/>
                </w:rPr>
                <w:t>analýzy vody</w:t>
              </w:r>
            </w:hyperlink>
          </w:p>
        </w:tc>
        <w:tc>
          <w:tcPr>
            <w:tcW w:w="4714" w:type="dxa"/>
          </w:tcPr>
          <w:p w14:paraId="7DCB49FD" w14:textId="0DA501DF" w:rsidR="00FE5FE0" w:rsidRPr="005E47AF" w:rsidRDefault="00FE5FE0" w:rsidP="00667625">
            <w:pPr>
              <w:contextualSpacing/>
            </w:pPr>
            <w:r w:rsidRPr="005E47AF">
              <w:t>diskusí</w:t>
            </w:r>
            <w:r w:rsidR="0083643E" w:rsidRPr="005E47AF">
              <w:t xml:space="preserve"> o </w:t>
            </w:r>
            <w:r w:rsidRPr="005E47AF">
              <w:t>principech, způsobu provedení analýz</w:t>
            </w:r>
            <w:r w:rsidR="0083643E" w:rsidRPr="005E47AF">
              <w:t xml:space="preserve"> a </w:t>
            </w:r>
            <w:r w:rsidRPr="005E47AF">
              <w:t>interpretace výsledků během sběru</w:t>
            </w:r>
            <w:r w:rsidR="0083643E" w:rsidRPr="005E47AF">
              <w:t xml:space="preserve"> a </w:t>
            </w:r>
            <w:r w:rsidRPr="005E47AF">
              <w:t>společného vyhodnocení hodnot ukazatelů kvality vod</w:t>
            </w:r>
          </w:p>
        </w:tc>
      </w:tr>
      <w:tr w:rsidR="00FE5FE0" w:rsidRPr="005E47AF" w14:paraId="39BDD4F8" w14:textId="77777777" w:rsidTr="00A570B1">
        <w:tc>
          <w:tcPr>
            <w:tcW w:w="2235" w:type="dxa"/>
            <w:vMerge/>
          </w:tcPr>
          <w:p w14:paraId="5B2F6452" w14:textId="77777777" w:rsidR="00FE5FE0" w:rsidRPr="005E47AF" w:rsidRDefault="00FE5FE0" w:rsidP="00667625">
            <w:pPr>
              <w:rPr>
                <w:rFonts w:cstheme="minorHAnsi"/>
                <w:b/>
              </w:rPr>
            </w:pPr>
          </w:p>
        </w:tc>
        <w:tc>
          <w:tcPr>
            <w:tcW w:w="2373" w:type="dxa"/>
            <w:vAlign w:val="center"/>
          </w:tcPr>
          <w:p w14:paraId="442873BB" w14:textId="7E966CC6" w:rsidR="00FE5FE0" w:rsidRPr="005E47AF" w:rsidRDefault="004343BE" w:rsidP="00A570B1">
            <w:pPr>
              <w:jc w:val="left"/>
              <w:rPr>
                <w:rFonts w:cstheme="minorHAnsi"/>
              </w:rPr>
            </w:pPr>
            <w:hyperlink w:anchor="_3.4.2_Zpracování_vzorků" w:history="1">
              <w:r w:rsidR="00FE5FE0" w:rsidRPr="005E47AF">
                <w:rPr>
                  <w:rStyle w:val="Hypertextovodkaz"/>
                  <w:rFonts w:cstheme="minorHAnsi"/>
                </w:rPr>
                <w:t>Zpracování vzorků vzduchu</w:t>
              </w:r>
              <w:r w:rsidR="0083643E" w:rsidRPr="005E47AF">
                <w:rPr>
                  <w:rStyle w:val="Hypertextovodkaz"/>
                  <w:rFonts w:cstheme="minorHAnsi"/>
                </w:rPr>
                <w:t xml:space="preserve"> v </w:t>
              </w:r>
              <w:r w:rsidR="00FE5FE0" w:rsidRPr="005E47AF">
                <w:rPr>
                  <w:rStyle w:val="Hypertextovodkaz"/>
                  <w:rFonts w:cstheme="minorHAnsi"/>
                </w:rPr>
                <w:t>centru RECETOX</w:t>
              </w:r>
            </w:hyperlink>
          </w:p>
        </w:tc>
        <w:tc>
          <w:tcPr>
            <w:tcW w:w="4714" w:type="dxa"/>
          </w:tcPr>
          <w:p w14:paraId="5EECB3E2" w14:textId="638AC1C2" w:rsidR="00FE5FE0" w:rsidRPr="005E47AF" w:rsidRDefault="00FE5FE0" w:rsidP="00667625">
            <w:pPr>
              <w:contextualSpacing/>
            </w:pPr>
            <w:r w:rsidRPr="005E47AF">
              <w:t>snahou</w:t>
            </w:r>
            <w:r w:rsidR="0083643E" w:rsidRPr="005E47AF">
              <w:t xml:space="preserve"> o </w:t>
            </w:r>
            <w:r w:rsidRPr="005E47AF">
              <w:t>pochopení odborného tématu, kladením otázek</w:t>
            </w:r>
            <w:r w:rsidR="0083643E" w:rsidRPr="005E47AF">
              <w:t xml:space="preserve"> a </w:t>
            </w:r>
            <w:r w:rsidRPr="005E47AF">
              <w:t>diskuzí</w:t>
            </w:r>
            <w:r w:rsidR="0083643E" w:rsidRPr="005E47AF">
              <w:t xml:space="preserve"> o </w:t>
            </w:r>
            <w:r w:rsidRPr="005E47AF">
              <w:t>procesech</w:t>
            </w:r>
            <w:r w:rsidR="0083643E" w:rsidRPr="005E47AF">
              <w:t xml:space="preserve"> a </w:t>
            </w:r>
            <w:r w:rsidRPr="005E47AF">
              <w:t>významu výsledků</w:t>
            </w:r>
          </w:p>
        </w:tc>
      </w:tr>
      <w:tr w:rsidR="00FE5FE0" w:rsidRPr="005E47AF" w14:paraId="487D8C9C" w14:textId="77777777" w:rsidTr="00A570B1">
        <w:tc>
          <w:tcPr>
            <w:tcW w:w="2235" w:type="dxa"/>
            <w:vMerge/>
          </w:tcPr>
          <w:p w14:paraId="42A00F33" w14:textId="77777777" w:rsidR="00FE5FE0" w:rsidRPr="005E47AF" w:rsidRDefault="00FE5FE0" w:rsidP="00667625">
            <w:pPr>
              <w:rPr>
                <w:rFonts w:cstheme="minorHAnsi"/>
                <w:b/>
              </w:rPr>
            </w:pPr>
          </w:p>
        </w:tc>
        <w:tc>
          <w:tcPr>
            <w:tcW w:w="2373" w:type="dxa"/>
            <w:vAlign w:val="center"/>
          </w:tcPr>
          <w:p w14:paraId="117400F4" w14:textId="6640EB21" w:rsidR="00FE5FE0" w:rsidRPr="005E47AF" w:rsidRDefault="004343BE" w:rsidP="00A570B1">
            <w:pPr>
              <w:jc w:val="left"/>
              <w:rPr>
                <w:rFonts w:cstheme="minorHAnsi"/>
              </w:rPr>
            </w:pPr>
            <w:hyperlink w:anchor="_3.5.1_Prezentační_workshop" w:history="1">
              <w:r w:rsidR="00FE5FE0" w:rsidRPr="005E47AF">
                <w:rPr>
                  <w:rStyle w:val="Hypertextovodkaz"/>
                  <w:rFonts w:cstheme="minorHAnsi"/>
                </w:rPr>
                <w:t>Prezentační workshop</w:t>
              </w:r>
              <w:r w:rsidR="0083643E" w:rsidRPr="005E47AF">
                <w:rPr>
                  <w:rStyle w:val="Hypertextovodkaz"/>
                  <w:rFonts w:cstheme="minorHAnsi"/>
                </w:rPr>
                <w:t xml:space="preserve"> a </w:t>
              </w:r>
              <w:r w:rsidR="00FE5FE0" w:rsidRPr="005E47AF">
                <w:rPr>
                  <w:rStyle w:val="Hypertextovodkaz"/>
                  <w:rFonts w:cstheme="minorHAnsi"/>
                </w:rPr>
                <w:t>minikonference</w:t>
              </w:r>
            </w:hyperlink>
          </w:p>
        </w:tc>
        <w:tc>
          <w:tcPr>
            <w:tcW w:w="4714" w:type="dxa"/>
          </w:tcPr>
          <w:p w14:paraId="27677EF0" w14:textId="228FDDEB" w:rsidR="00FE5FE0" w:rsidRPr="005E47AF" w:rsidRDefault="00A570B1" w:rsidP="00667625">
            <w:r w:rsidRPr="005E47AF">
              <w:t>i</w:t>
            </w:r>
            <w:r w:rsidR="00FE5FE0" w:rsidRPr="005E47AF">
              <w:t>mprovizací</w:t>
            </w:r>
            <w:r w:rsidR="0083643E" w:rsidRPr="005E47AF">
              <w:t xml:space="preserve"> a </w:t>
            </w:r>
            <w:r w:rsidR="00FE5FE0" w:rsidRPr="005E47AF">
              <w:t>nácvikem připravovaných projevů</w:t>
            </w:r>
          </w:p>
        </w:tc>
      </w:tr>
      <w:tr w:rsidR="00FE5FE0" w:rsidRPr="005E47AF" w14:paraId="49AB7C1F" w14:textId="77777777" w:rsidTr="00A570B1">
        <w:tc>
          <w:tcPr>
            <w:tcW w:w="2235" w:type="dxa"/>
            <w:vMerge/>
          </w:tcPr>
          <w:p w14:paraId="13882B32" w14:textId="77777777" w:rsidR="00FE5FE0" w:rsidRPr="005E47AF" w:rsidRDefault="00FE5FE0" w:rsidP="00667625">
            <w:pPr>
              <w:rPr>
                <w:rFonts w:cstheme="minorHAnsi"/>
                <w:b/>
              </w:rPr>
            </w:pPr>
          </w:p>
        </w:tc>
        <w:tc>
          <w:tcPr>
            <w:tcW w:w="2373" w:type="dxa"/>
            <w:vAlign w:val="center"/>
          </w:tcPr>
          <w:p w14:paraId="69EDCD91" w14:textId="5613F68C" w:rsidR="00FE5FE0" w:rsidRPr="005E47AF" w:rsidRDefault="004343BE" w:rsidP="00A570B1">
            <w:pPr>
              <w:jc w:val="left"/>
              <w:rPr>
                <w:rFonts w:cstheme="minorHAnsi"/>
              </w:rPr>
            </w:pPr>
            <w:hyperlink w:anchor="_3.5.2_Zpracování_výsledků" w:history="1">
              <w:r w:rsidR="00FE5FE0" w:rsidRPr="005E47AF">
                <w:rPr>
                  <w:rStyle w:val="Hypertextovodkaz"/>
                  <w:rFonts w:cstheme="minorHAnsi"/>
                </w:rPr>
                <w:t>Zpracování výsledků</w:t>
              </w:r>
            </w:hyperlink>
          </w:p>
        </w:tc>
        <w:tc>
          <w:tcPr>
            <w:tcW w:w="4714" w:type="dxa"/>
          </w:tcPr>
          <w:p w14:paraId="62F41A8D" w14:textId="4E310767" w:rsidR="00FE5FE0" w:rsidRPr="005E47AF" w:rsidRDefault="00FE5FE0" w:rsidP="003C55E1">
            <w:r w:rsidRPr="005E47AF">
              <w:t>diskuzí</w:t>
            </w:r>
            <w:r w:rsidR="0083643E" w:rsidRPr="005E47AF">
              <w:t xml:space="preserve"> o </w:t>
            </w:r>
            <w:r w:rsidRPr="005E47AF">
              <w:t>zdrojích</w:t>
            </w:r>
            <w:r w:rsidR="0083643E" w:rsidRPr="005E47AF">
              <w:t xml:space="preserve"> a </w:t>
            </w:r>
            <w:r w:rsidRPr="005E47AF">
              <w:t>důležitosti citování</w:t>
            </w:r>
          </w:p>
        </w:tc>
      </w:tr>
      <w:tr w:rsidR="00FE5FE0" w:rsidRPr="005E47AF" w14:paraId="7E52408C" w14:textId="77777777" w:rsidTr="00A570B1">
        <w:tc>
          <w:tcPr>
            <w:tcW w:w="2235" w:type="dxa"/>
            <w:vMerge/>
          </w:tcPr>
          <w:p w14:paraId="52C5967D" w14:textId="77777777" w:rsidR="00FE5FE0" w:rsidRPr="005E47AF" w:rsidRDefault="00FE5FE0" w:rsidP="00667625">
            <w:pPr>
              <w:rPr>
                <w:rFonts w:cstheme="minorHAnsi"/>
                <w:b/>
              </w:rPr>
            </w:pPr>
          </w:p>
        </w:tc>
        <w:tc>
          <w:tcPr>
            <w:tcW w:w="2373" w:type="dxa"/>
            <w:vAlign w:val="center"/>
          </w:tcPr>
          <w:p w14:paraId="012B2277" w14:textId="4A36D4D2" w:rsidR="00FE5FE0" w:rsidRPr="005E47AF" w:rsidRDefault="004343BE" w:rsidP="00A570B1">
            <w:pPr>
              <w:jc w:val="left"/>
              <w:rPr>
                <w:rFonts w:cstheme="minorHAnsi"/>
              </w:rPr>
            </w:pPr>
            <w:hyperlink w:anchor="_3.5.3_Příprava_prezentací" w:history="1">
              <w:r w:rsidR="00FE5FE0" w:rsidRPr="005E47AF">
                <w:rPr>
                  <w:rStyle w:val="Hypertextovodkaz"/>
                  <w:rFonts w:cstheme="minorHAnsi"/>
                </w:rPr>
                <w:t>Příprava prezentací</w:t>
              </w:r>
            </w:hyperlink>
          </w:p>
        </w:tc>
        <w:tc>
          <w:tcPr>
            <w:tcW w:w="4714" w:type="dxa"/>
          </w:tcPr>
          <w:p w14:paraId="1C72E1EF" w14:textId="13B88465" w:rsidR="00FE5FE0" w:rsidRPr="005E47AF" w:rsidRDefault="00FE5FE0" w:rsidP="003C55E1">
            <w:r w:rsidRPr="005E47AF">
              <w:t>tréninkem přednesu závěrečné prezentace</w:t>
            </w:r>
            <w:r w:rsidR="0083643E" w:rsidRPr="005E47AF">
              <w:t xml:space="preserve"> a </w:t>
            </w:r>
            <w:r w:rsidRPr="005E47AF">
              <w:t>diskusí</w:t>
            </w:r>
            <w:r w:rsidR="0083643E" w:rsidRPr="005E47AF">
              <w:t xml:space="preserve"> o </w:t>
            </w:r>
            <w:r w:rsidRPr="005E47AF">
              <w:t>tématu</w:t>
            </w:r>
            <w:r w:rsidR="0083643E" w:rsidRPr="005E47AF">
              <w:t xml:space="preserve"> i o </w:t>
            </w:r>
            <w:r w:rsidRPr="005E47AF">
              <w:t>prezentaci samotné</w:t>
            </w:r>
          </w:p>
        </w:tc>
      </w:tr>
      <w:tr w:rsidR="00FE5FE0" w:rsidRPr="005E47AF" w14:paraId="511B7738" w14:textId="77777777" w:rsidTr="00A570B1">
        <w:tc>
          <w:tcPr>
            <w:tcW w:w="2235" w:type="dxa"/>
            <w:vMerge/>
          </w:tcPr>
          <w:p w14:paraId="348339F0" w14:textId="77777777" w:rsidR="00FE5FE0" w:rsidRPr="005E47AF" w:rsidRDefault="00FE5FE0" w:rsidP="00667625">
            <w:pPr>
              <w:rPr>
                <w:rFonts w:cstheme="minorHAnsi"/>
                <w:b/>
              </w:rPr>
            </w:pPr>
          </w:p>
        </w:tc>
        <w:tc>
          <w:tcPr>
            <w:tcW w:w="2373" w:type="dxa"/>
            <w:vAlign w:val="center"/>
          </w:tcPr>
          <w:p w14:paraId="2952886D" w14:textId="435CD3F0" w:rsidR="00FE5FE0" w:rsidRPr="005E47AF" w:rsidRDefault="004343BE" w:rsidP="00A570B1">
            <w:pPr>
              <w:jc w:val="left"/>
              <w:rPr>
                <w:rFonts w:cstheme="minorHAnsi"/>
              </w:rPr>
            </w:pPr>
            <w:hyperlink w:anchor="_3.5.4_Příprava_na" w:history="1">
              <w:r w:rsidR="00FE5FE0" w:rsidRPr="005E47AF">
                <w:rPr>
                  <w:rStyle w:val="Hypertextovodkaz"/>
                  <w:rFonts w:cstheme="minorHAnsi"/>
                </w:rPr>
                <w:t>Příprava</w:t>
              </w:r>
              <w:r w:rsidR="0083643E" w:rsidRPr="005E47AF">
                <w:rPr>
                  <w:rStyle w:val="Hypertextovodkaz"/>
                  <w:rFonts w:cstheme="minorHAnsi"/>
                </w:rPr>
                <w:t xml:space="preserve"> na </w:t>
              </w:r>
              <w:r w:rsidR="00FE5FE0" w:rsidRPr="005E47AF">
                <w:rPr>
                  <w:rStyle w:val="Hypertextovodkaz"/>
                  <w:rFonts w:cstheme="minorHAnsi"/>
                </w:rPr>
                <w:t>konferenci</w:t>
              </w:r>
            </w:hyperlink>
          </w:p>
        </w:tc>
        <w:tc>
          <w:tcPr>
            <w:tcW w:w="4714" w:type="dxa"/>
          </w:tcPr>
          <w:p w14:paraId="52CE5839" w14:textId="129712E7" w:rsidR="00FE5FE0" w:rsidRPr="005E47AF" w:rsidRDefault="00FE5FE0" w:rsidP="00A570B1">
            <w:pPr>
              <w:spacing w:after="200"/>
              <w:contextualSpacing/>
              <w:rPr>
                <w:lang w:eastAsia="cs-CZ"/>
              </w:rPr>
            </w:pPr>
            <w:r w:rsidRPr="005E47AF">
              <w:rPr>
                <w:lang w:eastAsia="cs-CZ"/>
              </w:rPr>
              <w:t>uvedením vlastního příspěvku</w:t>
            </w:r>
            <w:r w:rsidR="0083643E" w:rsidRPr="005E47AF">
              <w:rPr>
                <w:lang w:eastAsia="cs-CZ"/>
              </w:rPr>
              <w:t xml:space="preserve"> při </w:t>
            </w:r>
            <w:r w:rsidRPr="005E47AF">
              <w:rPr>
                <w:lang w:eastAsia="cs-CZ"/>
              </w:rPr>
              <w:t>generální zkoušce</w:t>
            </w:r>
            <w:r w:rsidR="00A570B1" w:rsidRPr="005E47AF">
              <w:rPr>
                <w:lang w:eastAsia="cs-CZ"/>
              </w:rPr>
              <w:t xml:space="preserve">, </w:t>
            </w:r>
            <w:r w:rsidRPr="005E47AF">
              <w:rPr>
                <w:lang w:eastAsia="cs-CZ"/>
              </w:rPr>
              <w:t>domluvou ve dvojici/trojici</w:t>
            </w:r>
            <w:r w:rsidR="0083643E" w:rsidRPr="005E47AF">
              <w:rPr>
                <w:lang w:eastAsia="cs-CZ"/>
              </w:rPr>
              <w:t xml:space="preserve"> při </w:t>
            </w:r>
            <w:r w:rsidRPr="005E47AF">
              <w:rPr>
                <w:lang w:eastAsia="cs-CZ"/>
              </w:rPr>
              <w:t>prezentování</w:t>
            </w:r>
          </w:p>
        </w:tc>
      </w:tr>
      <w:tr w:rsidR="00FE5FE0" w:rsidRPr="005E47AF" w14:paraId="068A7185" w14:textId="77777777" w:rsidTr="00A570B1">
        <w:tc>
          <w:tcPr>
            <w:tcW w:w="2235" w:type="dxa"/>
            <w:vMerge/>
          </w:tcPr>
          <w:p w14:paraId="25B98A7E" w14:textId="77777777" w:rsidR="00FE5FE0" w:rsidRPr="005E47AF" w:rsidRDefault="00FE5FE0" w:rsidP="00667625">
            <w:pPr>
              <w:rPr>
                <w:rFonts w:cstheme="minorHAnsi"/>
                <w:b/>
              </w:rPr>
            </w:pPr>
          </w:p>
        </w:tc>
        <w:tc>
          <w:tcPr>
            <w:tcW w:w="2373" w:type="dxa"/>
            <w:vAlign w:val="center"/>
          </w:tcPr>
          <w:p w14:paraId="5A02D3DF" w14:textId="234F8558" w:rsidR="00FE5FE0" w:rsidRPr="005E47AF" w:rsidRDefault="004343BE" w:rsidP="00A570B1">
            <w:pPr>
              <w:jc w:val="left"/>
              <w:rPr>
                <w:rFonts w:cstheme="minorHAnsi"/>
              </w:rPr>
            </w:pPr>
            <w:hyperlink w:anchor="_3.5.5_Konference" w:history="1">
              <w:r w:rsidR="00FE5FE0" w:rsidRPr="005E47AF">
                <w:rPr>
                  <w:rStyle w:val="Hypertextovodkaz"/>
                  <w:rFonts w:cstheme="minorHAnsi"/>
                </w:rPr>
                <w:t>Konference</w:t>
              </w:r>
            </w:hyperlink>
          </w:p>
        </w:tc>
        <w:tc>
          <w:tcPr>
            <w:tcW w:w="4714" w:type="dxa"/>
          </w:tcPr>
          <w:p w14:paraId="204808E8" w14:textId="147E2174" w:rsidR="00FE5FE0" w:rsidRPr="005E47AF" w:rsidRDefault="00FE5FE0" w:rsidP="00A570B1">
            <w:pPr>
              <w:spacing w:after="200"/>
              <w:contextualSpacing/>
            </w:pPr>
            <w:r w:rsidRPr="005E47AF">
              <w:t>přednesem připravené prezentace</w:t>
            </w:r>
            <w:r w:rsidR="00A570B1" w:rsidRPr="005E47AF">
              <w:t xml:space="preserve">, </w:t>
            </w:r>
            <w:r w:rsidRPr="005E47AF">
              <w:t>aktivním odpovídáním</w:t>
            </w:r>
            <w:r w:rsidR="0083643E" w:rsidRPr="005E47AF">
              <w:t xml:space="preserve"> na </w:t>
            </w:r>
            <w:r w:rsidRPr="005E47AF">
              <w:t>dotazy</w:t>
            </w:r>
            <w:r w:rsidR="00A570B1" w:rsidRPr="005E47AF">
              <w:t xml:space="preserve">, </w:t>
            </w:r>
            <w:r w:rsidRPr="005E47AF">
              <w:t>vyjádřením svého názoru</w:t>
            </w:r>
          </w:p>
        </w:tc>
      </w:tr>
      <w:tr w:rsidR="00FE5FE0" w:rsidRPr="005E47AF" w14:paraId="6853E44D" w14:textId="77777777" w:rsidTr="00A570B1">
        <w:tc>
          <w:tcPr>
            <w:tcW w:w="2235" w:type="dxa"/>
            <w:vMerge/>
          </w:tcPr>
          <w:p w14:paraId="0831A880" w14:textId="77777777" w:rsidR="00FE5FE0" w:rsidRPr="005E47AF" w:rsidRDefault="00FE5FE0" w:rsidP="00667625">
            <w:pPr>
              <w:rPr>
                <w:rFonts w:cstheme="minorHAnsi"/>
                <w:b/>
              </w:rPr>
            </w:pPr>
          </w:p>
        </w:tc>
        <w:tc>
          <w:tcPr>
            <w:tcW w:w="2373" w:type="dxa"/>
            <w:vAlign w:val="center"/>
          </w:tcPr>
          <w:p w14:paraId="7419FE47" w14:textId="40728A9F" w:rsidR="00FE5FE0" w:rsidRPr="005E47AF" w:rsidRDefault="004343BE" w:rsidP="00A570B1">
            <w:pPr>
              <w:jc w:val="left"/>
              <w:rPr>
                <w:rFonts w:cstheme="minorHAnsi"/>
              </w:rPr>
            </w:pPr>
            <w:hyperlink w:anchor="_3.6.1_Reflexe_na" w:history="1">
              <w:r w:rsidR="00FE5FE0" w:rsidRPr="005E47AF">
                <w:rPr>
                  <w:rStyle w:val="Hypertextovodkaz"/>
                  <w:rFonts w:cstheme="minorHAnsi"/>
                </w:rPr>
                <w:t>Reflexe</w:t>
              </w:r>
              <w:r w:rsidR="0083643E" w:rsidRPr="005E47AF">
                <w:rPr>
                  <w:rStyle w:val="Hypertextovodkaz"/>
                  <w:rFonts w:cstheme="minorHAnsi"/>
                </w:rPr>
                <w:t xml:space="preserve"> na </w:t>
              </w:r>
              <w:r w:rsidR="00FE5FE0" w:rsidRPr="005E47AF">
                <w:rPr>
                  <w:rStyle w:val="Hypertextovodkaz"/>
                  <w:rFonts w:cstheme="minorHAnsi"/>
                </w:rPr>
                <w:t>konci dne</w:t>
              </w:r>
            </w:hyperlink>
          </w:p>
        </w:tc>
        <w:tc>
          <w:tcPr>
            <w:tcW w:w="4714" w:type="dxa"/>
          </w:tcPr>
          <w:p w14:paraId="4FFAEC9B" w14:textId="625C749A" w:rsidR="00FE5FE0" w:rsidRPr="005E47AF" w:rsidRDefault="00A570B1" w:rsidP="003C55E1">
            <w:pPr>
              <w:spacing w:after="200"/>
              <w:contextualSpacing/>
              <w:rPr>
                <w:lang w:eastAsia="cs-CZ"/>
              </w:rPr>
            </w:pPr>
            <w:r w:rsidRPr="005E47AF">
              <w:rPr>
                <w:lang w:eastAsia="cs-CZ"/>
              </w:rPr>
              <w:t>f</w:t>
            </w:r>
            <w:r w:rsidR="00FE5FE0" w:rsidRPr="005E47AF">
              <w:rPr>
                <w:lang w:eastAsia="cs-CZ"/>
              </w:rPr>
              <w:t>ormulací</w:t>
            </w:r>
            <w:r w:rsidR="0083643E" w:rsidRPr="005E47AF">
              <w:rPr>
                <w:lang w:eastAsia="cs-CZ"/>
              </w:rPr>
              <w:t xml:space="preserve"> a </w:t>
            </w:r>
            <w:r w:rsidR="00FE5FE0" w:rsidRPr="005E47AF">
              <w:rPr>
                <w:lang w:eastAsia="cs-CZ"/>
              </w:rPr>
              <w:t>pojmenováváním dojmů, pocitů</w:t>
            </w:r>
            <w:r w:rsidR="0083643E" w:rsidRPr="005E47AF">
              <w:rPr>
                <w:lang w:eastAsia="cs-CZ"/>
              </w:rPr>
              <w:t xml:space="preserve"> a </w:t>
            </w:r>
            <w:r w:rsidR="00FE5FE0" w:rsidRPr="005E47AF">
              <w:rPr>
                <w:lang w:eastAsia="cs-CZ"/>
              </w:rPr>
              <w:t>prožívání</w:t>
            </w:r>
          </w:p>
        </w:tc>
      </w:tr>
      <w:tr w:rsidR="00FE5FE0" w:rsidRPr="005E47AF" w14:paraId="0FA4B1CD" w14:textId="77777777" w:rsidTr="00A570B1">
        <w:tc>
          <w:tcPr>
            <w:tcW w:w="2235" w:type="dxa"/>
            <w:vMerge/>
          </w:tcPr>
          <w:p w14:paraId="756A50AF" w14:textId="77777777" w:rsidR="00FE5FE0" w:rsidRPr="005E47AF" w:rsidRDefault="00FE5FE0" w:rsidP="00667625">
            <w:pPr>
              <w:rPr>
                <w:rFonts w:cstheme="minorHAnsi"/>
                <w:b/>
              </w:rPr>
            </w:pPr>
          </w:p>
        </w:tc>
        <w:tc>
          <w:tcPr>
            <w:tcW w:w="2373" w:type="dxa"/>
            <w:vAlign w:val="center"/>
          </w:tcPr>
          <w:p w14:paraId="0AA64D4D" w14:textId="5CA04776" w:rsidR="00FE5FE0" w:rsidRPr="005E47AF" w:rsidRDefault="004343BE" w:rsidP="00A570B1">
            <w:pPr>
              <w:jc w:val="left"/>
              <w:rPr>
                <w:rFonts w:cstheme="minorHAnsi"/>
              </w:rPr>
            </w:pPr>
            <w:hyperlink w:anchor="_3.6.2_Závěrečná_reflexe" w:history="1">
              <w:r w:rsidR="00FE5FE0" w:rsidRPr="005E47AF">
                <w:rPr>
                  <w:rStyle w:val="Hypertextovodkaz"/>
                  <w:rFonts w:cstheme="minorHAnsi"/>
                </w:rPr>
                <w:t>Závěrečná reflexe</w:t>
              </w:r>
            </w:hyperlink>
          </w:p>
        </w:tc>
        <w:tc>
          <w:tcPr>
            <w:tcW w:w="4714" w:type="dxa"/>
          </w:tcPr>
          <w:p w14:paraId="244895B9" w14:textId="2EA2A69A" w:rsidR="00FE5FE0" w:rsidRPr="005E47AF" w:rsidRDefault="00A570B1" w:rsidP="003C55E1">
            <w:pPr>
              <w:spacing w:after="200"/>
              <w:contextualSpacing/>
              <w:rPr>
                <w:lang w:eastAsia="cs-CZ"/>
              </w:rPr>
            </w:pPr>
            <w:r w:rsidRPr="005E47AF">
              <w:rPr>
                <w:lang w:eastAsia="cs-CZ"/>
              </w:rPr>
              <w:t>f</w:t>
            </w:r>
            <w:r w:rsidR="000F02DC">
              <w:rPr>
                <w:lang w:eastAsia="cs-CZ"/>
              </w:rPr>
              <w:t>ormulací konkrétní zpětné</w:t>
            </w:r>
            <w:r w:rsidR="00FE5FE0" w:rsidRPr="005E47AF">
              <w:rPr>
                <w:lang w:eastAsia="cs-CZ"/>
              </w:rPr>
              <w:t xml:space="preserve"> vazby, odpovídáním</w:t>
            </w:r>
            <w:r w:rsidR="0083643E" w:rsidRPr="005E47AF">
              <w:rPr>
                <w:lang w:eastAsia="cs-CZ"/>
              </w:rPr>
              <w:t xml:space="preserve"> na </w:t>
            </w:r>
            <w:r w:rsidR="00FE5FE0" w:rsidRPr="005E47AF">
              <w:rPr>
                <w:lang w:eastAsia="cs-CZ"/>
              </w:rPr>
              <w:t>otázky</w:t>
            </w:r>
            <w:r w:rsidR="0083643E" w:rsidRPr="005E47AF">
              <w:rPr>
                <w:lang w:eastAsia="cs-CZ"/>
              </w:rPr>
              <w:t xml:space="preserve"> v </w:t>
            </w:r>
            <w:r w:rsidR="00FE5FE0" w:rsidRPr="005E47AF">
              <w:rPr>
                <w:lang w:eastAsia="cs-CZ"/>
              </w:rPr>
              <w:t>dotazníku</w:t>
            </w:r>
          </w:p>
        </w:tc>
      </w:tr>
      <w:tr w:rsidR="00FE5FE0" w:rsidRPr="005E47AF" w14:paraId="5A336846" w14:textId="77777777" w:rsidTr="00A570B1">
        <w:tc>
          <w:tcPr>
            <w:tcW w:w="2235" w:type="dxa"/>
            <w:vMerge w:val="restart"/>
          </w:tcPr>
          <w:p w14:paraId="3D3B9CEC" w14:textId="7FD27717" w:rsidR="00FE5FE0" w:rsidRPr="005E47AF" w:rsidRDefault="00FE5FE0" w:rsidP="003C55E1">
            <w:pPr>
              <w:rPr>
                <w:rFonts w:cstheme="minorHAnsi"/>
                <w:b/>
              </w:rPr>
            </w:pPr>
            <w:r w:rsidRPr="005E47AF">
              <w:rPr>
                <w:rFonts w:cstheme="minorHAnsi"/>
                <w:b/>
              </w:rPr>
              <w:t>matematická schopnost</w:t>
            </w:r>
            <w:r w:rsidR="0083643E" w:rsidRPr="005E47AF">
              <w:rPr>
                <w:rFonts w:cstheme="minorHAnsi"/>
                <w:b/>
              </w:rPr>
              <w:t xml:space="preserve"> a </w:t>
            </w:r>
            <w:r w:rsidRPr="005E47AF">
              <w:rPr>
                <w:rFonts w:cstheme="minorHAnsi"/>
                <w:b/>
              </w:rPr>
              <w:t>základní schopnosti</w:t>
            </w:r>
            <w:r w:rsidR="0083643E" w:rsidRPr="005E47AF">
              <w:rPr>
                <w:rFonts w:cstheme="minorHAnsi"/>
                <w:b/>
              </w:rPr>
              <w:t xml:space="preserve"> v </w:t>
            </w:r>
            <w:r w:rsidRPr="005E47AF">
              <w:rPr>
                <w:rFonts w:cstheme="minorHAnsi"/>
                <w:b/>
              </w:rPr>
              <w:t>oblasti vědy</w:t>
            </w:r>
            <w:r w:rsidR="0083643E" w:rsidRPr="005E47AF">
              <w:rPr>
                <w:rFonts w:cstheme="minorHAnsi"/>
                <w:b/>
              </w:rPr>
              <w:t xml:space="preserve"> a </w:t>
            </w:r>
            <w:r w:rsidRPr="005E47AF">
              <w:rPr>
                <w:rFonts w:cstheme="minorHAnsi"/>
                <w:b/>
              </w:rPr>
              <w:t>technologií</w:t>
            </w:r>
          </w:p>
        </w:tc>
        <w:tc>
          <w:tcPr>
            <w:tcW w:w="2373" w:type="dxa"/>
            <w:vAlign w:val="center"/>
          </w:tcPr>
          <w:p w14:paraId="32FFD8C9" w14:textId="5BBD70A5" w:rsidR="00FE5FE0" w:rsidRPr="005E47AF" w:rsidRDefault="004343BE" w:rsidP="00A570B1">
            <w:pPr>
              <w:jc w:val="left"/>
              <w:rPr>
                <w:rFonts w:cstheme="minorHAnsi"/>
              </w:rPr>
            </w:pPr>
            <w:hyperlink w:anchor="_3.1.1_Seznámení_s" w:history="1">
              <w:r w:rsidR="00FE5FE0" w:rsidRPr="005E47AF">
                <w:rPr>
                  <w:rStyle w:val="Hypertextovodkaz"/>
                  <w:rFonts w:cstheme="minorHAnsi"/>
                </w:rPr>
                <w:t>Expoorienťák</w:t>
              </w:r>
            </w:hyperlink>
          </w:p>
        </w:tc>
        <w:tc>
          <w:tcPr>
            <w:tcW w:w="4714" w:type="dxa"/>
          </w:tcPr>
          <w:p w14:paraId="6DD33209" w14:textId="4BC26286" w:rsidR="00FE5FE0" w:rsidRPr="005E47AF" w:rsidRDefault="00FE5FE0" w:rsidP="00A570B1">
            <w:pPr>
              <w:spacing w:after="200"/>
              <w:contextualSpacing/>
              <w:rPr>
                <w:rFonts w:cstheme="minorHAnsi"/>
              </w:rPr>
            </w:pPr>
            <w:r w:rsidRPr="005E47AF">
              <w:rPr>
                <w:rFonts w:cstheme="minorHAnsi"/>
              </w:rPr>
              <w:t>prací</w:t>
            </w:r>
            <w:r w:rsidR="0083643E" w:rsidRPr="005E47AF">
              <w:rPr>
                <w:rFonts w:cstheme="minorHAnsi"/>
              </w:rPr>
              <w:t xml:space="preserve"> s </w:t>
            </w:r>
            <w:r w:rsidRPr="005E47AF">
              <w:rPr>
                <w:rFonts w:cstheme="minorHAnsi"/>
              </w:rPr>
              <w:t>mapou</w:t>
            </w:r>
          </w:p>
        </w:tc>
      </w:tr>
      <w:tr w:rsidR="00FE5FE0" w:rsidRPr="005E47AF" w14:paraId="1BD6FC01" w14:textId="77777777" w:rsidTr="00A570B1">
        <w:tc>
          <w:tcPr>
            <w:tcW w:w="2235" w:type="dxa"/>
            <w:vMerge/>
          </w:tcPr>
          <w:p w14:paraId="01341994" w14:textId="77777777" w:rsidR="00FE5FE0" w:rsidRPr="005E47AF" w:rsidRDefault="00FE5FE0" w:rsidP="003C55E1">
            <w:pPr>
              <w:rPr>
                <w:rFonts w:cstheme="minorHAnsi"/>
                <w:b/>
              </w:rPr>
            </w:pPr>
          </w:p>
        </w:tc>
        <w:tc>
          <w:tcPr>
            <w:tcW w:w="2373" w:type="dxa"/>
            <w:vAlign w:val="center"/>
          </w:tcPr>
          <w:p w14:paraId="46C5F591" w14:textId="53722655" w:rsidR="00FE5FE0" w:rsidRPr="005E47AF" w:rsidRDefault="004343BE" w:rsidP="00A570B1">
            <w:pPr>
              <w:jc w:val="left"/>
              <w:rPr>
                <w:rFonts w:cstheme="minorHAnsi"/>
              </w:rPr>
            </w:pPr>
            <w:hyperlink w:anchor="_3.2.3_Laboratorní_štafeta" w:history="1">
              <w:r w:rsidR="00FE5FE0" w:rsidRPr="005E47AF">
                <w:rPr>
                  <w:rStyle w:val="Hypertextovodkaz"/>
                  <w:rFonts w:cstheme="minorHAnsi"/>
                </w:rPr>
                <w:t>Laboratorní štafeta</w:t>
              </w:r>
            </w:hyperlink>
          </w:p>
        </w:tc>
        <w:tc>
          <w:tcPr>
            <w:tcW w:w="4714" w:type="dxa"/>
          </w:tcPr>
          <w:p w14:paraId="336A9B5D" w14:textId="77777777" w:rsidR="00FE5FE0" w:rsidRPr="005E47AF" w:rsidRDefault="00FE5FE0" w:rsidP="003C55E1">
            <w:pPr>
              <w:rPr>
                <w:rFonts w:cstheme="minorHAnsi"/>
              </w:rPr>
            </w:pPr>
            <w:r w:rsidRPr="005E47AF">
              <w:rPr>
                <w:lang w:eastAsia="cs-CZ"/>
              </w:rPr>
              <w:t>prováděním základních laboratorních operací</w:t>
            </w:r>
          </w:p>
        </w:tc>
      </w:tr>
      <w:tr w:rsidR="00FE5FE0" w:rsidRPr="005E47AF" w14:paraId="6DC12A9C" w14:textId="77777777" w:rsidTr="00A570B1">
        <w:tc>
          <w:tcPr>
            <w:tcW w:w="2235" w:type="dxa"/>
            <w:vMerge/>
          </w:tcPr>
          <w:p w14:paraId="218E7534" w14:textId="77777777" w:rsidR="00FE5FE0" w:rsidRPr="005E47AF" w:rsidRDefault="00FE5FE0" w:rsidP="003C55E1">
            <w:pPr>
              <w:rPr>
                <w:rFonts w:cstheme="minorHAnsi"/>
                <w:b/>
              </w:rPr>
            </w:pPr>
          </w:p>
        </w:tc>
        <w:tc>
          <w:tcPr>
            <w:tcW w:w="2373" w:type="dxa"/>
            <w:vAlign w:val="center"/>
          </w:tcPr>
          <w:p w14:paraId="71330043" w14:textId="75FB4F24" w:rsidR="00FE5FE0" w:rsidRPr="005E47AF" w:rsidRDefault="004343BE" w:rsidP="00A570B1">
            <w:pPr>
              <w:jc w:val="left"/>
              <w:rPr>
                <w:rFonts w:cstheme="minorHAnsi"/>
              </w:rPr>
            </w:pPr>
            <w:hyperlink w:anchor="_3.2.4_Molekuly" w:history="1">
              <w:r w:rsidR="00FE5FE0" w:rsidRPr="005E47AF">
                <w:rPr>
                  <w:rStyle w:val="Hypertextovodkaz"/>
                  <w:rFonts w:cstheme="minorHAnsi"/>
                </w:rPr>
                <w:t>Molekuly</w:t>
              </w:r>
            </w:hyperlink>
          </w:p>
        </w:tc>
        <w:tc>
          <w:tcPr>
            <w:tcW w:w="4714" w:type="dxa"/>
          </w:tcPr>
          <w:p w14:paraId="65D66A84" w14:textId="229E06F5" w:rsidR="00FE5FE0" w:rsidRPr="005E47AF" w:rsidRDefault="00FE5FE0" w:rsidP="003C55E1">
            <w:pPr>
              <w:rPr>
                <w:lang w:eastAsia="cs-CZ"/>
              </w:rPr>
            </w:pPr>
            <w:r w:rsidRPr="005E47AF">
              <w:rPr>
                <w:lang w:eastAsia="cs-CZ"/>
              </w:rPr>
              <w:t>volbou</w:t>
            </w:r>
            <w:r w:rsidR="0083643E" w:rsidRPr="005E47AF">
              <w:rPr>
                <w:lang w:eastAsia="cs-CZ"/>
              </w:rPr>
              <w:t xml:space="preserve"> a </w:t>
            </w:r>
            <w:r w:rsidRPr="005E47AF">
              <w:rPr>
                <w:lang w:eastAsia="cs-CZ"/>
              </w:rPr>
              <w:t>realizací strategie</w:t>
            </w:r>
            <w:r w:rsidR="0083643E" w:rsidRPr="005E47AF">
              <w:rPr>
                <w:lang w:eastAsia="cs-CZ"/>
              </w:rPr>
              <w:t xml:space="preserve"> při </w:t>
            </w:r>
            <w:r w:rsidRPr="005E47AF">
              <w:rPr>
                <w:lang w:eastAsia="cs-CZ"/>
              </w:rPr>
              <w:t>sbírání atomů</w:t>
            </w:r>
            <w:r w:rsidR="0083643E" w:rsidRPr="005E47AF">
              <w:rPr>
                <w:lang w:eastAsia="cs-CZ"/>
              </w:rPr>
              <w:t xml:space="preserve"> a </w:t>
            </w:r>
            <w:r w:rsidRPr="005E47AF">
              <w:rPr>
                <w:lang w:eastAsia="cs-CZ"/>
              </w:rPr>
              <w:t>energií</w:t>
            </w:r>
            <w:r w:rsidR="0083643E" w:rsidRPr="005E47AF">
              <w:rPr>
                <w:lang w:eastAsia="cs-CZ"/>
              </w:rPr>
              <w:t xml:space="preserve"> a </w:t>
            </w:r>
            <w:r w:rsidRPr="005E47AF">
              <w:rPr>
                <w:lang w:eastAsia="cs-CZ"/>
              </w:rPr>
              <w:t>tvorbě konkrétních molekul</w:t>
            </w:r>
            <w:r w:rsidR="0083643E" w:rsidRPr="005E47AF">
              <w:rPr>
                <w:lang w:eastAsia="cs-CZ"/>
              </w:rPr>
              <w:t xml:space="preserve"> a </w:t>
            </w:r>
            <w:r w:rsidRPr="005E47AF">
              <w:rPr>
                <w:lang w:eastAsia="cs-CZ"/>
              </w:rPr>
              <w:t>také</w:t>
            </w:r>
            <w:r w:rsidR="0083643E" w:rsidRPr="005E47AF">
              <w:rPr>
                <w:lang w:eastAsia="cs-CZ"/>
              </w:rPr>
              <w:t xml:space="preserve"> při </w:t>
            </w:r>
            <w:r w:rsidRPr="005E47AF">
              <w:rPr>
                <w:lang w:eastAsia="cs-CZ"/>
              </w:rPr>
              <w:t>hledání informací týkajících</w:t>
            </w:r>
            <w:r w:rsidR="0083643E" w:rsidRPr="005E47AF">
              <w:rPr>
                <w:lang w:eastAsia="cs-CZ"/>
              </w:rPr>
              <w:t xml:space="preserve"> se </w:t>
            </w:r>
            <w:r w:rsidRPr="005E47AF">
              <w:rPr>
                <w:lang w:eastAsia="cs-CZ"/>
              </w:rPr>
              <w:t>jejich možného negativního vlivu</w:t>
            </w:r>
            <w:r w:rsidR="0083643E" w:rsidRPr="005E47AF">
              <w:rPr>
                <w:lang w:eastAsia="cs-CZ"/>
              </w:rPr>
              <w:t xml:space="preserve"> na </w:t>
            </w:r>
            <w:r w:rsidRPr="005E47AF">
              <w:rPr>
                <w:lang w:eastAsia="cs-CZ"/>
              </w:rPr>
              <w:t>životní prostředí</w:t>
            </w:r>
          </w:p>
        </w:tc>
      </w:tr>
      <w:tr w:rsidR="00FE5FE0" w:rsidRPr="005E47AF" w14:paraId="20BC2CE6" w14:textId="77777777" w:rsidTr="00A570B1">
        <w:tc>
          <w:tcPr>
            <w:tcW w:w="2235" w:type="dxa"/>
            <w:vMerge/>
          </w:tcPr>
          <w:p w14:paraId="268C88A7" w14:textId="77777777" w:rsidR="00FE5FE0" w:rsidRPr="005E47AF" w:rsidRDefault="00FE5FE0" w:rsidP="003C55E1">
            <w:pPr>
              <w:rPr>
                <w:rFonts w:cstheme="minorHAnsi"/>
                <w:b/>
              </w:rPr>
            </w:pPr>
          </w:p>
        </w:tc>
        <w:tc>
          <w:tcPr>
            <w:tcW w:w="2373" w:type="dxa"/>
            <w:vAlign w:val="center"/>
          </w:tcPr>
          <w:p w14:paraId="78632A62" w14:textId="65CCFBF1" w:rsidR="00FE5FE0" w:rsidRPr="005E47AF" w:rsidRDefault="004343BE" w:rsidP="00A570B1">
            <w:pPr>
              <w:jc w:val="left"/>
              <w:rPr>
                <w:rFonts w:cstheme="minorHAnsi"/>
              </w:rPr>
            </w:pPr>
            <w:hyperlink w:anchor="_3.3.2_Skleníkový_efekt" w:history="1">
              <w:r w:rsidR="00FE5FE0" w:rsidRPr="005E47AF">
                <w:rPr>
                  <w:rStyle w:val="Hypertextovodkaz"/>
                  <w:rFonts w:cstheme="minorHAnsi"/>
                </w:rPr>
                <w:t>Skleníkový efekt</w:t>
              </w:r>
            </w:hyperlink>
          </w:p>
        </w:tc>
        <w:tc>
          <w:tcPr>
            <w:tcW w:w="4714" w:type="dxa"/>
          </w:tcPr>
          <w:p w14:paraId="0F5DE8E4" w14:textId="776990B5" w:rsidR="00FE5FE0" w:rsidRPr="005E47AF" w:rsidRDefault="00FE5FE0" w:rsidP="003C55E1">
            <w:pPr>
              <w:rPr>
                <w:lang w:eastAsia="cs-CZ"/>
              </w:rPr>
            </w:pPr>
            <w:r w:rsidRPr="005E47AF">
              <w:t>přípravou</w:t>
            </w:r>
            <w:r w:rsidR="0083643E" w:rsidRPr="005E47AF">
              <w:t xml:space="preserve"> a </w:t>
            </w:r>
            <w:r w:rsidRPr="005E47AF">
              <w:t>realizací samotného experimentu, manipulací</w:t>
            </w:r>
            <w:r w:rsidR="0083643E" w:rsidRPr="005E47AF">
              <w:t xml:space="preserve"> s </w:t>
            </w:r>
            <w:r w:rsidRPr="005E47AF">
              <w:t>měřicí technikou, vyhodnocováním výsledků experimentu</w:t>
            </w:r>
            <w:r w:rsidR="0083643E" w:rsidRPr="005E47AF">
              <w:t xml:space="preserve"> a </w:t>
            </w:r>
            <w:r w:rsidRPr="005E47AF">
              <w:t>společnou interpretací výsledků</w:t>
            </w:r>
          </w:p>
        </w:tc>
      </w:tr>
      <w:tr w:rsidR="00FE5FE0" w:rsidRPr="005E47AF" w14:paraId="0020FCBF" w14:textId="77777777" w:rsidTr="00A570B1">
        <w:tc>
          <w:tcPr>
            <w:tcW w:w="2235" w:type="dxa"/>
            <w:vMerge/>
          </w:tcPr>
          <w:p w14:paraId="6E1344A0" w14:textId="77777777" w:rsidR="00FE5FE0" w:rsidRPr="005E47AF" w:rsidRDefault="00FE5FE0" w:rsidP="003C55E1">
            <w:pPr>
              <w:rPr>
                <w:rFonts w:cstheme="minorHAnsi"/>
                <w:b/>
              </w:rPr>
            </w:pPr>
          </w:p>
        </w:tc>
        <w:tc>
          <w:tcPr>
            <w:tcW w:w="2373" w:type="dxa"/>
            <w:vAlign w:val="center"/>
          </w:tcPr>
          <w:p w14:paraId="743C9C7E" w14:textId="6EE26445" w:rsidR="00FE5FE0" w:rsidRPr="005E47AF" w:rsidRDefault="004343BE" w:rsidP="00A570B1">
            <w:pPr>
              <w:jc w:val="left"/>
              <w:rPr>
                <w:rFonts w:cstheme="minorHAnsi"/>
              </w:rPr>
            </w:pPr>
            <w:hyperlink w:anchor="_3.3.5_Exkurze_ve" w:history="1">
              <w:r w:rsidR="00FE5FE0" w:rsidRPr="005E47AF">
                <w:rPr>
                  <w:rStyle w:val="Hypertextovodkaz"/>
                  <w:rFonts w:cstheme="minorHAnsi"/>
                </w:rPr>
                <w:t>Exkurze ve spalovně</w:t>
              </w:r>
            </w:hyperlink>
          </w:p>
        </w:tc>
        <w:tc>
          <w:tcPr>
            <w:tcW w:w="4714" w:type="dxa"/>
          </w:tcPr>
          <w:p w14:paraId="1565DECC" w14:textId="690DCE17" w:rsidR="00FE5FE0" w:rsidRPr="005E47AF" w:rsidRDefault="00FE5FE0" w:rsidP="003C55E1">
            <w:pPr>
              <w:spacing w:after="160"/>
              <w:contextualSpacing/>
            </w:pPr>
            <w:r w:rsidRPr="005E47AF">
              <w:t>poznáním</w:t>
            </w:r>
            <w:r w:rsidR="0083643E" w:rsidRPr="005E47AF">
              <w:t xml:space="preserve"> a </w:t>
            </w:r>
            <w:r w:rsidRPr="005E47AF">
              <w:t>pochopením souvislostí</w:t>
            </w:r>
            <w:r w:rsidR="0083643E" w:rsidRPr="005E47AF">
              <w:t xml:space="preserve"> v </w:t>
            </w:r>
            <w:r w:rsidRPr="005E47AF">
              <w:t>procesu zpracování odpadu</w:t>
            </w:r>
          </w:p>
        </w:tc>
      </w:tr>
      <w:tr w:rsidR="00FE5FE0" w:rsidRPr="005E47AF" w14:paraId="2B8EA758" w14:textId="77777777" w:rsidTr="00A570B1">
        <w:tc>
          <w:tcPr>
            <w:tcW w:w="2235" w:type="dxa"/>
            <w:vMerge/>
          </w:tcPr>
          <w:p w14:paraId="0C8CED8D" w14:textId="77777777" w:rsidR="00FE5FE0" w:rsidRPr="005E47AF" w:rsidRDefault="00FE5FE0" w:rsidP="003C55E1">
            <w:pPr>
              <w:rPr>
                <w:rFonts w:cstheme="minorHAnsi"/>
                <w:b/>
              </w:rPr>
            </w:pPr>
          </w:p>
        </w:tc>
        <w:tc>
          <w:tcPr>
            <w:tcW w:w="2373" w:type="dxa"/>
            <w:vAlign w:val="center"/>
          </w:tcPr>
          <w:p w14:paraId="1581FC9D" w14:textId="0B959DE8" w:rsidR="00FE5FE0" w:rsidRPr="005E47AF" w:rsidRDefault="004343BE" w:rsidP="00A570B1">
            <w:pPr>
              <w:jc w:val="left"/>
              <w:rPr>
                <w:rFonts w:cstheme="minorHAnsi"/>
              </w:rPr>
            </w:pPr>
            <w:hyperlink w:anchor="_3.4.1_Vzorkování_a" w:history="1">
              <w:r w:rsidR="00FE5FE0" w:rsidRPr="005E47AF">
                <w:rPr>
                  <w:rStyle w:val="Hypertextovodkaz"/>
                  <w:rFonts w:cstheme="minorHAnsi"/>
                </w:rPr>
                <w:t>Vzorkování</w:t>
              </w:r>
              <w:r w:rsidR="0083643E" w:rsidRPr="005E47AF">
                <w:rPr>
                  <w:rStyle w:val="Hypertextovodkaz"/>
                  <w:rFonts w:cstheme="minorHAnsi"/>
                </w:rPr>
                <w:t xml:space="preserve"> a </w:t>
              </w:r>
              <w:r w:rsidR="00FE5FE0" w:rsidRPr="005E47AF">
                <w:rPr>
                  <w:rStyle w:val="Hypertextovodkaz"/>
                  <w:rFonts w:cstheme="minorHAnsi"/>
                </w:rPr>
                <w:t>analýzy vody</w:t>
              </w:r>
            </w:hyperlink>
          </w:p>
        </w:tc>
        <w:tc>
          <w:tcPr>
            <w:tcW w:w="4714" w:type="dxa"/>
          </w:tcPr>
          <w:p w14:paraId="494D0A3D" w14:textId="0C96F284" w:rsidR="00FE5FE0" w:rsidRPr="005E47AF" w:rsidRDefault="00FE5FE0" w:rsidP="00A570B1">
            <w:r w:rsidRPr="005E47AF">
              <w:t>přípravou</w:t>
            </w:r>
            <w:r w:rsidR="0083643E" w:rsidRPr="005E47AF">
              <w:t xml:space="preserve"> a </w:t>
            </w:r>
            <w:r w:rsidRPr="005E47AF">
              <w:t>realizací samotných experimentů</w:t>
            </w:r>
            <w:r w:rsidR="00A570B1" w:rsidRPr="005E47AF">
              <w:t xml:space="preserve">, </w:t>
            </w:r>
            <w:r w:rsidRPr="005E47AF">
              <w:t>manipulací</w:t>
            </w:r>
            <w:r w:rsidR="0083643E" w:rsidRPr="005E47AF">
              <w:t xml:space="preserve"> s </w:t>
            </w:r>
            <w:r w:rsidRPr="005E47AF">
              <w:t>měřicí technikou</w:t>
            </w:r>
            <w:r w:rsidR="0083643E" w:rsidRPr="005E47AF">
              <w:t xml:space="preserve"> a </w:t>
            </w:r>
            <w:r w:rsidRPr="005E47AF">
              <w:t>během vyhodnocení experimentů (zejm. stanovení CHSK)</w:t>
            </w:r>
          </w:p>
        </w:tc>
      </w:tr>
      <w:tr w:rsidR="00FE5FE0" w:rsidRPr="005E47AF" w14:paraId="1BB76103" w14:textId="77777777" w:rsidTr="00A570B1">
        <w:tc>
          <w:tcPr>
            <w:tcW w:w="2235" w:type="dxa"/>
            <w:vMerge/>
          </w:tcPr>
          <w:p w14:paraId="1AB6A500" w14:textId="77777777" w:rsidR="00FE5FE0" w:rsidRPr="005E47AF" w:rsidRDefault="00FE5FE0" w:rsidP="003C55E1">
            <w:pPr>
              <w:rPr>
                <w:rFonts w:cstheme="minorHAnsi"/>
                <w:b/>
              </w:rPr>
            </w:pPr>
          </w:p>
        </w:tc>
        <w:tc>
          <w:tcPr>
            <w:tcW w:w="2373" w:type="dxa"/>
            <w:vAlign w:val="center"/>
          </w:tcPr>
          <w:p w14:paraId="6BE4B628" w14:textId="49BB6CC3" w:rsidR="00FE5FE0" w:rsidRPr="005E47AF" w:rsidRDefault="004343BE" w:rsidP="00A570B1">
            <w:pPr>
              <w:jc w:val="left"/>
              <w:rPr>
                <w:rFonts w:cstheme="minorHAnsi"/>
              </w:rPr>
            </w:pPr>
            <w:hyperlink w:anchor="_3.4.2_Zpracování_vzorků" w:history="1">
              <w:r w:rsidR="00FE5FE0" w:rsidRPr="005E47AF">
                <w:rPr>
                  <w:rStyle w:val="Hypertextovodkaz"/>
                  <w:rFonts w:cstheme="minorHAnsi"/>
                </w:rPr>
                <w:t>Zpracování vzorků vzduchu</w:t>
              </w:r>
              <w:r w:rsidR="0083643E" w:rsidRPr="005E47AF">
                <w:rPr>
                  <w:rStyle w:val="Hypertextovodkaz"/>
                  <w:rFonts w:cstheme="minorHAnsi"/>
                </w:rPr>
                <w:t xml:space="preserve"> v </w:t>
              </w:r>
              <w:r w:rsidR="00FE5FE0" w:rsidRPr="005E47AF">
                <w:rPr>
                  <w:rStyle w:val="Hypertextovodkaz"/>
                  <w:rFonts w:cstheme="minorHAnsi"/>
                </w:rPr>
                <w:t>centru RECETOX</w:t>
              </w:r>
            </w:hyperlink>
          </w:p>
        </w:tc>
        <w:tc>
          <w:tcPr>
            <w:tcW w:w="4714" w:type="dxa"/>
          </w:tcPr>
          <w:p w14:paraId="402D0F79" w14:textId="3288EC17" w:rsidR="00FE5FE0" w:rsidRPr="005E47AF" w:rsidRDefault="00FE5FE0" w:rsidP="003C55E1">
            <w:r w:rsidRPr="005E47AF">
              <w:t>praktickou prací</w:t>
            </w:r>
            <w:r w:rsidR="0083643E" w:rsidRPr="005E47AF">
              <w:t xml:space="preserve"> v </w:t>
            </w:r>
            <w:r w:rsidRPr="005E47AF">
              <w:t>laboratoři</w:t>
            </w:r>
            <w:r w:rsidR="0083643E" w:rsidRPr="005E47AF">
              <w:t xml:space="preserve"> a </w:t>
            </w:r>
            <w:r w:rsidRPr="005E47AF">
              <w:t>diskuzí</w:t>
            </w:r>
            <w:r w:rsidR="0083643E" w:rsidRPr="005E47AF">
              <w:t xml:space="preserve"> o </w:t>
            </w:r>
            <w:r w:rsidRPr="005E47AF">
              <w:t>probíhajících procesech</w:t>
            </w:r>
          </w:p>
        </w:tc>
      </w:tr>
      <w:tr w:rsidR="00FE5FE0" w:rsidRPr="005E47AF" w14:paraId="2A8F0B5A" w14:textId="77777777" w:rsidTr="00A570B1">
        <w:tc>
          <w:tcPr>
            <w:tcW w:w="2235" w:type="dxa"/>
            <w:vMerge/>
          </w:tcPr>
          <w:p w14:paraId="65117193" w14:textId="77777777" w:rsidR="00FE5FE0" w:rsidRPr="005E47AF" w:rsidRDefault="00FE5FE0" w:rsidP="003C55E1">
            <w:pPr>
              <w:rPr>
                <w:rFonts w:cstheme="minorHAnsi"/>
                <w:b/>
              </w:rPr>
            </w:pPr>
          </w:p>
        </w:tc>
        <w:tc>
          <w:tcPr>
            <w:tcW w:w="2373" w:type="dxa"/>
            <w:vAlign w:val="center"/>
          </w:tcPr>
          <w:p w14:paraId="693F0B29" w14:textId="7CC7E148" w:rsidR="00FE5FE0" w:rsidRPr="005E47AF" w:rsidRDefault="004343BE" w:rsidP="00A570B1">
            <w:pPr>
              <w:jc w:val="left"/>
              <w:rPr>
                <w:rFonts w:cstheme="minorHAnsi"/>
              </w:rPr>
            </w:pPr>
            <w:hyperlink w:anchor="_3.5.2_Zpracování_výsledků" w:history="1">
              <w:r w:rsidR="00FE5FE0" w:rsidRPr="005E47AF">
                <w:rPr>
                  <w:rStyle w:val="Hypertextovodkaz"/>
                  <w:rFonts w:cstheme="minorHAnsi"/>
                </w:rPr>
                <w:t>Zpracování výsledků</w:t>
              </w:r>
            </w:hyperlink>
          </w:p>
        </w:tc>
        <w:tc>
          <w:tcPr>
            <w:tcW w:w="4714" w:type="dxa"/>
          </w:tcPr>
          <w:p w14:paraId="329C2047" w14:textId="29CA1997" w:rsidR="00FE5FE0" w:rsidRPr="005E47AF" w:rsidRDefault="00FE5FE0" w:rsidP="003C55E1">
            <w:r w:rsidRPr="005E47AF">
              <w:t>přepočítáváním dat</w:t>
            </w:r>
            <w:r w:rsidR="0083643E" w:rsidRPr="005E47AF">
              <w:t xml:space="preserve"> a </w:t>
            </w:r>
            <w:r w:rsidRPr="005E47AF">
              <w:t>prací</w:t>
            </w:r>
            <w:r w:rsidR="0083643E" w:rsidRPr="005E47AF">
              <w:t xml:space="preserve"> s </w:t>
            </w:r>
            <w:r w:rsidRPr="005E47AF">
              <w:t>tabulkovým procesorem</w:t>
            </w:r>
          </w:p>
        </w:tc>
      </w:tr>
      <w:tr w:rsidR="00FE5FE0" w:rsidRPr="005E47AF" w14:paraId="580A67EB" w14:textId="77777777" w:rsidTr="00A570B1">
        <w:tc>
          <w:tcPr>
            <w:tcW w:w="2235" w:type="dxa"/>
            <w:vMerge w:val="restart"/>
          </w:tcPr>
          <w:p w14:paraId="4CB34114" w14:textId="77777777" w:rsidR="00FE5FE0" w:rsidRPr="005E47AF" w:rsidRDefault="00FE5FE0" w:rsidP="003C55E1">
            <w:pPr>
              <w:rPr>
                <w:rFonts w:cstheme="minorHAnsi"/>
                <w:b/>
              </w:rPr>
            </w:pPr>
            <w:r w:rsidRPr="005E47AF">
              <w:rPr>
                <w:rFonts w:cstheme="minorHAnsi"/>
                <w:b/>
              </w:rPr>
              <w:t>schopnost učit se</w:t>
            </w:r>
          </w:p>
        </w:tc>
        <w:tc>
          <w:tcPr>
            <w:tcW w:w="2373" w:type="dxa"/>
            <w:vAlign w:val="center"/>
          </w:tcPr>
          <w:p w14:paraId="13D47DC0" w14:textId="38FBA3E9" w:rsidR="00FE5FE0" w:rsidRPr="005E47AF" w:rsidRDefault="004343BE" w:rsidP="00A570B1">
            <w:pPr>
              <w:jc w:val="left"/>
              <w:rPr>
                <w:rFonts w:cstheme="minorHAnsi"/>
              </w:rPr>
            </w:pPr>
            <w:hyperlink w:anchor="_3.2.1_Laboratorní_pexeso" w:history="1">
              <w:r w:rsidR="00FE5FE0" w:rsidRPr="005E47AF">
                <w:rPr>
                  <w:rStyle w:val="Hypertextovodkaz"/>
                  <w:rFonts w:cstheme="minorHAnsi"/>
                </w:rPr>
                <w:t>Laboratorní pexeso</w:t>
              </w:r>
            </w:hyperlink>
          </w:p>
        </w:tc>
        <w:tc>
          <w:tcPr>
            <w:tcW w:w="4714" w:type="dxa"/>
          </w:tcPr>
          <w:p w14:paraId="59E8EE4A" w14:textId="3102AEFD" w:rsidR="00FE5FE0" w:rsidRPr="005E47AF" w:rsidRDefault="00FE5FE0" w:rsidP="003C55E1">
            <w:pPr>
              <w:rPr>
                <w:rFonts w:cstheme="minorHAnsi"/>
              </w:rPr>
            </w:pPr>
            <w:r w:rsidRPr="005E47AF">
              <w:t>pokusy</w:t>
            </w:r>
            <w:r w:rsidR="0083643E" w:rsidRPr="005E47AF">
              <w:t xml:space="preserve"> o </w:t>
            </w:r>
            <w:r w:rsidRPr="005E47AF">
              <w:t>zapamatování přesné pozice té které kartičky</w:t>
            </w:r>
            <w:r w:rsidR="0083643E" w:rsidRPr="005E47AF">
              <w:t xml:space="preserve"> v </w:t>
            </w:r>
            <w:r w:rsidRPr="005E47AF">
              <w:t>rozloženém pexesu</w:t>
            </w:r>
          </w:p>
        </w:tc>
      </w:tr>
      <w:tr w:rsidR="00FE5FE0" w:rsidRPr="005E47AF" w14:paraId="25D410A4" w14:textId="77777777" w:rsidTr="00A570B1">
        <w:tc>
          <w:tcPr>
            <w:tcW w:w="2235" w:type="dxa"/>
            <w:vMerge/>
          </w:tcPr>
          <w:p w14:paraId="224196D0" w14:textId="77777777" w:rsidR="00FE5FE0" w:rsidRPr="005E47AF" w:rsidRDefault="00FE5FE0" w:rsidP="003C55E1">
            <w:pPr>
              <w:rPr>
                <w:rFonts w:cstheme="minorHAnsi"/>
                <w:b/>
              </w:rPr>
            </w:pPr>
          </w:p>
        </w:tc>
        <w:tc>
          <w:tcPr>
            <w:tcW w:w="2373" w:type="dxa"/>
            <w:vAlign w:val="center"/>
          </w:tcPr>
          <w:p w14:paraId="49436761" w14:textId="1D53880B" w:rsidR="00FE5FE0" w:rsidRPr="005E47AF" w:rsidRDefault="004343BE" w:rsidP="00A570B1">
            <w:pPr>
              <w:jc w:val="left"/>
              <w:rPr>
                <w:rFonts w:cstheme="minorHAnsi"/>
              </w:rPr>
            </w:pPr>
            <w:hyperlink w:anchor="_3.2.2_BOZP" w:history="1">
              <w:r w:rsidR="00FE5FE0" w:rsidRPr="005E47AF">
                <w:rPr>
                  <w:rStyle w:val="Hypertextovodkaz"/>
                  <w:rFonts w:cstheme="minorHAnsi"/>
                </w:rPr>
                <w:t>BOZP</w:t>
              </w:r>
            </w:hyperlink>
          </w:p>
        </w:tc>
        <w:tc>
          <w:tcPr>
            <w:tcW w:w="4714" w:type="dxa"/>
          </w:tcPr>
          <w:p w14:paraId="39E1C875" w14:textId="562B31F1" w:rsidR="00FE5FE0" w:rsidRPr="005E47AF" w:rsidRDefault="00A570B1" w:rsidP="003C55E1">
            <w:pPr>
              <w:rPr>
                <w:rFonts w:ascii="Arial" w:hAnsi="Arial"/>
              </w:rPr>
            </w:pPr>
            <w:r w:rsidRPr="005E47AF">
              <w:t>p</w:t>
            </w:r>
            <w:r w:rsidR="00FE5FE0" w:rsidRPr="005E47AF">
              <w:t>ozorováním</w:t>
            </w:r>
            <w:r w:rsidR="0083643E" w:rsidRPr="005E47AF">
              <w:t xml:space="preserve"> a </w:t>
            </w:r>
            <w:r w:rsidR="00FE5FE0" w:rsidRPr="005E47AF">
              <w:t>vyvozováním správných postupů</w:t>
            </w:r>
            <w:r w:rsidR="0083643E" w:rsidRPr="005E47AF">
              <w:t xml:space="preserve"> při </w:t>
            </w:r>
            <w:r w:rsidR="00FE5FE0" w:rsidRPr="005E47AF">
              <w:t>občasné interakci během přednášky</w:t>
            </w:r>
            <w:r w:rsidR="0083643E" w:rsidRPr="005E47AF">
              <w:t xml:space="preserve"> a při </w:t>
            </w:r>
            <w:r w:rsidR="00FE5FE0" w:rsidRPr="005E47AF">
              <w:t>promítání videa</w:t>
            </w:r>
            <w:r w:rsidR="0083643E" w:rsidRPr="005E47AF">
              <w:t xml:space="preserve"> z </w:t>
            </w:r>
            <w:r w:rsidR="00FE5FE0" w:rsidRPr="005E47AF">
              <w:t>laboratoře</w:t>
            </w:r>
          </w:p>
        </w:tc>
      </w:tr>
      <w:tr w:rsidR="00FE5FE0" w:rsidRPr="005E47AF" w14:paraId="3660D38A" w14:textId="77777777" w:rsidTr="00A570B1">
        <w:tc>
          <w:tcPr>
            <w:tcW w:w="2235" w:type="dxa"/>
            <w:vMerge/>
          </w:tcPr>
          <w:p w14:paraId="538F18C7" w14:textId="77777777" w:rsidR="00FE5FE0" w:rsidRPr="005E47AF" w:rsidRDefault="00FE5FE0" w:rsidP="003C55E1">
            <w:pPr>
              <w:rPr>
                <w:rFonts w:cstheme="minorHAnsi"/>
                <w:b/>
              </w:rPr>
            </w:pPr>
          </w:p>
        </w:tc>
        <w:tc>
          <w:tcPr>
            <w:tcW w:w="2373" w:type="dxa"/>
            <w:vAlign w:val="center"/>
          </w:tcPr>
          <w:p w14:paraId="33B662C9" w14:textId="73D2214D" w:rsidR="00FE5FE0" w:rsidRPr="005E47AF" w:rsidRDefault="004343BE" w:rsidP="00A570B1">
            <w:pPr>
              <w:jc w:val="left"/>
              <w:rPr>
                <w:rFonts w:cstheme="minorHAnsi"/>
              </w:rPr>
            </w:pPr>
            <w:hyperlink w:anchor="_3.2.4_Molekuly" w:history="1">
              <w:r w:rsidR="00FE5FE0" w:rsidRPr="005E47AF">
                <w:rPr>
                  <w:rStyle w:val="Hypertextovodkaz"/>
                  <w:rFonts w:cstheme="minorHAnsi"/>
                </w:rPr>
                <w:t>Molekuly</w:t>
              </w:r>
            </w:hyperlink>
          </w:p>
        </w:tc>
        <w:tc>
          <w:tcPr>
            <w:tcW w:w="4714" w:type="dxa"/>
          </w:tcPr>
          <w:p w14:paraId="76F88059" w14:textId="0F5D6396" w:rsidR="00FE5FE0" w:rsidRPr="005E47AF" w:rsidRDefault="00FE5FE0" w:rsidP="003C55E1">
            <w:pPr>
              <w:rPr>
                <w:rFonts w:cstheme="minorHAnsi"/>
              </w:rPr>
            </w:pPr>
            <w:r w:rsidRPr="005E47AF">
              <w:rPr>
                <w:lang w:eastAsia="cs-CZ"/>
              </w:rPr>
              <w:t>nutností hledat, dávat dohromady</w:t>
            </w:r>
            <w:r w:rsidR="0083643E" w:rsidRPr="005E47AF">
              <w:rPr>
                <w:lang w:eastAsia="cs-CZ"/>
              </w:rPr>
              <w:t xml:space="preserve"> a </w:t>
            </w:r>
            <w:r w:rsidRPr="005E47AF">
              <w:rPr>
                <w:lang w:eastAsia="cs-CZ"/>
              </w:rPr>
              <w:t>předávat informace</w:t>
            </w:r>
            <w:r w:rsidR="0083643E" w:rsidRPr="005E47AF">
              <w:rPr>
                <w:lang w:eastAsia="cs-CZ"/>
              </w:rPr>
              <w:t xml:space="preserve"> o </w:t>
            </w:r>
            <w:r w:rsidRPr="005E47AF">
              <w:rPr>
                <w:lang w:eastAsia="cs-CZ"/>
              </w:rPr>
              <w:t>jednotlivých chemických látkách</w:t>
            </w:r>
          </w:p>
        </w:tc>
      </w:tr>
      <w:tr w:rsidR="00FE5FE0" w:rsidRPr="005E47AF" w14:paraId="637F3CFD" w14:textId="77777777" w:rsidTr="00A570B1">
        <w:tc>
          <w:tcPr>
            <w:tcW w:w="2235" w:type="dxa"/>
            <w:vMerge/>
          </w:tcPr>
          <w:p w14:paraId="3BA01CB1" w14:textId="77777777" w:rsidR="00FE5FE0" w:rsidRPr="005E47AF" w:rsidRDefault="00FE5FE0" w:rsidP="003C55E1">
            <w:pPr>
              <w:rPr>
                <w:rFonts w:cstheme="minorHAnsi"/>
                <w:b/>
              </w:rPr>
            </w:pPr>
          </w:p>
        </w:tc>
        <w:tc>
          <w:tcPr>
            <w:tcW w:w="2373" w:type="dxa"/>
            <w:vAlign w:val="center"/>
          </w:tcPr>
          <w:p w14:paraId="087977B0" w14:textId="175B0D42" w:rsidR="00FE5FE0" w:rsidRPr="005E47AF" w:rsidRDefault="004343BE" w:rsidP="00A570B1">
            <w:pPr>
              <w:jc w:val="left"/>
              <w:rPr>
                <w:rFonts w:cstheme="minorHAnsi"/>
              </w:rPr>
            </w:pPr>
            <w:hyperlink w:anchor="_3.3.2_Skleníkový_efekt" w:history="1">
              <w:r w:rsidR="00FE5FE0" w:rsidRPr="005E47AF">
                <w:rPr>
                  <w:rStyle w:val="Hypertextovodkaz"/>
                  <w:rFonts w:cstheme="minorHAnsi"/>
                </w:rPr>
                <w:t>Skleníkový efekt</w:t>
              </w:r>
            </w:hyperlink>
          </w:p>
        </w:tc>
        <w:tc>
          <w:tcPr>
            <w:tcW w:w="4714" w:type="dxa"/>
          </w:tcPr>
          <w:p w14:paraId="36F1560F" w14:textId="3EB47915" w:rsidR="00FE5FE0" w:rsidRPr="005E47AF" w:rsidRDefault="00FE5FE0" w:rsidP="003C55E1">
            <w:pPr>
              <w:rPr>
                <w:lang w:eastAsia="cs-CZ"/>
              </w:rPr>
            </w:pPr>
            <w:r w:rsidRPr="005E47AF">
              <w:t>v rámci vyhodnocování experimentu</w:t>
            </w:r>
            <w:r w:rsidR="0083643E" w:rsidRPr="005E47AF">
              <w:t xml:space="preserve"> a </w:t>
            </w:r>
            <w:r w:rsidRPr="005E47AF">
              <w:t>vyvozování závěrů</w:t>
            </w:r>
            <w:r w:rsidR="0083643E" w:rsidRPr="005E47AF">
              <w:t xml:space="preserve"> z </w:t>
            </w:r>
            <w:r w:rsidRPr="005E47AF">
              <w:t>experimentu</w:t>
            </w:r>
          </w:p>
        </w:tc>
      </w:tr>
      <w:tr w:rsidR="00FE5FE0" w:rsidRPr="005E47AF" w14:paraId="7F220D97" w14:textId="77777777" w:rsidTr="00A570B1">
        <w:tc>
          <w:tcPr>
            <w:tcW w:w="2235" w:type="dxa"/>
            <w:vMerge/>
          </w:tcPr>
          <w:p w14:paraId="235390F3" w14:textId="77777777" w:rsidR="00FE5FE0" w:rsidRPr="005E47AF" w:rsidRDefault="00FE5FE0" w:rsidP="003C55E1">
            <w:pPr>
              <w:rPr>
                <w:rFonts w:cstheme="minorHAnsi"/>
                <w:b/>
              </w:rPr>
            </w:pPr>
          </w:p>
        </w:tc>
        <w:tc>
          <w:tcPr>
            <w:tcW w:w="2373" w:type="dxa"/>
            <w:vAlign w:val="center"/>
          </w:tcPr>
          <w:p w14:paraId="57EC885A" w14:textId="149DCB3B" w:rsidR="00FE5FE0" w:rsidRPr="005E47AF" w:rsidRDefault="004343BE" w:rsidP="00A570B1">
            <w:pPr>
              <w:jc w:val="left"/>
              <w:rPr>
                <w:rFonts w:cstheme="minorHAnsi"/>
              </w:rPr>
            </w:pPr>
            <w:hyperlink w:anchor="_3.3.3_Nalejvárna_z" w:history="1">
              <w:r w:rsidR="00FE5FE0" w:rsidRPr="005E47AF">
                <w:rPr>
                  <w:rStyle w:val="Hypertextovodkaz"/>
                  <w:rFonts w:cstheme="minorHAnsi"/>
                </w:rPr>
                <w:t>Nalejvárna</w:t>
              </w:r>
              <w:r w:rsidR="0083643E" w:rsidRPr="005E47AF">
                <w:rPr>
                  <w:rStyle w:val="Hypertextovodkaz"/>
                  <w:rFonts w:cstheme="minorHAnsi"/>
                </w:rPr>
                <w:t xml:space="preserve"> z </w:t>
              </w:r>
              <w:r w:rsidR="00FE5FE0" w:rsidRPr="005E47AF">
                <w:rPr>
                  <w:rStyle w:val="Hypertextovodkaz"/>
                  <w:rFonts w:cstheme="minorHAnsi"/>
                </w:rPr>
                <w:t>environmentální chemie</w:t>
              </w:r>
            </w:hyperlink>
          </w:p>
        </w:tc>
        <w:tc>
          <w:tcPr>
            <w:tcW w:w="4714" w:type="dxa"/>
          </w:tcPr>
          <w:p w14:paraId="2837C8E0" w14:textId="77777777" w:rsidR="00FE5FE0" w:rsidRPr="005E47AF" w:rsidRDefault="00FE5FE0" w:rsidP="003C55E1">
            <w:r w:rsidRPr="005E47AF">
              <w:t>vysvětlováním odborných pojmů ostatním žákům</w:t>
            </w:r>
          </w:p>
        </w:tc>
      </w:tr>
      <w:tr w:rsidR="00FE5FE0" w:rsidRPr="005E47AF" w14:paraId="486870D1" w14:textId="77777777" w:rsidTr="00A570B1">
        <w:tc>
          <w:tcPr>
            <w:tcW w:w="2235" w:type="dxa"/>
            <w:vMerge/>
          </w:tcPr>
          <w:p w14:paraId="5870605A" w14:textId="77777777" w:rsidR="00FE5FE0" w:rsidRPr="005E47AF" w:rsidRDefault="00FE5FE0" w:rsidP="003C55E1">
            <w:pPr>
              <w:rPr>
                <w:rFonts w:cstheme="minorHAnsi"/>
                <w:b/>
              </w:rPr>
            </w:pPr>
          </w:p>
        </w:tc>
        <w:tc>
          <w:tcPr>
            <w:tcW w:w="2373" w:type="dxa"/>
            <w:vAlign w:val="center"/>
          </w:tcPr>
          <w:p w14:paraId="6A2D3855" w14:textId="22F1304C" w:rsidR="00FE5FE0" w:rsidRPr="005E47AF" w:rsidRDefault="004343BE" w:rsidP="00A570B1">
            <w:pPr>
              <w:jc w:val="left"/>
              <w:rPr>
                <w:rFonts w:cstheme="minorHAnsi"/>
              </w:rPr>
            </w:pPr>
            <w:hyperlink w:anchor="_3.4.1_Vzorkování_a" w:history="1">
              <w:r w:rsidR="00FE5FE0" w:rsidRPr="005E47AF">
                <w:rPr>
                  <w:rStyle w:val="Hypertextovodkaz"/>
                  <w:rFonts w:cstheme="minorHAnsi"/>
                </w:rPr>
                <w:t>Vzorkování</w:t>
              </w:r>
              <w:r w:rsidR="0083643E" w:rsidRPr="005E47AF">
                <w:rPr>
                  <w:rStyle w:val="Hypertextovodkaz"/>
                  <w:rFonts w:cstheme="minorHAnsi"/>
                </w:rPr>
                <w:t xml:space="preserve"> a </w:t>
              </w:r>
              <w:r w:rsidR="00FE5FE0" w:rsidRPr="005E47AF">
                <w:rPr>
                  <w:rStyle w:val="Hypertextovodkaz"/>
                  <w:rFonts w:cstheme="minorHAnsi"/>
                </w:rPr>
                <w:t>analýzy vody</w:t>
              </w:r>
            </w:hyperlink>
          </w:p>
        </w:tc>
        <w:tc>
          <w:tcPr>
            <w:tcW w:w="4714" w:type="dxa"/>
          </w:tcPr>
          <w:p w14:paraId="63D6F456" w14:textId="71BC093E" w:rsidR="00FE5FE0" w:rsidRPr="005E47AF" w:rsidRDefault="00FE5FE0" w:rsidP="003C55E1">
            <w:r w:rsidRPr="005E47AF">
              <w:t>vyhodnocováním experimentu</w:t>
            </w:r>
            <w:r w:rsidR="0083643E" w:rsidRPr="005E47AF">
              <w:t xml:space="preserve"> a </w:t>
            </w:r>
            <w:r w:rsidRPr="005E47AF">
              <w:t>vyvozováním závěrů</w:t>
            </w:r>
            <w:r w:rsidR="0083643E" w:rsidRPr="005E47AF">
              <w:t xml:space="preserve"> z </w:t>
            </w:r>
            <w:r w:rsidRPr="005E47AF">
              <w:t>experimentu</w:t>
            </w:r>
          </w:p>
        </w:tc>
      </w:tr>
      <w:tr w:rsidR="00FE5FE0" w:rsidRPr="005E47AF" w14:paraId="51ABAF55" w14:textId="77777777" w:rsidTr="00A570B1">
        <w:tc>
          <w:tcPr>
            <w:tcW w:w="2235" w:type="dxa"/>
            <w:vMerge/>
          </w:tcPr>
          <w:p w14:paraId="69BCD924" w14:textId="77777777" w:rsidR="00FE5FE0" w:rsidRPr="005E47AF" w:rsidRDefault="00FE5FE0" w:rsidP="003C55E1">
            <w:pPr>
              <w:rPr>
                <w:rFonts w:cstheme="minorHAnsi"/>
                <w:b/>
              </w:rPr>
            </w:pPr>
          </w:p>
        </w:tc>
        <w:tc>
          <w:tcPr>
            <w:tcW w:w="2373" w:type="dxa"/>
            <w:vAlign w:val="center"/>
          </w:tcPr>
          <w:p w14:paraId="0CE32468" w14:textId="7EB45B0B" w:rsidR="00FE5FE0" w:rsidRPr="005E47AF" w:rsidRDefault="004343BE" w:rsidP="00A570B1">
            <w:pPr>
              <w:jc w:val="left"/>
              <w:rPr>
                <w:rFonts w:cstheme="minorHAnsi"/>
              </w:rPr>
            </w:pPr>
            <w:hyperlink w:anchor="_3.4.2_Zpracování_vzorků" w:history="1">
              <w:r w:rsidR="00FE5FE0" w:rsidRPr="005E47AF">
                <w:rPr>
                  <w:rStyle w:val="Hypertextovodkaz"/>
                  <w:rFonts w:cstheme="minorHAnsi"/>
                </w:rPr>
                <w:t>Zpracování vzorků vzduchu</w:t>
              </w:r>
              <w:r w:rsidR="0083643E" w:rsidRPr="005E47AF">
                <w:rPr>
                  <w:rStyle w:val="Hypertextovodkaz"/>
                  <w:rFonts w:cstheme="minorHAnsi"/>
                </w:rPr>
                <w:t xml:space="preserve"> v </w:t>
              </w:r>
              <w:r w:rsidR="00FE5FE0" w:rsidRPr="005E47AF">
                <w:rPr>
                  <w:rStyle w:val="Hypertextovodkaz"/>
                  <w:rFonts w:cstheme="minorHAnsi"/>
                </w:rPr>
                <w:t>centru RECETOX</w:t>
              </w:r>
            </w:hyperlink>
          </w:p>
        </w:tc>
        <w:tc>
          <w:tcPr>
            <w:tcW w:w="4714" w:type="dxa"/>
          </w:tcPr>
          <w:p w14:paraId="00F85398" w14:textId="0E16FB05" w:rsidR="00FE5FE0" w:rsidRPr="005E47AF" w:rsidRDefault="00FE5FE0" w:rsidP="003C55E1">
            <w:r w:rsidRPr="005E47AF">
              <w:t>pozorováním</w:t>
            </w:r>
            <w:r w:rsidR="0083643E" w:rsidRPr="005E47AF">
              <w:t xml:space="preserve"> a </w:t>
            </w:r>
            <w:r w:rsidRPr="005E47AF">
              <w:t>snahou</w:t>
            </w:r>
            <w:r w:rsidR="0083643E" w:rsidRPr="005E47AF">
              <w:t xml:space="preserve"> o </w:t>
            </w:r>
            <w:r w:rsidRPr="005E47AF">
              <w:t>pochopení procesů</w:t>
            </w:r>
          </w:p>
        </w:tc>
      </w:tr>
      <w:tr w:rsidR="00FE5FE0" w:rsidRPr="005E47AF" w14:paraId="39305573" w14:textId="77777777" w:rsidTr="00A570B1">
        <w:tc>
          <w:tcPr>
            <w:tcW w:w="2235" w:type="dxa"/>
            <w:vMerge/>
          </w:tcPr>
          <w:p w14:paraId="427223CD" w14:textId="77777777" w:rsidR="00FE5FE0" w:rsidRPr="005E47AF" w:rsidRDefault="00FE5FE0" w:rsidP="003C55E1">
            <w:pPr>
              <w:rPr>
                <w:rFonts w:cstheme="minorHAnsi"/>
                <w:b/>
              </w:rPr>
            </w:pPr>
          </w:p>
        </w:tc>
        <w:tc>
          <w:tcPr>
            <w:tcW w:w="2373" w:type="dxa"/>
            <w:vAlign w:val="center"/>
          </w:tcPr>
          <w:p w14:paraId="2FD43F33" w14:textId="3FA9640C" w:rsidR="00FE5FE0" w:rsidRPr="005E47AF" w:rsidRDefault="004343BE" w:rsidP="00A570B1">
            <w:pPr>
              <w:jc w:val="left"/>
              <w:rPr>
                <w:rFonts w:cstheme="minorHAnsi"/>
              </w:rPr>
            </w:pPr>
            <w:hyperlink w:anchor="_3.5.1_Prezentační_workshop" w:history="1">
              <w:r w:rsidR="00FE5FE0" w:rsidRPr="005E47AF">
                <w:rPr>
                  <w:rStyle w:val="Hypertextovodkaz"/>
                  <w:rFonts w:cstheme="minorHAnsi"/>
                </w:rPr>
                <w:t>Prezentační workshop</w:t>
              </w:r>
              <w:r w:rsidR="0083643E" w:rsidRPr="005E47AF">
                <w:rPr>
                  <w:rStyle w:val="Hypertextovodkaz"/>
                  <w:rFonts w:cstheme="minorHAnsi"/>
                </w:rPr>
                <w:t xml:space="preserve"> a </w:t>
              </w:r>
              <w:r w:rsidR="00FE5FE0" w:rsidRPr="005E47AF">
                <w:rPr>
                  <w:rStyle w:val="Hypertextovodkaz"/>
                  <w:rFonts w:cstheme="minorHAnsi"/>
                </w:rPr>
                <w:t>minikonference</w:t>
              </w:r>
            </w:hyperlink>
          </w:p>
        </w:tc>
        <w:tc>
          <w:tcPr>
            <w:tcW w:w="4714" w:type="dxa"/>
          </w:tcPr>
          <w:p w14:paraId="7C894531" w14:textId="55656331" w:rsidR="00FE5FE0" w:rsidRPr="005E47AF" w:rsidRDefault="00FE5FE0" w:rsidP="003C55E1">
            <w:r w:rsidRPr="005E47AF">
              <w:t>pozorováním ostatních účastníků, vyvozováním dobře</w:t>
            </w:r>
            <w:r w:rsidR="0083643E" w:rsidRPr="005E47AF">
              <w:t xml:space="preserve"> a </w:t>
            </w:r>
            <w:r w:rsidRPr="005E47AF">
              <w:t>špatně provedených úkonů</w:t>
            </w:r>
            <w:r w:rsidR="0083643E" w:rsidRPr="005E47AF">
              <w:t xml:space="preserve"> a </w:t>
            </w:r>
            <w:r w:rsidRPr="005E47AF">
              <w:t>jejich zhodnocením</w:t>
            </w:r>
            <w:r w:rsidR="0083643E" w:rsidRPr="005E47AF">
              <w:t xml:space="preserve"> při </w:t>
            </w:r>
            <w:r w:rsidRPr="005E47AF">
              <w:t>zpětné vazbě</w:t>
            </w:r>
            <w:r w:rsidR="0083643E" w:rsidRPr="005E47AF">
              <w:t xml:space="preserve"> a </w:t>
            </w:r>
            <w:r w:rsidRPr="005E47AF">
              <w:t>aplikací poznatků</w:t>
            </w:r>
            <w:r w:rsidR="0083643E" w:rsidRPr="005E47AF">
              <w:t xml:space="preserve"> ze </w:t>
            </w:r>
            <w:r w:rsidRPr="005E47AF">
              <w:t>zpětné vazby ostatních ve vlastním projevu</w:t>
            </w:r>
          </w:p>
        </w:tc>
      </w:tr>
      <w:tr w:rsidR="00FE5FE0" w:rsidRPr="005E47AF" w14:paraId="48567C9D" w14:textId="77777777" w:rsidTr="00A570B1">
        <w:tc>
          <w:tcPr>
            <w:tcW w:w="2235" w:type="dxa"/>
            <w:vMerge/>
          </w:tcPr>
          <w:p w14:paraId="0E4ADEF1" w14:textId="77777777" w:rsidR="00FE5FE0" w:rsidRPr="005E47AF" w:rsidRDefault="00FE5FE0" w:rsidP="003C55E1">
            <w:pPr>
              <w:rPr>
                <w:rFonts w:cstheme="minorHAnsi"/>
                <w:b/>
              </w:rPr>
            </w:pPr>
          </w:p>
        </w:tc>
        <w:tc>
          <w:tcPr>
            <w:tcW w:w="2373" w:type="dxa"/>
            <w:vAlign w:val="center"/>
          </w:tcPr>
          <w:p w14:paraId="695785EF" w14:textId="45816083" w:rsidR="00FE5FE0" w:rsidRPr="005E47AF" w:rsidRDefault="004343BE" w:rsidP="00A570B1">
            <w:pPr>
              <w:jc w:val="left"/>
              <w:rPr>
                <w:rFonts w:cstheme="minorHAnsi"/>
              </w:rPr>
            </w:pPr>
            <w:hyperlink w:anchor="_3.5.2_Zpracování_výsledků" w:history="1">
              <w:r w:rsidR="00FE5FE0" w:rsidRPr="005E47AF">
                <w:rPr>
                  <w:rStyle w:val="Hypertextovodkaz"/>
                  <w:rFonts w:cstheme="minorHAnsi"/>
                </w:rPr>
                <w:t>Zpracování výsledků</w:t>
              </w:r>
            </w:hyperlink>
          </w:p>
        </w:tc>
        <w:tc>
          <w:tcPr>
            <w:tcW w:w="4714" w:type="dxa"/>
          </w:tcPr>
          <w:p w14:paraId="5DBA1F7A" w14:textId="3928FE5F" w:rsidR="00FE5FE0" w:rsidRPr="005E47AF" w:rsidRDefault="00FE5FE0" w:rsidP="003C55E1">
            <w:r w:rsidRPr="005E47AF">
              <w:t>interpretací zpracovaných dat, srovnáváním</w:t>
            </w:r>
            <w:r w:rsidR="0083643E" w:rsidRPr="005E47AF">
              <w:t xml:space="preserve"> s </w:t>
            </w:r>
            <w:r w:rsidRPr="005E47AF">
              <w:t>dohledanými dostupnými daty</w:t>
            </w:r>
            <w:r w:rsidR="0083643E" w:rsidRPr="005E47AF">
              <w:t xml:space="preserve"> z </w:t>
            </w:r>
            <w:r w:rsidRPr="005E47AF">
              <w:t>podobných měření, vyvozováním závěrů</w:t>
            </w:r>
            <w:r w:rsidR="0083643E" w:rsidRPr="005E47AF">
              <w:t xml:space="preserve"> z </w:t>
            </w:r>
            <w:r w:rsidRPr="005E47AF">
              <w:t>těchto srovnání</w:t>
            </w:r>
            <w:r w:rsidR="0083643E" w:rsidRPr="005E47AF">
              <w:t xml:space="preserve"> </w:t>
            </w:r>
            <w:r w:rsidR="0083643E" w:rsidRPr="005E47AF">
              <w:lastRenderedPageBreak/>
              <w:t>a </w:t>
            </w:r>
            <w:r w:rsidRPr="005E47AF">
              <w:t>kladením otázek směřujících</w:t>
            </w:r>
            <w:r w:rsidR="0083643E" w:rsidRPr="005E47AF">
              <w:t xml:space="preserve"> k </w:t>
            </w:r>
            <w:r w:rsidRPr="005E47AF">
              <w:t>pochopení procesu zpracování dat</w:t>
            </w:r>
          </w:p>
        </w:tc>
      </w:tr>
      <w:tr w:rsidR="00FE5FE0" w:rsidRPr="005E47AF" w14:paraId="778785AD" w14:textId="77777777" w:rsidTr="00A570B1">
        <w:tc>
          <w:tcPr>
            <w:tcW w:w="2235" w:type="dxa"/>
            <w:vMerge/>
          </w:tcPr>
          <w:p w14:paraId="38F75F17" w14:textId="77777777" w:rsidR="00FE5FE0" w:rsidRPr="005E47AF" w:rsidRDefault="00FE5FE0" w:rsidP="003C55E1">
            <w:pPr>
              <w:rPr>
                <w:rFonts w:cstheme="minorHAnsi"/>
                <w:b/>
              </w:rPr>
            </w:pPr>
          </w:p>
        </w:tc>
        <w:tc>
          <w:tcPr>
            <w:tcW w:w="2373" w:type="dxa"/>
            <w:vAlign w:val="center"/>
          </w:tcPr>
          <w:p w14:paraId="0507B6D9" w14:textId="72F179CA" w:rsidR="00FE5FE0" w:rsidRPr="005E47AF" w:rsidRDefault="004343BE" w:rsidP="00A570B1">
            <w:pPr>
              <w:jc w:val="left"/>
              <w:rPr>
                <w:rFonts w:cstheme="minorHAnsi"/>
              </w:rPr>
            </w:pPr>
            <w:hyperlink w:anchor="_3.6.1_Reflexe_na" w:history="1">
              <w:r w:rsidR="00FE5FE0" w:rsidRPr="005E47AF">
                <w:rPr>
                  <w:rStyle w:val="Hypertextovodkaz"/>
                  <w:rFonts w:cstheme="minorHAnsi"/>
                </w:rPr>
                <w:t>Reflexe</w:t>
              </w:r>
              <w:r w:rsidR="0083643E" w:rsidRPr="005E47AF">
                <w:rPr>
                  <w:rStyle w:val="Hypertextovodkaz"/>
                  <w:rFonts w:cstheme="minorHAnsi"/>
                </w:rPr>
                <w:t xml:space="preserve"> na </w:t>
              </w:r>
              <w:r w:rsidR="00FE5FE0" w:rsidRPr="005E47AF">
                <w:rPr>
                  <w:rStyle w:val="Hypertextovodkaz"/>
                  <w:rFonts w:cstheme="minorHAnsi"/>
                </w:rPr>
                <w:t>konci dne</w:t>
              </w:r>
            </w:hyperlink>
          </w:p>
        </w:tc>
        <w:tc>
          <w:tcPr>
            <w:tcW w:w="4714" w:type="dxa"/>
          </w:tcPr>
          <w:p w14:paraId="1DD7B6AB" w14:textId="28867030" w:rsidR="00FE5FE0" w:rsidRPr="005E47AF" w:rsidRDefault="00A570B1" w:rsidP="003C55E1">
            <w:pPr>
              <w:spacing w:after="200"/>
              <w:contextualSpacing/>
              <w:rPr>
                <w:lang w:eastAsia="cs-CZ"/>
              </w:rPr>
            </w:pPr>
            <w:r w:rsidRPr="005E47AF">
              <w:rPr>
                <w:lang w:eastAsia="cs-CZ"/>
              </w:rPr>
              <w:t>p</w:t>
            </w:r>
            <w:r w:rsidR="00FE5FE0" w:rsidRPr="005E47AF">
              <w:rPr>
                <w:lang w:eastAsia="cs-CZ"/>
              </w:rPr>
              <w:t>ojmenováváním</w:t>
            </w:r>
            <w:r w:rsidR="0083643E" w:rsidRPr="005E47AF">
              <w:rPr>
                <w:lang w:eastAsia="cs-CZ"/>
              </w:rPr>
              <w:t xml:space="preserve"> a </w:t>
            </w:r>
            <w:r w:rsidR="00FE5FE0" w:rsidRPr="005E47AF">
              <w:rPr>
                <w:lang w:eastAsia="cs-CZ"/>
              </w:rPr>
              <w:t>zvědomováním svého vlastního procesu učení, vnímáním pojmenovaného procesu učení u ostatních</w:t>
            </w:r>
          </w:p>
        </w:tc>
      </w:tr>
      <w:tr w:rsidR="00FE5FE0" w:rsidRPr="005E47AF" w14:paraId="592AE647" w14:textId="77777777" w:rsidTr="00A570B1">
        <w:tc>
          <w:tcPr>
            <w:tcW w:w="2235" w:type="dxa"/>
            <w:vMerge/>
          </w:tcPr>
          <w:p w14:paraId="25202999" w14:textId="77777777" w:rsidR="00FE5FE0" w:rsidRPr="005E47AF" w:rsidRDefault="00FE5FE0" w:rsidP="003C55E1">
            <w:pPr>
              <w:rPr>
                <w:rFonts w:cstheme="minorHAnsi"/>
                <w:b/>
              </w:rPr>
            </w:pPr>
          </w:p>
        </w:tc>
        <w:tc>
          <w:tcPr>
            <w:tcW w:w="2373" w:type="dxa"/>
            <w:vAlign w:val="center"/>
          </w:tcPr>
          <w:p w14:paraId="5DE88DD9" w14:textId="7854539F" w:rsidR="00FE5FE0" w:rsidRPr="005E47AF" w:rsidRDefault="004343BE" w:rsidP="00A570B1">
            <w:pPr>
              <w:jc w:val="left"/>
              <w:rPr>
                <w:rFonts w:cstheme="minorHAnsi"/>
              </w:rPr>
            </w:pPr>
            <w:hyperlink w:anchor="_3.6.2_Závěrečná_reflexe" w:history="1">
              <w:r w:rsidR="00FE5FE0" w:rsidRPr="005E47AF">
                <w:rPr>
                  <w:rStyle w:val="Hypertextovodkaz"/>
                  <w:rFonts w:cstheme="minorHAnsi"/>
                </w:rPr>
                <w:t>Závěrečná reflexe</w:t>
              </w:r>
            </w:hyperlink>
          </w:p>
        </w:tc>
        <w:tc>
          <w:tcPr>
            <w:tcW w:w="4714" w:type="dxa"/>
          </w:tcPr>
          <w:p w14:paraId="3D96B1AC" w14:textId="0D56636F" w:rsidR="00FE5FE0" w:rsidRPr="005E47AF" w:rsidRDefault="00A570B1" w:rsidP="003C55E1">
            <w:pPr>
              <w:spacing w:after="200"/>
              <w:contextualSpacing/>
              <w:rPr>
                <w:lang w:eastAsia="cs-CZ"/>
              </w:rPr>
            </w:pPr>
            <w:r w:rsidRPr="005E47AF">
              <w:rPr>
                <w:lang w:eastAsia="cs-CZ"/>
              </w:rPr>
              <w:t>p</w:t>
            </w:r>
            <w:r w:rsidR="00FE5FE0" w:rsidRPr="005E47AF">
              <w:rPr>
                <w:lang w:eastAsia="cs-CZ"/>
              </w:rPr>
              <w:t>ojmenováváním</w:t>
            </w:r>
            <w:r w:rsidR="0083643E" w:rsidRPr="005E47AF">
              <w:rPr>
                <w:lang w:eastAsia="cs-CZ"/>
              </w:rPr>
              <w:t xml:space="preserve"> a </w:t>
            </w:r>
            <w:r w:rsidR="00FE5FE0" w:rsidRPr="005E47AF">
              <w:rPr>
                <w:lang w:eastAsia="cs-CZ"/>
              </w:rPr>
              <w:t>zvědomováním procesu učení během celé letní školy</w:t>
            </w:r>
          </w:p>
        </w:tc>
      </w:tr>
      <w:tr w:rsidR="00FE5FE0" w:rsidRPr="005E47AF" w14:paraId="14A12889" w14:textId="77777777" w:rsidTr="00A570B1">
        <w:tc>
          <w:tcPr>
            <w:tcW w:w="2235" w:type="dxa"/>
            <w:vMerge w:val="restart"/>
          </w:tcPr>
          <w:p w14:paraId="3C400DA4" w14:textId="6D19DD9B" w:rsidR="00FE5FE0" w:rsidRPr="005E47AF" w:rsidRDefault="00FE5FE0" w:rsidP="003C55E1">
            <w:pPr>
              <w:rPr>
                <w:rFonts w:eastAsia="Times New Roman" w:cstheme="minorHAnsi"/>
                <w:b/>
                <w:color w:val="000000"/>
                <w:lang w:eastAsia="cs-CZ"/>
              </w:rPr>
            </w:pPr>
            <w:r w:rsidRPr="005E47AF">
              <w:rPr>
                <w:rFonts w:eastAsia="Times New Roman" w:cstheme="minorHAnsi"/>
                <w:b/>
                <w:color w:val="000000"/>
                <w:lang w:eastAsia="cs-CZ"/>
              </w:rPr>
              <w:t>sociální</w:t>
            </w:r>
            <w:r w:rsidR="0083643E" w:rsidRPr="005E47AF">
              <w:rPr>
                <w:rFonts w:eastAsia="Times New Roman" w:cstheme="minorHAnsi"/>
                <w:b/>
                <w:color w:val="000000"/>
                <w:lang w:eastAsia="cs-CZ"/>
              </w:rPr>
              <w:t xml:space="preserve"> a </w:t>
            </w:r>
            <w:r w:rsidRPr="005E47AF">
              <w:rPr>
                <w:rFonts w:eastAsia="Times New Roman" w:cstheme="minorHAnsi"/>
                <w:b/>
                <w:color w:val="000000"/>
                <w:lang w:eastAsia="cs-CZ"/>
              </w:rPr>
              <w:t>občanské schopnosti</w:t>
            </w:r>
          </w:p>
        </w:tc>
        <w:tc>
          <w:tcPr>
            <w:tcW w:w="2373" w:type="dxa"/>
            <w:vAlign w:val="center"/>
          </w:tcPr>
          <w:p w14:paraId="005816D6" w14:textId="18EBC000" w:rsidR="00FE5FE0" w:rsidRPr="005E47AF" w:rsidRDefault="004343BE" w:rsidP="00A570B1">
            <w:pPr>
              <w:jc w:val="left"/>
              <w:rPr>
                <w:rFonts w:cstheme="minorHAnsi"/>
              </w:rPr>
            </w:pPr>
            <w:hyperlink w:anchor="_3.1.2_Představení_týmu," w:history="1">
              <w:r w:rsidR="00FE5FE0" w:rsidRPr="005E47AF">
                <w:rPr>
                  <w:rStyle w:val="Hypertextovodkaz"/>
                  <w:rFonts w:cstheme="minorHAnsi"/>
                </w:rPr>
                <w:t>Obavy</w:t>
              </w:r>
              <w:r w:rsidR="0083643E" w:rsidRPr="005E47AF">
                <w:rPr>
                  <w:rStyle w:val="Hypertextovodkaz"/>
                  <w:rFonts w:cstheme="minorHAnsi"/>
                </w:rPr>
                <w:t xml:space="preserve"> a </w:t>
              </w:r>
              <w:r w:rsidR="00FE5FE0" w:rsidRPr="005E47AF">
                <w:rPr>
                  <w:rStyle w:val="Hypertextovodkaz"/>
                  <w:rFonts w:cstheme="minorHAnsi"/>
                </w:rPr>
                <w:t>očekávání</w:t>
              </w:r>
            </w:hyperlink>
          </w:p>
        </w:tc>
        <w:tc>
          <w:tcPr>
            <w:tcW w:w="4714" w:type="dxa"/>
          </w:tcPr>
          <w:p w14:paraId="0A19A37A" w14:textId="0B8DC0A5" w:rsidR="00FE5FE0" w:rsidRPr="005E47AF" w:rsidRDefault="00FE5FE0" w:rsidP="00A570B1">
            <w:pPr>
              <w:spacing w:after="200"/>
              <w:contextualSpacing/>
              <w:rPr>
                <w:rFonts w:cstheme="minorHAnsi"/>
              </w:rPr>
            </w:pPr>
            <w:r w:rsidRPr="005E47AF">
              <w:rPr>
                <w:rFonts w:cstheme="minorHAnsi"/>
              </w:rPr>
              <w:t>poznáním očekávání</w:t>
            </w:r>
            <w:r w:rsidR="0083643E" w:rsidRPr="005E47AF">
              <w:rPr>
                <w:rFonts w:cstheme="minorHAnsi"/>
              </w:rPr>
              <w:t xml:space="preserve"> a </w:t>
            </w:r>
            <w:r w:rsidRPr="005E47AF">
              <w:rPr>
                <w:rFonts w:cstheme="minorHAnsi"/>
              </w:rPr>
              <w:t>obav ostatních</w:t>
            </w:r>
            <w:r w:rsidR="0083643E" w:rsidRPr="005E47AF">
              <w:rPr>
                <w:rFonts w:cstheme="minorHAnsi"/>
              </w:rPr>
              <w:t xml:space="preserve"> a </w:t>
            </w:r>
            <w:r w:rsidRPr="005E47AF">
              <w:rPr>
                <w:rFonts w:cstheme="minorHAnsi"/>
              </w:rPr>
              <w:t>srovnáním</w:t>
            </w:r>
            <w:r w:rsidR="0083643E" w:rsidRPr="005E47AF">
              <w:rPr>
                <w:rFonts w:cstheme="minorHAnsi"/>
              </w:rPr>
              <w:t xml:space="preserve"> s </w:t>
            </w:r>
            <w:r w:rsidRPr="005E47AF">
              <w:rPr>
                <w:rFonts w:cstheme="minorHAnsi"/>
              </w:rPr>
              <w:t>těmi vlastními</w:t>
            </w:r>
            <w:r w:rsidR="00A570B1" w:rsidRPr="005E47AF">
              <w:rPr>
                <w:rFonts w:cstheme="minorHAnsi"/>
              </w:rPr>
              <w:t xml:space="preserve">, </w:t>
            </w:r>
            <w:r w:rsidRPr="005E47AF">
              <w:rPr>
                <w:rFonts w:cstheme="minorHAnsi"/>
              </w:rPr>
              <w:t>snahou</w:t>
            </w:r>
            <w:r w:rsidR="0083643E" w:rsidRPr="005E47AF">
              <w:rPr>
                <w:rFonts w:cstheme="minorHAnsi"/>
              </w:rPr>
              <w:t xml:space="preserve"> o </w:t>
            </w:r>
            <w:r w:rsidRPr="005E47AF">
              <w:rPr>
                <w:rFonts w:cstheme="minorHAnsi"/>
              </w:rPr>
              <w:t>pochopení potřeby existence pravidel</w:t>
            </w:r>
            <w:r w:rsidR="00A570B1" w:rsidRPr="005E47AF">
              <w:rPr>
                <w:rFonts w:cstheme="minorHAnsi"/>
              </w:rPr>
              <w:t xml:space="preserve">, </w:t>
            </w:r>
            <w:r w:rsidRPr="005E47AF">
              <w:rPr>
                <w:rFonts w:cstheme="minorHAnsi"/>
              </w:rPr>
              <w:t>diskuzí</w:t>
            </w:r>
            <w:r w:rsidR="0083643E" w:rsidRPr="005E47AF">
              <w:rPr>
                <w:rFonts w:cstheme="minorHAnsi"/>
              </w:rPr>
              <w:t xml:space="preserve"> nad </w:t>
            </w:r>
            <w:r w:rsidRPr="005E47AF">
              <w:rPr>
                <w:rFonts w:cstheme="minorHAnsi"/>
              </w:rPr>
              <w:t>nastavenými pravidly</w:t>
            </w:r>
          </w:p>
        </w:tc>
      </w:tr>
      <w:tr w:rsidR="00FE5FE0" w:rsidRPr="005E47AF" w14:paraId="3EB7E902" w14:textId="77777777" w:rsidTr="00A570B1">
        <w:tc>
          <w:tcPr>
            <w:tcW w:w="2235" w:type="dxa"/>
            <w:vMerge/>
          </w:tcPr>
          <w:p w14:paraId="059CBF81" w14:textId="77777777" w:rsidR="00FE5FE0" w:rsidRPr="005E47AF" w:rsidRDefault="00FE5FE0" w:rsidP="003C55E1">
            <w:pPr>
              <w:rPr>
                <w:rFonts w:eastAsia="Times New Roman" w:cstheme="minorHAnsi"/>
                <w:b/>
                <w:color w:val="000000"/>
                <w:lang w:eastAsia="cs-CZ"/>
              </w:rPr>
            </w:pPr>
          </w:p>
        </w:tc>
        <w:tc>
          <w:tcPr>
            <w:tcW w:w="2373" w:type="dxa"/>
            <w:vAlign w:val="center"/>
          </w:tcPr>
          <w:p w14:paraId="696B6006" w14:textId="2A44C614" w:rsidR="00FE5FE0" w:rsidRPr="005E47AF" w:rsidRDefault="004343BE" w:rsidP="00A570B1">
            <w:pPr>
              <w:jc w:val="left"/>
              <w:rPr>
                <w:rFonts w:cstheme="minorHAnsi"/>
              </w:rPr>
            </w:pPr>
            <w:hyperlink w:anchor="_3.1.3_Seznámení" w:history="1">
              <w:r w:rsidR="00FE5FE0" w:rsidRPr="005E47AF">
                <w:rPr>
                  <w:rStyle w:val="Hypertextovodkaz"/>
                  <w:rFonts w:cstheme="minorHAnsi"/>
                </w:rPr>
                <w:t>Seznamování</w:t>
              </w:r>
            </w:hyperlink>
          </w:p>
        </w:tc>
        <w:tc>
          <w:tcPr>
            <w:tcW w:w="4714" w:type="dxa"/>
          </w:tcPr>
          <w:p w14:paraId="6BD3FDAE" w14:textId="2DA9794A" w:rsidR="00FE5FE0" w:rsidRPr="005E47AF" w:rsidRDefault="00FE5FE0" w:rsidP="00A570B1">
            <w:pPr>
              <w:spacing w:after="200"/>
              <w:contextualSpacing/>
            </w:pPr>
            <w:r w:rsidRPr="005E47AF">
              <w:t>sdílením</w:t>
            </w:r>
            <w:r w:rsidR="0083643E" w:rsidRPr="005E47AF">
              <w:t xml:space="preserve"> a </w:t>
            </w:r>
            <w:r w:rsidRPr="005E47AF">
              <w:t>nasloucháním</w:t>
            </w:r>
            <w:r w:rsidR="0083643E" w:rsidRPr="005E47AF">
              <w:t xml:space="preserve"> při </w:t>
            </w:r>
            <w:r w:rsidRPr="005E47AF">
              <w:t>představování ve</w:t>
            </w:r>
            <w:r w:rsidR="005010CE">
              <w:t> </w:t>
            </w:r>
            <w:r w:rsidRPr="005E47AF">
              <w:t>dvojici</w:t>
            </w:r>
            <w:r w:rsidR="00A570B1" w:rsidRPr="005E47AF">
              <w:t xml:space="preserve">, </w:t>
            </w:r>
            <w:r w:rsidRPr="005E47AF">
              <w:t>napojením</w:t>
            </w:r>
            <w:r w:rsidR="0083643E" w:rsidRPr="005E47AF">
              <w:t xml:space="preserve"> se na </w:t>
            </w:r>
            <w:r w:rsidRPr="005E47AF">
              <w:t>skupinu</w:t>
            </w:r>
            <w:r w:rsidR="0083643E" w:rsidRPr="005E47AF">
              <w:t xml:space="preserve"> v </w:t>
            </w:r>
            <w:r w:rsidR="00A570B1" w:rsidRPr="005E47AF">
              <w:t xml:space="preserve">části aktivity </w:t>
            </w:r>
            <w:r w:rsidRPr="005E47AF">
              <w:t>„Balonky</w:t>
            </w:r>
            <w:r w:rsidR="0083643E" w:rsidRPr="005E47AF">
              <w:t xml:space="preserve"> v </w:t>
            </w:r>
            <w:r w:rsidRPr="005E47AF">
              <w:t>kruhu“</w:t>
            </w:r>
          </w:p>
        </w:tc>
      </w:tr>
      <w:tr w:rsidR="00FE5FE0" w:rsidRPr="005E47AF" w14:paraId="0410A505" w14:textId="77777777" w:rsidTr="00A570B1">
        <w:tc>
          <w:tcPr>
            <w:tcW w:w="2235" w:type="dxa"/>
            <w:vMerge/>
          </w:tcPr>
          <w:p w14:paraId="3072C1AD" w14:textId="77777777" w:rsidR="00FE5FE0" w:rsidRPr="005E47AF" w:rsidRDefault="00FE5FE0" w:rsidP="003C55E1">
            <w:pPr>
              <w:rPr>
                <w:rFonts w:eastAsia="Times New Roman" w:cstheme="minorHAnsi"/>
                <w:b/>
                <w:color w:val="000000"/>
                <w:lang w:eastAsia="cs-CZ"/>
              </w:rPr>
            </w:pPr>
          </w:p>
        </w:tc>
        <w:tc>
          <w:tcPr>
            <w:tcW w:w="2373" w:type="dxa"/>
            <w:vAlign w:val="center"/>
          </w:tcPr>
          <w:p w14:paraId="3D7CDC6B" w14:textId="2AAB712D" w:rsidR="00FE5FE0" w:rsidRPr="005E47AF" w:rsidRDefault="004343BE" w:rsidP="00A570B1">
            <w:pPr>
              <w:jc w:val="left"/>
              <w:rPr>
                <w:rFonts w:cstheme="minorHAnsi"/>
              </w:rPr>
            </w:pPr>
            <w:hyperlink w:anchor="_3.2.1_Laboratorní_pexeso" w:history="1">
              <w:r w:rsidR="00FE5FE0" w:rsidRPr="005E47AF">
                <w:rPr>
                  <w:rStyle w:val="Hypertextovodkaz"/>
                  <w:rFonts w:cstheme="minorHAnsi"/>
                </w:rPr>
                <w:t>Laboratorní pexeso</w:t>
              </w:r>
            </w:hyperlink>
          </w:p>
        </w:tc>
        <w:tc>
          <w:tcPr>
            <w:tcW w:w="4714" w:type="dxa"/>
          </w:tcPr>
          <w:p w14:paraId="5DF46697" w14:textId="3E0D91BD" w:rsidR="00FE5FE0" w:rsidRPr="005E47AF" w:rsidRDefault="00FE5FE0" w:rsidP="00A570B1">
            <w:pPr>
              <w:spacing w:after="200"/>
              <w:contextualSpacing/>
            </w:pPr>
            <w:r w:rsidRPr="005E47AF">
              <w:t>diskuzí</w:t>
            </w:r>
            <w:r w:rsidR="0083643E" w:rsidRPr="005E47AF">
              <w:t xml:space="preserve"> a </w:t>
            </w:r>
            <w:r w:rsidRPr="005E47AF">
              <w:t>naslouchání</w:t>
            </w:r>
            <w:r w:rsidR="00A570B1" w:rsidRPr="005E47AF">
              <w:t>m</w:t>
            </w:r>
            <w:r w:rsidRPr="005E47AF">
              <w:t xml:space="preserve"> ostatním členů</w:t>
            </w:r>
            <w:r w:rsidR="00A570B1" w:rsidRPr="005E47AF">
              <w:t>m</w:t>
            </w:r>
            <w:r w:rsidRPr="005E47AF">
              <w:t xml:space="preserve"> týmu</w:t>
            </w:r>
            <w:r w:rsidR="00A570B1" w:rsidRPr="005E47AF">
              <w:t xml:space="preserve">, </w:t>
            </w:r>
            <w:r w:rsidRPr="005E47AF">
              <w:t>skupinovou spoluprací</w:t>
            </w:r>
            <w:r w:rsidR="00A570B1" w:rsidRPr="005E47AF">
              <w:t xml:space="preserve">, </w:t>
            </w:r>
            <w:r w:rsidRPr="005E47AF">
              <w:t>snahou</w:t>
            </w:r>
            <w:r w:rsidR="0083643E" w:rsidRPr="005E47AF">
              <w:t xml:space="preserve"> o </w:t>
            </w:r>
            <w:r w:rsidRPr="005E47AF">
              <w:t>fair play</w:t>
            </w:r>
          </w:p>
        </w:tc>
      </w:tr>
      <w:tr w:rsidR="00FE5FE0" w:rsidRPr="005E47AF" w14:paraId="01918781" w14:textId="77777777" w:rsidTr="00A570B1">
        <w:tc>
          <w:tcPr>
            <w:tcW w:w="2235" w:type="dxa"/>
            <w:vMerge/>
          </w:tcPr>
          <w:p w14:paraId="0D977574" w14:textId="77777777" w:rsidR="00FE5FE0" w:rsidRPr="005E47AF" w:rsidRDefault="00FE5FE0" w:rsidP="003C55E1">
            <w:pPr>
              <w:rPr>
                <w:rFonts w:eastAsia="Times New Roman" w:cstheme="minorHAnsi"/>
                <w:b/>
                <w:color w:val="000000"/>
                <w:lang w:eastAsia="cs-CZ"/>
              </w:rPr>
            </w:pPr>
          </w:p>
        </w:tc>
        <w:tc>
          <w:tcPr>
            <w:tcW w:w="2373" w:type="dxa"/>
            <w:vAlign w:val="center"/>
          </w:tcPr>
          <w:p w14:paraId="0681A54E" w14:textId="40D1B180" w:rsidR="00FE5FE0" w:rsidRPr="005E47AF" w:rsidRDefault="004343BE" w:rsidP="00A570B1">
            <w:pPr>
              <w:jc w:val="left"/>
              <w:rPr>
                <w:rFonts w:cstheme="minorHAnsi"/>
              </w:rPr>
            </w:pPr>
            <w:hyperlink w:anchor="_3.2.3_Laboratorní_štafeta" w:history="1">
              <w:r w:rsidR="00FE5FE0" w:rsidRPr="005E47AF">
                <w:rPr>
                  <w:rStyle w:val="Hypertextovodkaz"/>
                  <w:rFonts w:cstheme="minorHAnsi"/>
                </w:rPr>
                <w:t>Laboratorní štafeta</w:t>
              </w:r>
            </w:hyperlink>
          </w:p>
        </w:tc>
        <w:tc>
          <w:tcPr>
            <w:tcW w:w="4714" w:type="dxa"/>
          </w:tcPr>
          <w:p w14:paraId="36AF63B9" w14:textId="300E649D" w:rsidR="00FE5FE0" w:rsidRPr="005E47AF" w:rsidRDefault="00FE5FE0" w:rsidP="003C55E1">
            <w:pPr>
              <w:spacing w:after="200"/>
              <w:contextualSpacing/>
            </w:pPr>
            <w:r w:rsidRPr="005E47AF">
              <w:rPr>
                <w:lang w:eastAsia="cs-CZ"/>
              </w:rPr>
              <w:t>spoluprací ve dvojicích</w:t>
            </w:r>
            <w:r w:rsidR="0083643E" w:rsidRPr="005E47AF">
              <w:rPr>
                <w:lang w:eastAsia="cs-CZ"/>
              </w:rPr>
              <w:t xml:space="preserve"> při </w:t>
            </w:r>
            <w:r w:rsidRPr="005E47AF">
              <w:rPr>
                <w:lang w:eastAsia="cs-CZ"/>
              </w:rPr>
              <w:t>plnění úkolu</w:t>
            </w:r>
            <w:r w:rsidR="0083643E" w:rsidRPr="005E47AF">
              <w:rPr>
                <w:lang w:eastAsia="cs-CZ"/>
              </w:rPr>
              <w:t xml:space="preserve"> na </w:t>
            </w:r>
            <w:r w:rsidRPr="005E47AF">
              <w:rPr>
                <w:lang w:eastAsia="cs-CZ"/>
              </w:rPr>
              <w:t>stanovištích</w:t>
            </w:r>
          </w:p>
        </w:tc>
      </w:tr>
      <w:tr w:rsidR="00FE5FE0" w:rsidRPr="005E47AF" w14:paraId="7E8C0829" w14:textId="77777777" w:rsidTr="00A570B1">
        <w:tc>
          <w:tcPr>
            <w:tcW w:w="2235" w:type="dxa"/>
            <w:vMerge/>
          </w:tcPr>
          <w:p w14:paraId="4708046E" w14:textId="77777777" w:rsidR="00FE5FE0" w:rsidRPr="005E47AF" w:rsidRDefault="00FE5FE0" w:rsidP="003C55E1">
            <w:pPr>
              <w:rPr>
                <w:rFonts w:eastAsia="Times New Roman" w:cstheme="minorHAnsi"/>
                <w:b/>
                <w:color w:val="000000"/>
                <w:lang w:eastAsia="cs-CZ"/>
              </w:rPr>
            </w:pPr>
          </w:p>
        </w:tc>
        <w:tc>
          <w:tcPr>
            <w:tcW w:w="2373" w:type="dxa"/>
            <w:vAlign w:val="center"/>
          </w:tcPr>
          <w:p w14:paraId="199EBC04" w14:textId="47E79D9D" w:rsidR="00FE5FE0" w:rsidRPr="005E47AF" w:rsidRDefault="004343BE" w:rsidP="00A570B1">
            <w:pPr>
              <w:jc w:val="left"/>
              <w:rPr>
                <w:rFonts w:cstheme="minorHAnsi"/>
              </w:rPr>
            </w:pPr>
            <w:hyperlink w:anchor="_3.2.4_Molekuly" w:history="1">
              <w:r w:rsidR="00FE5FE0" w:rsidRPr="005E47AF">
                <w:rPr>
                  <w:rStyle w:val="Hypertextovodkaz"/>
                  <w:rFonts w:cstheme="minorHAnsi"/>
                </w:rPr>
                <w:t>Molekuly</w:t>
              </w:r>
            </w:hyperlink>
          </w:p>
        </w:tc>
        <w:tc>
          <w:tcPr>
            <w:tcW w:w="4714" w:type="dxa"/>
          </w:tcPr>
          <w:p w14:paraId="799FB267" w14:textId="3646DE11" w:rsidR="00FE5FE0" w:rsidRPr="005E47AF" w:rsidRDefault="00FE5FE0" w:rsidP="003C55E1">
            <w:pPr>
              <w:contextualSpacing/>
              <w:rPr>
                <w:lang w:eastAsia="cs-CZ"/>
              </w:rPr>
            </w:pPr>
            <w:r w:rsidRPr="005E47AF">
              <w:rPr>
                <w:lang w:eastAsia="cs-CZ"/>
              </w:rPr>
              <w:t>při skupinové spolupráci</w:t>
            </w:r>
            <w:r w:rsidR="0083643E" w:rsidRPr="005E47AF">
              <w:rPr>
                <w:lang w:eastAsia="cs-CZ"/>
              </w:rPr>
              <w:t xml:space="preserve"> a </w:t>
            </w:r>
            <w:r w:rsidRPr="005E47AF">
              <w:rPr>
                <w:lang w:eastAsia="cs-CZ"/>
              </w:rPr>
              <w:t>diskuzi</w:t>
            </w:r>
            <w:r w:rsidR="0083643E" w:rsidRPr="005E47AF">
              <w:rPr>
                <w:lang w:eastAsia="cs-CZ"/>
              </w:rPr>
              <w:t xml:space="preserve"> o </w:t>
            </w:r>
            <w:r w:rsidRPr="005E47AF">
              <w:rPr>
                <w:lang w:eastAsia="cs-CZ"/>
              </w:rPr>
              <w:t>vytvořených molekulách</w:t>
            </w:r>
            <w:r w:rsidR="0083643E" w:rsidRPr="005E47AF">
              <w:rPr>
                <w:lang w:eastAsia="cs-CZ"/>
              </w:rPr>
              <w:t xml:space="preserve"> a </w:t>
            </w:r>
            <w:r w:rsidRPr="005E47AF">
              <w:rPr>
                <w:lang w:eastAsia="cs-CZ"/>
              </w:rPr>
              <w:t>jejich negativních účincích</w:t>
            </w:r>
            <w:r w:rsidR="0083643E" w:rsidRPr="005E47AF">
              <w:rPr>
                <w:lang w:eastAsia="cs-CZ"/>
              </w:rPr>
              <w:t xml:space="preserve"> na </w:t>
            </w:r>
            <w:r w:rsidRPr="005E47AF">
              <w:rPr>
                <w:lang w:eastAsia="cs-CZ"/>
              </w:rPr>
              <w:t>životní prostředí</w:t>
            </w:r>
          </w:p>
        </w:tc>
      </w:tr>
      <w:tr w:rsidR="00FE5FE0" w:rsidRPr="005E47AF" w14:paraId="26DF37FA" w14:textId="77777777" w:rsidTr="00A570B1">
        <w:tc>
          <w:tcPr>
            <w:tcW w:w="2235" w:type="dxa"/>
            <w:vMerge/>
          </w:tcPr>
          <w:p w14:paraId="5D21F8B7" w14:textId="77777777" w:rsidR="00FE5FE0" w:rsidRPr="005E47AF" w:rsidRDefault="00FE5FE0" w:rsidP="003C55E1">
            <w:pPr>
              <w:rPr>
                <w:rFonts w:eastAsia="Times New Roman" w:cstheme="minorHAnsi"/>
                <w:b/>
                <w:color w:val="000000"/>
                <w:lang w:eastAsia="cs-CZ"/>
              </w:rPr>
            </w:pPr>
          </w:p>
        </w:tc>
        <w:tc>
          <w:tcPr>
            <w:tcW w:w="2373" w:type="dxa"/>
            <w:vAlign w:val="center"/>
          </w:tcPr>
          <w:p w14:paraId="7B4F6D01" w14:textId="46801B78" w:rsidR="00FE5FE0" w:rsidRPr="005E47AF" w:rsidRDefault="004343BE" w:rsidP="00A570B1">
            <w:pPr>
              <w:jc w:val="left"/>
              <w:rPr>
                <w:rFonts w:cstheme="minorHAnsi"/>
              </w:rPr>
            </w:pPr>
            <w:hyperlink w:anchor="_3.3.1_Film_Je" w:history="1">
              <w:r w:rsidR="00FE5FE0" w:rsidRPr="005E47AF">
                <w:rPr>
                  <w:rStyle w:val="Hypertextovodkaz"/>
                  <w:rFonts w:cstheme="minorHAnsi"/>
                </w:rPr>
                <w:t>Film</w:t>
              </w:r>
            </w:hyperlink>
          </w:p>
        </w:tc>
        <w:tc>
          <w:tcPr>
            <w:tcW w:w="4714" w:type="dxa"/>
          </w:tcPr>
          <w:p w14:paraId="3115A81D" w14:textId="3EEA9FDD" w:rsidR="00FE5FE0" w:rsidRPr="005E47AF" w:rsidRDefault="00FE5FE0" w:rsidP="003C55E1">
            <w:pPr>
              <w:contextualSpacing/>
              <w:rPr>
                <w:lang w:eastAsia="cs-CZ"/>
              </w:rPr>
            </w:pPr>
            <w:r w:rsidRPr="005E47AF">
              <w:t>nasloucháním protagonistů filmu</w:t>
            </w:r>
            <w:r w:rsidR="0083643E" w:rsidRPr="005E47AF">
              <w:t xml:space="preserve"> a </w:t>
            </w:r>
            <w:r w:rsidRPr="005E47AF">
              <w:t>pochopením toho, co</w:t>
            </w:r>
            <w:r w:rsidR="0083643E" w:rsidRPr="005E47AF">
              <w:t xml:space="preserve"> se </w:t>
            </w:r>
            <w:r w:rsidRPr="005E47AF">
              <w:t>ve filmu říká</w:t>
            </w:r>
          </w:p>
        </w:tc>
      </w:tr>
      <w:tr w:rsidR="00FE5FE0" w:rsidRPr="005E47AF" w14:paraId="54F4AB44" w14:textId="77777777" w:rsidTr="00A570B1">
        <w:tc>
          <w:tcPr>
            <w:tcW w:w="2235" w:type="dxa"/>
            <w:vMerge/>
          </w:tcPr>
          <w:p w14:paraId="5C734AAF" w14:textId="77777777" w:rsidR="00FE5FE0" w:rsidRPr="005E47AF" w:rsidRDefault="00FE5FE0" w:rsidP="003C55E1">
            <w:pPr>
              <w:rPr>
                <w:rFonts w:eastAsia="Times New Roman" w:cstheme="minorHAnsi"/>
                <w:b/>
                <w:color w:val="000000"/>
                <w:lang w:eastAsia="cs-CZ"/>
              </w:rPr>
            </w:pPr>
          </w:p>
        </w:tc>
        <w:tc>
          <w:tcPr>
            <w:tcW w:w="2373" w:type="dxa"/>
            <w:vAlign w:val="center"/>
          </w:tcPr>
          <w:p w14:paraId="4E0505BF" w14:textId="1A2A5233" w:rsidR="00FE5FE0" w:rsidRPr="005E47AF" w:rsidRDefault="004343BE" w:rsidP="00A570B1">
            <w:pPr>
              <w:jc w:val="left"/>
              <w:rPr>
                <w:rFonts w:cstheme="minorHAnsi"/>
              </w:rPr>
            </w:pPr>
            <w:hyperlink w:anchor="_3.3.3_Nalejvárna_z" w:history="1">
              <w:r w:rsidR="00FE5FE0" w:rsidRPr="005E47AF">
                <w:rPr>
                  <w:rStyle w:val="Hypertextovodkaz"/>
                  <w:rFonts w:cstheme="minorHAnsi"/>
                </w:rPr>
                <w:t>Nalejvárna</w:t>
              </w:r>
              <w:r w:rsidR="0083643E" w:rsidRPr="005E47AF">
                <w:rPr>
                  <w:rStyle w:val="Hypertextovodkaz"/>
                  <w:rFonts w:cstheme="minorHAnsi"/>
                </w:rPr>
                <w:t xml:space="preserve"> z </w:t>
              </w:r>
              <w:r w:rsidR="00FE5FE0" w:rsidRPr="005E47AF">
                <w:rPr>
                  <w:rStyle w:val="Hypertextovodkaz"/>
                  <w:rFonts w:cstheme="minorHAnsi"/>
                </w:rPr>
                <w:t>environmentální chemie</w:t>
              </w:r>
            </w:hyperlink>
          </w:p>
        </w:tc>
        <w:tc>
          <w:tcPr>
            <w:tcW w:w="4714" w:type="dxa"/>
          </w:tcPr>
          <w:p w14:paraId="31BA58FD" w14:textId="617E8077" w:rsidR="00FE5FE0" w:rsidRPr="005E47AF" w:rsidRDefault="00FE5FE0" w:rsidP="003C55E1">
            <w:pPr>
              <w:contextualSpacing/>
            </w:pPr>
            <w:r w:rsidRPr="005E47AF">
              <w:t>metodami pokládání otázek</w:t>
            </w:r>
            <w:r w:rsidR="0083643E" w:rsidRPr="005E47AF">
              <w:t xml:space="preserve"> a </w:t>
            </w:r>
            <w:r w:rsidRPr="005E47AF">
              <w:t>naslouchání odpovědím</w:t>
            </w:r>
          </w:p>
        </w:tc>
      </w:tr>
      <w:tr w:rsidR="00FE5FE0" w:rsidRPr="005E47AF" w14:paraId="1972C145" w14:textId="77777777" w:rsidTr="00A570B1">
        <w:tc>
          <w:tcPr>
            <w:tcW w:w="2235" w:type="dxa"/>
            <w:vMerge/>
          </w:tcPr>
          <w:p w14:paraId="495B22E0" w14:textId="77777777" w:rsidR="00FE5FE0" w:rsidRPr="005E47AF" w:rsidRDefault="00FE5FE0" w:rsidP="003C55E1">
            <w:pPr>
              <w:rPr>
                <w:rFonts w:eastAsia="Times New Roman" w:cstheme="minorHAnsi"/>
                <w:b/>
                <w:color w:val="000000"/>
                <w:lang w:eastAsia="cs-CZ"/>
              </w:rPr>
            </w:pPr>
          </w:p>
        </w:tc>
        <w:tc>
          <w:tcPr>
            <w:tcW w:w="2373" w:type="dxa"/>
            <w:vAlign w:val="center"/>
          </w:tcPr>
          <w:p w14:paraId="4855B6AE" w14:textId="421C05E2" w:rsidR="00FE5FE0" w:rsidRPr="005E47AF" w:rsidRDefault="004343BE" w:rsidP="00A570B1">
            <w:pPr>
              <w:jc w:val="left"/>
              <w:rPr>
                <w:rFonts w:cstheme="minorHAnsi"/>
              </w:rPr>
            </w:pPr>
            <w:hyperlink w:anchor="_3.3.4_Žhavé_téma" w:history="1">
              <w:r w:rsidR="00FE5FE0" w:rsidRPr="005E47AF">
                <w:rPr>
                  <w:rStyle w:val="Hypertextovodkaz"/>
                  <w:rFonts w:cstheme="minorHAnsi"/>
                </w:rPr>
                <w:t>Žhavé téma</w:t>
              </w:r>
            </w:hyperlink>
          </w:p>
        </w:tc>
        <w:tc>
          <w:tcPr>
            <w:tcW w:w="4714" w:type="dxa"/>
          </w:tcPr>
          <w:p w14:paraId="1B4DF9BE" w14:textId="49EC4BC8" w:rsidR="00FE5FE0" w:rsidRPr="005E47AF" w:rsidRDefault="00A570B1" w:rsidP="003C55E1">
            <w:pPr>
              <w:contextualSpacing/>
            </w:pPr>
            <w:r w:rsidRPr="005E47AF">
              <w:t>n</w:t>
            </w:r>
            <w:r w:rsidR="00FE5FE0" w:rsidRPr="005E47AF">
              <w:t>asloucháním ostatních, snahou</w:t>
            </w:r>
            <w:r w:rsidR="0083643E" w:rsidRPr="005E47AF">
              <w:t xml:space="preserve"> o </w:t>
            </w:r>
            <w:r w:rsidR="00FE5FE0" w:rsidRPr="005E47AF">
              <w:t>respekt</w:t>
            </w:r>
            <w:r w:rsidR="0083643E" w:rsidRPr="005E47AF">
              <w:t xml:space="preserve"> k </w:t>
            </w:r>
            <w:r w:rsidR="00FE5FE0" w:rsidRPr="005E47AF">
              <w:t>jejich –</w:t>
            </w:r>
            <w:r w:rsidR="0083643E" w:rsidRPr="005E47AF">
              <w:t xml:space="preserve"> i </w:t>
            </w:r>
            <w:r w:rsidR="00FE5FE0" w:rsidRPr="005E47AF">
              <w:t>jinému – názoru</w:t>
            </w:r>
            <w:r w:rsidR="0083643E" w:rsidRPr="005E47AF">
              <w:t xml:space="preserve"> a </w:t>
            </w:r>
            <w:r w:rsidR="00FE5FE0" w:rsidRPr="005E47AF">
              <w:t>respektujícími reakcemi</w:t>
            </w:r>
            <w:r w:rsidR="0083643E" w:rsidRPr="005E47AF">
              <w:t xml:space="preserve"> na </w:t>
            </w:r>
            <w:r w:rsidR="00FE5FE0" w:rsidRPr="005E47AF">
              <w:t>ně</w:t>
            </w:r>
          </w:p>
        </w:tc>
      </w:tr>
      <w:tr w:rsidR="00FE5FE0" w:rsidRPr="005E47AF" w14:paraId="70495CA6" w14:textId="77777777" w:rsidTr="00A570B1">
        <w:tc>
          <w:tcPr>
            <w:tcW w:w="2235" w:type="dxa"/>
            <w:vMerge/>
          </w:tcPr>
          <w:p w14:paraId="626D4656" w14:textId="77777777" w:rsidR="00FE5FE0" w:rsidRPr="005E47AF" w:rsidRDefault="00FE5FE0" w:rsidP="003C55E1">
            <w:pPr>
              <w:rPr>
                <w:rFonts w:eastAsia="Times New Roman" w:cstheme="minorHAnsi"/>
                <w:b/>
                <w:color w:val="000000"/>
                <w:lang w:eastAsia="cs-CZ"/>
              </w:rPr>
            </w:pPr>
          </w:p>
        </w:tc>
        <w:tc>
          <w:tcPr>
            <w:tcW w:w="2373" w:type="dxa"/>
            <w:vAlign w:val="center"/>
          </w:tcPr>
          <w:p w14:paraId="15303C05" w14:textId="71E0EB8F" w:rsidR="00FE5FE0" w:rsidRPr="005E47AF" w:rsidRDefault="004343BE" w:rsidP="00A570B1">
            <w:pPr>
              <w:jc w:val="left"/>
              <w:rPr>
                <w:rFonts w:cstheme="minorHAnsi"/>
              </w:rPr>
            </w:pPr>
            <w:hyperlink w:anchor="_3.3.5_Exkurze_ve" w:history="1">
              <w:r w:rsidR="00FE5FE0" w:rsidRPr="005E47AF">
                <w:rPr>
                  <w:rStyle w:val="Hypertextovodkaz"/>
                  <w:rFonts w:cstheme="minorHAnsi"/>
                </w:rPr>
                <w:t>Exkurze ve spalovně</w:t>
              </w:r>
            </w:hyperlink>
          </w:p>
        </w:tc>
        <w:tc>
          <w:tcPr>
            <w:tcW w:w="4714" w:type="dxa"/>
          </w:tcPr>
          <w:p w14:paraId="767B3912" w14:textId="0DEC1841" w:rsidR="00FE5FE0" w:rsidRPr="005E47AF" w:rsidRDefault="00FE5FE0" w:rsidP="003C55E1">
            <w:pPr>
              <w:contextualSpacing/>
            </w:pPr>
            <w:r w:rsidRPr="005E47AF">
              <w:t>nasloucháním výkladu</w:t>
            </w:r>
            <w:r w:rsidR="0083643E" w:rsidRPr="005E47AF">
              <w:t xml:space="preserve"> a </w:t>
            </w:r>
            <w:r w:rsidRPr="005E47AF">
              <w:t>kladením doplňujících otázek, diskusí</w:t>
            </w:r>
            <w:r w:rsidR="0083643E" w:rsidRPr="005E47AF">
              <w:t xml:space="preserve"> nad </w:t>
            </w:r>
            <w:r w:rsidRPr="005E47AF">
              <w:t>rozporuplnějšími tématy souvisejícími</w:t>
            </w:r>
            <w:r w:rsidR="0083643E" w:rsidRPr="005E47AF">
              <w:t xml:space="preserve"> se </w:t>
            </w:r>
            <w:r w:rsidRPr="005E47AF">
              <w:t>zpracováním odpadu</w:t>
            </w:r>
          </w:p>
        </w:tc>
      </w:tr>
      <w:tr w:rsidR="00FE5FE0" w:rsidRPr="005E47AF" w14:paraId="1855AA4D" w14:textId="77777777" w:rsidTr="00A570B1">
        <w:tc>
          <w:tcPr>
            <w:tcW w:w="2235" w:type="dxa"/>
            <w:vMerge/>
          </w:tcPr>
          <w:p w14:paraId="497448E9" w14:textId="77777777" w:rsidR="00FE5FE0" w:rsidRPr="005E47AF" w:rsidRDefault="00FE5FE0" w:rsidP="003C55E1">
            <w:pPr>
              <w:rPr>
                <w:rFonts w:eastAsia="Times New Roman" w:cstheme="minorHAnsi"/>
                <w:b/>
                <w:color w:val="000000"/>
                <w:lang w:eastAsia="cs-CZ"/>
              </w:rPr>
            </w:pPr>
          </w:p>
        </w:tc>
        <w:tc>
          <w:tcPr>
            <w:tcW w:w="2373" w:type="dxa"/>
            <w:vAlign w:val="center"/>
          </w:tcPr>
          <w:p w14:paraId="0D1DEF2F" w14:textId="33CC1D8E" w:rsidR="00FE5FE0" w:rsidRPr="005E47AF" w:rsidRDefault="004343BE" w:rsidP="00A570B1">
            <w:pPr>
              <w:jc w:val="left"/>
              <w:rPr>
                <w:rFonts w:cstheme="minorHAnsi"/>
              </w:rPr>
            </w:pPr>
            <w:hyperlink w:anchor="_3.3.6_Země" w:history="1">
              <w:r w:rsidR="00FE5FE0" w:rsidRPr="005E47AF">
                <w:rPr>
                  <w:rStyle w:val="Hypertextovodkaz"/>
                  <w:rFonts w:cstheme="minorHAnsi"/>
                </w:rPr>
                <w:t>Země</w:t>
              </w:r>
            </w:hyperlink>
          </w:p>
        </w:tc>
        <w:tc>
          <w:tcPr>
            <w:tcW w:w="4714" w:type="dxa"/>
          </w:tcPr>
          <w:p w14:paraId="506D9E10" w14:textId="46EB5061" w:rsidR="00FE5FE0" w:rsidRPr="005E47AF" w:rsidRDefault="00FE5FE0" w:rsidP="003C55E1">
            <w:pPr>
              <w:contextualSpacing/>
            </w:pPr>
            <w:r w:rsidRPr="005E47AF">
              <w:t>poslechem příběhu</w:t>
            </w:r>
            <w:r w:rsidR="0083643E" w:rsidRPr="005E47AF">
              <w:t xml:space="preserve"> a </w:t>
            </w:r>
            <w:r w:rsidRPr="005E47AF">
              <w:t>nemožností</w:t>
            </w:r>
            <w:r w:rsidR="0083643E" w:rsidRPr="005E47AF">
              <w:t xml:space="preserve"> na </w:t>
            </w:r>
            <w:r w:rsidRPr="005E47AF">
              <w:t>něj jakkoli hlasově reagovat</w:t>
            </w:r>
          </w:p>
        </w:tc>
      </w:tr>
      <w:tr w:rsidR="00FE5FE0" w:rsidRPr="005E47AF" w14:paraId="15916F22" w14:textId="77777777" w:rsidTr="00A570B1">
        <w:tc>
          <w:tcPr>
            <w:tcW w:w="2235" w:type="dxa"/>
            <w:vMerge/>
          </w:tcPr>
          <w:p w14:paraId="29730153" w14:textId="77777777" w:rsidR="00FE5FE0" w:rsidRPr="005E47AF" w:rsidRDefault="00FE5FE0" w:rsidP="003C55E1">
            <w:pPr>
              <w:rPr>
                <w:rFonts w:eastAsia="Times New Roman" w:cstheme="minorHAnsi"/>
                <w:b/>
                <w:color w:val="000000"/>
                <w:lang w:eastAsia="cs-CZ"/>
              </w:rPr>
            </w:pPr>
          </w:p>
        </w:tc>
        <w:tc>
          <w:tcPr>
            <w:tcW w:w="2373" w:type="dxa"/>
            <w:vAlign w:val="center"/>
          </w:tcPr>
          <w:p w14:paraId="3C068D37" w14:textId="16976393" w:rsidR="00FE5FE0" w:rsidRPr="005E47AF" w:rsidRDefault="004343BE" w:rsidP="00A570B1">
            <w:pPr>
              <w:jc w:val="left"/>
              <w:rPr>
                <w:rFonts w:cstheme="minorHAnsi"/>
              </w:rPr>
            </w:pPr>
            <w:hyperlink w:anchor="_3.4.1_Vzorkování_a" w:history="1">
              <w:r w:rsidR="00FE5FE0" w:rsidRPr="005E47AF">
                <w:rPr>
                  <w:rStyle w:val="Hypertextovodkaz"/>
                  <w:rFonts w:cstheme="minorHAnsi"/>
                </w:rPr>
                <w:t>Vzorkování</w:t>
              </w:r>
              <w:r w:rsidR="0083643E" w:rsidRPr="005E47AF">
                <w:rPr>
                  <w:rStyle w:val="Hypertextovodkaz"/>
                  <w:rFonts w:cstheme="minorHAnsi"/>
                </w:rPr>
                <w:t xml:space="preserve"> a </w:t>
              </w:r>
              <w:r w:rsidR="00FE5FE0" w:rsidRPr="005E47AF">
                <w:rPr>
                  <w:rStyle w:val="Hypertextovodkaz"/>
                  <w:rFonts w:cstheme="minorHAnsi"/>
                </w:rPr>
                <w:t>analýzy vody</w:t>
              </w:r>
            </w:hyperlink>
          </w:p>
        </w:tc>
        <w:tc>
          <w:tcPr>
            <w:tcW w:w="4714" w:type="dxa"/>
          </w:tcPr>
          <w:p w14:paraId="519328CF" w14:textId="57B69426" w:rsidR="00FE5FE0" w:rsidRPr="005E47AF" w:rsidRDefault="00FE5FE0" w:rsidP="00A570B1">
            <w:r w:rsidRPr="005E47AF">
              <w:t>během vzájemných diskusí</w:t>
            </w:r>
            <w:r w:rsidR="0083643E" w:rsidRPr="005E47AF">
              <w:t xml:space="preserve"> nad </w:t>
            </w:r>
            <w:r w:rsidRPr="005E47AF">
              <w:t>interpretací ukazatelů kvality vody</w:t>
            </w:r>
            <w:r w:rsidR="00A570B1" w:rsidRPr="005E47AF">
              <w:t>,</w:t>
            </w:r>
            <w:r w:rsidR="0083643E" w:rsidRPr="005E47AF">
              <w:t xml:space="preserve"> při </w:t>
            </w:r>
            <w:r w:rsidRPr="005E47AF">
              <w:t>práci ve dvojicích,</w:t>
            </w:r>
            <w:r w:rsidR="0083643E" w:rsidRPr="005E47AF">
              <w:t xml:space="preserve"> při </w:t>
            </w:r>
            <w:r w:rsidRPr="005E47AF">
              <w:t>porovnání naměřených výsledků</w:t>
            </w:r>
            <w:r w:rsidR="0083643E" w:rsidRPr="005E47AF">
              <w:t xml:space="preserve"> a při </w:t>
            </w:r>
            <w:r w:rsidRPr="005E47AF">
              <w:t>nutnosti sdílet laboratorní vybavení ve větší skupině</w:t>
            </w:r>
          </w:p>
        </w:tc>
      </w:tr>
      <w:tr w:rsidR="00FE5FE0" w:rsidRPr="005E47AF" w14:paraId="3A93EB29" w14:textId="77777777" w:rsidTr="00A570B1">
        <w:tc>
          <w:tcPr>
            <w:tcW w:w="2235" w:type="dxa"/>
            <w:vMerge/>
          </w:tcPr>
          <w:p w14:paraId="07612E57" w14:textId="77777777" w:rsidR="00FE5FE0" w:rsidRPr="005E47AF" w:rsidRDefault="00FE5FE0" w:rsidP="003C55E1">
            <w:pPr>
              <w:rPr>
                <w:rFonts w:eastAsia="Times New Roman" w:cstheme="minorHAnsi"/>
                <w:b/>
                <w:color w:val="000000"/>
                <w:lang w:eastAsia="cs-CZ"/>
              </w:rPr>
            </w:pPr>
          </w:p>
        </w:tc>
        <w:tc>
          <w:tcPr>
            <w:tcW w:w="2373" w:type="dxa"/>
            <w:vAlign w:val="center"/>
          </w:tcPr>
          <w:p w14:paraId="363B81EB" w14:textId="3A153059" w:rsidR="00FE5FE0" w:rsidRPr="005E47AF" w:rsidRDefault="004343BE" w:rsidP="00A570B1">
            <w:pPr>
              <w:jc w:val="left"/>
              <w:rPr>
                <w:rFonts w:cstheme="minorHAnsi"/>
              </w:rPr>
            </w:pPr>
            <w:hyperlink w:anchor="_3.5.1_Prezentační_workshop" w:history="1">
              <w:r w:rsidR="00FE5FE0" w:rsidRPr="005E47AF">
                <w:rPr>
                  <w:rStyle w:val="Hypertextovodkaz"/>
                  <w:rFonts w:cstheme="minorHAnsi"/>
                </w:rPr>
                <w:t>Prezentační workshop</w:t>
              </w:r>
              <w:r w:rsidR="0083643E" w:rsidRPr="005E47AF">
                <w:rPr>
                  <w:rStyle w:val="Hypertextovodkaz"/>
                  <w:rFonts w:cstheme="minorHAnsi"/>
                </w:rPr>
                <w:t xml:space="preserve"> a </w:t>
              </w:r>
              <w:r w:rsidR="00FE5FE0" w:rsidRPr="005E47AF">
                <w:rPr>
                  <w:rStyle w:val="Hypertextovodkaz"/>
                  <w:rFonts w:cstheme="minorHAnsi"/>
                </w:rPr>
                <w:t>minikonference</w:t>
              </w:r>
            </w:hyperlink>
          </w:p>
        </w:tc>
        <w:tc>
          <w:tcPr>
            <w:tcW w:w="4714" w:type="dxa"/>
          </w:tcPr>
          <w:p w14:paraId="5E994FB6" w14:textId="22F6985D" w:rsidR="00FE5FE0" w:rsidRPr="005E47AF" w:rsidRDefault="00FE5FE0" w:rsidP="003C55E1">
            <w:r w:rsidRPr="005E47AF">
              <w:t>diskuzemi</w:t>
            </w:r>
            <w:r w:rsidR="0083643E" w:rsidRPr="005E47AF">
              <w:t xml:space="preserve"> a </w:t>
            </w:r>
            <w:r w:rsidRPr="005E47AF">
              <w:t>rozhodováním ve skupině, zároveň nasloucháním</w:t>
            </w:r>
            <w:r w:rsidR="0083643E" w:rsidRPr="005E47AF">
              <w:t xml:space="preserve"> a </w:t>
            </w:r>
            <w:r w:rsidRPr="005E47AF">
              <w:t>přijímáním zpětné vazby</w:t>
            </w:r>
          </w:p>
        </w:tc>
      </w:tr>
      <w:tr w:rsidR="00FE5FE0" w:rsidRPr="005E47AF" w14:paraId="17AE98C1" w14:textId="77777777" w:rsidTr="00A570B1">
        <w:tc>
          <w:tcPr>
            <w:tcW w:w="2235" w:type="dxa"/>
            <w:vMerge/>
          </w:tcPr>
          <w:p w14:paraId="57B148E7" w14:textId="77777777" w:rsidR="00FE5FE0" w:rsidRPr="005E47AF" w:rsidRDefault="00FE5FE0" w:rsidP="003C55E1">
            <w:pPr>
              <w:rPr>
                <w:rFonts w:eastAsia="Times New Roman" w:cstheme="minorHAnsi"/>
                <w:b/>
                <w:color w:val="000000"/>
                <w:lang w:eastAsia="cs-CZ"/>
              </w:rPr>
            </w:pPr>
          </w:p>
        </w:tc>
        <w:tc>
          <w:tcPr>
            <w:tcW w:w="2373" w:type="dxa"/>
            <w:vAlign w:val="center"/>
          </w:tcPr>
          <w:p w14:paraId="4746AAEC" w14:textId="15A0A16C" w:rsidR="00FE5FE0" w:rsidRPr="005E47AF" w:rsidRDefault="004343BE" w:rsidP="00A570B1">
            <w:pPr>
              <w:jc w:val="left"/>
              <w:rPr>
                <w:rFonts w:cstheme="minorHAnsi"/>
              </w:rPr>
            </w:pPr>
            <w:hyperlink w:anchor="_3.5.3_Příprava_prezentací" w:history="1">
              <w:r w:rsidR="00FE5FE0" w:rsidRPr="005E47AF">
                <w:rPr>
                  <w:rStyle w:val="Hypertextovodkaz"/>
                  <w:rFonts w:cstheme="minorHAnsi"/>
                </w:rPr>
                <w:t>Příprava prezentací</w:t>
              </w:r>
            </w:hyperlink>
          </w:p>
        </w:tc>
        <w:tc>
          <w:tcPr>
            <w:tcW w:w="4714" w:type="dxa"/>
          </w:tcPr>
          <w:p w14:paraId="1AF3D7E8" w14:textId="5E5900C6" w:rsidR="00FE5FE0" w:rsidRPr="005E47AF" w:rsidRDefault="00FE5FE0" w:rsidP="003C55E1">
            <w:r w:rsidRPr="005E47AF">
              <w:t>diskusí</w:t>
            </w:r>
            <w:r w:rsidR="0083643E" w:rsidRPr="005E47AF">
              <w:t xml:space="preserve"> nad </w:t>
            </w:r>
            <w:r w:rsidRPr="005E47AF">
              <w:t>tématem prezentace ve skupince, diskusí</w:t>
            </w:r>
            <w:r w:rsidR="0083643E" w:rsidRPr="005E47AF">
              <w:t xml:space="preserve"> a </w:t>
            </w:r>
            <w:r w:rsidRPr="005E47AF">
              <w:t>spolurozhodováním</w:t>
            </w:r>
            <w:r w:rsidR="0083643E" w:rsidRPr="005E47AF">
              <w:t xml:space="preserve"> o </w:t>
            </w:r>
            <w:r w:rsidRPr="005E47AF">
              <w:t>způsobu prezentování</w:t>
            </w:r>
            <w:r w:rsidR="0083643E" w:rsidRPr="005E47AF">
              <w:t xml:space="preserve"> a </w:t>
            </w:r>
            <w:r w:rsidRPr="005E47AF">
              <w:t>dáváním či přijímáním zpětné vazby uvnitř skupinky</w:t>
            </w:r>
          </w:p>
        </w:tc>
      </w:tr>
      <w:tr w:rsidR="00FE5FE0" w:rsidRPr="005E47AF" w14:paraId="1F913320" w14:textId="77777777" w:rsidTr="00A570B1">
        <w:tc>
          <w:tcPr>
            <w:tcW w:w="2235" w:type="dxa"/>
            <w:vMerge/>
          </w:tcPr>
          <w:p w14:paraId="2026E3CE" w14:textId="77777777" w:rsidR="00FE5FE0" w:rsidRPr="005E47AF" w:rsidRDefault="00FE5FE0" w:rsidP="003C55E1">
            <w:pPr>
              <w:rPr>
                <w:rFonts w:eastAsia="Times New Roman" w:cstheme="minorHAnsi"/>
                <w:b/>
                <w:color w:val="000000"/>
                <w:lang w:eastAsia="cs-CZ"/>
              </w:rPr>
            </w:pPr>
          </w:p>
        </w:tc>
        <w:tc>
          <w:tcPr>
            <w:tcW w:w="2373" w:type="dxa"/>
            <w:vAlign w:val="center"/>
          </w:tcPr>
          <w:p w14:paraId="0EFE1873" w14:textId="3A4C6E26" w:rsidR="00FE5FE0" w:rsidRPr="005E47AF" w:rsidRDefault="004343BE" w:rsidP="00A570B1">
            <w:pPr>
              <w:jc w:val="left"/>
              <w:rPr>
                <w:rFonts w:cstheme="minorHAnsi"/>
              </w:rPr>
            </w:pPr>
            <w:hyperlink w:anchor="_3.5.4_Příprava_na" w:history="1">
              <w:r w:rsidR="00FE5FE0" w:rsidRPr="005E47AF">
                <w:rPr>
                  <w:rStyle w:val="Hypertextovodkaz"/>
                  <w:rFonts w:cstheme="minorHAnsi"/>
                </w:rPr>
                <w:t>Příprava</w:t>
              </w:r>
              <w:r w:rsidR="0083643E" w:rsidRPr="005E47AF">
                <w:rPr>
                  <w:rStyle w:val="Hypertextovodkaz"/>
                  <w:rFonts w:cstheme="minorHAnsi"/>
                </w:rPr>
                <w:t xml:space="preserve"> na </w:t>
              </w:r>
              <w:r w:rsidR="00FE5FE0" w:rsidRPr="005E47AF">
                <w:rPr>
                  <w:rStyle w:val="Hypertextovodkaz"/>
                  <w:rFonts w:cstheme="minorHAnsi"/>
                </w:rPr>
                <w:t>konferenci</w:t>
              </w:r>
            </w:hyperlink>
          </w:p>
        </w:tc>
        <w:tc>
          <w:tcPr>
            <w:tcW w:w="4714" w:type="dxa"/>
          </w:tcPr>
          <w:p w14:paraId="2E697A9A" w14:textId="5B1AE459" w:rsidR="00FE5FE0" w:rsidRPr="005E47AF" w:rsidRDefault="00FE5FE0" w:rsidP="003C55E1">
            <w:pPr>
              <w:spacing w:after="200"/>
              <w:contextualSpacing/>
              <w:rPr>
                <w:lang w:eastAsia="cs-CZ"/>
              </w:rPr>
            </w:pPr>
            <w:r w:rsidRPr="005E47AF">
              <w:rPr>
                <w:lang w:eastAsia="cs-CZ"/>
              </w:rPr>
              <w:t>dáváním, přijímáním</w:t>
            </w:r>
            <w:r w:rsidR="0083643E" w:rsidRPr="005E47AF">
              <w:rPr>
                <w:lang w:eastAsia="cs-CZ"/>
              </w:rPr>
              <w:t xml:space="preserve"> a </w:t>
            </w:r>
            <w:r w:rsidRPr="005E47AF">
              <w:rPr>
                <w:lang w:eastAsia="cs-CZ"/>
              </w:rPr>
              <w:t>nasloucháním zpětné vazby</w:t>
            </w:r>
            <w:r w:rsidR="0083643E" w:rsidRPr="005E47AF">
              <w:rPr>
                <w:lang w:eastAsia="cs-CZ"/>
              </w:rPr>
              <w:t xml:space="preserve"> od </w:t>
            </w:r>
            <w:r w:rsidRPr="005E47AF">
              <w:rPr>
                <w:lang w:eastAsia="cs-CZ"/>
              </w:rPr>
              <w:t>ostatních účastníků</w:t>
            </w:r>
            <w:r w:rsidR="0083643E" w:rsidRPr="005E47AF">
              <w:rPr>
                <w:lang w:eastAsia="cs-CZ"/>
              </w:rPr>
              <w:t xml:space="preserve"> i </w:t>
            </w:r>
            <w:r w:rsidRPr="005E47AF">
              <w:rPr>
                <w:lang w:eastAsia="cs-CZ"/>
              </w:rPr>
              <w:t>realizátorů</w:t>
            </w:r>
          </w:p>
        </w:tc>
      </w:tr>
      <w:tr w:rsidR="00FE5FE0" w:rsidRPr="005E47AF" w14:paraId="59C772E6" w14:textId="77777777" w:rsidTr="00A570B1">
        <w:tc>
          <w:tcPr>
            <w:tcW w:w="2235" w:type="dxa"/>
            <w:vMerge/>
          </w:tcPr>
          <w:p w14:paraId="2063098D" w14:textId="77777777" w:rsidR="00FE5FE0" w:rsidRPr="005E47AF" w:rsidRDefault="00FE5FE0" w:rsidP="003C55E1">
            <w:pPr>
              <w:rPr>
                <w:rFonts w:eastAsia="Times New Roman" w:cstheme="minorHAnsi"/>
                <w:b/>
                <w:color w:val="000000"/>
                <w:lang w:eastAsia="cs-CZ"/>
              </w:rPr>
            </w:pPr>
          </w:p>
        </w:tc>
        <w:tc>
          <w:tcPr>
            <w:tcW w:w="2373" w:type="dxa"/>
            <w:vAlign w:val="center"/>
          </w:tcPr>
          <w:p w14:paraId="12721F2C" w14:textId="13347FC1" w:rsidR="00FE5FE0" w:rsidRPr="005E47AF" w:rsidRDefault="004343BE" w:rsidP="00A570B1">
            <w:pPr>
              <w:jc w:val="left"/>
              <w:rPr>
                <w:rFonts w:cstheme="minorHAnsi"/>
              </w:rPr>
            </w:pPr>
            <w:hyperlink w:anchor="_3.5.5_Konference" w:history="1">
              <w:r w:rsidR="00FE5FE0" w:rsidRPr="005E47AF">
                <w:rPr>
                  <w:rStyle w:val="Hypertextovodkaz"/>
                  <w:rFonts w:cstheme="minorHAnsi"/>
                </w:rPr>
                <w:t>Konference</w:t>
              </w:r>
            </w:hyperlink>
          </w:p>
        </w:tc>
        <w:tc>
          <w:tcPr>
            <w:tcW w:w="4714" w:type="dxa"/>
          </w:tcPr>
          <w:p w14:paraId="2C051370" w14:textId="16A5556B" w:rsidR="00FE5FE0" w:rsidRPr="005E47AF" w:rsidRDefault="00FE5FE0" w:rsidP="003C55E1">
            <w:pPr>
              <w:spacing w:after="200"/>
              <w:contextualSpacing/>
            </w:pPr>
            <w:r w:rsidRPr="005E47AF">
              <w:t>přemýšlením</w:t>
            </w:r>
            <w:r w:rsidR="0083643E" w:rsidRPr="005E47AF">
              <w:t xml:space="preserve"> nad </w:t>
            </w:r>
            <w:r w:rsidRPr="005E47AF">
              <w:t>otázkami</w:t>
            </w:r>
            <w:r w:rsidR="0083643E" w:rsidRPr="005E47AF">
              <w:t xml:space="preserve"> z </w:t>
            </w:r>
            <w:r w:rsidRPr="005E47AF">
              <w:t>publika, odpovídáním</w:t>
            </w:r>
            <w:r w:rsidR="0083643E" w:rsidRPr="005E47AF">
              <w:t xml:space="preserve"> na </w:t>
            </w:r>
            <w:r w:rsidRPr="005E47AF">
              <w:t>ně, případně přiznáním, že odpověď neznají</w:t>
            </w:r>
          </w:p>
        </w:tc>
      </w:tr>
      <w:tr w:rsidR="00FE5FE0" w:rsidRPr="005E47AF" w14:paraId="64B577C8" w14:textId="77777777" w:rsidTr="00A570B1">
        <w:tc>
          <w:tcPr>
            <w:tcW w:w="2235" w:type="dxa"/>
            <w:vMerge/>
          </w:tcPr>
          <w:p w14:paraId="538FB8C5" w14:textId="77777777" w:rsidR="00FE5FE0" w:rsidRPr="005E47AF" w:rsidRDefault="00FE5FE0" w:rsidP="003C55E1">
            <w:pPr>
              <w:rPr>
                <w:rFonts w:eastAsia="Times New Roman" w:cstheme="minorHAnsi"/>
                <w:b/>
                <w:color w:val="000000"/>
                <w:lang w:eastAsia="cs-CZ"/>
              </w:rPr>
            </w:pPr>
          </w:p>
        </w:tc>
        <w:tc>
          <w:tcPr>
            <w:tcW w:w="2373" w:type="dxa"/>
            <w:vAlign w:val="center"/>
          </w:tcPr>
          <w:p w14:paraId="4BB047E4" w14:textId="781FA5DC" w:rsidR="00FE5FE0" w:rsidRPr="005E47AF" w:rsidRDefault="004343BE" w:rsidP="00A570B1">
            <w:pPr>
              <w:jc w:val="left"/>
              <w:rPr>
                <w:rFonts w:cstheme="minorHAnsi"/>
              </w:rPr>
            </w:pPr>
            <w:hyperlink w:anchor="_3.6.1_Reflexe_na" w:history="1">
              <w:r w:rsidR="00FE5FE0" w:rsidRPr="005E47AF">
                <w:rPr>
                  <w:rStyle w:val="Hypertextovodkaz"/>
                  <w:rFonts w:cstheme="minorHAnsi"/>
                </w:rPr>
                <w:t>Reflexe</w:t>
              </w:r>
              <w:r w:rsidR="0083643E" w:rsidRPr="005E47AF">
                <w:rPr>
                  <w:rStyle w:val="Hypertextovodkaz"/>
                  <w:rFonts w:cstheme="minorHAnsi"/>
                </w:rPr>
                <w:t xml:space="preserve"> na </w:t>
              </w:r>
              <w:r w:rsidR="00FE5FE0" w:rsidRPr="005E47AF">
                <w:rPr>
                  <w:rStyle w:val="Hypertextovodkaz"/>
                  <w:rFonts w:cstheme="minorHAnsi"/>
                </w:rPr>
                <w:t>konci dne</w:t>
              </w:r>
            </w:hyperlink>
          </w:p>
        </w:tc>
        <w:tc>
          <w:tcPr>
            <w:tcW w:w="4714" w:type="dxa"/>
          </w:tcPr>
          <w:p w14:paraId="5C347D3D" w14:textId="31A7A5D3" w:rsidR="00FE5FE0" w:rsidRPr="005E47AF" w:rsidRDefault="00A570B1" w:rsidP="00A570B1">
            <w:pPr>
              <w:spacing w:after="200"/>
              <w:contextualSpacing/>
              <w:rPr>
                <w:lang w:eastAsia="cs-CZ"/>
              </w:rPr>
            </w:pPr>
            <w:r w:rsidRPr="005E47AF">
              <w:rPr>
                <w:lang w:eastAsia="cs-CZ"/>
              </w:rPr>
              <w:t>r</w:t>
            </w:r>
            <w:r w:rsidR="00FE5FE0" w:rsidRPr="005E47AF">
              <w:rPr>
                <w:lang w:eastAsia="cs-CZ"/>
              </w:rPr>
              <w:t>espektováním pravidel diskuse</w:t>
            </w:r>
            <w:r w:rsidRPr="005E47AF">
              <w:rPr>
                <w:lang w:eastAsia="cs-CZ"/>
              </w:rPr>
              <w:t>, v</w:t>
            </w:r>
            <w:r w:rsidR="00FE5FE0" w:rsidRPr="005E47AF">
              <w:rPr>
                <w:lang w:eastAsia="cs-CZ"/>
              </w:rPr>
              <w:t>nímáním toho, že ostatní mohou prožívat události jinak než já</w:t>
            </w:r>
          </w:p>
        </w:tc>
      </w:tr>
      <w:tr w:rsidR="00FE5FE0" w:rsidRPr="005E47AF" w14:paraId="019AD85B" w14:textId="77777777" w:rsidTr="00A570B1">
        <w:tc>
          <w:tcPr>
            <w:tcW w:w="2235" w:type="dxa"/>
            <w:vMerge w:val="restart"/>
          </w:tcPr>
          <w:p w14:paraId="20C11FB4" w14:textId="6817A408" w:rsidR="00FE5FE0" w:rsidRPr="005E47AF" w:rsidRDefault="00FE5FE0" w:rsidP="003C55E1">
            <w:pPr>
              <w:rPr>
                <w:rFonts w:eastAsia="Times New Roman" w:cstheme="minorHAnsi"/>
                <w:b/>
                <w:color w:val="000000"/>
                <w:lang w:eastAsia="cs-CZ"/>
              </w:rPr>
            </w:pPr>
            <w:r w:rsidRPr="005E47AF">
              <w:rPr>
                <w:rFonts w:eastAsia="Times New Roman" w:cstheme="minorHAnsi"/>
                <w:b/>
                <w:color w:val="000000"/>
                <w:lang w:eastAsia="cs-CZ"/>
              </w:rPr>
              <w:lastRenderedPageBreak/>
              <w:t>smysl</w:t>
            </w:r>
            <w:r w:rsidR="0083643E" w:rsidRPr="005E47AF">
              <w:rPr>
                <w:rFonts w:eastAsia="Times New Roman" w:cstheme="minorHAnsi"/>
                <w:b/>
                <w:color w:val="000000"/>
                <w:lang w:eastAsia="cs-CZ"/>
              </w:rPr>
              <w:t xml:space="preserve"> pro </w:t>
            </w:r>
            <w:r w:rsidRPr="005E47AF">
              <w:rPr>
                <w:rFonts w:eastAsia="Times New Roman" w:cstheme="minorHAnsi"/>
                <w:b/>
                <w:color w:val="000000"/>
                <w:lang w:eastAsia="cs-CZ"/>
              </w:rPr>
              <w:t>iniciativu</w:t>
            </w:r>
            <w:r w:rsidR="0083643E" w:rsidRPr="005E47AF">
              <w:rPr>
                <w:rFonts w:eastAsia="Times New Roman" w:cstheme="minorHAnsi"/>
                <w:b/>
                <w:color w:val="000000"/>
                <w:lang w:eastAsia="cs-CZ"/>
              </w:rPr>
              <w:t xml:space="preserve"> a </w:t>
            </w:r>
            <w:r w:rsidRPr="005E47AF">
              <w:rPr>
                <w:rFonts w:eastAsia="Times New Roman" w:cstheme="minorHAnsi"/>
                <w:b/>
                <w:color w:val="000000"/>
                <w:lang w:eastAsia="cs-CZ"/>
              </w:rPr>
              <w:t>podnikavost</w:t>
            </w:r>
          </w:p>
        </w:tc>
        <w:tc>
          <w:tcPr>
            <w:tcW w:w="2373" w:type="dxa"/>
            <w:vAlign w:val="center"/>
          </w:tcPr>
          <w:p w14:paraId="2BEA1362" w14:textId="3FF1FD19" w:rsidR="00FE5FE0" w:rsidRPr="005E47AF" w:rsidRDefault="004343BE" w:rsidP="00A570B1">
            <w:pPr>
              <w:jc w:val="left"/>
              <w:rPr>
                <w:rFonts w:cstheme="minorHAnsi"/>
              </w:rPr>
            </w:pPr>
            <w:hyperlink w:anchor="_3.2.4_Molekuly" w:history="1">
              <w:r w:rsidR="00FE5FE0" w:rsidRPr="005E47AF">
                <w:rPr>
                  <w:rStyle w:val="Hypertextovodkaz"/>
                  <w:rFonts w:cstheme="minorHAnsi"/>
                </w:rPr>
                <w:t>Molekuly</w:t>
              </w:r>
            </w:hyperlink>
          </w:p>
        </w:tc>
        <w:tc>
          <w:tcPr>
            <w:tcW w:w="4714" w:type="dxa"/>
          </w:tcPr>
          <w:p w14:paraId="4DF66C05" w14:textId="77777777" w:rsidR="00FE5FE0" w:rsidRPr="005E47AF" w:rsidRDefault="00FE5FE0" w:rsidP="003C55E1">
            <w:pPr>
              <w:rPr>
                <w:rFonts w:cstheme="minorHAnsi"/>
              </w:rPr>
            </w:pPr>
            <w:r w:rsidRPr="005E47AF">
              <w:rPr>
                <w:lang w:eastAsia="cs-CZ"/>
              </w:rPr>
              <w:t>uvědoměním si možného negativního environmentálního významu některých látek</w:t>
            </w:r>
          </w:p>
        </w:tc>
      </w:tr>
      <w:tr w:rsidR="00FE5FE0" w:rsidRPr="005E47AF" w14:paraId="750ADA49" w14:textId="77777777" w:rsidTr="00A570B1">
        <w:tc>
          <w:tcPr>
            <w:tcW w:w="2235" w:type="dxa"/>
            <w:vMerge/>
          </w:tcPr>
          <w:p w14:paraId="2C6ADB0D" w14:textId="77777777" w:rsidR="00FE5FE0" w:rsidRPr="005E47AF" w:rsidRDefault="00FE5FE0" w:rsidP="003C55E1">
            <w:pPr>
              <w:rPr>
                <w:rFonts w:eastAsia="Times New Roman" w:cstheme="minorHAnsi"/>
                <w:b/>
                <w:color w:val="000000"/>
                <w:lang w:eastAsia="cs-CZ"/>
              </w:rPr>
            </w:pPr>
          </w:p>
        </w:tc>
        <w:tc>
          <w:tcPr>
            <w:tcW w:w="2373" w:type="dxa"/>
            <w:vAlign w:val="center"/>
          </w:tcPr>
          <w:p w14:paraId="1A6239D9" w14:textId="61ACA738" w:rsidR="00FE5FE0" w:rsidRPr="005E47AF" w:rsidRDefault="004343BE" w:rsidP="00A570B1">
            <w:pPr>
              <w:jc w:val="left"/>
              <w:rPr>
                <w:rFonts w:cstheme="minorHAnsi"/>
              </w:rPr>
            </w:pPr>
            <w:hyperlink w:anchor="_3.3.1_Film_Je" w:history="1">
              <w:r w:rsidR="00FE5FE0" w:rsidRPr="005E47AF">
                <w:rPr>
                  <w:rStyle w:val="Hypertextovodkaz"/>
                  <w:rFonts w:cstheme="minorHAnsi"/>
                </w:rPr>
                <w:t>Film</w:t>
              </w:r>
            </w:hyperlink>
          </w:p>
        </w:tc>
        <w:tc>
          <w:tcPr>
            <w:tcW w:w="4714" w:type="dxa"/>
          </w:tcPr>
          <w:p w14:paraId="4551FAAF" w14:textId="584A2C82" w:rsidR="00FE5FE0" w:rsidRPr="005E47AF" w:rsidRDefault="00FE5FE0" w:rsidP="003C55E1">
            <w:pPr>
              <w:rPr>
                <w:rFonts w:cstheme="minorHAnsi"/>
              </w:rPr>
            </w:pPr>
            <w:r w:rsidRPr="005E47AF">
              <w:t>poznáním konkrétních environmentálních problémů</w:t>
            </w:r>
            <w:r w:rsidR="0083643E" w:rsidRPr="005E47AF">
              <w:t xml:space="preserve"> a </w:t>
            </w:r>
            <w:r w:rsidRPr="005E47AF">
              <w:t>jejich dopadů</w:t>
            </w:r>
            <w:r w:rsidR="0083643E" w:rsidRPr="005E47AF">
              <w:t xml:space="preserve"> na </w:t>
            </w:r>
            <w:r w:rsidRPr="005E47AF">
              <w:t>Zemi</w:t>
            </w:r>
            <w:r w:rsidR="0083643E" w:rsidRPr="005E47AF">
              <w:t xml:space="preserve"> a </w:t>
            </w:r>
            <w:r w:rsidRPr="005E47AF">
              <w:t>zároveň emocionální snahou</w:t>
            </w:r>
            <w:r w:rsidR="0083643E" w:rsidRPr="005E47AF">
              <w:t xml:space="preserve"> o </w:t>
            </w:r>
            <w:r w:rsidRPr="005E47AF">
              <w:t>nalezení řešení</w:t>
            </w:r>
          </w:p>
        </w:tc>
      </w:tr>
      <w:tr w:rsidR="00FE5FE0" w:rsidRPr="005E47AF" w14:paraId="4C207A0B" w14:textId="77777777" w:rsidTr="00A570B1">
        <w:tc>
          <w:tcPr>
            <w:tcW w:w="2235" w:type="dxa"/>
            <w:vMerge/>
          </w:tcPr>
          <w:p w14:paraId="3C65086C" w14:textId="77777777" w:rsidR="00FE5FE0" w:rsidRPr="005E47AF" w:rsidRDefault="00FE5FE0" w:rsidP="003C55E1">
            <w:pPr>
              <w:rPr>
                <w:rFonts w:eastAsia="Times New Roman" w:cstheme="minorHAnsi"/>
                <w:b/>
                <w:color w:val="000000"/>
                <w:lang w:eastAsia="cs-CZ"/>
              </w:rPr>
            </w:pPr>
          </w:p>
        </w:tc>
        <w:tc>
          <w:tcPr>
            <w:tcW w:w="2373" w:type="dxa"/>
            <w:vAlign w:val="center"/>
          </w:tcPr>
          <w:p w14:paraId="0B00F247" w14:textId="14545407" w:rsidR="00FE5FE0" w:rsidRPr="005E47AF" w:rsidRDefault="004343BE" w:rsidP="00A570B1">
            <w:pPr>
              <w:jc w:val="left"/>
              <w:rPr>
                <w:rFonts w:cstheme="minorHAnsi"/>
              </w:rPr>
            </w:pPr>
            <w:hyperlink w:anchor="_3.3.2_Skleníkový_efekt" w:history="1">
              <w:r w:rsidR="00FE5FE0" w:rsidRPr="005E47AF">
                <w:rPr>
                  <w:rStyle w:val="Hypertextovodkaz"/>
                  <w:rFonts w:cstheme="minorHAnsi"/>
                </w:rPr>
                <w:t>Skleníkový efekt</w:t>
              </w:r>
            </w:hyperlink>
          </w:p>
        </w:tc>
        <w:tc>
          <w:tcPr>
            <w:tcW w:w="4714" w:type="dxa"/>
          </w:tcPr>
          <w:p w14:paraId="3E5B3581" w14:textId="134D276B" w:rsidR="00FE5FE0" w:rsidRPr="005E47AF" w:rsidRDefault="00FE5FE0" w:rsidP="003C55E1">
            <w:pPr>
              <w:rPr>
                <w:rFonts w:cstheme="minorHAnsi"/>
              </w:rPr>
            </w:pPr>
            <w:r w:rsidRPr="005E47AF">
              <w:t>uvědoměním si environmentálního kontextu zvyšování koncentrace CO</w:t>
            </w:r>
            <w:r w:rsidRPr="005E47AF">
              <w:rPr>
                <w:vertAlign w:val="subscript"/>
              </w:rPr>
              <w:t>2</w:t>
            </w:r>
            <w:r w:rsidR="0083643E" w:rsidRPr="005E47AF">
              <w:t xml:space="preserve"> pro </w:t>
            </w:r>
            <w:r w:rsidRPr="005E47AF">
              <w:t>globální klima</w:t>
            </w:r>
          </w:p>
        </w:tc>
      </w:tr>
      <w:tr w:rsidR="00FE5FE0" w:rsidRPr="005E47AF" w14:paraId="16F50593" w14:textId="77777777" w:rsidTr="00A570B1">
        <w:tc>
          <w:tcPr>
            <w:tcW w:w="2235" w:type="dxa"/>
            <w:vMerge/>
          </w:tcPr>
          <w:p w14:paraId="14F6CC38" w14:textId="77777777" w:rsidR="00FE5FE0" w:rsidRPr="005E47AF" w:rsidRDefault="00FE5FE0" w:rsidP="003C55E1">
            <w:pPr>
              <w:rPr>
                <w:rFonts w:eastAsia="Times New Roman" w:cstheme="minorHAnsi"/>
                <w:b/>
                <w:color w:val="000000"/>
                <w:lang w:eastAsia="cs-CZ"/>
              </w:rPr>
            </w:pPr>
          </w:p>
        </w:tc>
        <w:tc>
          <w:tcPr>
            <w:tcW w:w="2373" w:type="dxa"/>
            <w:vAlign w:val="center"/>
          </w:tcPr>
          <w:p w14:paraId="5B053A1D" w14:textId="280E6209" w:rsidR="00FE5FE0" w:rsidRPr="005E47AF" w:rsidRDefault="004343BE" w:rsidP="00A570B1">
            <w:pPr>
              <w:jc w:val="left"/>
              <w:rPr>
                <w:rFonts w:cstheme="minorHAnsi"/>
              </w:rPr>
            </w:pPr>
            <w:hyperlink w:anchor="_3.3.3_Nalejvárna_z" w:history="1">
              <w:r w:rsidR="00FE5FE0" w:rsidRPr="005E47AF">
                <w:rPr>
                  <w:rStyle w:val="Hypertextovodkaz"/>
                  <w:rFonts w:cstheme="minorHAnsi"/>
                </w:rPr>
                <w:t>Nalejvárna</w:t>
              </w:r>
              <w:r w:rsidR="0083643E" w:rsidRPr="005E47AF">
                <w:rPr>
                  <w:rStyle w:val="Hypertextovodkaz"/>
                  <w:rFonts w:cstheme="minorHAnsi"/>
                </w:rPr>
                <w:t xml:space="preserve"> z </w:t>
              </w:r>
              <w:r w:rsidR="00FE5FE0" w:rsidRPr="005E47AF">
                <w:rPr>
                  <w:rStyle w:val="Hypertextovodkaz"/>
                  <w:rFonts w:cstheme="minorHAnsi"/>
                </w:rPr>
                <w:t>environmentální chemie</w:t>
              </w:r>
            </w:hyperlink>
          </w:p>
        </w:tc>
        <w:tc>
          <w:tcPr>
            <w:tcW w:w="4714" w:type="dxa"/>
          </w:tcPr>
          <w:p w14:paraId="72934618" w14:textId="79B2E022" w:rsidR="00FE5FE0" w:rsidRPr="005E47AF" w:rsidRDefault="00FE5FE0" w:rsidP="003C55E1">
            <w:r w:rsidRPr="005E47AF">
              <w:t>diskusí</w:t>
            </w:r>
            <w:r w:rsidR="0083643E" w:rsidRPr="005E47AF">
              <w:t xml:space="preserve"> o </w:t>
            </w:r>
            <w:r w:rsidRPr="005E47AF">
              <w:t>tom, jak by vypadal svět</w:t>
            </w:r>
            <w:r w:rsidR="0083643E" w:rsidRPr="005E47AF">
              <w:t xml:space="preserve"> bez </w:t>
            </w:r>
            <w:r w:rsidRPr="005E47AF">
              <w:t>používání toxických látek</w:t>
            </w:r>
            <w:r w:rsidR="0083643E" w:rsidRPr="005E47AF">
              <w:t xml:space="preserve"> a </w:t>
            </w:r>
            <w:r w:rsidRPr="005E47AF">
              <w:t>celkovou naléhavostí, která vyplývá</w:t>
            </w:r>
            <w:r w:rsidR="0083643E" w:rsidRPr="005E47AF">
              <w:t xml:space="preserve"> z </w:t>
            </w:r>
            <w:r w:rsidRPr="005E47AF">
              <w:t>tématu lekce</w:t>
            </w:r>
            <w:r w:rsidR="0083643E" w:rsidRPr="005E47AF">
              <w:t xml:space="preserve"> a </w:t>
            </w:r>
            <w:r w:rsidRPr="005E47AF">
              <w:t>sama</w:t>
            </w:r>
            <w:r w:rsidR="0083643E" w:rsidRPr="005E47AF">
              <w:t xml:space="preserve"> o </w:t>
            </w:r>
            <w:r w:rsidRPr="005E47AF">
              <w:t>sobě vede</w:t>
            </w:r>
            <w:r w:rsidR="0083643E" w:rsidRPr="005E47AF">
              <w:t xml:space="preserve"> k </w:t>
            </w:r>
            <w:r w:rsidRPr="005E47AF">
              <w:t>zamýšlení</w:t>
            </w:r>
            <w:r w:rsidR="0083643E" w:rsidRPr="005E47AF">
              <w:t xml:space="preserve"> nad </w:t>
            </w:r>
            <w:r w:rsidRPr="005E47AF">
              <w:t>tím, „co</w:t>
            </w:r>
            <w:r w:rsidR="0083643E" w:rsidRPr="005E47AF">
              <w:t xml:space="preserve"> s </w:t>
            </w:r>
            <w:r w:rsidRPr="005E47AF">
              <w:t>tím můžeme udělat“</w:t>
            </w:r>
          </w:p>
        </w:tc>
      </w:tr>
      <w:tr w:rsidR="00FE5FE0" w:rsidRPr="005E47AF" w14:paraId="1F20D08B" w14:textId="77777777" w:rsidTr="00A570B1">
        <w:tc>
          <w:tcPr>
            <w:tcW w:w="2235" w:type="dxa"/>
            <w:vMerge/>
          </w:tcPr>
          <w:p w14:paraId="50E39FCF" w14:textId="77777777" w:rsidR="00FE5FE0" w:rsidRPr="005E47AF" w:rsidRDefault="00FE5FE0" w:rsidP="003C55E1">
            <w:pPr>
              <w:rPr>
                <w:rFonts w:eastAsia="Times New Roman" w:cstheme="minorHAnsi"/>
                <w:b/>
                <w:color w:val="000000"/>
                <w:lang w:eastAsia="cs-CZ"/>
              </w:rPr>
            </w:pPr>
          </w:p>
        </w:tc>
        <w:tc>
          <w:tcPr>
            <w:tcW w:w="2373" w:type="dxa"/>
            <w:vAlign w:val="center"/>
          </w:tcPr>
          <w:p w14:paraId="4776A602" w14:textId="6D017014" w:rsidR="00FE5FE0" w:rsidRPr="005E47AF" w:rsidRDefault="004343BE" w:rsidP="00A570B1">
            <w:pPr>
              <w:jc w:val="left"/>
              <w:rPr>
                <w:rFonts w:cstheme="minorHAnsi"/>
              </w:rPr>
            </w:pPr>
            <w:hyperlink w:anchor="_3.3.5_Exkurze_ve" w:history="1">
              <w:r w:rsidR="00FE5FE0" w:rsidRPr="005E47AF">
                <w:rPr>
                  <w:rStyle w:val="Hypertextovodkaz"/>
                  <w:rFonts w:cstheme="minorHAnsi"/>
                </w:rPr>
                <w:t>Exkurze ve spalovně</w:t>
              </w:r>
            </w:hyperlink>
          </w:p>
        </w:tc>
        <w:tc>
          <w:tcPr>
            <w:tcW w:w="4714" w:type="dxa"/>
          </w:tcPr>
          <w:p w14:paraId="73A514ED" w14:textId="2C9951EE" w:rsidR="00FE5FE0" w:rsidRPr="005E47AF" w:rsidRDefault="00FE5FE0" w:rsidP="00A570B1">
            <w:pPr>
              <w:spacing w:after="160"/>
              <w:contextualSpacing/>
            </w:pPr>
            <w:r w:rsidRPr="005E47AF">
              <w:t>poznáním množství odpadu, který není recyklován</w:t>
            </w:r>
            <w:r w:rsidR="00A570B1" w:rsidRPr="005E47AF">
              <w:t xml:space="preserve">, </w:t>
            </w:r>
            <w:r w:rsidRPr="005E47AF">
              <w:t>poznáním procesu recyklace (třídění, správné kontejnery, další nakládání</w:t>
            </w:r>
            <w:r w:rsidR="0083643E" w:rsidRPr="005E47AF">
              <w:t xml:space="preserve"> s </w:t>
            </w:r>
            <w:r w:rsidRPr="005E47AF">
              <w:t>odpadem)</w:t>
            </w:r>
          </w:p>
        </w:tc>
      </w:tr>
      <w:tr w:rsidR="00FE5FE0" w:rsidRPr="005E47AF" w14:paraId="7F37AB5A" w14:textId="77777777" w:rsidTr="00A570B1">
        <w:tc>
          <w:tcPr>
            <w:tcW w:w="2235" w:type="dxa"/>
            <w:vMerge/>
          </w:tcPr>
          <w:p w14:paraId="48ED357E" w14:textId="77777777" w:rsidR="00FE5FE0" w:rsidRPr="005E47AF" w:rsidRDefault="00FE5FE0" w:rsidP="003C55E1">
            <w:pPr>
              <w:rPr>
                <w:rFonts w:eastAsia="Times New Roman" w:cstheme="minorHAnsi"/>
                <w:b/>
                <w:color w:val="000000"/>
                <w:lang w:eastAsia="cs-CZ"/>
              </w:rPr>
            </w:pPr>
          </w:p>
        </w:tc>
        <w:tc>
          <w:tcPr>
            <w:tcW w:w="2373" w:type="dxa"/>
            <w:vAlign w:val="center"/>
          </w:tcPr>
          <w:p w14:paraId="4F2A0A2D" w14:textId="25E15269" w:rsidR="00FE5FE0" w:rsidRPr="005E47AF" w:rsidRDefault="004343BE" w:rsidP="00A570B1">
            <w:pPr>
              <w:jc w:val="left"/>
              <w:rPr>
                <w:rFonts w:cstheme="minorHAnsi"/>
              </w:rPr>
            </w:pPr>
            <w:hyperlink w:anchor="_3.3.6_Země" w:history="1">
              <w:r w:rsidR="00FE5FE0" w:rsidRPr="005E47AF">
                <w:rPr>
                  <w:rStyle w:val="Hypertextovodkaz"/>
                  <w:rFonts w:cstheme="minorHAnsi"/>
                </w:rPr>
                <w:t>Země</w:t>
              </w:r>
            </w:hyperlink>
          </w:p>
        </w:tc>
        <w:tc>
          <w:tcPr>
            <w:tcW w:w="4714" w:type="dxa"/>
          </w:tcPr>
          <w:p w14:paraId="1AD52D4D" w14:textId="2A27D63B" w:rsidR="00FE5FE0" w:rsidRPr="005E47AF" w:rsidRDefault="00FE5FE0" w:rsidP="003C55E1">
            <w:pPr>
              <w:spacing w:after="160"/>
              <w:contextualSpacing/>
            </w:pPr>
            <w:r w:rsidRPr="005E47AF">
              <w:t>emočně podbarvenou výzvou</w:t>
            </w:r>
            <w:r w:rsidR="0083643E" w:rsidRPr="005E47AF">
              <w:t xml:space="preserve"> k </w:t>
            </w:r>
            <w:r w:rsidRPr="005E47AF">
              <w:t>aktivitě</w:t>
            </w:r>
            <w:r w:rsidR="0083643E" w:rsidRPr="005E47AF">
              <w:t xml:space="preserve"> na </w:t>
            </w:r>
            <w:r w:rsidRPr="005E47AF">
              <w:t>konci programu</w:t>
            </w:r>
          </w:p>
        </w:tc>
      </w:tr>
      <w:tr w:rsidR="00FE5FE0" w:rsidRPr="005E47AF" w14:paraId="51AF896D" w14:textId="77777777" w:rsidTr="00A570B1">
        <w:tc>
          <w:tcPr>
            <w:tcW w:w="2235" w:type="dxa"/>
            <w:vMerge/>
          </w:tcPr>
          <w:p w14:paraId="15B5875F" w14:textId="77777777" w:rsidR="00FE5FE0" w:rsidRPr="005E47AF" w:rsidRDefault="00FE5FE0" w:rsidP="003C55E1">
            <w:pPr>
              <w:rPr>
                <w:rFonts w:eastAsia="Times New Roman" w:cstheme="minorHAnsi"/>
                <w:b/>
                <w:color w:val="000000"/>
                <w:lang w:eastAsia="cs-CZ"/>
              </w:rPr>
            </w:pPr>
          </w:p>
        </w:tc>
        <w:tc>
          <w:tcPr>
            <w:tcW w:w="2373" w:type="dxa"/>
            <w:vAlign w:val="center"/>
          </w:tcPr>
          <w:p w14:paraId="7016FBBC" w14:textId="3C283878" w:rsidR="00FE5FE0" w:rsidRPr="005E47AF" w:rsidRDefault="004343BE" w:rsidP="00A570B1">
            <w:pPr>
              <w:jc w:val="left"/>
              <w:rPr>
                <w:rFonts w:cstheme="minorHAnsi"/>
              </w:rPr>
            </w:pPr>
            <w:hyperlink w:anchor="_3.4.1_Vzorkování_a" w:history="1">
              <w:r w:rsidR="00FE5FE0" w:rsidRPr="005E47AF">
                <w:rPr>
                  <w:rStyle w:val="Hypertextovodkaz"/>
                  <w:rFonts w:cstheme="minorHAnsi"/>
                </w:rPr>
                <w:t>Vzorkování</w:t>
              </w:r>
              <w:r w:rsidR="0083643E" w:rsidRPr="005E47AF">
                <w:rPr>
                  <w:rStyle w:val="Hypertextovodkaz"/>
                  <w:rFonts w:cstheme="minorHAnsi"/>
                </w:rPr>
                <w:t xml:space="preserve"> a </w:t>
              </w:r>
              <w:r w:rsidR="00FE5FE0" w:rsidRPr="005E47AF">
                <w:rPr>
                  <w:rStyle w:val="Hypertextovodkaz"/>
                  <w:rFonts w:cstheme="minorHAnsi"/>
                </w:rPr>
                <w:t>analýzy vody</w:t>
              </w:r>
            </w:hyperlink>
          </w:p>
        </w:tc>
        <w:tc>
          <w:tcPr>
            <w:tcW w:w="4714" w:type="dxa"/>
          </w:tcPr>
          <w:p w14:paraId="3CC44C4A" w14:textId="534D8716" w:rsidR="00FE5FE0" w:rsidRPr="005E47AF" w:rsidRDefault="00FE5FE0" w:rsidP="003C55E1">
            <w:pPr>
              <w:spacing w:after="160"/>
              <w:contextualSpacing/>
            </w:pPr>
            <w:r w:rsidRPr="005E47AF">
              <w:t>uvědoměním si významu ukazatelů, které monitorují kvalitu vod</w:t>
            </w:r>
            <w:r w:rsidR="0083643E" w:rsidRPr="005E47AF">
              <w:t xml:space="preserve"> a </w:t>
            </w:r>
            <w:r w:rsidRPr="005E47AF">
              <w:t>jsou přenositelné</w:t>
            </w:r>
            <w:r w:rsidR="0083643E" w:rsidRPr="005E47AF">
              <w:t xml:space="preserve"> i na </w:t>
            </w:r>
            <w:r w:rsidRPr="005E47AF">
              <w:t>hodnocení kvality jiných typů vod</w:t>
            </w:r>
          </w:p>
        </w:tc>
      </w:tr>
      <w:tr w:rsidR="00FE5FE0" w:rsidRPr="005E47AF" w14:paraId="1A3F9C80" w14:textId="77777777" w:rsidTr="00A570B1">
        <w:tc>
          <w:tcPr>
            <w:tcW w:w="2235" w:type="dxa"/>
            <w:vMerge/>
          </w:tcPr>
          <w:p w14:paraId="5637EC91" w14:textId="77777777" w:rsidR="00FE5FE0" w:rsidRPr="005E47AF" w:rsidRDefault="00FE5FE0" w:rsidP="003C55E1">
            <w:pPr>
              <w:rPr>
                <w:rFonts w:eastAsia="Times New Roman" w:cstheme="minorHAnsi"/>
                <w:b/>
                <w:color w:val="000000"/>
                <w:lang w:eastAsia="cs-CZ"/>
              </w:rPr>
            </w:pPr>
          </w:p>
        </w:tc>
        <w:tc>
          <w:tcPr>
            <w:tcW w:w="2373" w:type="dxa"/>
            <w:vAlign w:val="center"/>
          </w:tcPr>
          <w:p w14:paraId="3A7B6BF0" w14:textId="6548ACED" w:rsidR="00FE5FE0" w:rsidRPr="005E47AF" w:rsidRDefault="004343BE" w:rsidP="00A570B1">
            <w:pPr>
              <w:jc w:val="left"/>
              <w:rPr>
                <w:rFonts w:cstheme="minorHAnsi"/>
              </w:rPr>
            </w:pPr>
            <w:hyperlink w:anchor="_3.5.3_Příprava_prezentací" w:history="1">
              <w:r w:rsidR="00FE5FE0" w:rsidRPr="005E47AF">
                <w:rPr>
                  <w:rStyle w:val="Hypertextovodkaz"/>
                  <w:rFonts w:cstheme="minorHAnsi"/>
                </w:rPr>
                <w:t>Příprava prezentací</w:t>
              </w:r>
            </w:hyperlink>
          </w:p>
        </w:tc>
        <w:tc>
          <w:tcPr>
            <w:tcW w:w="4714" w:type="dxa"/>
          </w:tcPr>
          <w:p w14:paraId="2BE8BA4B" w14:textId="5F740BFD" w:rsidR="00FE5FE0" w:rsidRPr="005E47AF" w:rsidRDefault="00A570B1" w:rsidP="003C55E1">
            <w:pPr>
              <w:spacing w:after="160"/>
              <w:contextualSpacing/>
            </w:pPr>
            <w:r w:rsidRPr="005E47AF">
              <w:t>Ú</w:t>
            </w:r>
            <w:r w:rsidR="00FE5FE0" w:rsidRPr="005E47AF">
              <w:t>častníci mohou vyvinout vlastní snahu</w:t>
            </w:r>
            <w:r w:rsidR="0083643E" w:rsidRPr="005E47AF">
              <w:t xml:space="preserve"> o </w:t>
            </w:r>
            <w:r w:rsidR="00FE5FE0" w:rsidRPr="005E47AF">
              <w:t>vylepšení prezentace</w:t>
            </w:r>
            <w:r w:rsidR="0083643E" w:rsidRPr="005E47AF">
              <w:t xml:space="preserve"> a </w:t>
            </w:r>
            <w:r w:rsidR="00FE5FE0" w:rsidRPr="005E47AF">
              <w:t>obecně projevu. Pokud je téma zaujme, mohou pokračovat</w:t>
            </w:r>
            <w:r w:rsidR="0083643E" w:rsidRPr="005E47AF">
              <w:t xml:space="preserve"> v </w:t>
            </w:r>
            <w:r w:rsidR="00FE5FE0" w:rsidRPr="005E47AF">
              <w:t>nějaké související činnosti (např. SOČ, dobrovolnická činnost, šíření osvěty apod.).</w:t>
            </w:r>
          </w:p>
        </w:tc>
      </w:tr>
    </w:tbl>
    <w:p w14:paraId="20DB9DAB" w14:textId="77777777" w:rsidR="003C55E1" w:rsidRPr="005E47AF" w:rsidRDefault="003C55E1" w:rsidP="00B53DC1"/>
    <w:p w14:paraId="0B0A6E11" w14:textId="77777777" w:rsidR="00DE1ACA" w:rsidRPr="005E47AF" w:rsidRDefault="00D14E94" w:rsidP="00DE1ACA">
      <w:pPr>
        <w:pStyle w:val="Nadpis2"/>
        <w:rPr>
          <w:color w:val="8DB3E2" w:themeColor="text2" w:themeTint="66"/>
        </w:rPr>
      </w:pPr>
      <w:bookmarkStart w:id="10" w:name="_Toc17990449"/>
      <w:bookmarkStart w:id="11" w:name="_Toc75421820"/>
      <w:r w:rsidRPr="005E47AF">
        <w:rPr>
          <w:color w:val="8DB3E2" w:themeColor="text2" w:themeTint="66"/>
        </w:rPr>
        <w:t xml:space="preserve">1.5 </w:t>
      </w:r>
      <w:r w:rsidR="00147106" w:rsidRPr="005E47AF">
        <w:rPr>
          <w:color w:val="8DB3E2" w:themeColor="text2" w:themeTint="66"/>
        </w:rPr>
        <w:t>Forma</w:t>
      </w:r>
      <w:bookmarkEnd w:id="10"/>
      <w:bookmarkEnd w:id="11"/>
    </w:p>
    <w:p w14:paraId="2A2D3282" w14:textId="711B789E" w:rsidR="003C0C09" w:rsidRPr="005E47AF" w:rsidRDefault="003C0C09" w:rsidP="00DE1ACA">
      <w:r w:rsidRPr="005E47AF">
        <w:t xml:space="preserve">Pětidenní pobytový </w:t>
      </w:r>
      <w:r w:rsidR="00AA2428" w:rsidRPr="005E47AF">
        <w:t>program/</w:t>
      </w:r>
      <w:r w:rsidRPr="005E47AF">
        <w:t>workshop</w:t>
      </w:r>
      <w:r w:rsidR="0083643E" w:rsidRPr="005E47AF">
        <w:t xml:space="preserve"> pro </w:t>
      </w:r>
      <w:r w:rsidR="00AA2428" w:rsidRPr="005E47AF">
        <w:t>středoškoláky</w:t>
      </w:r>
      <w:r w:rsidR="0083643E" w:rsidRPr="005E47AF">
        <w:t xml:space="preserve"> s </w:t>
      </w:r>
      <w:r w:rsidR="00AA2428" w:rsidRPr="005E47AF">
        <w:t>využitím</w:t>
      </w:r>
      <w:r w:rsidRPr="005E47AF">
        <w:t xml:space="preserve"> </w:t>
      </w:r>
      <w:r w:rsidR="00AA2428" w:rsidRPr="005E47AF">
        <w:t>zážitkové pedagogiky:</w:t>
      </w:r>
    </w:p>
    <w:p w14:paraId="22F75EC6" w14:textId="5D59FCC9" w:rsidR="003C0C09" w:rsidRPr="005E47AF" w:rsidRDefault="003C0C09" w:rsidP="0027567E">
      <w:pPr>
        <w:numPr>
          <w:ilvl w:val="0"/>
          <w:numId w:val="1"/>
        </w:numPr>
        <w:spacing w:after="0"/>
        <w:jc w:val="left"/>
        <w:textAlignment w:val="baseline"/>
        <w:rPr>
          <w:rFonts w:eastAsia="Times New Roman" w:cstheme="minorHAnsi"/>
          <w:color w:val="000000"/>
          <w:lang w:eastAsia="cs-CZ"/>
        </w:rPr>
      </w:pPr>
      <w:r w:rsidRPr="005E47AF">
        <w:rPr>
          <w:rFonts w:eastAsia="Times New Roman" w:cstheme="minorHAnsi"/>
          <w:color w:val="000000"/>
          <w:lang w:eastAsia="cs-CZ"/>
        </w:rPr>
        <w:t xml:space="preserve">přes den </w:t>
      </w:r>
      <w:r w:rsidR="00CB4400" w:rsidRPr="005E47AF">
        <w:rPr>
          <w:rFonts w:eastAsia="Times New Roman" w:cstheme="minorHAnsi"/>
          <w:color w:val="000000"/>
          <w:lang w:eastAsia="cs-CZ"/>
        </w:rPr>
        <w:t>–</w:t>
      </w:r>
      <w:r w:rsidRPr="005E47AF">
        <w:rPr>
          <w:rFonts w:eastAsia="Times New Roman" w:cstheme="minorHAnsi"/>
          <w:color w:val="000000"/>
          <w:lang w:eastAsia="cs-CZ"/>
        </w:rPr>
        <w:t xml:space="preserve"> program formou her, diskusí, přednášek,</w:t>
      </w:r>
      <w:r w:rsidR="00AA2428" w:rsidRPr="005E47AF">
        <w:rPr>
          <w:rFonts w:eastAsia="Times New Roman" w:cstheme="minorHAnsi"/>
          <w:color w:val="000000"/>
          <w:lang w:eastAsia="cs-CZ"/>
        </w:rPr>
        <w:t xml:space="preserve"> exkurzí</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praxe</w:t>
      </w:r>
      <w:r w:rsidR="0083643E" w:rsidRPr="005E47AF">
        <w:rPr>
          <w:rFonts w:eastAsia="Times New Roman" w:cstheme="minorHAnsi"/>
          <w:color w:val="000000"/>
          <w:lang w:eastAsia="cs-CZ"/>
        </w:rPr>
        <w:t xml:space="preserve"> v </w:t>
      </w:r>
      <w:r w:rsidRPr="005E47AF">
        <w:rPr>
          <w:rFonts w:eastAsia="Times New Roman" w:cstheme="minorHAnsi"/>
          <w:color w:val="000000"/>
          <w:lang w:eastAsia="cs-CZ"/>
        </w:rPr>
        <w:t>laboratořích</w:t>
      </w:r>
    </w:p>
    <w:p w14:paraId="06FB9897" w14:textId="03F7C05D" w:rsidR="003C0C09" w:rsidRPr="005E47AF" w:rsidRDefault="003C0C09" w:rsidP="0027567E">
      <w:pPr>
        <w:numPr>
          <w:ilvl w:val="0"/>
          <w:numId w:val="1"/>
        </w:numPr>
        <w:spacing w:after="0"/>
        <w:jc w:val="left"/>
        <w:textAlignment w:val="baseline"/>
        <w:rPr>
          <w:rFonts w:eastAsia="Times New Roman" w:cstheme="minorHAnsi"/>
          <w:color w:val="000000"/>
          <w:lang w:eastAsia="cs-CZ"/>
        </w:rPr>
      </w:pPr>
      <w:r w:rsidRPr="005E47AF">
        <w:rPr>
          <w:rFonts w:eastAsia="Times New Roman" w:cstheme="minorHAnsi"/>
          <w:color w:val="000000"/>
          <w:lang w:eastAsia="cs-CZ"/>
        </w:rPr>
        <w:t>odpoledne</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 xml:space="preserve">večer </w:t>
      </w:r>
      <w:r w:rsidR="00CB4400" w:rsidRPr="005E47AF">
        <w:rPr>
          <w:rFonts w:eastAsia="Times New Roman" w:cstheme="minorHAnsi"/>
          <w:color w:val="000000"/>
          <w:lang w:eastAsia="cs-CZ"/>
        </w:rPr>
        <w:t>–</w:t>
      </w:r>
      <w:r w:rsidRPr="005E47AF">
        <w:rPr>
          <w:rFonts w:eastAsia="Times New Roman" w:cstheme="minorHAnsi"/>
          <w:color w:val="000000"/>
          <w:lang w:eastAsia="cs-CZ"/>
        </w:rPr>
        <w:t xml:space="preserve"> osobnostně rozvojový</w:t>
      </w:r>
      <w:r w:rsidR="0083643E" w:rsidRPr="005E47AF">
        <w:rPr>
          <w:rFonts w:eastAsia="Times New Roman" w:cstheme="minorHAnsi"/>
          <w:color w:val="000000"/>
          <w:lang w:eastAsia="cs-CZ"/>
        </w:rPr>
        <w:t xml:space="preserve"> a </w:t>
      </w:r>
      <w:r w:rsidRPr="005E47AF">
        <w:rPr>
          <w:rFonts w:eastAsia="Times New Roman" w:cstheme="minorHAnsi"/>
          <w:color w:val="000000"/>
          <w:lang w:eastAsia="cs-CZ"/>
        </w:rPr>
        <w:t>skupinotvorný zážitkový program</w:t>
      </w:r>
    </w:p>
    <w:p w14:paraId="7D199758" w14:textId="77777777" w:rsidR="00DE1ACA" w:rsidRPr="005E47AF" w:rsidRDefault="00DE1ACA" w:rsidP="00DE1ACA"/>
    <w:p w14:paraId="59CFF78A" w14:textId="77777777" w:rsidR="00DE1ACA" w:rsidRPr="005E47AF" w:rsidRDefault="00DE1ACA" w:rsidP="00DE1ACA">
      <w:pPr>
        <w:pStyle w:val="Nadpis2"/>
        <w:rPr>
          <w:color w:val="8DB3E2" w:themeColor="text2" w:themeTint="66"/>
        </w:rPr>
      </w:pPr>
      <w:bookmarkStart w:id="12" w:name="_Toc17990450"/>
      <w:bookmarkStart w:id="13" w:name="_Toc75421821"/>
      <w:r w:rsidRPr="005E47AF">
        <w:rPr>
          <w:color w:val="8DB3E2" w:themeColor="text2" w:themeTint="66"/>
        </w:rPr>
        <w:t>1.</w:t>
      </w:r>
      <w:r w:rsidR="00D14E94" w:rsidRPr="005E47AF">
        <w:rPr>
          <w:color w:val="8DB3E2" w:themeColor="text2" w:themeTint="66"/>
        </w:rPr>
        <w:t>6</w:t>
      </w:r>
      <w:r w:rsidRPr="005E47AF">
        <w:rPr>
          <w:color w:val="8DB3E2" w:themeColor="text2" w:themeTint="66"/>
        </w:rPr>
        <w:t xml:space="preserve"> </w:t>
      </w:r>
      <w:r w:rsidR="00147106" w:rsidRPr="005E47AF">
        <w:rPr>
          <w:color w:val="8DB3E2" w:themeColor="text2" w:themeTint="66"/>
        </w:rPr>
        <w:t>Hodinová dotace</w:t>
      </w:r>
      <w:bookmarkEnd w:id="12"/>
      <w:bookmarkEnd w:id="13"/>
    </w:p>
    <w:p w14:paraId="73682839" w14:textId="215E7792" w:rsidR="00B53DC1" w:rsidRPr="008E5CE1" w:rsidRDefault="003C0C09" w:rsidP="008E5CE1">
      <w:pPr>
        <w:spacing w:after="0"/>
        <w:jc w:val="left"/>
        <w:textAlignment w:val="baseline"/>
        <w:rPr>
          <w:rFonts w:eastAsia="Times New Roman" w:cstheme="minorHAnsi"/>
          <w:iCs/>
          <w:color w:val="000000"/>
          <w:lang w:eastAsia="cs-CZ"/>
        </w:rPr>
      </w:pPr>
      <w:r w:rsidRPr="005E47AF">
        <w:rPr>
          <w:rFonts w:eastAsia="Times New Roman" w:cstheme="minorHAnsi"/>
          <w:color w:val="000000"/>
          <w:lang w:eastAsia="cs-CZ"/>
        </w:rPr>
        <w:t xml:space="preserve">5 dní, denně cca </w:t>
      </w:r>
      <w:r w:rsidR="00B61DB7" w:rsidRPr="005E47AF">
        <w:rPr>
          <w:rFonts w:eastAsia="Times New Roman" w:cstheme="minorHAnsi"/>
          <w:color w:val="000000"/>
          <w:lang w:eastAsia="cs-CZ"/>
        </w:rPr>
        <w:t>9</w:t>
      </w:r>
      <w:r w:rsidRPr="005E47AF">
        <w:rPr>
          <w:rFonts w:eastAsia="Times New Roman" w:cstheme="minorHAnsi"/>
          <w:color w:val="000000"/>
          <w:lang w:eastAsia="cs-CZ"/>
        </w:rPr>
        <w:t xml:space="preserve"> hodin</w:t>
      </w:r>
      <w:r w:rsidR="00C71AB8">
        <w:rPr>
          <w:rFonts w:eastAsia="Times New Roman" w:cstheme="minorHAnsi"/>
          <w:color w:val="000000"/>
          <w:lang w:eastAsia="cs-CZ"/>
        </w:rPr>
        <w:t xml:space="preserve"> (12 vyučovacích)</w:t>
      </w:r>
      <w:r w:rsidRPr="005E47AF">
        <w:rPr>
          <w:rFonts w:eastAsia="Times New Roman" w:cstheme="minorHAnsi"/>
          <w:color w:val="000000"/>
          <w:lang w:eastAsia="cs-CZ"/>
        </w:rPr>
        <w:t xml:space="preserve"> </w:t>
      </w:r>
      <w:r w:rsidR="00C71AB8">
        <w:rPr>
          <w:rFonts w:eastAsia="Times New Roman" w:cstheme="minorHAnsi"/>
          <w:color w:val="000000"/>
          <w:lang w:eastAsia="cs-CZ"/>
        </w:rPr>
        <w:t xml:space="preserve">strukturovaného </w:t>
      </w:r>
      <w:r w:rsidRPr="005E47AF">
        <w:rPr>
          <w:rFonts w:eastAsia="Times New Roman" w:cstheme="minorHAnsi"/>
          <w:color w:val="000000"/>
          <w:lang w:eastAsia="cs-CZ"/>
        </w:rPr>
        <w:t>programu, celkem</w:t>
      </w:r>
      <w:r w:rsidR="00B61DB7" w:rsidRPr="005E47AF">
        <w:rPr>
          <w:rFonts w:eastAsia="Times New Roman" w:cstheme="minorHAnsi"/>
          <w:color w:val="000000"/>
          <w:lang w:eastAsia="cs-CZ"/>
        </w:rPr>
        <w:t xml:space="preserve"> </w:t>
      </w:r>
      <w:r w:rsidR="009138AA" w:rsidRPr="005E47AF">
        <w:rPr>
          <w:rFonts w:eastAsia="Times New Roman" w:cstheme="minorHAnsi"/>
          <w:color w:val="000000"/>
          <w:lang w:eastAsia="cs-CZ"/>
        </w:rPr>
        <w:t>5</w:t>
      </w:r>
      <w:r w:rsidR="002B7BB0" w:rsidRPr="005E47AF">
        <w:rPr>
          <w:rFonts w:eastAsia="Times New Roman" w:cstheme="minorHAnsi"/>
          <w:color w:val="000000"/>
          <w:lang w:eastAsia="cs-CZ"/>
        </w:rPr>
        <w:t>7</w:t>
      </w:r>
      <w:r w:rsidR="009138AA" w:rsidRPr="005E47AF">
        <w:rPr>
          <w:rFonts w:eastAsia="Times New Roman" w:cstheme="minorHAnsi"/>
          <w:color w:val="000000"/>
          <w:lang w:eastAsia="cs-CZ"/>
        </w:rPr>
        <w:t xml:space="preserve"> vyučovacích hodin</w:t>
      </w:r>
      <w:r w:rsidR="008E5CE1">
        <w:rPr>
          <w:rFonts w:eastAsia="Times New Roman" w:cstheme="minorHAnsi"/>
          <w:color w:val="000000"/>
          <w:lang w:eastAsia="cs-CZ"/>
        </w:rPr>
        <w:t>.</w:t>
      </w:r>
    </w:p>
    <w:p w14:paraId="1624DE5D" w14:textId="77777777" w:rsidR="008E5CE1" w:rsidRPr="008E5CE1" w:rsidRDefault="008E5CE1" w:rsidP="008E5CE1">
      <w:pPr>
        <w:spacing w:before="100" w:beforeAutospacing="1" w:after="100" w:afterAutospacing="1"/>
        <w:jc w:val="left"/>
        <w:rPr>
          <w:rFonts w:eastAsia="Times New Roman" w:cstheme="minorHAnsi"/>
          <w:lang w:eastAsia="cs-CZ"/>
        </w:rPr>
      </w:pPr>
      <w:r w:rsidRPr="008E5CE1">
        <w:rPr>
          <w:rFonts w:eastAsia="Times New Roman" w:cstheme="minorHAnsi"/>
          <w:lang w:eastAsia="cs-CZ"/>
        </w:rPr>
        <w:t xml:space="preserve">Možnosti pro přenositelnost do prostředí škol jsou diskutovány v předmluvě k metodické části 3 v sekci </w:t>
      </w:r>
      <w:hyperlink r:id="rId16" w:anchor="upravy_programu_pro_zajisteni_prenositelnosti_do_skol" w:tooltip="skolam:chemie:3:prolog" w:history="1">
        <w:r w:rsidRPr="008E5CE1">
          <w:rPr>
            <w:rFonts w:eastAsia="Times New Roman" w:cstheme="minorHAnsi"/>
            <w:color w:val="0000FF"/>
            <w:u w:val="single"/>
            <w:lang w:eastAsia="cs-CZ"/>
          </w:rPr>
          <w:t>Úpravy programu pro zajištění přenositelnosti do škol</w:t>
        </w:r>
      </w:hyperlink>
      <w:r w:rsidRPr="008E5CE1">
        <w:rPr>
          <w:rFonts w:eastAsia="Times New Roman" w:cstheme="minorHAnsi"/>
          <w:lang w:eastAsia="cs-CZ"/>
        </w:rPr>
        <w:t xml:space="preserve">. </w:t>
      </w:r>
    </w:p>
    <w:tbl>
      <w:tblPr>
        <w:tblStyle w:val="Mkatabulky"/>
        <w:tblW w:w="0" w:type="auto"/>
        <w:tblLook w:val="04A0" w:firstRow="1" w:lastRow="0" w:firstColumn="1" w:lastColumn="0" w:noHBand="0" w:noVBand="1"/>
      </w:tblPr>
      <w:tblGrid>
        <w:gridCol w:w="5846"/>
        <w:gridCol w:w="1275"/>
        <w:gridCol w:w="1939"/>
      </w:tblGrid>
      <w:tr w:rsidR="008E5CE1" w:rsidRPr="008E5CE1" w14:paraId="1CCC3B67" w14:textId="77777777" w:rsidTr="008E5CE1">
        <w:tc>
          <w:tcPr>
            <w:tcW w:w="6062" w:type="dxa"/>
            <w:shd w:val="clear" w:color="auto" w:fill="95B3D7" w:themeFill="accent1" w:themeFillTint="99"/>
            <w:hideMark/>
          </w:tcPr>
          <w:p w14:paraId="1F7340F2" w14:textId="77777777" w:rsidR="008E5CE1" w:rsidRPr="008E5CE1" w:rsidRDefault="008E5CE1" w:rsidP="008E5CE1">
            <w:pPr>
              <w:jc w:val="center"/>
              <w:rPr>
                <w:rFonts w:eastAsia="Times New Roman" w:cstheme="minorHAnsi"/>
                <w:b/>
                <w:bCs/>
                <w:lang w:eastAsia="cs-CZ"/>
              </w:rPr>
            </w:pPr>
            <w:r w:rsidRPr="008E5CE1">
              <w:rPr>
                <w:rFonts w:eastAsia="Times New Roman" w:cstheme="minorHAnsi"/>
                <w:b/>
                <w:bCs/>
                <w:lang w:eastAsia="cs-CZ"/>
              </w:rPr>
              <w:t xml:space="preserve">Aktivita / Blok </w:t>
            </w:r>
          </w:p>
        </w:tc>
        <w:tc>
          <w:tcPr>
            <w:tcW w:w="1276" w:type="dxa"/>
            <w:shd w:val="clear" w:color="auto" w:fill="95B3D7" w:themeFill="accent1" w:themeFillTint="99"/>
            <w:hideMark/>
          </w:tcPr>
          <w:p w14:paraId="238F4F5E" w14:textId="77777777" w:rsidR="008E5CE1" w:rsidRPr="008E5CE1" w:rsidRDefault="008E5CE1" w:rsidP="008E5CE1">
            <w:pPr>
              <w:jc w:val="center"/>
              <w:rPr>
                <w:rFonts w:eastAsia="Times New Roman" w:cstheme="minorHAnsi"/>
                <w:b/>
                <w:bCs/>
                <w:lang w:eastAsia="cs-CZ"/>
              </w:rPr>
            </w:pPr>
            <w:r w:rsidRPr="008E5CE1">
              <w:rPr>
                <w:rFonts w:eastAsia="Times New Roman" w:cstheme="minorHAnsi"/>
                <w:b/>
                <w:bCs/>
                <w:lang w:eastAsia="cs-CZ"/>
              </w:rPr>
              <w:t xml:space="preserve">Délka v minutách </w:t>
            </w:r>
          </w:p>
        </w:tc>
        <w:tc>
          <w:tcPr>
            <w:tcW w:w="1948" w:type="dxa"/>
            <w:shd w:val="clear" w:color="auto" w:fill="95B3D7" w:themeFill="accent1" w:themeFillTint="99"/>
            <w:hideMark/>
          </w:tcPr>
          <w:p w14:paraId="4BE49F9E" w14:textId="77777777" w:rsidR="008E5CE1" w:rsidRPr="008E5CE1" w:rsidRDefault="008E5CE1" w:rsidP="008E5CE1">
            <w:pPr>
              <w:jc w:val="center"/>
              <w:rPr>
                <w:rFonts w:eastAsia="Times New Roman" w:cstheme="minorHAnsi"/>
                <w:b/>
                <w:bCs/>
                <w:lang w:eastAsia="cs-CZ"/>
              </w:rPr>
            </w:pPr>
            <w:r w:rsidRPr="008E5CE1">
              <w:rPr>
                <w:rFonts w:eastAsia="Times New Roman" w:cstheme="minorHAnsi"/>
                <w:b/>
                <w:bCs/>
                <w:lang w:eastAsia="cs-CZ"/>
              </w:rPr>
              <w:t>Počet vyučovacích hodin (</w:t>
            </w:r>
            <w:hyperlink r:id="rId17" w:tgtFrame="_blank" w:tooltip="https://youtu.be/DDGIRhPNjwU?t=240" w:history="1">
              <w:r w:rsidRPr="008E5CE1">
                <w:rPr>
                  <w:rFonts w:eastAsia="Times New Roman" w:cstheme="minorHAnsi"/>
                  <w:b/>
                  <w:bCs/>
                  <w:color w:val="0000FF"/>
                  <w:u w:val="single"/>
                  <w:lang w:eastAsia="cs-CZ"/>
                </w:rPr>
                <w:t>45 min</w:t>
              </w:r>
            </w:hyperlink>
            <w:r w:rsidRPr="008E5CE1">
              <w:rPr>
                <w:rFonts w:eastAsia="Times New Roman" w:cstheme="minorHAnsi"/>
                <w:b/>
                <w:bCs/>
                <w:lang w:eastAsia="cs-CZ"/>
              </w:rPr>
              <w:t xml:space="preserve">) </w:t>
            </w:r>
          </w:p>
        </w:tc>
      </w:tr>
      <w:tr w:rsidR="008E5CE1" w:rsidRPr="008E5CE1" w14:paraId="0F16F96C" w14:textId="77777777" w:rsidTr="008E5CE1">
        <w:tc>
          <w:tcPr>
            <w:tcW w:w="0" w:type="auto"/>
            <w:gridSpan w:val="3"/>
            <w:shd w:val="clear" w:color="auto" w:fill="B8CCE4" w:themeFill="accent1" w:themeFillTint="66"/>
            <w:hideMark/>
          </w:tcPr>
          <w:p w14:paraId="620FB170"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1. Úvod a seznámení </w:t>
            </w:r>
          </w:p>
        </w:tc>
      </w:tr>
      <w:tr w:rsidR="008E5CE1" w:rsidRPr="008E5CE1" w14:paraId="73BF197D" w14:textId="77777777" w:rsidTr="008E5CE1">
        <w:tc>
          <w:tcPr>
            <w:tcW w:w="6062" w:type="dxa"/>
            <w:hideMark/>
          </w:tcPr>
          <w:p w14:paraId="7F6B4EA4" w14:textId="2FEDD991"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1.1 Seznámení s prostorem</w:t>
            </w:r>
            <w:r w:rsidR="005E1160">
              <w:rPr>
                <w:rFonts w:eastAsia="Times New Roman" w:cstheme="minorHAnsi"/>
                <w:color w:val="0000FF"/>
                <w:u w:val="single"/>
                <w:lang w:eastAsia="cs-CZ"/>
              </w:rPr>
              <w:t xml:space="preserve"> – </w:t>
            </w:r>
            <w:r w:rsidRPr="008E5CE1">
              <w:rPr>
                <w:rFonts w:eastAsia="Times New Roman" w:cstheme="minorHAnsi"/>
                <w:color w:val="0000FF"/>
                <w:u w:val="single"/>
                <w:lang w:eastAsia="cs-CZ"/>
              </w:rPr>
              <w:t>Expoorienťák</w:t>
            </w:r>
            <w:r w:rsidRPr="008E5CE1">
              <w:rPr>
                <w:rFonts w:eastAsia="Times New Roman" w:cstheme="minorHAnsi"/>
                <w:lang w:eastAsia="cs-CZ"/>
              </w:rPr>
              <w:t xml:space="preserve"> </w:t>
            </w:r>
          </w:p>
        </w:tc>
        <w:tc>
          <w:tcPr>
            <w:tcW w:w="1276" w:type="dxa"/>
            <w:hideMark/>
          </w:tcPr>
          <w:p w14:paraId="52B4E270"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30 </w:t>
            </w:r>
          </w:p>
        </w:tc>
        <w:tc>
          <w:tcPr>
            <w:tcW w:w="1948" w:type="dxa"/>
            <w:hideMark/>
          </w:tcPr>
          <w:p w14:paraId="005FBC15"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0,67 </w:t>
            </w:r>
          </w:p>
        </w:tc>
      </w:tr>
      <w:tr w:rsidR="008E5CE1" w:rsidRPr="008E5CE1" w14:paraId="5FE2E571" w14:textId="77777777" w:rsidTr="008E5CE1">
        <w:tc>
          <w:tcPr>
            <w:tcW w:w="6062" w:type="dxa"/>
            <w:hideMark/>
          </w:tcPr>
          <w:p w14:paraId="0541C288" w14:textId="399CEA23"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1.2 Představení týmu, obavy a očekávání, pravidla</w:t>
            </w:r>
            <w:r w:rsidRPr="008E5CE1">
              <w:rPr>
                <w:rFonts w:eastAsia="Times New Roman" w:cstheme="minorHAnsi"/>
                <w:lang w:eastAsia="cs-CZ"/>
              </w:rPr>
              <w:t xml:space="preserve"> </w:t>
            </w:r>
          </w:p>
        </w:tc>
        <w:tc>
          <w:tcPr>
            <w:tcW w:w="1276" w:type="dxa"/>
            <w:hideMark/>
          </w:tcPr>
          <w:p w14:paraId="46D08F7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30 </w:t>
            </w:r>
          </w:p>
        </w:tc>
        <w:tc>
          <w:tcPr>
            <w:tcW w:w="1948" w:type="dxa"/>
            <w:hideMark/>
          </w:tcPr>
          <w:p w14:paraId="4A1D44BD"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0,67 </w:t>
            </w:r>
          </w:p>
        </w:tc>
      </w:tr>
      <w:tr w:rsidR="008E5CE1" w:rsidRPr="008E5CE1" w14:paraId="36589D8D" w14:textId="77777777" w:rsidTr="008E5CE1">
        <w:tc>
          <w:tcPr>
            <w:tcW w:w="6062" w:type="dxa"/>
            <w:hideMark/>
          </w:tcPr>
          <w:p w14:paraId="1E8917A4" w14:textId="48A28922"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1.3 Seznámení</w:t>
            </w:r>
            <w:r w:rsidRPr="008E5CE1">
              <w:rPr>
                <w:rFonts w:eastAsia="Times New Roman" w:cstheme="minorHAnsi"/>
                <w:lang w:eastAsia="cs-CZ"/>
              </w:rPr>
              <w:t xml:space="preserve"> </w:t>
            </w:r>
          </w:p>
        </w:tc>
        <w:tc>
          <w:tcPr>
            <w:tcW w:w="1276" w:type="dxa"/>
            <w:hideMark/>
          </w:tcPr>
          <w:p w14:paraId="0C5C9E29"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30 </w:t>
            </w:r>
          </w:p>
        </w:tc>
        <w:tc>
          <w:tcPr>
            <w:tcW w:w="1948" w:type="dxa"/>
            <w:hideMark/>
          </w:tcPr>
          <w:p w14:paraId="582C4B7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0,67 </w:t>
            </w:r>
          </w:p>
        </w:tc>
      </w:tr>
      <w:tr w:rsidR="008E5CE1" w:rsidRPr="008E5CE1" w14:paraId="3D3C7EF1" w14:textId="77777777" w:rsidTr="008E5CE1">
        <w:tc>
          <w:tcPr>
            <w:tcW w:w="0" w:type="auto"/>
            <w:gridSpan w:val="3"/>
            <w:shd w:val="clear" w:color="auto" w:fill="B8CCE4" w:themeFill="accent1" w:themeFillTint="66"/>
            <w:hideMark/>
          </w:tcPr>
          <w:p w14:paraId="00A10B55"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2. Základy chemie </w:t>
            </w:r>
          </w:p>
        </w:tc>
      </w:tr>
      <w:tr w:rsidR="008E5CE1" w:rsidRPr="008E5CE1" w14:paraId="5B1D1B16" w14:textId="77777777" w:rsidTr="008E5CE1">
        <w:tc>
          <w:tcPr>
            <w:tcW w:w="6062" w:type="dxa"/>
            <w:hideMark/>
          </w:tcPr>
          <w:p w14:paraId="54DEACD5" w14:textId="57255189"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2.1 Laboratorní pexeso</w:t>
            </w:r>
            <w:r w:rsidRPr="008E5CE1">
              <w:rPr>
                <w:rFonts w:eastAsia="Times New Roman" w:cstheme="minorHAnsi"/>
                <w:lang w:eastAsia="cs-CZ"/>
              </w:rPr>
              <w:t xml:space="preserve"> </w:t>
            </w:r>
          </w:p>
        </w:tc>
        <w:tc>
          <w:tcPr>
            <w:tcW w:w="1276" w:type="dxa"/>
            <w:hideMark/>
          </w:tcPr>
          <w:p w14:paraId="7D993F0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90 </w:t>
            </w:r>
          </w:p>
        </w:tc>
        <w:tc>
          <w:tcPr>
            <w:tcW w:w="1948" w:type="dxa"/>
            <w:hideMark/>
          </w:tcPr>
          <w:p w14:paraId="7B1476C3"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2,00 </w:t>
            </w:r>
          </w:p>
        </w:tc>
      </w:tr>
      <w:tr w:rsidR="008E5CE1" w:rsidRPr="008E5CE1" w14:paraId="0F7349CF" w14:textId="77777777" w:rsidTr="008E5CE1">
        <w:tc>
          <w:tcPr>
            <w:tcW w:w="6062" w:type="dxa"/>
            <w:hideMark/>
          </w:tcPr>
          <w:p w14:paraId="06A50BC3" w14:textId="51D57314"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2.2 BOZP</w:t>
            </w:r>
            <w:r w:rsidRPr="008E5CE1">
              <w:rPr>
                <w:rFonts w:eastAsia="Times New Roman" w:cstheme="minorHAnsi"/>
                <w:lang w:eastAsia="cs-CZ"/>
              </w:rPr>
              <w:t xml:space="preserve"> </w:t>
            </w:r>
          </w:p>
        </w:tc>
        <w:tc>
          <w:tcPr>
            <w:tcW w:w="1276" w:type="dxa"/>
            <w:hideMark/>
          </w:tcPr>
          <w:p w14:paraId="04C0F97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45 </w:t>
            </w:r>
          </w:p>
        </w:tc>
        <w:tc>
          <w:tcPr>
            <w:tcW w:w="1948" w:type="dxa"/>
            <w:hideMark/>
          </w:tcPr>
          <w:p w14:paraId="7A2F9BA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1,00 </w:t>
            </w:r>
          </w:p>
        </w:tc>
      </w:tr>
      <w:tr w:rsidR="008E5CE1" w:rsidRPr="008E5CE1" w14:paraId="13DB50C2" w14:textId="77777777" w:rsidTr="008E5CE1">
        <w:tc>
          <w:tcPr>
            <w:tcW w:w="6062" w:type="dxa"/>
            <w:hideMark/>
          </w:tcPr>
          <w:p w14:paraId="54E352A7" w14:textId="6CFA23D1"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2.3 Laboratorní štafeta</w:t>
            </w:r>
            <w:r w:rsidRPr="008E5CE1">
              <w:rPr>
                <w:rFonts w:eastAsia="Times New Roman" w:cstheme="minorHAnsi"/>
                <w:lang w:eastAsia="cs-CZ"/>
              </w:rPr>
              <w:t xml:space="preserve"> </w:t>
            </w:r>
          </w:p>
        </w:tc>
        <w:tc>
          <w:tcPr>
            <w:tcW w:w="1276" w:type="dxa"/>
            <w:hideMark/>
          </w:tcPr>
          <w:p w14:paraId="2FE6C34F"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120 </w:t>
            </w:r>
          </w:p>
        </w:tc>
        <w:tc>
          <w:tcPr>
            <w:tcW w:w="1948" w:type="dxa"/>
            <w:hideMark/>
          </w:tcPr>
          <w:p w14:paraId="42DF841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2,67 </w:t>
            </w:r>
          </w:p>
        </w:tc>
      </w:tr>
      <w:tr w:rsidR="008E5CE1" w:rsidRPr="008E5CE1" w14:paraId="1541C212" w14:textId="77777777" w:rsidTr="008E5CE1">
        <w:tc>
          <w:tcPr>
            <w:tcW w:w="6062" w:type="dxa"/>
            <w:hideMark/>
          </w:tcPr>
          <w:p w14:paraId="5FB5D341" w14:textId="63471A31"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lastRenderedPageBreak/>
              <w:t>2.4 Molekuly</w:t>
            </w:r>
            <w:r w:rsidRPr="008E5CE1">
              <w:rPr>
                <w:rFonts w:eastAsia="Times New Roman" w:cstheme="minorHAnsi"/>
                <w:lang w:eastAsia="cs-CZ"/>
              </w:rPr>
              <w:t xml:space="preserve"> </w:t>
            </w:r>
          </w:p>
        </w:tc>
        <w:tc>
          <w:tcPr>
            <w:tcW w:w="1276" w:type="dxa"/>
            <w:hideMark/>
          </w:tcPr>
          <w:p w14:paraId="5D7647F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90 </w:t>
            </w:r>
          </w:p>
        </w:tc>
        <w:tc>
          <w:tcPr>
            <w:tcW w:w="1948" w:type="dxa"/>
            <w:hideMark/>
          </w:tcPr>
          <w:p w14:paraId="1DB3C964"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2,00 </w:t>
            </w:r>
          </w:p>
        </w:tc>
      </w:tr>
      <w:tr w:rsidR="008E5CE1" w:rsidRPr="008E5CE1" w14:paraId="3348CF44" w14:textId="77777777" w:rsidTr="008E5CE1">
        <w:tc>
          <w:tcPr>
            <w:tcW w:w="0" w:type="auto"/>
            <w:gridSpan w:val="3"/>
            <w:shd w:val="clear" w:color="auto" w:fill="B8CCE4" w:themeFill="accent1" w:themeFillTint="66"/>
            <w:hideMark/>
          </w:tcPr>
          <w:p w14:paraId="16BEDD9F"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3. Environmentální problémy </w:t>
            </w:r>
          </w:p>
        </w:tc>
      </w:tr>
      <w:tr w:rsidR="008E5CE1" w:rsidRPr="008E5CE1" w14:paraId="5283EBB3" w14:textId="77777777" w:rsidTr="008E5CE1">
        <w:tc>
          <w:tcPr>
            <w:tcW w:w="6062" w:type="dxa"/>
            <w:hideMark/>
          </w:tcPr>
          <w:p w14:paraId="0B442784" w14:textId="48873396"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3.1 Film Je s námi konec?</w:t>
            </w:r>
            <w:r w:rsidRPr="008E5CE1">
              <w:rPr>
                <w:rFonts w:eastAsia="Times New Roman" w:cstheme="minorHAnsi"/>
                <w:lang w:eastAsia="cs-CZ"/>
              </w:rPr>
              <w:t xml:space="preserve"> </w:t>
            </w:r>
          </w:p>
        </w:tc>
        <w:tc>
          <w:tcPr>
            <w:tcW w:w="1276" w:type="dxa"/>
            <w:hideMark/>
          </w:tcPr>
          <w:p w14:paraId="50ACB530"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nezahrnuto </w:t>
            </w:r>
          </w:p>
        </w:tc>
        <w:tc>
          <w:tcPr>
            <w:tcW w:w="1948" w:type="dxa"/>
            <w:hideMark/>
          </w:tcPr>
          <w:p w14:paraId="0CAFE229"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nezahrnuto </w:t>
            </w:r>
          </w:p>
        </w:tc>
      </w:tr>
      <w:tr w:rsidR="008E5CE1" w:rsidRPr="008E5CE1" w14:paraId="2A06876B" w14:textId="77777777" w:rsidTr="008E5CE1">
        <w:tc>
          <w:tcPr>
            <w:tcW w:w="6062" w:type="dxa"/>
            <w:hideMark/>
          </w:tcPr>
          <w:p w14:paraId="29F623B2" w14:textId="04018B65"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3.2 Skleníkový efekt</w:t>
            </w:r>
            <w:r w:rsidRPr="008E5CE1">
              <w:rPr>
                <w:rFonts w:eastAsia="Times New Roman" w:cstheme="minorHAnsi"/>
                <w:lang w:eastAsia="cs-CZ"/>
              </w:rPr>
              <w:t xml:space="preserve"> </w:t>
            </w:r>
          </w:p>
        </w:tc>
        <w:tc>
          <w:tcPr>
            <w:tcW w:w="1276" w:type="dxa"/>
            <w:hideMark/>
          </w:tcPr>
          <w:p w14:paraId="62C42C31"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135 </w:t>
            </w:r>
          </w:p>
        </w:tc>
        <w:tc>
          <w:tcPr>
            <w:tcW w:w="1948" w:type="dxa"/>
            <w:hideMark/>
          </w:tcPr>
          <w:p w14:paraId="1AE04D69"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3,00 </w:t>
            </w:r>
          </w:p>
        </w:tc>
      </w:tr>
      <w:tr w:rsidR="008E5CE1" w:rsidRPr="008E5CE1" w14:paraId="73417629" w14:textId="77777777" w:rsidTr="008E5CE1">
        <w:tc>
          <w:tcPr>
            <w:tcW w:w="6062" w:type="dxa"/>
            <w:hideMark/>
          </w:tcPr>
          <w:p w14:paraId="5785D848" w14:textId="10CF6691"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3.3 Nalejvárna z environmentální chemie</w:t>
            </w:r>
            <w:r w:rsidRPr="008E5CE1">
              <w:rPr>
                <w:rFonts w:eastAsia="Times New Roman" w:cstheme="minorHAnsi"/>
                <w:lang w:eastAsia="cs-CZ"/>
              </w:rPr>
              <w:t xml:space="preserve"> </w:t>
            </w:r>
          </w:p>
        </w:tc>
        <w:tc>
          <w:tcPr>
            <w:tcW w:w="1276" w:type="dxa"/>
            <w:hideMark/>
          </w:tcPr>
          <w:p w14:paraId="44C715C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150 </w:t>
            </w:r>
          </w:p>
        </w:tc>
        <w:tc>
          <w:tcPr>
            <w:tcW w:w="1948" w:type="dxa"/>
            <w:hideMark/>
          </w:tcPr>
          <w:p w14:paraId="249B420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3,33 </w:t>
            </w:r>
          </w:p>
        </w:tc>
      </w:tr>
      <w:tr w:rsidR="008E5CE1" w:rsidRPr="008E5CE1" w14:paraId="700B1137" w14:textId="77777777" w:rsidTr="008E5CE1">
        <w:tc>
          <w:tcPr>
            <w:tcW w:w="6062" w:type="dxa"/>
            <w:hideMark/>
          </w:tcPr>
          <w:p w14:paraId="315EFEC1" w14:textId="00AB77B6"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3.4 Žhavé téma</w:t>
            </w:r>
            <w:r w:rsidRPr="008E5CE1">
              <w:rPr>
                <w:rFonts w:eastAsia="Times New Roman" w:cstheme="minorHAnsi"/>
                <w:lang w:eastAsia="cs-CZ"/>
              </w:rPr>
              <w:t xml:space="preserve"> </w:t>
            </w:r>
          </w:p>
        </w:tc>
        <w:tc>
          <w:tcPr>
            <w:tcW w:w="1276" w:type="dxa"/>
            <w:hideMark/>
          </w:tcPr>
          <w:p w14:paraId="245FEF55"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90 </w:t>
            </w:r>
          </w:p>
        </w:tc>
        <w:tc>
          <w:tcPr>
            <w:tcW w:w="1948" w:type="dxa"/>
            <w:hideMark/>
          </w:tcPr>
          <w:p w14:paraId="0F6D52B8"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2,00 </w:t>
            </w:r>
          </w:p>
        </w:tc>
      </w:tr>
      <w:tr w:rsidR="008E5CE1" w:rsidRPr="008E5CE1" w14:paraId="1C476BCD" w14:textId="77777777" w:rsidTr="008E5CE1">
        <w:tc>
          <w:tcPr>
            <w:tcW w:w="6062" w:type="dxa"/>
            <w:hideMark/>
          </w:tcPr>
          <w:p w14:paraId="73A069E8" w14:textId="4DE0FF7A"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3.5 Exkurze ve spalovně</w:t>
            </w:r>
            <w:r w:rsidRPr="008E5CE1">
              <w:rPr>
                <w:rFonts w:eastAsia="Times New Roman" w:cstheme="minorHAnsi"/>
                <w:lang w:eastAsia="cs-CZ"/>
              </w:rPr>
              <w:t xml:space="preserve"> </w:t>
            </w:r>
          </w:p>
        </w:tc>
        <w:tc>
          <w:tcPr>
            <w:tcW w:w="1276" w:type="dxa"/>
            <w:hideMark/>
          </w:tcPr>
          <w:p w14:paraId="6C0BDE18"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150 </w:t>
            </w:r>
          </w:p>
        </w:tc>
        <w:tc>
          <w:tcPr>
            <w:tcW w:w="1948" w:type="dxa"/>
            <w:hideMark/>
          </w:tcPr>
          <w:p w14:paraId="1E541F74"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3,33 </w:t>
            </w:r>
          </w:p>
        </w:tc>
      </w:tr>
      <w:tr w:rsidR="008E5CE1" w:rsidRPr="008E5CE1" w14:paraId="3ED57806" w14:textId="77777777" w:rsidTr="008E5CE1">
        <w:tc>
          <w:tcPr>
            <w:tcW w:w="6062" w:type="dxa"/>
            <w:hideMark/>
          </w:tcPr>
          <w:p w14:paraId="7AFF55F6" w14:textId="19DA8ABB"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3.6 Země</w:t>
            </w:r>
            <w:r w:rsidRPr="008E5CE1">
              <w:rPr>
                <w:rFonts w:eastAsia="Times New Roman" w:cstheme="minorHAnsi"/>
                <w:lang w:eastAsia="cs-CZ"/>
              </w:rPr>
              <w:t xml:space="preserve"> </w:t>
            </w:r>
          </w:p>
        </w:tc>
        <w:tc>
          <w:tcPr>
            <w:tcW w:w="1276" w:type="dxa"/>
            <w:hideMark/>
          </w:tcPr>
          <w:p w14:paraId="3091AAF1"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135 </w:t>
            </w:r>
          </w:p>
        </w:tc>
        <w:tc>
          <w:tcPr>
            <w:tcW w:w="1948" w:type="dxa"/>
            <w:hideMark/>
          </w:tcPr>
          <w:p w14:paraId="5F579AA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3,00 </w:t>
            </w:r>
          </w:p>
        </w:tc>
      </w:tr>
      <w:tr w:rsidR="008E5CE1" w:rsidRPr="008E5CE1" w14:paraId="70ED876B" w14:textId="77777777" w:rsidTr="008E5CE1">
        <w:tc>
          <w:tcPr>
            <w:tcW w:w="0" w:type="auto"/>
            <w:gridSpan w:val="3"/>
            <w:shd w:val="clear" w:color="auto" w:fill="B8CCE4" w:themeFill="accent1" w:themeFillTint="66"/>
            <w:hideMark/>
          </w:tcPr>
          <w:p w14:paraId="1E6A5938"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4. Praxe v laboratoři </w:t>
            </w:r>
          </w:p>
        </w:tc>
      </w:tr>
      <w:tr w:rsidR="008E5CE1" w:rsidRPr="008E5CE1" w14:paraId="2B83B607" w14:textId="77777777" w:rsidTr="008E5CE1">
        <w:tc>
          <w:tcPr>
            <w:tcW w:w="6062" w:type="dxa"/>
            <w:hideMark/>
          </w:tcPr>
          <w:p w14:paraId="6370F80C" w14:textId="1F06FA9F"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4.1 Vzorkování a analýzy vody</w:t>
            </w:r>
            <w:r w:rsidRPr="008E5CE1">
              <w:rPr>
                <w:rFonts w:eastAsia="Times New Roman" w:cstheme="minorHAnsi"/>
                <w:lang w:eastAsia="cs-CZ"/>
              </w:rPr>
              <w:t xml:space="preserve"> </w:t>
            </w:r>
          </w:p>
        </w:tc>
        <w:tc>
          <w:tcPr>
            <w:tcW w:w="1276" w:type="dxa"/>
            <w:hideMark/>
          </w:tcPr>
          <w:p w14:paraId="7FE8DF03"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270 </w:t>
            </w:r>
          </w:p>
        </w:tc>
        <w:tc>
          <w:tcPr>
            <w:tcW w:w="1948" w:type="dxa"/>
            <w:hideMark/>
          </w:tcPr>
          <w:p w14:paraId="23C0838E"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6,00 </w:t>
            </w:r>
          </w:p>
        </w:tc>
      </w:tr>
      <w:tr w:rsidR="008E5CE1" w:rsidRPr="008E5CE1" w14:paraId="4E19AEC0" w14:textId="77777777" w:rsidTr="008E5CE1">
        <w:tc>
          <w:tcPr>
            <w:tcW w:w="6062" w:type="dxa"/>
            <w:hideMark/>
          </w:tcPr>
          <w:p w14:paraId="76EB0368" w14:textId="6D62BFF7"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4.2 Zpracování vzorků vzduchu v centru RECETOX</w:t>
            </w:r>
            <w:r w:rsidRPr="008E5CE1">
              <w:rPr>
                <w:rFonts w:eastAsia="Times New Roman" w:cstheme="minorHAnsi"/>
                <w:lang w:eastAsia="cs-CZ"/>
              </w:rPr>
              <w:t xml:space="preserve"> </w:t>
            </w:r>
          </w:p>
        </w:tc>
        <w:tc>
          <w:tcPr>
            <w:tcW w:w="1276" w:type="dxa"/>
            <w:hideMark/>
          </w:tcPr>
          <w:p w14:paraId="30EE96F5"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210 </w:t>
            </w:r>
          </w:p>
        </w:tc>
        <w:tc>
          <w:tcPr>
            <w:tcW w:w="1948" w:type="dxa"/>
            <w:hideMark/>
          </w:tcPr>
          <w:p w14:paraId="4C21F751"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4,67 </w:t>
            </w:r>
          </w:p>
        </w:tc>
      </w:tr>
      <w:tr w:rsidR="008E5CE1" w:rsidRPr="008E5CE1" w14:paraId="3EDDE627" w14:textId="77777777" w:rsidTr="008E5CE1">
        <w:tc>
          <w:tcPr>
            <w:tcW w:w="0" w:type="auto"/>
            <w:gridSpan w:val="3"/>
            <w:shd w:val="clear" w:color="auto" w:fill="B8CCE4" w:themeFill="accent1" w:themeFillTint="66"/>
            <w:hideMark/>
          </w:tcPr>
          <w:p w14:paraId="4A51CACD"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5. Příprava na konferenci a konference </w:t>
            </w:r>
          </w:p>
        </w:tc>
      </w:tr>
      <w:tr w:rsidR="008E5CE1" w:rsidRPr="008E5CE1" w14:paraId="0E15F359" w14:textId="77777777" w:rsidTr="008E5CE1">
        <w:tc>
          <w:tcPr>
            <w:tcW w:w="6062" w:type="dxa"/>
            <w:hideMark/>
          </w:tcPr>
          <w:p w14:paraId="61D32B2D" w14:textId="3324F2E6"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5.1 Prezentační workshop a minikonference</w:t>
            </w:r>
            <w:r w:rsidRPr="008E5CE1">
              <w:rPr>
                <w:rFonts w:eastAsia="Times New Roman" w:cstheme="minorHAnsi"/>
                <w:lang w:eastAsia="cs-CZ"/>
              </w:rPr>
              <w:t xml:space="preserve"> </w:t>
            </w:r>
          </w:p>
        </w:tc>
        <w:tc>
          <w:tcPr>
            <w:tcW w:w="1276" w:type="dxa"/>
            <w:hideMark/>
          </w:tcPr>
          <w:p w14:paraId="7D2C4259"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240 </w:t>
            </w:r>
          </w:p>
        </w:tc>
        <w:tc>
          <w:tcPr>
            <w:tcW w:w="1948" w:type="dxa"/>
            <w:hideMark/>
          </w:tcPr>
          <w:p w14:paraId="25FA4AD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5,33 </w:t>
            </w:r>
          </w:p>
        </w:tc>
      </w:tr>
      <w:tr w:rsidR="008E5CE1" w:rsidRPr="008E5CE1" w14:paraId="67A2FA2F" w14:textId="77777777" w:rsidTr="008E5CE1">
        <w:tc>
          <w:tcPr>
            <w:tcW w:w="6062" w:type="dxa"/>
            <w:hideMark/>
          </w:tcPr>
          <w:p w14:paraId="7B255D9E" w14:textId="7E96C802"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5.2 Zpracování výsledků</w:t>
            </w:r>
            <w:r w:rsidRPr="008E5CE1">
              <w:rPr>
                <w:rFonts w:eastAsia="Times New Roman" w:cstheme="minorHAnsi"/>
                <w:lang w:eastAsia="cs-CZ"/>
              </w:rPr>
              <w:t xml:space="preserve"> </w:t>
            </w:r>
          </w:p>
        </w:tc>
        <w:tc>
          <w:tcPr>
            <w:tcW w:w="1276" w:type="dxa"/>
            <w:hideMark/>
          </w:tcPr>
          <w:p w14:paraId="638570C1"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90 </w:t>
            </w:r>
          </w:p>
        </w:tc>
        <w:tc>
          <w:tcPr>
            <w:tcW w:w="1948" w:type="dxa"/>
            <w:hideMark/>
          </w:tcPr>
          <w:p w14:paraId="11438DC8"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2,00 </w:t>
            </w:r>
          </w:p>
        </w:tc>
      </w:tr>
      <w:tr w:rsidR="008E5CE1" w:rsidRPr="008E5CE1" w14:paraId="725433E2" w14:textId="77777777" w:rsidTr="008E5CE1">
        <w:tc>
          <w:tcPr>
            <w:tcW w:w="6062" w:type="dxa"/>
            <w:hideMark/>
          </w:tcPr>
          <w:p w14:paraId="7264D6AE" w14:textId="547C6593"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5.3 Příprava prezentací</w:t>
            </w:r>
            <w:r w:rsidRPr="008E5CE1">
              <w:rPr>
                <w:rFonts w:eastAsia="Times New Roman" w:cstheme="minorHAnsi"/>
                <w:lang w:eastAsia="cs-CZ"/>
              </w:rPr>
              <w:t xml:space="preserve"> </w:t>
            </w:r>
          </w:p>
        </w:tc>
        <w:tc>
          <w:tcPr>
            <w:tcW w:w="1276" w:type="dxa"/>
            <w:hideMark/>
          </w:tcPr>
          <w:p w14:paraId="218CC9D9"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150 </w:t>
            </w:r>
          </w:p>
        </w:tc>
        <w:tc>
          <w:tcPr>
            <w:tcW w:w="1948" w:type="dxa"/>
            <w:hideMark/>
          </w:tcPr>
          <w:p w14:paraId="31284E65"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3,33 </w:t>
            </w:r>
          </w:p>
        </w:tc>
      </w:tr>
      <w:tr w:rsidR="008E5CE1" w:rsidRPr="008E5CE1" w14:paraId="10AEBBB4" w14:textId="77777777" w:rsidTr="008E5CE1">
        <w:tc>
          <w:tcPr>
            <w:tcW w:w="6062" w:type="dxa"/>
            <w:hideMark/>
          </w:tcPr>
          <w:p w14:paraId="235751F9" w14:textId="2A952F82"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5.4 Příprava na konferenci</w:t>
            </w:r>
            <w:r w:rsidRPr="008E5CE1">
              <w:rPr>
                <w:rFonts w:eastAsia="Times New Roman" w:cstheme="minorHAnsi"/>
                <w:lang w:eastAsia="cs-CZ"/>
              </w:rPr>
              <w:t xml:space="preserve"> </w:t>
            </w:r>
          </w:p>
        </w:tc>
        <w:tc>
          <w:tcPr>
            <w:tcW w:w="1276" w:type="dxa"/>
            <w:hideMark/>
          </w:tcPr>
          <w:p w14:paraId="67F09472"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210 </w:t>
            </w:r>
          </w:p>
        </w:tc>
        <w:tc>
          <w:tcPr>
            <w:tcW w:w="1948" w:type="dxa"/>
            <w:hideMark/>
          </w:tcPr>
          <w:p w14:paraId="137BD533"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4,67 </w:t>
            </w:r>
          </w:p>
        </w:tc>
      </w:tr>
      <w:tr w:rsidR="008E5CE1" w:rsidRPr="008E5CE1" w14:paraId="32A708CD" w14:textId="77777777" w:rsidTr="008E5CE1">
        <w:tc>
          <w:tcPr>
            <w:tcW w:w="6062" w:type="dxa"/>
            <w:hideMark/>
          </w:tcPr>
          <w:p w14:paraId="1A63A862" w14:textId="64A8F836"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5.5 Konference</w:t>
            </w:r>
            <w:r w:rsidRPr="008E5CE1">
              <w:rPr>
                <w:rFonts w:eastAsia="Times New Roman" w:cstheme="minorHAnsi"/>
                <w:lang w:eastAsia="cs-CZ"/>
              </w:rPr>
              <w:t xml:space="preserve"> </w:t>
            </w:r>
          </w:p>
        </w:tc>
        <w:tc>
          <w:tcPr>
            <w:tcW w:w="1276" w:type="dxa"/>
            <w:hideMark/>
          </w:tcPr>
          <w:p w14:paraId="7C3F6FB8"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120 </w:t>
            </w:r>
          </w:p>
        </w:tc>
        <w:tc>
          <w:tcPr>
            <w:tcW w:w="1948" w:type="dxa"/>
            <w:hideMark/>
          </w:tcPr>
          <w:p w14:paraId="28ADE7EC"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2,67 </w:t>
            </w:r>
          </w:p>
        </w:tc>
      </w:tr>
      <w:tr w:rsidR="008E5CE1" w:rsidRPr="008E5CE1" w14:paraId="7BA3EEE6" w14:textId="77777777" w:rsidTr="008E5CE1">
        <w:tc>
          <w:tcPr>
            <w:tcW w:w="0" w:type="auto"/>
            <w:gridSpan w:val="3"/>
            <w:shd w:val="clear" w:color="auto" w:fill="B8CCE4" w:themeFill="accent1" w:themeFillTint="66"/>
            <w:hideMark/>
          </w:tcPr>
          <w:p w14:paraId="4D095F90" w14:textId="77777777" w:rsidR="008E5CE1" w:rsidRPr="008E5CE1" w:rsidRDefault="008E5CE1" w:rsidP="008E5CE1">
            <w:pPr>
              <w:jc w:val="left"/>
              <w:rPr>
                <w:rFonts w:eastAsia="Times New Roman" w:cstheme="minorHAnsi"/>
                <w:lang w:eastAsia="cs-CZ"/>
              </w:rPr>
            </w:pPr>
            <w:r w:rsidRPr="008E5CE1">
              <w:rPr>
                <w:rFonts w:eastAsia="Times New Roman" w:cstheme="minorHAnsi"/>
                <w:lang w:eastAsia="cs-CZ"/>
              </w:rPr>
              <w:t xml:space="preserve">6. Reflexe </w:t>
            </w:r>
          </w:p>
        </w:tc>
      </w:tr>
      <w:tr w:rsidR="008E5CE1" w:rsidRPr="008E5CE1" w14:paraId="20B9A378" w14:textId="77777777" w:rsidTr="008E5CE1">
        <w:tc>
          <w:tcPr>
            <w:tcW w:w="6062" w:type="dxa"/>
            <w:hideMark/>
          </w:tcPr>
          <w:p w14:paraId="5B10FAB8" w14:textId="5EA70F23"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6.1 Reflexe na konci dne</w:t>
            </w:r>
            <w:r w:rsidRPr="008E5CE1">
              <w:rPr>
                <w:rFonts w:eastAsia="Times New Roman" w:cstheme="minorHAnsi"/>
                <w:lang w:eastAsia="cs-CZ"/>
              </w:rPr>
              <w:t xml:space="preserve"> </w:t>
            </w:r>
          </w:p>
        </w:tc>
        <w:tc>
          <w:tcPr>
            <w:tcW w:w="1276" w:type="dxa"/>
            <w:hideMark/>
          </w:tcPr>
          <w:p w14:paraId="356F46C7"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120 </w:t>
            </w:r>
          </w:p>
        </w:tc>
        <w:tc>
          <w:tcPr>
            <w:tcW w:w="1948" w:type="dxa"/>
            <w:hideMark/>
          </w:tcPr>
          <w:p w14:paraId="08FB0348"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2,67 </w:t>
            </w:r>
          </w:p>
        </w:tc>
      </w:tr>
      <w:tr w:rsidR="008E5CE1" w:rsidRPr="008E5CE1" w14:paraId="384A6804" w14:textId="77777777" w:rsidTr="008E5CE1">
        <w:tc>
          <w:tcPr>
            <w:tcW w:w="6062" w:type="dxa"/>
            <w:hideMark/>
          </w:tcPr>
          <w:p w14:paraId="0CC102EC" w14:textId="7C59AC06" w:rsidR="008E5CE1" w:rsidRPr="008E5CE1" w:rsidRDefault="008E5CE1" w:rsidP="008E5CE1">
            <w:pPr>
              <w:jc w:val="left"/>
              <w:rPr>
                <w:rFonts w:eastAsia="Times New Roman" w:cstheme="minorHAnsi"/>
                <w:lang w:eastAsia="cs-CZ"/>
              </w:rPr>
            </w:pPr>
            <w:r w:rsidRPr="008E5CE1">
              <w:rPr>
                <w:rFonts w:eastAsia="Times New Roman" w:cstheme="minorHAnsi"/>
                <w:color w:val="0000FF"/>
                <w:u w:val="single"/>
                <w:lang w:eastAsia="cs-CZ"/>
              </w:rPr>
              <w:t>6.2 Závěrečná reflexe a vyhodnocení</w:t>
            </w:r>
            <w:r w:rsidRPr="008E5CE1">
              <w:rPr>
                <w:rFonts w:eastAsia="Times New Roman" w:cstheme="minorHAnsi"/>
                <w:lang w:eastAsia="cs-CZ"/>
              </w:rPr>
              <w:t xml:space="preserve"> </w:t>
            </w:r>
          </w:p>
        </w:tc>
        <w:tc>
          <w:tcPr>
            <w:tcW w:w="1276" w:type="dxa"/>
            <w:hideMark/>
          </w:tcPr>
          <w:p w14:paraId="6399C06B"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60 </w:t>
            </w:r>
          </w:p>
        </w:tc>
        <w:tc>
          <w:tcPr>
            <w:tcW w:w="1948" w:type="dxa"/>
            <w:hideMark/>
          </w:tcPr>
          <w:p w14:paraId="1C77BAEA" w14:textId="77777777" w:rsidR="008E5CE1" w:rsidRPr="008E5CE1" w:rsidRDefault="008E5CE1" w:rsidP="008E5CE1">
            <w:pPr>
              <w:jc w:val="right"/>
              <w:rPr>
                <w:rFonts w:eastAsia="Times New Roman" w:cstheme="minorHAnsi"/>
                <w:lang w:eastAsia="cs-CZ"/>
              </w:rPr>
            </w:pPr>
            <w:r w:rsidRPr="008E5CE1">
              <w:rPr>
                <w:rFonts w:eastAsia="Times New Roman" w:cstheme="minorHAnsi"/>
                <w:lang w:eastAsia="cs-CZ"/>
              </w:rPr>
              <w:t xml:space="preserve">1,33 </w:t>
            </w:r>
          </w:p>
        </w:tc>
      </w:tr>
      <w:tr w:rsidR="008E5CE1" w:rsidRPr="008E5CE1" w14:paraId="3A55AA47" w14:textId="77777777" w:rsidTr="008E5CE1">
        <w:tc>
          <w:tcPr>
            <w:tcW w:w="6062" w:type="dxa"/>
            <w:shd w:val="clear" w:color="auto" w:fill="B8CCE4" w:themeFill="accent1" w:themeFillTint="66"/>
            <w:hideMark/>
          </w:tcPr>
          <w:p w14:paraId="19854676" w14:textId="77777777" w:rsidR="008E5CE1" w:rsidRPr="008E5CE1" w:rsidRDefault="008E5CE1" w:rsidP="008E5CE1">
            <w:pPr>
              <w:jc w:val="center"/>
              <w:rPr>
                <w:rFonts w:eastAsia="Times New Roman" w:cstheme="minorHAnsi"/>
                <w:b/>
                <w:bCs/>
                <w:lang w:eastAsia="cs-CZ"/>
              </w:rPr>
            </w:pPr>
            <w:r w:rsidRPr="008E5CE1">
              <w:rPr>
                <w:rFonts w:eastAsia="Times New Roman" w:cstheme="minorHAnsi"/>
                <w:b/>
                <w:bCs/>
                <w:lang w:eastAsia="cs-CZ"/>
              </w:rPr>
              <w:t xml:space="preserve">Celkem </w:t>
            </w:r>
          </w:p>
        </w:tc>
        <w:tc>
          <w:tcPr>
            <w:tcW w:w="1276" w:type="dxa"/>
            <w:shd w:val="clear" w:color="auto" w:fill="B8CCE4" w:themeFill="accent1" w:themeFillTint="66"/>
            <w:hideMark/>
          </w:tcPr>
          <w:p w14:paraId="28ECCAA6" w14:textId="77777777" w:rsidR="008E5CE1" w:rsidRPr="008E5CE1" w:rsidRDefault="008E5CE1" w:rsidP="008E5CE1">
            <w:pPr>
              <w:jc w:val="right"/>
              <w:rPr>
                <w:rFonts w:eastAsia="Times New Roman" w:cstheme="minorHAnsi"/>
                <w:b/>
                <w:bCs/>
                <w:lang w:eastAsia="cs-CZ"/>
              </w:rPr>
            </w:pPr>
            <w:r w:rsidRPr="008E5CE1">
              <w:rPr>
                <w:rFonts w:eastAsia="Times New Roman" w:cstheme="minorHAnsi"/>
                <w:b/>
                <w:bCs/>
                <w:lang w:eastAsia="cs-CZ"/>
              </w:rPr>
              <w:t xml:space="preserve">2565 </w:t>
            </w:r>
          </w:p>
        </w:tc>
        <w:tc>
          <w:tcPr>
            <w:tcW w:w="1948" w:type="dxa"/>
            <w:shd w:val="clear" w:color="auto" w:fill="B8CCE4" w:themeFill="accent1" w:themeFillTint="66"/>
            <w:hideMark/>
          </w:tcPr>
          <w:p w14:paraId="1F271B79" w14:textId="2F3B606B" w:rsidR="008E5CE1" w:rsidRPr="008E5CE1" w:rsidRDefault="008E5CE1" w:rsidP="008E5CE1">
            <w:pPr>
              <w:tabs>
                <w:tab w:val="center" w:pos="1445"/>
                <w:tab w:val="left" w:pos="2160"/>
              </w:tabs>
              <w:jc w:val="right"/>
              <w:rPr>
                <w:rFonts w:eastAsia="Times New Roman" w:cstheme="minorHAnsi"/>
                <w:b/>
                <w:bCs/>
                <w:lang w:eastAsia="cs-CZ"/>
              </w:rPr>
            </w:pPr>
            <w:r>
              <w:rPr>
                <w:rFonts w:eastAsia="Times New Roman" w:cstheme="minorHAnsi"/>
                <w:b/>
                <w:bCs/>
                <w:lang w:eastAsia="cs-CZ"/>
              </w:rPr>
              <w:tab/>
            </w:r>
            <w:r w:rsidRPr="008E5CE1">
              <w:rPr>
                <w:rFonts w:eastAsia="Times New Roman" w:cstheme="minorHAnsi"/>
                <w:b/>
                <w:bCs/>
                <w:lang w:eastAsia="cs-CZ"/>
              </w:rPr>
              <w:t>57</w:t>
            </w:r>
          </w:p>
        </w:tc>
      </w:tr>
    </w:tbl>
    <w:p w14:paraId="6B9C1928" w14:textId="77777777" w:rsidR="008E5CE1" w:rsidRDefault="008E5CE1" w:rsidP="00B53DC1">
      <w:pPr>
        <w:rPr>
          <w:highlight w:val="yellow"/>
        </w:rPr>
      </w:pPr>
    </w:p>
    <w:p w14:paraId="1F4E25B8" w14:textId="08E1D896" w:rsidR="00C71AB8" w:rsidRPr="005E47AF" w:rsidRDefault="006C46C6" w:rsidP="00B53DC1">
      <w:r>
        <w:t xml:space="preserve">Pro příklad možného řazení aktivit za sebou v jednotlivých dnech je zde odkaz na </w:t>
      </w:r>
      <w:hyperlink r:id="rId18" w:history="1">
        <w:r w:rsidRPr="006C46C6">
          <w:rPr>
            <w:rStyle w:val="Hypertextovodkaz"/>
          </w:rPr>
          <w:t>ukázkový scénář</w:t>
        </w:r>
      </w:hyperlink>
      <w:r>
        <w:t xml:space="preserve"> z druhého ověřování v roce 2020. Délky aktivit </w:t>
      </w:r>
      <w:r w:rsidR="00CF3A2B">
        <w:t xml:space="preserve">nejsou </w:t>
      </w:r>
      <w:r>
        <w:t xml:space="preserve">zcela </w:t>
      </w:r>
      <w:r w:rsidR="00CF3A2B">
        <w:t>totožné</w:t>
      </w:r>
      <w:r>
        <w:t xml:space="preserve"> s doporučenými délkami aktivit ve finální podobně této metodiky, avšak jejich dramaturgická posloupnost by měla být patrná.</w:t>
      </w:r>
    </w:p>
    <w:p w14:paraId="7DDC0724" w14:textId="2EC2ECEF" w:rsidR="00147106" w:rsidRPr="005E47AF" w:rsidRDefault="00D14E94" w:rsidP="00DE1ACA">
      <w:pPr>
        <w:pStyle w:val="Nadpis2"/>
        <w:rPr>
          <w:color w:val="8DB3E2" w:themeColor="text2" w:themeTint="66"/>
        </w:rPr>
      </w:pPr>
      <w:bookmarkStart w:id="14" w:name="_Toc17990451"/>
      <w:bookmarkStart w:id="15" w:name="_Toc75421822"/>
      <w:r w:rsidRPr="005E47AF">
        <w:rPr>
          <w:color w:val="8DB3E2" w:themeColor="text2" w:themeTint="66"/>
        </w:rPr>
        <w:t>1.7</w:t>
      </w:r>
      <w:r w:rsidR="00147106" w:rsidRPr="005E47AF">
        <w:rPr>
          <w:color w:val="8DB3E2" w:themeColor="text2" w:themeTint="66"/>
        </w:rPr>
        <w:t xml:space="preserve"> Předpokládaný počet účastníků</w:t>
      </w:r>
      <w:r w:rsidR="0083643E" w:rsidRPr="005E47AF">
        <w:rPr>
          <w:color w:val="8DB3E2" w:themeColor="text2" w:themeTint="66"/>
        </w:rPr>
        <w:t xml:space="preserve"> a </w:t>
      </w:r>
      <w:r w:rsidR="00147106" w:rsidRPr="005E47AF">
        <w:rPr>
          <w:color w:val="8DB3E2" w:themeColor="text2" w:themeTint="66"/>
        </w:rPr>
        <w:t>upřesnění cílové skupiny</w:t>
      </w:r>
      <w:bookmarkEnd w:id="14"/>
      <w:bookmarkEnd w:id="15"/>
    </w:p>
    <w:p w14:paraId="356A8097" w14:textId="0ADFEC53" w:rsidR="006E3B2C" w:rsidRDefault="005F03D7" w:rsidP="005F03D7">
      <w:pPr>
        <w:rPr>
          <w:rFonts w:eastAsia="Times New Roman" w:cstheme="minorHAnsi"/>
          <w:color w:val="000000"/>
          <w:shd w:val="clear" w:color="auto" w:fill="FFFFFF"/>
          <w:lang w:eastAsia="cs-CZ"/>
        </w:rPr>
      </w:pPr>
      <w:r w:rsidRPr="005E47AF">
        <w:rPr>
          <w:rFonts w:eastAsia="Times New Roman" w:cstheme="minorHAnsi"/>
          <w:color w:val="000000"/>
          <w:shd w:val="clear" w:color="auto" w:fill="FFFFFF"/>
          <w:lang w:eastAsia="cs-CZ"/>
        </w:rPr>
        <w:t>Žáci středních škol</w:t>
      </w:r>
      <w:r w:rsidR="0083643E" w:rsidRPr="005E47AF">
        <w:rPr>
          <w:rFonts w:eastAsia="Times New Roman" w:cstheme="minorHAnsi"/>
          <w:color w:val="000000"/>
          <w:shd w:val="clear" w:color="auto" w:fill="FFFFFF"/>
          <w:lang w:eastAsia="cs-CZ"/>
        </w:rPr>
        <w:t xml:space="preserve"> a </w:t>
      </w:r>
      <w:r w:rsidRPr="005E47AF">
        <w:rPr>
          <w:rFonts w:eastAsia="Times New Roman" w:cstheme="minorHAnsi"/>
          <w:color w:val="000000"/>
          <w:shd w:val="clear" w:color="auto" w:fill="FFFFFF"/>
          <w:lang w:eastAsia="cs-CZ"/>
        </w:rPr>
        <w:t>odpovídajících ročníků víceletých gymnázií, věk 15</w:t>
      </w:r>
      <w:r w:rsidR="00722155" w:rsidRPr="005E47AF">
        <w:rPr>
          <w:rFonts w:eastAsia="Times New Roman" w:cstheme="minorHAnsi"/>
          <w:color w:val="000000"/>
          <w:shd w:val="clear" w:color="auto" w:fill="FFFFFF"/>
          <w:lang w:eastAsia="cs-CZ"/>
        </w:rPr>
        <w:t>-</w:t>
      </w:r>
      <w:r w:rsidRPr="005E47AF">
        <w:rPr>
          <w:rFonts w:eastAsia="Times New Roman" w:cstheme="minorHAnsi"/>
          <w:color w:val="000000"/>
          <w:shd w:val="clear" w:color="auto" w:fill="FFFFFF"/>
          <w:lang w:eastAsia="cs-CZ"/>
        </w:rPr>
        <w:t>18 let (týká</w:t>
      </w:r>
      <w:r w:rsidR="0083643E" w:rsidRPr="005E47AF">
        <w:rPr>
          <w:rFonts w:eastAsia="Times New Roman" w:cstheme="minorHAnsi"/>
          <w:color w:val="000000"/>
          <w:shd w:val="clear" w:color="auto" w:fill="FFFFFF"/>
          <w:lang w:eastAsia="cs-CZ"/>
        </w:rPr>
        <w:t xml:space="preserve"> se i </w:t>
      </w:r>
      <w:r w:rsidRPr="005E47AF">
        <w:rPr>
          <w:rFonts w:eastAsia="Times New Roman" w:cstheme="minorHAnsi"/>
          <w:color w:val="000000"/>
          <w:shd w:val="clear" w:color="auto" w:fill="FFFFFF"/>
          <w:lang w:eastAsia="cs-CZ"/>
        </w:rPr>
        <w:t>absolventů devátých tříd ZŠ</w:t>
      </w:r>
      <w:r w:rsidR="004B2252" w:rsidRPr="005E47AF">
        <w:rPr>
          <w:rFonts w:eastAsia="Times New Roman" w:cstheme="minorHAnsi"/>
          <w:color w:val="000000"/>
          <w:shd w:val="clear" w:color="auto" w:fill="FFFFFF"/>
          <w:lang w:eastAsia="cs-CZ"/>
        </w:rPr>
        <w:t xml:space="preserve">, podle zkušenosti ale tito žáci </w:t>
      </w:r>
      <w:r w:rsidR="00E94F5D">
        <w:rPr>
          <w:rFonts w:eastAsia="Times New Roman" w:cstheme="minorHAnsi"/>
          <w:color w:val="000000"/>
          <w:shd w:val="clear" w:color="auto" w:fill="FFFFFF"/>
          <w:lang w:eastAsia="cs-CZ"/>
        </w:rPr>
        <w:t>mohou mít handicap vzhledem k počtu absolvovaných hodin chemie)</w:t>
      </w:r>
      <w:r w:rsidRPr="005E47AF">
        <w:rPr>
          <w:rFonts w:eastAsia="Times New Roman" w:cstheme="minorHAnsi"/>
          <w:color w:val="000000"/>
          <w:shd w:val="clear" w:color="auto" w:fill="FFFFFF"/>
          <w:lang w:eastAsia="cs-CZ"/>
        </w:rPr>
        <w:t xml:space="preserve">, </w:t>
      </w:r>
      <w:r w:rsidR="004B2252" w:rsidRPr="005E47AF">
        <w:rPr>
          <w:rFonts w:eastAsia="Times New Roman" w:cstheme="minorHAnsi"/>
          <w:color w:val="000000"/>
          <w:shd w:val="clear" w:color="auto" w:fill="FFFFFF"/>
          <w:lang w:eastAsia="cs-CZ"/>
        </w:rPr>
        <w:t>max</w:t>
      </w:r>
      <w:r w:rsidR="00192B6E">
        <w:rPr>
          <w:rFonts w:eastAsia="Times New Roman" w:cstheme="minorHAnsi"/>
          <w:color w:val="000000"/>
          <w:shd w:val="clear" w:color="auto" w:fill="FFFFFF"/>
          <w:lang w:eastAsia="cs-CZ"/>
        </w:rPr>
        <w:t>.</w:t>
      </w:r>
      <w:r w:rsidR="004B2252" w:rsidRPr="005E47AF">
        <w:rPr>
          <w:rFonts w:eastAsia="Times New Roman" w:cstheme="minorHAnsi"/>
          <w:color w:val="000000"/>
          <w:shd w:val="clear" w:color="auto" w:fill="FFFFFF"/>
          <w:lang w:eastAsia="cs-CZ"/>
        </w:rPr>
        <w:t xml:space="preserve"> </w:t>
      </w:r>
      <w:r w:rsidRPr="005E47AF">
        <w:rPr>
          <w:rFonts w:eastAsia="Times New Roman" w:cstheme="minorHAnsi"/>
          <w:color w:val="000000"/>
          <w:shd w:val="clear" w:color="auto" w:fill="FFFFFF"/>
          <w:lang w:eastAsia="cs-CZ"/>
        </w:rPr>
        <w:t>16 žáků</w:t>
      </w:r>
      <w:r w:rsidR="0083643E" w:rsidRPr="005E47AF">
        <w:rPr>
          <w:rFonts w:eastAsia="Times New Roman" w:cstheme="minorHAnsi"/>
          <w:color w:val="000000"/>
          <w:shd w:val="clear" w:color="auto" w:fill="FFFFFF"/>
          <w:lang w:eastAsia="cs-CZ"/>
        </w:rPr>
        <w:t xml:space="preserve"> na </w:t>
      </w:r>
      <w:r w:rsidRPr="005E47AF">
        <w:rPr>
          <w:rFonts w:eastAsia="Times New Roman" w:cstheme="minorHAnsi"/>
          <w:color w:val="000000"/>
          <w:shd w:val="clear" w:color="auto" w:fill="FFFFFF"/>
          <w:lang w:eastAsia="cs-CZ"/>
        </w:rPr>
        <w:t xml:space="preserve">jedno </w:t>
      </w:r>
      <w:r w:rsidR="00C86979" w:rsidRPr="005E47AF">
        <w:rPr>
          <w:rFonts w:eastAsia="Times New Roman" w:cstheme="minorHAnsi"/>
          <w:color w:val="000000"/>
          <w:shd w:val="clear" w:color="auto" w:fill="FFFFFF"/>
          <w:lang w:eastAsia="cs-CZ"/>
        </w:rPr>
        <w:t>uvedení</w:t>
      </w:r>
      <w:r w:rsidR="004B2252" w:rsidRPr="005E47AF">
        <w:rPr>
          <w:rFonts w:eastAsia="Times New Roman" w:cstheme="minorHAnsi"/>
          <w:color w:val="000000"/>
          <w:shd w:val="clear" w:color="auto" w:fill="FFFFFF"/>
          <w:lang w:eastAsia="cs-CZ"/>
        </w:rPr>
        <w:t>.</w:t>
      </w:r>
      <w:r w:rsidR="001251F7">
        <w:rPr>
          <w:rFonts w:eastAsia="Times New Roman" w:cstheme="minorHAnsi"/>
          <w:color w:val="000000"/>
          <w:shd w:val="clear" w:color="auto" w:fill="FFFFFF"/>
          <w:lang w:eastAsia="cs-CZ"/>
        </w:rPr>
        <w:t xml:space="preserve"> </w:t>
      </w:r>
      <w:r w:rsidR="006E3B2C">
        <w:rPr>
          <w:rFonts w:eastAsia="Times New Roman" w:cstheme="minorHAnsi"/>
          <w:color w:val="000000"/>
          <w:shd w:val="clear" w:color="auto" w:fill="FFFFFF"/>
          <w:lang w:eastAsia="cs-CZ"/>
        </w:rPr>
        <w:t>Účastnická skupina byla poskládána ze zájemců hlásících se individuálně na základě propagace letní školy na středních školách, na internetových stránkách zabývajících se vzdělávacími a jinými akcemi pro středoškoláky a ve spolupráci s organizátory jiných akcí pro danou věkovou skupinu. Nebyla to tedy kompaktní skupina, která se zná (např. fungující třída), ale skupina lidí, kteří se vzájemně neznají, nicméně spojuje je zájem o dané téma a odhodlání vzdělávat se i o prázdninách.</w:t>
      </w:r>
    </w:p>
    <w:p w14:paraId="294339CD" w14:textId="7D691EBB" w:rsidR="00147106" w:rsidRPr="005E47AF" w:rsidRDefault="00D14E94" w:rsidP="00DE1ACA">
      <w:pPr>
        <w:pStyle w:val="Nadpis2"/>
        <w:rPr>
          <w:color w:val="8DB3E2" w:themeColor="text2" w:themeTint="66"/>
        </w:rPr>
      </w:pPr>
      <w:bookmarkStart w:id="16" w:name="_Toc17990452"/>
      <w:bookmarkStart w:id="17" w:name="_Toc75421823"/>
      <w:r w:rsidRPr="005E47AF">
        <w:rPr>
          <w:color w:val="8DB3E2" w:themeColor="text2" w:themeTint="66"/>
        </w:rPr>
        <w:t>1.8</w:t>
      </w:r>
      <w:r w:rsidR="00147106" w:rsidRPr="005E47AF">
        <w:rPr>
          <w:color w:val="8DB3E2" w:themeColor="text2" w:themeTint="66"/>
        </w:rPr>
        <w:t xml:space="preserve"> Metody</w:t>
      </w:r>
      <w:r w:rsidR="0083643E" w:rsidRPr="005E47AF">
        <w:rPr>
          <w:color w:val="8DB3E2" w:themeColor="text2" w:themeTint="66"/>
        </w:rPr>
        <w:t xml:space="preserve"> a </w:t>
      </w:r>
      <w:r w:rsidR="00147106" w:rsidRPr="005E47AF">
        <w:rPr>
          <w:color w:val="8DB3E2" w:themeColor="text2" w:themeTint="66"/>
        </w:rPr>
        <w:t>způsoby realizace</w:t>
      </w:r>
      <w:bookmarkEnd w:id="16"/>
      <w:bookmarkEnd w:id="17"/>
      <w:r w:rsidR="00147106" w:rsidRPr="005E47AF">
        <w:rPr>
          <w:color w:val="8DB3E2" w:themeColor="text2" w:themeTint="66"/>
        </w:rPr>
        <w:t xml:space="preserve"> </w:t>
      </w:r>
    </w:p>
    <w:p w14:paraId="130D260C" w14:textId="3602AA88" w:rsidR="00B53DC1" w:rsidRPr="005E47AF" w:rsidRDefault="004B2252" w:rsidP="00B53DC1">
      <w:r w:rsidRPr="005E47AF">
        <w:t xml:space="preserve">Celkový koncept </w:t>
      </w:r>
      <w:r w:rsidR="00070184" w:rsidRPr="005E47AF">
        <w:t>letní školy</w:t>
      </w:r>
      <w:r w:rsidRPr="005E47AF">
        <w:t xml:space="preserve"> vychází</w:t>
      </w:r>
      <w:r w:rsidR="0083643E" w:rsidRPr="005E47AF">
        <w:t xml:space="preserve"> z </w:t>
      </w:r>
      <w:r w:rsidRPr="005E47AF">
        <w:t>dramaturgických zásad tvorby zážitkových kurzů (práce</w:t>
      </w:r>
      <w:r w:rsidR="0083643E" w:rsidRPr="005E47AF">
        <w:t xml:space="preserve"> se </w:t>
      </w:r>
      <w:r w:rsidRPr="005E47AF">
        <w:t>záměrem, tématem, cíli – viz např</w:t>
      </w:r>
      <w:r w:rsidRPr="00B46215">
        <w:t>. Hanuš M.</w:t>
      </w:r>
      <w:r w:rsidR="0083643E" w:rsidRPr="00B46215">
        <w:t xml:space="preserve"> a </w:t>
      </w:r>
      <w:r w:rsidRPr="00B46215">
        <w:t>R., Instruktorský slabikář</w:t>
      </w:r>
      <w:r w:rsidR="00B46215">
        <w:rPr>
          <w:rStyle w:val="Znakapoznpodarou"/>
        </w:rPr>
        <w:footnoteReference w:id="1"/>
      </w:r>
      <w:r w:rsidRPr="005E47AF">
        <w:t xml:space="preserve">). </w:t>
      </w:r>
    </w:p>
    <w:p w14:paraId="7A795327" w14:textId="1559E340" w:rsidR="00070184" w:rsidRDefault="00070184" w:rsidP="00B53DC1">
      <w:r w:rsidRPr="005E47AF">
        <w:t>V jednotlivých programových blocích jsou použity tyto metody: aktivizační, pohybové</w:t>
      </w:r>
      <w:r w:rsidR="0083643E" w:rsidRPr="005E47AF">
        <w:t xml:space="preserve"> a </w:t>
      </w:r>
      <w:r w:rsidRPr="005E47AF">
        <w:t>strategické hry, diskuse, frontální výuka, výuka pomocí modelu E-U-R, laboratorní cvičení</w:t>
      </w:r>
      <w:r w:rsidR="0083643E" w:rsidRPr="005E47AF">
        <w:t xml:space="preserve"> a </w:t>
      </w:r>
      <w:r w:rsidRPr="005E47AF">
        <w:t xml:space="preserve">samostatné experimentování, </w:t>
      </w:r>
      <w:r w:rsidR="00077541" w:rsidRPr="005E47AF">
        <w:t>prezentační dovednosti</w:t>
      </w:r>
      <w:r w:rsidR="0083643E" w:rsidRPr="005E47AF">
        <w:t xml:space="preserve"> a </w:t>
      </w:r>
      <w:r w:rsidR="00077541" w:rsidRPr="005E47AF">
        <w:t xml:space="preserve">zpracování dat formou workshopu, </w:t>
      </w:r>
      <w:r w:rsidRPr="005E47AF">
        <w:t>řízená imaginace, zpětná vazba</w:t>
      </w:r>
      <w:r w:rsidR="0083643E" w:rsidRPr="005E47AF">
        <w:t xml:space="preserve"> a </w:t>
      </w:r>
      <w:r w:rsidRPr="005E47AF">
        <w:t xml:space="preserve">reflektivní techniky. </w:t>
      </w:r>
    </w:p>
    <w:p w14:paraId="346FC254" w14:textId="7730B909" w:rsidR="00C32B8B" w:rsidRPr="005E47AF" w:rsidRDefault="00C32B8B" w:rsidP="00B53DC1">
      <w:r>
        <w:lastRenderedPageBreak/>
        <w:t>Uzpůsobení celkové dramaturgie skupině žáků se SVP je popsáno v </w:t>
      </w:r>
      <w:hyperlink w:anchor="_Přizpůsobení_SVP" w:history="1">
        <w:r w:rsidRPr="00C32B8B">
          <w:rPr>
            <w:rStyle w:val="Hypertextovodkaz"/>
          </w:rPr>
          <w:t>metodickém úvodu třetí části</w:t>
        </w:r>
      </w:hyperlink>
      <w:r>
        <w:t>.</w:t>
      </w:r>
    </w:p>
    <w:p w14:paraId="1B77F33C" w14:textId="70966DBF" w:rsidR="009B0A9D" w:rsidRPr="005E47AF" w:rsidRDefault="009B0A9D" w:rsidP="009B0A9D">
      <w:pPr>
        <w:pStyle w:val="Nadpis2"/>
        <w:rPr>
          <w:color w:val="8DB3E2" w:themeColor="text2" w:themeTint="66"/>
        </w:rPr>
      </w:pPr>
      <w:bookmarkStart w:id="18" w:name="_Toc17990453"/>
      <w:bookmarkStart w:id="19" w:name="_Toc75421824"/>
      <w:r w:rsidRPr="005E47AF">
        <w:rPr>
          <w:color w:val="8DB3E2" w:themeColor="text2" w:themeTint="66"/>
        </w:rPr>
        <w:t>1.</w:t>
      </w:r>
      <w:r w:rsidR="00D14E94" w:rsidRPr="005E47AF">
        <w:rPr>
          <w:color w:val="8DB3E2" w:themeColor="text2" w:themeTint="66"/>
        </w:rPr>
        <w:t>9</w:t>
      </w:r>
      <w:r w:rsidRPr="005E47AF">
        <w:rPr>
          <w:color w:val="8DB3E2" w:themeColor="text2" w:themeTint="66"/>
        </w:rPr>
        <w:t xml:space="preserve"> </w:t>
      </w:r>
      <w:r w:rsidR="007045FF" w:rsidRPr="005E47AF">
        <w:rPr>
          <w:color w:val="8DB3E2" w:themeColor="text2" w:themeTint="66"/>
        </w:rPr>
        <w:t xml:space="preserve">Obsah – přehled </w:t>
      </w:r>
      <w:r w:rsidR="00E04286" w:rsidRPr="005E47AF">
        <w:rPr>
          <w:color w:val="8DB3E2" w:themeColor="text2" w:themeTint="66"/>
        </w:rPr>
        <w:t>tematických bloků</w:t>
      </w:r>
      <w:r w:rsidR="0083643E" w:rsidRPr="005E47AF">
        <w:rPr>
          <w:color w:val="8DB3E2" w:themeColor="text2" w:themeTint="66"/>
        </w:rPr>
        <w:t xml:space="preserve"> a </w:t>
      </w:r>
      <w:r w:rsidR="007045FF" w:rsidRPr="005E47AF">
        <w:rPr>
          <w:color w:val="8DB3E2" w:themeColor="text2" w:themeTint="66"/>
        </w:rPr>
        <w:t>podrobný přehled témat programu</w:t>
      </w:r>
      <w:r w:rsidR="0083643E" w:rsidRPr="005E47AF">
        <w:rPr>
          <w:color w:val="8DB3E2" w:themeColor="text2" w:themeTint="66"/>
        </w:rPr>
        <w:t xml:space="preserve"> a </w:t>
      </w:r>
      <w:r w:rsidR="007045FF" w:rsidRPr="005E47AF">
        <w:rPr>
          <w:color w:val="8DB3E2" w:themeColor="text2" w:themeTint="66"/>
        </w:rPr>
        <w:t>jejich anotace včetně dílčí hodinové dotace</w:t>
      </w:r>
      <w:bookmarkEnd w:id="18"/>
      <w:bookmarkEnd w:id="19"/>
    </w:p>
    <w:p w14:paraId="63BB0635" w14:textId="087B59AE" w:rsidR="008E2EA4" w:rsidRPr="005E47AF" w:rsidRDefault="008E2EA4" w:rsidP="008E2EA4">
      <w:pPr>
        <w:rPr>
          <w:b/>
        </w:rPr>
      </w:pPr>
      <w:r w:rsidRPr="005E47AF">
        <w:rPr>
          <w:b/>
        </w:rPr>
        <w:t>Tematický blok č. 1 – Úvod</w:t>
      </w:r>
      <w:r w:rsidR="0083643E" w:rsidRPr="005E47AF">
        <w:rPr>
          <w:b/>
        </w:rPr>
        <w:t xml:space="preserve"> a </w:t>
      </w:r>
      <w:r w:rsidRPr="005E47AF">
        <w:rPr>
          <w:b/>
        </w:rPr>
        <w:t xml:space="preserve">seznámení – </w:t>
      </w:r>
      <w:r w:rsidR="009F4F15" w:rsidRPr="005E47AF">
        <w:rPr>
          <w:b/>
        </w:rPr>
        <w:t xml:space="preserve">90 min </w:t>
      </w:r>
      <w:r w:rsidR="007C5AD3" w:rsidRPr="005E47AF">
        <w:rPr>
          <w:b/>
        </w:rPr>
        <w:t>(</w:t>
      </w:r>
      <w:r w:rsidR="009F4F15" w:rsidRPr="005E47AF">
        <w:rPr>
          <w:b/>
        </w:rPr>
        <w:t>2 vyučovací hodiny</w:t>
      </w:r>
      <w:r w:rsidR="007C5AD3" w:rsidRPr="005E47AF">
        <w:rPr>
          <w:b/>
        </w:rPr>
        <w:t>)</w:t>
      </w:r>
    </w:p>
    <w:p w14:paraId="18EA0F0D" w14:textId="1AD6A2E2" w:rsidR="009F4F15" w:rsidRPr="005E47AF" w:rsidRDefault="007051D2" w:rsidP="009F4F15">
      <w:r w:rsidRPr="005E47AF">
        <w:rPr>
          <w:b/>
        </w:rPr>
        <w:tab/>
      </w:r>
      <w:r w:rsidR="009F4F15" w:rsidRPr="005E47AF">
        <w:t>V úvodním bloku proběhne několik nenáročných aktivit, jejichž cílem je především vysvětlení logistiky</w:t>
      </w:r>
      <w:r w:rsidR="0083643E" w:rsidRPr="005E47AF">
        <w:t xml:space="preserve"> a </w:t>
      </w:r>
      <w:r w:rsidR="009F4F15" w:rsidRPr="005E47AF">
        <w:t>organizace celého workshopu, vzájemné nastavení pravidel, sdílení očekávání</w:t>
      </w:r>
      <w:r w:rsidR="0083643E" w:rsidRPr="005E47AF">
        <w:t xml:space="preserve"> a </w:t>
      </w:r>
      <w:r w:rsidR="009F4F15" w:rsidRPr="005E47AF">
        <w:t>obav, seznámení</w:t>
      </w:r>
      <w:r w:rsidR="0083643E" w:rsidRPr="005E47AF">
        <w:t xml:space="preserve"> s </w:t>
      </w:r>
      <w:r w:rsidR="009F4F15" w:rsidRPr="005E47AF">
        <w:t>prostorem</w:t>
      </w:r>
      <w:r w:rsidR="0083643E" w:rsidRPr="005E47AF">
        <w:t xml:space="preserve"> a v </w:t>
      </w:r>
      <w:r w:rsidR="009F4F15" w:rsidRPr="005E47AF">
        <w:t>neposlední řadě vzájemné seznámení účastníků mezi sebou</w:t>
      </w:r>
      <w:r w:rsidR="0083643E" w:rsidRPr="005E47AF">
        <w:t xml:space="preserve"> a s </w:t>
      </w:r>
      <w:r w:rsidR="009F4F15" w:rsidRPr="005E47AF">
        <w:t>lektory (realizátory).</w:t>
      </w:r>
    </w:p>
    <w:p w14:paraId="6650197F" w14:textId="7047EBD2" w:rsidR="008769AD" w:rsidRPr="005E47AF" w:rsidRDefault="008769AD" w:rsidP="008769AD">
      <w:pPr>
        <w:rPr>
          <w:u w:val="single"/>
        </w:rPr>
      </w:pPr>
      <w:r w:rsidRPr="005E47AF">
        <w:rPr>
          <w:b/>
        </w:rPr>
        <w:tab/>
      </w:r>
      <w:r w:rsidR="00C82B42" w:rsidRPr="005E47AF">
        <w:rPr>
          <w:u w:val="single"/>
        </w:rPr>
        <w:t>1.</w:t>
      </w:r>
      <w:r w:rsidR="00F83449" w:rsidRPr="005E47AF">
        <w:rPr>
          <w:u w:val="single"/>
        </w:rPr>
        <w:t>1</w:t>
      </w:r>
      <w:r w:rsidRPr="005E47AF">
        <w:rPr>
          <w:u w:val="single"/>
        </w:rPr>
        <w:t xml:space="preserve"> </w:t>
      </w:r>
      <w:r w:rsidR="008E2EA4" w:rsidRPr="005E47AF">
        <w:rPr>
          <w:u w:val="single"/>
        </w:rPr>
        <w:t>Seznámení</w:t>
      </w:r>
      <w:r w:rsidR="0083643E" w:rsidRPr="005E47AF">
        <w:rPr>
          <w:u w:val="single"/>
        </w:rPr>
        <w:t xml:space="preserve"> s </w:t>
      </w:r>
      <w:r w:rsidR="008E2EA4" w:rsidRPr="005E47AF">
        <w:rPr>
          <w:u w:val="single"/>
        </w:rPr>
        <w:t xml:space="preserve">prostorem </w:t>
      </w:r>
      <w:r w:rsidR="00C82B42" w:rsidRPr="005E47AF">
        <w:rPr>
          <w:u w:val="single"/>
        </w:rPr>
        <w:t>–</w:t>
      </w:r>
      <w:r w:rsidR="008E2EA4" w:rsidRPr="005E47AF">
        <w:rPr>
          <w:u w:val="single"/>
        </w:rPr>
        <w:t xml:space="preserve"> Expoorienťák</w:t>
      </w:r>
      <w:r w:rsidRPr="005E47AF">
        <w:rPr>
          <w:u w:val="single"/>
        </w:rPr>
        <w:t xml:space="preserve"> – </w:t>
      </w:r>
      <w:r w:rsidR="00B31E66" w:rsidRPr="005E47AF">
        <w:rPr>
          <w:u w:val="single"/>
        </w:rPr>
        <w:t xml:space="preserve">30 min </w:t>
      </w:r>
      <w:r w:rsidR="007C5AD3" w:rsidRPr="005E47AF">
        <w:rPr>
          <w:u w:val="single"/>
        </w:rPr>
        <w:t>(</w:t>
      </w:r>
      <w:r w:rsidR="007C5AD3" w:rsidRPr="005E47AF">
        <w:rPr>
          <w:rFonts w:cstheme="minorHAnsi"/>
          <w:u w:val="single"/>
        </w:rPr>
        <w:t>⅔</w:t>
      </w:r>
      <w:r w:rsidR="007C5AD3" w:rsidRPr="005E47AF">
        <w:rPr>
          <w:rFonts w:cstheme="minorHAnsi"/>
          <w:b/>
          <w:u w:val="single"/>
        </w:rPr>
        <w:t xml:space="preserve"> </w:t>
      </w:r>
      <w:r w:rsidR="00B31E66" w:rsidRPr="005E47AF">
        <w:rPr>
          <w:u w:val="single"/>
        </w:rPr>
        <w:t>vyučovací hodiny</w:t>
      </w:r>
      <w:r w:rsidR="007C5AD3" w:rsidRPr="005E47AF">
        <w:rPr>
          <w:u w:val="single"/>
        </w:rPr>
        <w:t>)</w:t>
      </w:r>
    </w:p>
    <w:p w14:paraId="29EF0AAF" w14:textId="076B860C" w:rsidR="009D15D2" w:rsidRPr="005E47AF" w:rsidRDefault="009D15D2" w:rsidP="009D15D2">
      <w:pPr>
        <w:ind w:left="708" w:firstLine="708"/>
      </w:pPr>
      <w:r w:rsidRPr="005E47AF">
        <w:t>Žáci</w:t>
      </w:r>
      <w:r w:rsidR="0083643E" w:rsidRPr="005E47AF">
        <w:t xml:space="preserve"> se </w:t>
      </w:r>
      <w:r w:rsidRPr="005E47AF">
        <w:t>seznamují</w:t>
      </w:r>
      <w:r w:rsidR="0083643E" w:rsidRPr="005E47AF">
        <w:t xml:space="preserve"> s </w:t>
      </w:r>
      <w:r w:rsidRPr="005E47AF">
        <w:t xml:space="preserve">prostorem VIDA! </w:t>
      </w:r>
      <w:r w:rsidR="00C71AB8">
        <w:t>s</w:t>
      </w:r>
      <w:r w:rsidRPr="005E47AF">
        <w:t>cience centra formou hravého orientačního závodu.</w:t>
      </w:r>
      <w:r w:rsidR="0083643E" w:rsidRPr="005E47AF">
        <w:t xml:space="preserve"> </w:t>
      </w:r>
      <w:r w:rsidR="005E47AF" w:rsidRPr="005E47AF">
        <w:t>N</w:t>
      </w:r>
      <w:r w:rsidR="0083643E" w:rsidRPr="005E47AF">
        <w:t>a </w:t>
      </w:r>
      <w:r w:rsidRPr="005E47AF">
        <w:t>mapce science centra jsou vyznačená stanoviště,</w:t>
      </w:r>
      <w:r w:rsidR="0083643E" w:rsidRPr="005E47AF">
        <w:t xml:space="preserve"> na </w:t>
      </w:r>
      <w:r w:rsidRPr="005E47AF">
        <w:t xml:space="preserve">kterých účastníci získají části hesla. </w:t>
      </w:r>
    </w:p>
    <w:p w14:paraId="5279A47B" w14:textId="70E1A804" w:rsidR="008E2EA4" w:rsidRPr="005E47AF" w:rsidRDefault="00A8298E" w:rsidP="008E2EA4">
      <w:pPr>
        <w:ind w:firstLine="708"/>
        <w:rPr>
          <w:u w:val="single"/>
        </w:rPr>
      </w:pPr>
      <w:r w:rsidRPr="005E47AF">
        <w:rPr>
          <w:u w:val="single"/>
        </w:rPr>
        <w:t>1</w:t>
      </w:r>
      <w:r w:rsidR="008E2EA4" w:rsidRPr="005E47AF">
        <w:rPr>
          <w:u w:val="single"/>
        </w:rPr>
        <w:t>.</w:t>
      </w:r>
      <w:r w:rsidR="00F83449" w:rsidRPr="005E47AF">
        <w:rPr>
          <w:u w:val="single"/>
        </w:rPr>
        <w:t>2</w:t>
      </w:r>
      <w:r w:rsidR="008E2EA4" w:rsidRPr="005E47AF">
        <w:rPr>
          <w:u w:val="single"/>
        </w:rPr>
        <w:t xml:space="preserve"> Představení týmu, obavy</w:t>
      </w:r>
      <w:r w:rsidR="0083643E" w:rsidRPr="005E47AF">
        <w:rPr>
          <w:u w:val="single"/>
        </w:rPr>
        <w:t xml:space="preserve"> a </w:t>
      </w:r>
      <w:r w:rsidR="008E2EA4" w:rsidRPr="005E47AF">
        <w:rPr>
          <w:u w:val="single"/>
        </w:rPr>
        <w:t>očekávání, pravidla –</w:t>
      </w:r>
      <w:r w:rsidR="00830450" w:rsidRPr="005E47AF">
        <w:rPr>
          <w:u w:val="single"/>
        </w:rPr>
        <w:t xml:space="preserve"> 30 min </w:t>
      </w:r>
      <w:r w:rsidR="007C5AD3" w:rsidRPr="005E47AF">
        <w:rPr>
          <w:u w:val="single"/>
        </w:rPr>
        <w:t>(</w:t>
      </w:r>
      <w:r w:rsidR="007C5AD3" w:rsidRPr="005E47AF">
        <w:rPr>
          <w:rFonts w:cstheme="minorHAnsi"/>
          <w:u w:val="single"/>
        </w:rPr>
        <w:t xml:space="preserve">⅔ </w:t>
      </w:r>
      <w:r w:rsidR="00830450" w:rsidRPr="005E47AF">
        <w:rPr>
          <w:u w:val="single"/>
        </w:rPr>
        <w:t>vyučovací hodiny</w:t>
      </w:r>
      <w:r w:rsidR="007C5AD3" w:rsidRPr="005E47AF">
        <w:rPr>
          <w:u w:val="single"/>
        </w:rPr>
        <w:t>)</w:t>
      </w:r>
    </w:p>
    <w:p w14:paraId="1FA7D269" w14:textId="4EC22FBA" w:rsidR="00842E5A" w:rsidRPr="005E47AF" w:rsidRDefault="00842E5A" w:rsidP="00842E5A">
      <w:pPr>
        <w:ind w:left="708" w:firstLine="708"/>
      </w:pPr>
      <w:r w:rsidRPr="005E47AF">
        <w:t>V tomto bloku probíhá základní představení realizátorů – kdo má co</w:t>
      </w:r>
      <w:r w:rsidR="0083643E" w:rsidRPr="005E47AF">
        <w:t xml:space="preserve"> na </w:t>
      </w:r>
      <w:r w:rsidRPr="005E47AF">
        <w:t>starosti, kdo zaštiťuje jaký blok</w:t>
      </w:r>
      <w:r w:rsidR="0083643E" w:rsidRPr="005E47AF">
        <w:t xml:space="preserve"> v </w:t>
      </w:r>
      <w:r w:rsidRPr="005E47AF">
        <w:t>programu (chemie, životní prostředí, zdravotník, logistika apod.), nastavují</w:t>
      </w:r>
      <w:r w:rsidR="0083643E" w:rsidRPr="005E47AF">
        <w:t xml:space="preserve"> se </w:t>
      </w:r>
      <w:r w:rsidRPr="005E47AF">
        <w:t>„pravidla soužití“. Žáci také sdílí svoje očekávání</w:t>
      </w:r>
      <w:r w:rsidR="0083643E" w:rsidRPr="005E47AF">
        <w:t xml:space="preserve"> a </w:t>
      </w:r>
      <w:r w:rsidR="00544983" w:rsidRPr="005E47AF">
        <w:t>obavy</w:t>
      </w:r>
      <w:r w:rsidR="0083643E" w:rsidRPr="005E47AF">
        <w:t xml:space="preserve"> od </w:t>
      </w:r>
      <w:r w:rsidRPr="005E47AF">
        <w:t>workshopu.</w:t>
      </w:r>
    </w:p>
    <w:p w14:paraId="043FC3D1" w14:textId="537F1E0A" w:rsidR="008E2EA4" w:rsidRPr="005E47AF" w:rsidRDefault="00A8298E" w:rsidP="008E2EA4">
      <w:pPr>
        <w:ind w:firstLine="708"/>
        <w:rPr>
          <w:u w:val="single"/>
        </w:rPr>
      </w:pPr>
      <w:r w:rsidRPr="005E47AF">
        <w:rPr>
          <w:u w:val="single"/>
        </w:rPr>
        <w:t>1</w:t>
      </w:r>
      <w:r w:rsidR="008E2EA4" w:rsidRPr="005E47AF">
        <w:rPr>
          <w:u w:val="single"/>
        </w:rPr>
        <w:t>.</w:t>
      </w:r>
      <w:r w:rsidR="00F83449" w:rsidRPr="005E47AF">
        <w:rPr>
          <w:u w:val="single"/>
        </w:rPr>
        <w:t>3</w:t>
      </w:r>
      <w:r w:rsidR="008E2EA4" w:rsidRPr="005E47AF">
        <w:rPr>
          <w:u w:val="single"/>
        </w:rPr>
        <w:t xml:space="preserve"> </w:t>
      </w:r>
      <w:r w:rsidR="00F83449" w:rsidRPr="005E47AF">
        <w:rPr>
          <w:u w:val="single"/>
        </w:rPr>
        <w:t>Vzájemné s</w:t>
      </w:r>
      <w:r w:rsidR="008E2EA4" w:rsidRPr="005E47AF">
        <w:rPr>
          <w:u w:val="single"/>
        </w:rPr>
        <w:t xml:space="preserve">eznámení – </w:t>
      </w:r>
      <w:r w:rsidR="00F70702" w:rsidRPr="005E47AF">
        <w:rPr>
          <w:u w:val="single"/>
        </w:rPr>
        <w:t>30 min</w:t>
      </w:r>
      <w:r w:rsidR="00544983" w:rsidRPr="005E47AF">
        <w:rPr>
          <w:u w:val="single"/>
        </w:rPr>
        <w:t xml:space="preserve"> (</w:t>
      </w:r>
      <w:r w:rsidR="00544983" w:rsidRPr="005E47AF">
        <w:rPr>
          <w:rFonts w:cstheme="minorHAnsi"/>
          <w:u w:val="single"/>
        </w:rPr>
        <w:t>⅔</w:t>
      </w:r>
      <w:r w:rsidR="00F70702" w:rsidRPr="005E47AF">
        <w:rPr>
          <w:u w:val="single"/>
        </w:rPr>
        <w:t xml:space="preserve"> vyučovací hodiny</w:t>
      </w:r>
      <w:r w:rsidR="00544983" w:rsidRPr="005E47AF">
        <w:rPr>
          <w:u w:val="single"/>
        </w:rPr>
        <w:t>)</w:t>
      </w:r>
    </w:p>
    <w:p w14:paraId="1D47C8D9" w14:textId="07CA105B" w:rsidR="00BE00D2" w:rsidRPr="005E47AF" w:rsidRDefault="00BE00D2" w:rsidP="00BE00D2">
      <w:pPr>
        <w:ind w:left="708" w:firstLine="708"/>
      </w:pPr>
      <w:r w:rsidRPr="005E47AF">
        <w:t>Tento blok je tvořený několika seznamovacími hříčkami, které mají pomoci zapamatování jmen</w:t>
      </w:r>
      <w:r w:rsidR="0083643E" w:rsidRPr="005E47AF">
        <w:t xml:space="preserve"> a </w:t>
      </w:r>
      <w:r w:rsidRPr="005E47AF">
        <w:t>bližšímu seznámení účastníků</w:t>
      </w:r>
      <w:r w:rsidR="0083643E" w:rsidRPr="005E47AF">
        <w:t xml:space="preserve"> i </w:t>
      </w:r>
      <w:r w:rsidRPr="005E47AF">
        <w:t xml:space="preserve">lektorů. </w:t>
      </w:r>
    </w:p>
    <w:p w14:paraId="65F0EED8" w14:textId="0A00B561" w:rsidR="008E2EA4" w:rsidRPr="005E47AF" w:rsidRDefault="008E2EA4" w:rsidP="008E2EA4">
      <w:pPr>
        <w:rPr>
          <w:b/>
        </w:rPr>
      </w:pPr>
      <w:r w:rsidRPr="005E47AF">
        <w:rPr>
          <w:b/>
        </w:rPr>
        <w:t xml:space="preserve">Tematický blok č. 2 – Základy chemie – </w:t>
      </w:r>
      <w:r w:rsidR="0071071A" w:rsidRPr="005E47AF">
        <w:rPr>
          <w:b/>
        </w:rPr>
        <w:t>3</w:t>
      </w:r>
      <w:r w:rsidR="0052596D" w:rsidRPr="005E47AF">
        <w:rPr>
          <w:b/>
        </w:rPr>
        <w:t>45</w:t>
      </w:r>
      <w:r w:rsidR="0071071A" w:rsidRPr="005E47AF">
        <w:rPr>
          <w:b/>
        </w:rPr>
        <w:t xml:space="preserve"> min</w:t>
      </w:r>
      <w:r w:rsidR="000B01E4" w:rsidRPr="005E47AF">
        <w:rPr>
          <w:b/>
        </w:rPr>
        <w:t xml:space="preserve"> (</w:t>
      </w:r>
      <w:r w:rsidR="0052596D" w:rsidRPr="005E47AF">
        <w:rPr>
          <w:b/>
        </w:rPr>
        <w:t>7</w:t>
      </w:r>
      <w:r w:rsidR="000B01E4" w:rsidRPr="005E47AF">
        <w:rPr>
          <w:rFonts w:cstheme="minorHAnsi"/>
          <w:b/>
        </w:rPr>
        <w:t>⅔</w:t>
      </w:r>
      <w:r w:rsidR="0071071A" w:rsidRPr="005E47AF">
        <w:rPr>
          <w:b/>
        </w:rPr>
        <w:t xml:space="preserve"> vyučovacích </w:t>
      </w:r>
      <w:r w:rsidRPr="005E47AF">
        <w:rPr>
          <w:b/>
        </w:rPr>
        <w:t>hodin</w:t>
      </w:r>
      <w:r w:rsidR="000B01E4" w:rsidRPr="005E47AF">
        <w:rPr>
          <w:b/>
        </w:rPr>
        <w:t>)</w:t>
      </w:r>
    </w:p>
    <w:p w14:paraId="6707AF48" w14:textId="1AEA24DE" w:rsidR="008769AD" w:rsidRPr="005E47AF" w:rsidRDefault="007051D2" w:rsidP="008769AD">
      <w:r w:rsidRPr="005E47AF">
        <w:rPr>
          <w:b/>
        </w:rPr>
        <w:tab/>
      </w:r>
      <w:r w:rsidR="00650570" w:rsidRPr="005E47AF">
        <w:t>Tematický blok Základy chemie obsahuje čtyři rozdílné</w:t>
      </w:r>
      <w:r w:rsidR="00650570" w:rsidRPr="005E47AF">
        <w:rPr>
          <w:b/>
        </w:rPr>
        <w:t xml:space="preserve"> </w:t>
      </w:r>
      <w:r w:rsidR="00650570" w:rsidRPr="005E47AF">
        <w:t>aktivity, všechny</w:t>
      </w:r>
      <w:r w:rsidR="0083643E" w:rsidRPr="005E47AF">
        <w:t xml:space="preserve"> se </w:t>
      </w:r>
      <w:r w:rsidR="00650570" w:rsidRPr="005E47AF">
        <w:t>ale týkají základů chemie či základů toho, co musí účastníci vědět či umět, aby</w:t>
      </w:r>
      <w:r w:rsidR="0083643E" w:rsidRPr="005E47AF">
        <w:t xml:space="preserve"> se </w:t>
      </w:r>
      <w:r w:rsidR="00650570" w:rsidRPr="005E47AF">
        <w:t>orientovali</w:t>
      </w:r>
      <w:r w:rsidR="0083643E" w:rsidRPr="005E47AF">
        <w:t xml:space="preserve"> v </w:t>
      </w:r>
      <w:r w:rsidR="00650570" w:rsidRPr="005E47AF">
        <w:t>tématu</w:t>
      </w:r>
      <w:r w:rsidR="0083643E" w:rsidRPr="005E47AF">
        <w:t xml:space="preserve"> a </w:t>
      </w:r>
      <w:r w:rsidR="00650570" w:rsidRPr="005E47AF">
        <w:t>mohli pracovat</w:t>
      </w:r>
      <w:r w:rsidR="0083643E" w:rsidRPr="005E47AF">
        <w:t xml:space="preserve"> v </w:t>
      </w:r>
      <w:r w:rsidR="00650570" w:rsidRPr="005E47AF">
        <w:t>laboratoři. Hravou formou</w:t>
      </w:r>
      <w:r w:rsidR="0083643E" w:rsidRPr="005E47AF">
        <w:t xml:space="preserve"> se </w:t>
      </w:r>
      <w:r w:rsidR="00650570" w:rsidRPr="005E47AF">
        <w:t>účastníci seznámí</w:t>
      </w:r>
      <w:r w:rsidR="0083643E" w:rsidRPr="005E47AF">
        <w:t xml:space="preserve"> s </w:t>
      </w:r>
      <w:r w:rsidR="00650570" w:rsidRPr="005E47AF">
        <w:t>názvoslovím chemického skla, projdou si školením BOZP, procvičí</w:t>
      </w:r>
      <w:r w:rsidR="0083643E" w:rsidRPr="005E47AF">
        <w:t xml:space="preserve"> se v </w:t>
      </w:r>
      <w:r w:rsidR="00650570" w:rsidRPr="005E47AF">
        <w:t>základních laboratorních činnostech</w:t>
      </w:r>
      <w:r w:rsidR="0083643E" w:rsidRPr="005E47AF">
        <w:t xml:space="preserve"> a </w:t>
      </w:r>
      <w:r w:rsidR="00650570" w:rsidRPr="005E47AF">
        <w:t>dozvědí</w:t>
      </w:r>
      <w:r w:rsidR="0083643E" w:rsidRPr="005E47AF">
        <w:t xml:space="preserve"> se </w:t>
      </w:r>
      <w:r w:rsidR="00650570" w:rsidRPr="005E47AF">
        <w:t>informace</w:t>
      </w:r>
      <w:r w:rsidR="0083643E" w:rsidRPr="005E47AF">
        <w:t xml:space="preserve"> o </w:t>
      </w:r>
      <w:r w:rsidR="00650570" w:rsidRPr="005E47AF">
        <w:t>chemických látkách, které škodí životnímu prostředí.</w:t>
      </w:r>
    </w:p>
    <w:p w14:paraId="2CDC3CB1" w14:textId="73B6679C" w:rsidR="008769AD" w:rsidRPr="005E47AF" w:rsidRDefault="008769AD" w:rsidP="008769AD">
      <w:pPr>
        <w:rPr>
          <w:u w:val="single"/>
        </w:rPr>
      </w:pPr>
      <w:r w:rsidRPr="005E47AF">
        <w:rPr>
          <w:b/>
        </w:rPr>
        <w:tab/>
      </w:r>
      <w:r w:rsidR="00A8298E" w:rsidRPr="005E47AF">
        <w:rPr>
          <w:u w:val="single"/>
        </w:rPr>
        <w:t>2</w:t>
      </w:r>
      <w:r w:rsidRPr="005E47AF">
        <w:rPr>
          <w:u w:val="single"/>
        </w:rPr>
        <w:t xml:space="preserve">.1 </w:t>
      </w:r>
      <w:r w:rsidR="008E2EA4" w:rsidRPr="005E47AF">
        <w:rPr>
          <w:u w:val="single"/>
        </w:rPr>
        <w:t>Laboratorní pexeso</w:t>
      </w:r>
      <w:r w:rsidRPr="005E47AF">
        <w:rPr>
          <w:u w:val="single"/>
        </w:rPr>
        <w:t xml:space="preserve"> – </w:t>
      </w:r>
      <w:r w:rsidR="001F6E80" w:rsidRPr="005E47AF">
        <w:rPr>
          <w:u w:val="single"/>
        </w:rPr>
        <w:t>90 min</w:t>
      </w:r>
      <w:r w:rsidR="00BF3370" w:rsidRPr="005E47AF">
        <w:rPr>
          <w:u w:val="single"/>
        </w:rPr>
        <w:t xml:space="preserve"> (</w:t>
      </w:r>
      <w:r w:rsidR="001F6E80" w:rsidRPr="005E47AF">
        <w:rPr>
          <w:u w:val="single"/>
        </w:rPr>
        <w:t>2 vyučovací hodiny</w:t>
      </w:r>
      <w:r w:rsidR="00BF3370" w:rsidRPr="005E47AF">
        <w:rPr>
          <w:u w:val="single"/>
        </w:rPr>
        <w:t>)</w:t>
      </w:r>
    </w:p>
    <w:p w14:paraId="18111C7C" w14:textId="2138A9B9" w:rsidR="001F6E80" w:rsidRPr="005E47AF" w:rsidRDefault="001F6E80" w:rsidP="001F6E80">
      <w:pPr>
        <w:ind w:left="708" w:firstLine="708"/>
      </w:pPr>
      <w:r w:rsidRPr="005E47AF">
        <w:t>Pohybová strategická hra založená</w:t>
      </w:r>
      <w:r w:rsidR="0083643E" w:rsidRPr="005E47AF">
        <w:t xml:space="preserve"> na </w:t>
      </w:r>
      <w:r w:rsidRPr="005E47AF">
        <w:t>pravidlech klasické karetní hry Pexeso,</w:t>
      </w:r>
      <w:r w:rsidR="0083643E" w:rsidRPr="005E47AF">
        <w:t xml:space="preserve"> v </w:t>
      </w:r>
      <w:r w:rsidRPr="005E47AF">
        <w:t>níž účastníci rozdělení</w:t>
      </w:r>
      <w:r w:rsidR="0083643E" w:rsidRPr="005E47AF">
        <w:t xml:space="preserve"> do </w:t>
      </w:r>
      <w:r w:rsidRPr="005E47AF">
        <w:t>týmů soutěží proti sobě</w:t>
      </w:r>
      <w:r w:rsidR="0083643E" w:rsidRPr="005E47AF">
        <w:t xml:space="preserve"> o </w:t>
      </w:r>
      <w:r w:rsidRPr="005E47AF">
        <w:t>vyšší bodový zisk. Protože je týmová základna umístěna zhruba 100 m</w:t>
      </w:r>
      <w:r w:rsidR="0083643E" w:rsidRPr="005E47AF">
        <w:t xml:space="preserve"> od </w:t>
      </w:r>
      <w:r w:rsidRPr="005E47AF">
        <w:t>hracího pole, je tak hra ozvláštněna pohybem, protože</w:t>
      </w:r>
      <w:r w:rsidR="0083643E" w:rsidRPr="005E47AF">
        <w:t xml:space="preserve"> se </w:t>
      </w:r>
      <w:r w:rsidRPr="005E47AF">
        <w:t>hraje</w:t>
      </w:r>
      <w:r w:rsidR="0083643E" w:rsidRPr="005E47AF">
        <w:t xml:space="preserve"> v </w:t>
      </w:r>
      <w:r w:rsidRPr="005E47AF">
        <w:t>týmech, je hra obohacena</w:t>
      </w:r>
      <w:r w:rsidR="0083643E" w:rsidRPr="005E47AF">
        <w:t xml:space="preserve"> o </w:t>
      </w:r>
      <w:r w:rsidRPr="005E47AF">
        <w:t>komunikační prvek. Kartičky pexesa jsou fotografie různého laboratorního skla, účastníci</w:t>
      </w:r>
      <w:r w:rsidR="0083643E" w:rsidRPr="005E47AF">
        <w:t xml:space="preserve"> se </w:t>
      </w:r>
      <w:r w:rsidRPr="005E47AF">
        <w:t>tedy zároveň učí názvosloví laboratorního skla.</w:t>
      </w:r>
    </w:p>
    <w:p w14:paraId="637E6DC7" w14:textId="37E56C89" w:rsidR="008769AD" w:rsidRPr="005E47AF" w:rsidRDefault="008769AD" w:rsidP="008769AD">
      <w:pPr>
        <w:rPr>
          <w:u w:val="single"/>
        </w:rPr>
      </w:pPr>
      <w:r w:rsidRPr="005E47AF">
        <w:tab/>
      </w:r>
      <w:r w:rsidR="00A8298E" w:rsidRPr="005E47AF">
        <w:rPr>
          <w:u w:val="single"/>
        </w:rPr>
        <w:t>2.</w:t>
      </w:r>
      <w:r w:rsidRPr="005E47AF">
        <w:rPr>
          <w:u w:val="single"/>
        </w:rPr>
        <w:t>2</w:t>
      </w:r>
      <w:r w:rsidR="00F83449" w:rsidRPr="005E47AF">
        <w:rPr>
          <w:u w:val="single"/>
        </w:rPr>
        <w:t xml:space="preserve"> Školení </w:t>
      </w:r>
      <w:r w:rsidR="008E2EA4" w:rsidRPr="005E47AF">
        <w:rPr>
          <w:u w:val="single"/>
        </w:rPr>
        <w:t>BOZP</w:t>
      </w:r>
      <w:r w:rsidRPr="005E47AF">
        <w:rPr>
          <w:u w:val="single"/>
        </w:rPr>
        <w:t xml:space="preserve"> – </w:t>
      </w:r>
      <w:r w:rsidR="00C45EC5" w:rsidRPr="005E47AF">
        <w:rPr>
          <w:u w:val="single"/>
        </w:rPr>
        <w:t>45 min</w:t>
      </w:r>
      <w:r w:rsidR="00BF3370" w:rsidRPr="005E47AF">
        <w:rPr>
          <w:u w:val="single"/>
        </w:rPr>
        <w:t xml:space="preserve"> (</w:t>
      </w:r>
      <w:r w:rsidR="00C45EC5" w:rsidRPr="005E47AF">
        <w:rPr>
          <w:u w:val="single"/>
        </w:rPr>
        <w:t>1 vyučovací hodina</w:t>
      </w:r>
      <w:r w:rsidR="00BF3370" w:rsidRPr="005E47AF">
        <w:rPr>
          <w:u w:val="single"/>
        </w:rPr>
        <w:t>)</w:t>
      </w:r>
    </w:p>
    <w:p w14:paraId="044655FF" w14:textId="7A1EA340" w:rsidR="00BA7918" w:rsidRPr="005E47AF" w:rsidRDefault="00BA7918" w:rsidP="00BA7918">
      <w:pPr>
        <w:ind w:left="708" w:firstLine="708"/>
      </w:pPr>
      <w:r w:rsidRPr="005E47AF">
        <w:t>Školení BOZP (bezpečnost</w:t>
      </w:r>
      <w:r w:rsidR="0083643E" w:rsidRPr="005E47AF">
        <w:t xml:space="preserve"> a </w:t>
      </w:r>
      <w:r w:rsidRPr="005E47AF">
        <w:t>ochrana zdraví</w:t>
      </w:r>
      <w:r w:rsidR="0083643E" w:rsidRPr="005E47AF">
        <w:t xml:space="preserve"> při </w:t>
      </w:r>
      <w:r w:rsidRPr="005E47AF">
        <w:t>práci) cílí</w:t>
      </w:r>
      <w:r w:rsidR="0083643E" w:rsidRPr="005E47AF">
        <w:t xml:space="preserve"> na </w:t>
      </w:r>
      <w:r w:rsidRPr="005E47AF">
        <w:t>základní principy práce</w:t>
      </w:r>
      <w:r w:rsidR="0083643E" w:rsidRPr="005E47AF">
        <w:t xml:space="preserve"> a </w:t>
      </w:r>
      <w:r w:rsidRPr="005E47AF">
        <w:t>chování</w:t>
      </w:r>
      <w:r w:rsidR="0083643E" w:rsidRPr="005E47AF">
        <w:t xml:space="preserve"> v </w:t>
      </w:r>
      <w:r w:rsidRPr="005E47AF">
        <w:t>laboratoři (i</w:t>
      </w:r>
      <w:r w:rsidR="0083643E" w:rsidRPr="005E47AF">
        <w:t xml:space="preserve"> na </w:t>
      </w:r>
      <w:r w:rsidRPr="005E47AF">
        <w:t>jiných místech), aby</w:t>
      </w:r>
      <w:r w:rsidR="0083643E" w:rsidRPr="005E47AF">
        <w:t xml:space="preserve"> se </w:t>
      </w:r>
      <w:r w:rsidRPr="005E47AF">
        <w:t>předcházelo riziku nehody nebo zranění</w:t>
      </w:r>
      <w:r w:rsidR="00AA1F83">
        <w:t>. V </w:t>
      </w:r>
      <w:r w:rsidRPr="005E47AF">
        <w:t>případě, že</w:t>
      </w:r>
      <w:r w:rsidR="0083643E" w:rsidRPr="005E47AF">
        <w:t xml:space="preserve"> k </w:t>
      </w:r>
      <w:r w:rsidRPr="005E47AF">
        <w:t>nehodě či zranění přece jen dojde, nabízí postupy, jak co nejvíce zmírnit dopady</w:t>
      </w:r>
      <w:r w:rsidR="0083643E" w:rsidRPr="005E47AF">
        <w:t xml:space="preserve"> na </w:t>
      </w:r>
      <w:r w:rsidRPr="005E47AF">
        <w:t>zdraví člověka či</w:t>
      </w:r>
      <w:r w:rsidR="0083643E" w:rsidRPr="005E47AF">
        <w:t xml:space="preserve"> na </w:t>
      </w:r>
      <w:r w:rsidRPr="005E47AF">
        <w:t>hmotný majetek. Školení BOZP je rovněž povinné, tvoří nutný předpoklad</w:t>
      </w:r>
      <w:r w:rsidR="0083643E" w:rsidRPr="005E47AF">
        <w:t xml:space="preserve"> k </w:t>
      </w:r>
      <w:r w:rsidRPr="005E47AF">
        <w:t>tomu, aby mohli účastníci pracovat</w:t>
      </w:r>
      <w:r w:rsidR="0083643E" w:rsidRPr="005E47AF">
        <w:t xml:space="preserve"> v </w:t>
      </w:r>
      <w:r w:rsidRPr="005E47AF">
        <w:t>laboratořích centra RECETOX. Centrum má zároveň podmínku, že účastníci musí být</w:t>
      </w:r>
      <w:r w:rsidR="0083643E" w:rsidRPr="005E47AF">
        <w:t xml:space="preserve"> po </w:t>
      </w:r>
      <w:r w:rsidRPr="005E47AF">
        <w:t>tomto školení (a</w:t>
      </w:r>
      <w:r w:rsidR="0083643E" w:rsidRPr="005E47AF">
        <w:t xml:space="preserve"> před </w:t>
      </w:r>
      <w:r w:rsidRPr="005E47AF">
        <w:t>vstupem</w:t>
      </w:r>
      <w:r w:rsidR="0083643E" w:rsidRPr="005E47AF">
        <w:t xml:space="preserve"> do </w:t>
      </w:r>
      <w:r w:rsidRPr="005E47AF">
        <w:t xml:space="preserve">laboratoře) prozkoušeni.   </w:t>
      </w:r>
    </w:p>
    <w:p w14:paraId="195DBDEE" w14:textId="2910DACF" w:rsidR="008E2EA4" w:rsidRPr="005E47AF" w:rsidRDefault="00A8298E" w:rsidP="008E2EA4">
      <w:pPr>
        <w:ind w:firstLine="708"/>
        <w:rPr>
          <w:u w:val="single"/>
        </w:rPr>
      </w:pPr>
      <w:r w:rsidRPr="005E47AF">
        <w:rPr>
          <w:u w:val="single"/>
        </w:rPr>
        <w:lastRenderedPageBreak/>
        <w:t>2</w:t>
      </w:r>
      <w:r w:rsidR="008E2EA4" w:rsidRPr="005E47AF">
        <w:rPr>
          <w:u w:val="single"/>
        </w:rPr>
        <w:t xml:space="preserve">.3 Laboratorní štafeta – </w:t>
      </w:r>
      <w:r w:rsidR="000E1B87" w:rsidRPr="005E47AF">
        <w:rPr>
          <w:u w:val="single"/>
        </w:rPr>
        <w:t>120 min</w:t>
      </w:r>
      <w:r w:rsidR="00BF3370" w:rsidRPr="005E47AF">
        <w:rPr>
          <w:u w:val="single"/>
        </w:rPr>
        <w:t xml:space="preserve"> (</w:t>
      </w:r>
      <w:r w:rsidR="000E1B87" w:rsidRPr="005E47AF">
        <w:rPr>
          <w:u w:val="single"/>
        </w:rPr>
        <w:t>2</w:t>
      </w:r>
      <w:r w:rsidR="00BF3370" w:rsidRPr="005E47AF">
        <w:rPr>
          <w:rFonts w:cstheme="minorHAnsi"/>
          <w:u w:val="single"/>
        </w:rPr>
        <w:t>⅔</w:t>
      </w:r>
      <w:r w:rsidR="000E1B87" w:rsidRPr="005E47AF">
        <w:rPr>
          <w:u w:val="single"/>
        </w:rPr>
        <w:t xml:space="preserve"> vyučovací hodiny</w:t>
      </w:r>
      <w:r w:rsidR="00BF3370" w:rsidRPr="005E47AF">
        <w:rPr>
          <w:u w:val="single"/>
        </w:rPr>
        <w:t>)</w:t>
      </w:r>
    </w:p>
    <w:p w14:paraId="3C4BFFF8" w14:textId="7F64414F" w:rsidR="008740FA" w:rsidRPr="005E47AF" w:rsidRDefault="008740FA" w:rsidP="008740FA">
      <w:pPr>
        <w:ind w:left="708" w:firstLine="708"/>
      </w:pPr>
      <w:r w:rsidRPr="005E47AF">
        <w:t>Laboratorní štafeta zahrnuje osvojení</w:t>
      </w:r>
      <w:r w:rsidR="0083643E" w:rsidRPr="005E47AF">
        <w:t xml:space="preserve"> a </w:t>
      </w:r>
      <w:r w:rsidRPr="005E47AF">
        <w:t>osahání si dovedností</w:t>
      </w:r>
      <w:r w:rsidR="0083643E" w:rsidRPr="005E47AF">
        <w:t xml:space="preserve"> při </w:t>
      </w:r>
      <w:r w:rsidRPr="005E47AF">
        <w:t>práci</w:t>
      </w:r>
      <w:r w:rsidR="0083643E" w:rsidRPr="005E47AF">
        <w:t xml:space="preserve"> s </w:t>
      </w:r>
      <w:r w:rsidRPr="005E47AF">
        <w:t>laboratorním sklem</w:t>
      </w:r>
      <w:r w:rsidR="0083643E" w:rsidRPr="005E47AF">
        <w:t xml:space="preserve"> a </w:t>
      </w:r>
      <w:r w:rsidRPr="005E47AF">
        <w:t>přístroji</w:t>
      </w:r>
      <w:r w:rsidR="0083643E" w:rsidRPr="005E47AF">
        <w:t xml:space="preserve"> a </w:t>
      </w:r>
      <w:r w:rsidRPr="005E47AF">
        <w:t>vyzkoušení si základních laboratorních úkonů</w:t>
      </w:r>
      <w:r w:rsidR="0083643E" w:rsidRPr="005E47AF">
        <w:t xml:space="preserve"> a </w:t>
      </w:r>
      <w:r w:rsidRPr="005E47AF">
        <w:t>operací zábavnou formou pomyslné štafety</w:t>
      </w:r>
      <w:r w:rsidR="0083643E" w:rsidRPr="005E47AF">
        <w:t xml:space="preserve"> na </w:t>
      </w:r>
      <w:r w:rsidRPr="005E47AF">
        <w:t>devíti stanovištích</w:t>
      </w:r>
      <w:r w:rsidR="00DC77A5">
        <w:t>. Po </w:t>
      </w:r>
      <w:r w:rsidRPr="005E47AF">
        <w:t>úvodní demonstraci</w:t>
      </w:r>
      <w:r w:rsidR="0083643E" w:rsidRPr="005E47AF">
        <w:t xml:space="preserve"> a </w:t>
      </w:r>
      <w:r w:rsidRPr="005E47AF">
        <w:t>vysvětlení konkrétních úkonů probíhá závod dvojic žáků</w:t>
      </w:r>
      <w:r w:rsidR="0083643E" w:rsidRPr="005E47AF">
        <w:t xml:space="preserve"> na </w:t>
      </w:r>
      <w:r w:rsidRPr="005E47AF">
        <w:t>stanovištích, přičemž je hodnocena kvalita</w:t>
      </w:r>
      <w:r w:rsidR="0083643E" w:rsidRPr="005E47AF">
        <w:t xml:space="preserve"> a </w:t>
      </w:r>
      <w:r w:rsidRPr="005E47AF">
        <w:t>rychlost dané operace.</w:t>
      </w:r>
    </w:p>
    <w:p w14:paraId="4AA7A2E3" w14:textId="1A60DFD8" w:rsidR="008E2EA4" w:rsidRPr="005E47AF" w:rsidRDefault="00A8298E" w:rsidP="008E2EA4">
      <w:pPr>
        <w:ind w:firstLine="708"/>
        <w:rPr>
          <w:u w:val="single"/>
        </w:rPr>
      </w:pPr>
      <w:r w:rsidRPr="005E47AF">
        <w:rPr>
          <w:u w:val="single"/>
        </w:rPr>
        <w:t>2</w:t>
      </w:r>
      <w:r w:rsidR="008E2EA4" w:rsidRPr="005E47AF">
        <w:rPr>
          <w:u w:val="single"/>
        </w:rPr>
        <w:t xml:space="preserve">.4 Molekuly – </w:t>
      </w:r>
      <w:r w:rsidR="00742C08" w:rsidRPr="005E47AF">
        <w:rPr>
          <w:u w:val="single"/>
        </w:rPr>
        <w:t>90 min</w:t>
      </w:r>
      <w:r w:rsidR="00010B8C" w:rsidRPr="005E47AF">
        <w:rPr>
          <w:u w:val="single"/>
        </w:rPr>
        <w:t xml:space="preserve"> (</w:t>
      </w:r>
      <w:r w:rsidR="00742C08" w:rsidRPr="005E47AF">
        <w:rPr>
          <w:u w:val="single"/>
        </w:rPr>
        <w:t>2 vyučovací hodiny</w:t>
      </w:r>
      <w:r w:rsidR="00010B8C" w:rsidRPr="005E47AF">
        <w:rPr>
          <w:u w:val="single"/>
        </w:rPr>
        <w:t>)</w:t>
      </w:r>
    </w:p>
    <w:p w14:paraId="1C20B77B" w14:textId="68522571" w:rsidR="00742C08" w:rsidRPr="005E47AF" w:rsidRDefault="00742C08" w:rsidP="00742C08">
      <w:pPr>
        <w:ind w:left="708" w:firstLine="708"/>
      </w:pPr>
      <w:r w:rsidRPr="005E47AF">
        <w:t>Molekuly jsou pohybová strategická hra, ve které žáci rozdělení</w:t>
      </w:r>
      <w:r w:rsidR="0083643E" w:rsidRPr="005E47AF">
        <w:t xml:space="preserve"> do </w:t>
      </w:r>
      <w:r w:rsidRPr="005E47AF">
        <w:t>týmů skládají</w:t>
      </w:r>
      <w:r w:rsidR="0083643E" w:rsidRPr="005E47AF">
        <w:t xml:space="preserve"> z </w:t>
      </w:r>
      <w:r w:rsidRPr="005E47AF">
        <w:t>donesených atomů molekuly</w:t>
      </w:r>
      <w:r w:rsidR="00DC77A5">
        <w:t>. Za </w:t>
      </w:r>
      <w:r w:rsidRPr="005E47AF">
        <w:t>přinesené molekuly</w:t>
      </w:r>
      <w:r w:rsidR="0083643E" w:rsidRPr="005E47AF">
        <w:t xml:space="preserve"> na </w:t>
      </w:r>
      <w:r w:rsidRPr="005E47AF">
        <w:t>kontrolní stanoviště týmy sbírají body, přičemž je kladen důraz</w:t>
      </w:r>
      <w:r w:rsidR="0083643E" w:rsidRPr="005E47AF">
        <w:t xml:space="preserve"> na </w:t>
      </w:r>
      <w:r w:rsidRPr="005E47AF">
        <w:t>molekuly</w:t>
      </w:r>
      <w:r w:rsidR="0083643E" w:rsidRPr="005E47AF">
        <w:t xml:space="preserve"> s </w:t>
      </w:r>
      <w:r w:rsidRPr="005E47AF">
        <w:t>vysvětleným negativním environmentálním významem, které jsou bodově zvýhodněny.</w:t>
      </w:r>
    </w:p>
    <w:p w14:paraId="2E2BBB6F" w14:textId="57AAE319" w:rsidR="008E2EA4" w:rsidRPr="005E47AF" w:rsidRDefault="00DD3B85" w:rsidP="008E2EA4">
      <w:pPr>
        <w:rPr>
          <w:b/>
        </w:rPr>
      </w:pPr>
      <w:r w:rsidRPr="005E47AF">
        <w:rPr>
          <w:b/>
        </w:rPr>
        <w:t>Tematický blok č. 3 – Environme</w:t>
      </w:r>
      <w:r w:rsidR="008E2EA4" w:rsidRPr="005E47AF">
        <w:rPr>
          <w:b/>
        </w:rPr>
        <w:t xml:space="preserve">ntální problémy – </w:t>
      </w:r>
      <w:r w:rsidR="00D20195">
        <w:rPr>
          <w:b/>
        </w:rPr>
        <w:t>66</w:t>
      </w:r>
      <w:r w:rsidR="0052596D" w:rsidRPr="005E47AF">
        <w:rPr>
          <w:b/>
        </w:rPr>
        <w:t>0 min (1</w:t>
      </w:r>
      <w:r w:rsidR="00C71AB8">
        <w:rPr>
          <w:b/>
        </w:rPr>
        <w:t>4</w:t>
      </w:r>
      <w:r w:rsidR="0052596D" w:rsidRPr="005E47AF">
        <w:rPr>
          <w:rFonts w:cstheme="minorHAnsi"/>
          <w:b/>
        </w:rPr>
        <w:t>⅔ vyučovacích</w:t>
      </w:r>
      <w:r w:rsidR="008E2EA4" w:rsidRPr="005E47AF">
        <w:rPr>
          <w:b/>
        </w:rPr>
        <w:t xml:space="preserve"> hodin</w:t>
      </w:r>
      <w:r w:rsidR="0052596D" w:rsidRPr="005E47AF">
        <w:rPr>
          <w:b/>
        </w:rPr>
        <w:t>)</w:t>
      </w:r>
    </w:p>
    <w:p w14:paraId="5EC24B51" w14:textId="08CB3DDD" w:rsidR="008E2EA4" w:rsidRPr="005E47AF" w:rsidRDefault="008E2EA4" w:rsidP="008E2EA4">
      <w:r w:rsidRPr="005E47AF">
        <w:rPr>
          <w:b/>
        </w:rPr>
        <w:tab/>
      </w:r>
      <w:r w:rsidR="001D2849" w:rsidRPr="005E47AF">
        <w:t>V tomto tematickém bloku</w:t>
      </w:r>
      <w:r w:rsidR="0083643E" w:rsidRPr="005E47AF">
        <w:t xml:space="preserve"> se </w:t>
      </w:r>
      <w:r w:rsidR="001D2849" w:rsidRPr="005E47AF">
        <w:t xml:space="preserve">účastníci </w:t>
      </w:r>
      <w:r w:rsidR="004434EE" w:rsidRPr="005E47AF">
        <w:t xml:space="preserve">různými formami </w:t>
      </w:r>
      <w:r w:rsidR="001D2849" w:rsidRPr="005E47AF">
        <w:t>seznámí</w:t>
      </w:r>
      <w:r w:rsidR="0083643E" w:rsidRPr="005E47AF">
        <w:t xml:space="preserve"> s </w:t>
      </w:r>
      <w:r w:rsidR="001D2849" w:rsidRPr="005E47AF">
        <w:t>existencí globálních environmentálních problémů</w:t>
      </w:r>
      <w:r w:rsidR="0083643E" w:rsidRPr="005E47AF">
        <w:t xml:space="preserve"> a </w:t>
      </w:r>
      <w:r w:rsidR="001D2849" w:rsidRPr="005E47AF">
        <w:t>více proniknou</w:t>
      </w:r>
      <w:r w:rsidR="0083643E" w:rsidRPr="005E47AF">
        <w:t xml:space="preserve"> do </w:t>
      </w:r>
      <w:r w:rsidR="001D2849" w:rsidRPr="005E47AF">
        <w:t>hloubky některých</w:t>
      </w:r>
      <w:r w:rsidR="0083643E" w:rsidRPr="005E47AF">
        <w:t xml:space="preserve"> z </w:t>
      </w:r>
      <w:r w:rsidR="001D2849" w:rsidRPr="005E47AF">
        <w:t>těchto problémů. Více</w:t>
      </w:r>
      <w:r w:rsidR="0083643E" w:rsidRPr="005E47AF">
        <w:t xml:space="preserve"> se </w:t>
      </w:r>
      <w:r w:rsidR="001D2849" w:rsidRPr="005E47AF">
        <w:t>věnujeme klimatické změně (protože je to</w:t>
      </w:r>
      <w:r w:rsidR="0083643E" w:rsidRPr="005E47AF">
        <w:t xml:space="preserve"> v </w:t>
      </w:r>
      <w:r w:rsidR="001D2849" w:rsidRPr="005E47AF">
        <w:t xml:space="preserve">dnešní době </w:t>
      </w:r>
      <w:r w:rsidR="004434EE" w:rsidRPr="005E47AF">
        <w:t>velmi aktuální</w:t>
      </w:r>
      <w:r w:rsidR="0083643E" w:rsidRPr="005E47AF">
        <w:t xml:space="preserve"> a </w:t>
      </w:r>
      <w:r w:rsidR="004434EE" w:rsidRPr="005E47AF">
        <w:t>důležité téma)</w:t>
      </w:r>
      <w:r w:rsidR="0083643E" w:rsidRPr="005E47AF">
        <w:t xml:space="preserve"> a </w:t>
      </w:r>
      <w:r w:rsidR="004434EE" w:rsidRPr="005E47AF">
        <w:t>toxickým látkám</w:t>
      </w:r>
      <w:r w:rsidR="0083643E" w:rsidRPr="005E47AF">
        <w:t xml:space="preserve"> v </w:t>
      </w:r>
      <w:r w:rsidR="004434EE" w:rsidRPr="005E47AF">
        <w:t>životním prostředí (protože to je hlavním tématem celé letní školy). Během tohoto bloku účastníci sledují film, připravují</w:t>
      </w:r>
      <w:r w:rsidR="0083643E" w:rsidRPr="005E47AF">
        <w:t xml:space="preserve"> a </w:t>
      </w:r>
      <w:r w:rsidR="004434EE" w:rsidRPr="005E47AF">
        <w:t>provádí pokus, studují písemné materiály</w:t>
      </w:r>
      <w:r w:rsidR="0083643E" w:rsidRPr="005E47AF">
        <w:t xml:space="preserve"> a </w:t>
      </w:r>
      <w:r w:rsidR="004434EE" w:rsidRPr="005E47AF">
        <w:t>diskutují</w:t>
      </w:r>
      <w:r w:rsidR="0083643E" w:rsidRPr="005E47AF">
        <w:t xml:space="preserve"> o </w:t>
      </w:r>
      <w:r w:rsidR="004434EE" w:rsidRPr="005E47AF">
        <w:t>nich, strukturovaně debatují či prochází zážitkovým imaginativním programem.</w:t>
      </w:r>
    </w:p>
    <w:p w14:paraId="5ED052E4" w14:textId="2D9B5341" w:rsidR="008E2EA4" w:rsidRPr="005E47AF" w:rsidRDefault="008E2EA4" w:rsidP="008E2EA4">
      <w:pPr>
        <w:rPr>
          <w:u w:val="single"/>
        </w:rPr>
      </w:pPr>
      <w:r w:rsidRPr="005E47AF">
        <w:rPr>
          <w:b/>
        </w:rPr>
        <w:tab/>
      </w:r>
      <w:r w:rsidR="00A8298E" w:rsidRPr="00C71AB8">
        <w:rPr>
          <w:u w:val="single"/>
        </w:rPr>
        <w:t>3</w:t>
      </w:r>
      <w:r w:rsidRPr="00C71AB8">
        <w:rPr>
          <w:u w:val="single"/>
        </w:rPr>
        <w:t xml:space="preserve">.1 </w:t>
      </w:r>
      <w:r w:rsidR="00F83449" w:rsidRPr="00C71AB8">
        <w:rPr>
          <w:u w:val="single"/>
        </w:rPr>
        <w:t xml:space="preserve">Film </w:t>
      </w:r>
      <w:r w:rsidRPr="00C71AB8">
        <w:rPr>
          <w:u w:val="single"/>
        </w:rPr>
        <w:t>Je</w:t>
      </w:r>
      <w:r w:rsidR="0083643E" w:rsidRPr="00C71AB8">
        <w:rPr>
          <w:u w:val="single"/>
        </w:rPr>
        <w:t xml:space="preserve"> s </w:t>
      </w:r>
      <w:r w:rsidRPr="00C71AB8">
        <w:rPr>
          <w:u w:val="single"/>
        </w:rPr>
        <w:t xml:space="preserve">námi konec? – </w:t>
      </w:r>
      <w:r w:rsidR="00CF0651" w:rsidRPr="00C71AB8">
        <w:rPr>
          <w:u w:val="single"/>
        </w:rPr>
        <w:t>90 min</w:t>
      </w:r>
      <w:r w:rsidR="00AF25E8" w:rsidRPr="00C71AB8">
        <w:rPr>
          <w:u w:val="single"/>
        </w:rPr>
        <w:t xml:space="preserve"> (</w:t>
      </w:r>
      <w:r w:rsidR="00CF0651" w:rsidRPr="00C71AB8">
        <w:rPr>
          <w:u w:val="single"/>
        </w:rPr>
        <w:t>2 vyučovací hodiny</w:t>
      </w:r>
      <w:r w:rsidR="00C71AB8" w:rsidRPr="00C71AB8">
        <w:rPr>
          <w:u w:val="single"/>
        </w:rPr>
        <w:t>, nezahrnuto do délky bloku</w:t>
      </w:r>
      <w:r w:rsidR="00AF25E8" w:rsidRPr="00C71AB8">
        <w:rPr>
          <w:u w:val="single"/>
        </w:rPr>
        <w:t>)</w:t>
      </w:r>
    </w:p>
    <w:p w14:paraId="7908E751" w14:textId="05030312" w:rsidR="00096923" w:rsidRPr="005E47AF" w:rsidRDefault="00096923" w:rsidP="00096923">
      <w:pPr>
        <w:ind w:left="708" w:firstLine="708"/>
      </w:pPr>
      <w:r w:rsidRPr="005E47AF">
        <w:t>Promítání volně přístupného dokumentárního filmu</w:t>
      </w:r>
      <w:r w:rsidR="0083643E" w:rsidRPr="005E47AF">
        <w:t xml:space="preserve"> s </w:t>
      </w:r>
      <w:r w:rsidRPr="005E47AF">
        <w:t>environmentální tematikou.</w:t>
      </w:r>
    </w:p>
    <w:p w14:paraId="659EFD3E" w14:textId="16D5B0D8" w:rsidR="008E2EA4" w:rsidRPr="005E47AF" w:rsidRDefault="008E2EA4" w:rsidP="008E2EA4">
      <w:pPr>
        <w:rPr>
          <w:u w:val="single"/>
        </w:rPr>
      </w:pPr>
      <w:r w:rsidRPr="005E47AF">
        <w:tab/>
      </w:r>
      <w:r w:rsidR="00A8298E" w:rsidRPr="005E47AF">
        <w:rPr>
          <w:u w:val="single"/>
        </w:rPr>
        <w:t>3</w:t>
      </w:r>
      <w:r w:rsidRPr="005E47AF">
        <w:rPr>
          <w:u w:val="single"/>
        </w:rPr>
        <w:t xml:space="preserve">.2 Skleníkový efekt – </w:t>
      </w:r>
      <w:r w:rsidR="00193655" w:rsidRPr="005E47AF">
        <w:rPr>
          <w:u w:val="single"/>
        </w:rPr>
        <w:t>135 min (3</w:t>
      </w:r>
      <w:r w:rsidR="00B54E79" w:rsidRPr="005E47AF">
        <w:rPr>
          <w:u w:val="single"/>
        </w:rPr>
        <w:t xml:space="preserve"> vyučovací hodiny)</w:t>
      </w:r>
    </w:p>
    <w:p w14:paraId="1F66263E" w14:textId="15822E99" w:rsidR="00B54E79" w:rsidRPr="005E47AF" w:rsidRDefault="00B54E79" w:rsidP="00B54E79">
      <w:pPr>
        <w:ind w:left="708" w:firstLine="708"/>
      </w:pPr>
      <w:r w:rsidRPr="005E47AF">
        <w:t xml:space="preserve">Téma představuje praktickou demonstraci skleníkového efektu formou jednoduchého žákovského experimentu. Aktivita </w:t>
      </w:r>
      <w:r w:rsidRPr="001251F7">
        <w:t>spočívá</w:t>
      </w:r>
      <w:r w:rsidR="0083643E" w:rsidRPr="001251F7">
        <w:t xml:space="preserve"> v </w:t>
      </w:r>
      <w:r w:rsidRPr="001251F7">
        <w:t>seznámení žáků</w:t>
      </w:r>
      <w:r w:rsidR="0083643E" w:rsidRPr="001251F7">
        <w:t xml:space="preserve"> s </w:t>
      </w:r>
      <w:r w:rsidRPr="001251F7">
        <w:t>fenoménem skleníkového efektu formou moderované diskuse</w:t>
      </w:r>
      <w:r w:rsidR="0083643E" w:rsidRPr="001251F7">
        <w:t xml:space="preserve"> a </w:t>
      </w:r>
      <w:r w:rsidRPr="001251F7">
        <w:t xml:space="preserve">přípravě experimentu </w:t>
      </w:r>
      <w:r w:rsidR="0083643E" w:rsidRPr="001251F7">
        <w:t>a </w:t>
      </w:r>
      <w:r w:rsidRPr="001251F7">
        <w:t>vyhodnocením experimentu</w:t>
      </w:r>
      <w:r w:rsidR="0083643E" w:rsidRPr="001251F7">
        <w:t xml:space="preserve"> a </w:t>
      </w:r>
      <w:r w:rsidRPr="001251F7">
        <w:t>následnou diskusí</w:t>
      </w:r>
      <w:r w:rsidR="001251F7" w:rsidRPr="001251F7">
        <w:t>.</w:t>
      </w:r>
    </w:p>
    <w:p w14:paraId="2CD5CF86" w14:textId="3FF913A5" w:rsidR="008E2EA4" w:rsidRPr="005E47AF" w:rsidRDefault="00A8298E" w:rsidP="008E2EA4">
      <w:pPr>
        <w:ind w:firstLine="708"/>
        <w:rPr>
          <w:u w:val="single"/>
        </w:rPr>
      </w:pPr>
      <w:r w:rsidRPr="005E47AF">
        <w:rPr>
          <w:u w:val="single"/>
        </w:rPr>
        <w:t>3</w:t>
      </w:r>
      <w:r w:rsidR="008E2EA4" w:rsidRPr="005E47AF">
        <w:rPr>
          <w:u w:val="single"/>
        </w:rPr>
        <w:t>.3 Nalejvárna</w:t>
      </w:r>
      <w:r w:rsidR="0083643E" w:rsidRPr="005E47AF">
        <w:rPr>
          <w:u w:val="single"/>
        </w:rPr>
        <w:t xml:space="preserve"> z </w:t>
      </w:r>
      <w:r w:rsidR="008E2EA4" w:rsidRPr="005E47AF">
        <w:rPr>
          <w:u w:val="single"/>
        </w:rPr>
        <w:t>environ</w:t>
      </w:r>
      <w:r w:rsidR="009833A1" w:rsidRPr="005E47AF">
        <w:rPr>
          <w:u w:val="single"/>
        </w:rPr>
        <w:t>m</w:t>
      </w:r>
      <w:r w:rsidR="008E2EA4" w:rsidRPr="005E47AF">
        <w:rPr>
          <w:u w:val="single"/>
        </w:rPr>
        <w:t xml:space="preserve">entální chemie – </w:t>
      </w:r>
      <w:r w:rsidR="008F62FF" w:rsidRPr="005E47AF">
        <w:rPr>
          <w:u w:val="single"/>
        </w:rPr>
        <w:t>150 min</w:t>
      </w:r>
      <w:r w:rsidR="00284301" w:rsidRPr="005E47AF">
        <w:rPr>
          <w:u w:val="single"/>
        </w:rPr>
        <w:t xml:space="preserve"> (3</w:t>
      </w:r>
      <w:r w:rsidR="008F62FF" w:rsidRPr="005E47AF">
        <w:rPr>
          <w:rFonts w:cstheme="minorHAnsi"/>
          <w:u w:val="single"/>
        </w:rPr>
        <w:t>⅓</w:t>
      </w:r>
      <w:r w:rsidR="00284301" w:rsidRPr="005E47AF">
        <w:rPr>
          <w:u w:val="single"/>
        </w:rPr>
        <w:t xml:space="preserve"> vyučovací hodiny)</w:t>
      </w:r>
    </w:p>
    <w:p w14:paraId="21870799" w14:textId="2D969010" w:rsidR="00495E04" w:rsidRPr="005E47AF" w:rsidRDefault="00495E04" w:rsidP="00495E04">
      <w:pPr>
        <w:ind w:left="708" w:firstLine="708"/>
      </w:pPr>
      <w:r w:rsidRPr="005E47AF">
        <w:t>Nalejvárna</w:t>
      </w:r>
      <w:r w:rsidR="0083643E" w:rsidRPr="005E47AF">
        <w:t xml:space="preserve"> z </w:t>
      </w:r>
      <w:r w:rsidRPr="005E47AF">
        <w:t>environmentální chemie je poklidný program vedený formou workshopu využívající metodiku E-U-R. Účastníci</w:t>
      </w:r>
      <w:r w:rsidR="0083643E" w:rsidRPr="005E47AF">
        <w:t xml:space="preserve"> v </w:t>
      </w:r>
      <w:r w:rsidRPr="005E47AF">
        <w:t>průběhu programu čtou, diskutují</w:t>
      </w:r>
      <w:r w:rsidR="0083643E" w:rsidRPr="005E47AF">
        <w:t xml:space="preserve"> a </w:t>
      </w:r>
      <w:r w:rsidRPr="005E47AF">
        <w:t>rozhodují se, které informace jsou důležité</w:t>
      </w:r>
      <w:r w:rsidR="0083643E" w:rsidRPr="005E47AF">
        <w:t xml:space="preserve"> a </w:t>
      </w:r>
      <w:r w:rsidRPr="005E47AF">
        <w:t>relevantní</w:t>
      </w:r>
      <w:r w:rsidR="0083643E" w:rsidRPr="005E47AF">
        <w:t xml:space="preserve"> pro </w:t>
      </w:r>
      <w:r w:rsidRPr="005E47AF">
        <w:t>to, aby si je zapamatovali. Dozvídají</w:t>
      </w:r>
      <w:r w:rsidR="0083643E" w:rsidRPr="005E47AF">
        <w:t xml:space="preserve"> se </w:t>
      </w:r>
      <w:r w:rsidRPr="005E47AF">
        <w:t>základní pojmy</w:t>
      </w:r>
      <w:r w:rsidR="0083643E" w:rsidRPr="005E47AF">
        <w:t xml:space="preserve"> a </w:t>
      </w:r>
      <w:r w:rsidRPr="005E47AF">
        <w:t>principy</w:t>
      </w:r>
      <w:r w:rsidR="0083643E" w:rsidRPr="005E47AF">
        <w:t xml:space="preserve"> z </w:t>
      </w:r>
      <w:r w:rsidRPr="005E47AF">
        <w:t>environmentální chemie</w:t>
      </w:r>
      <w:r w:rsidR="0083643E" w:rsidRPr="005E47AF">
        <w:t xml:space="preserve"> a </w:t>
      </w:r>
      <w:r w:rsidRPr="005E47AF">
        <w:t>získají informace</w:t>
      </w:r>
      <w:r w:rsidR="0083643E" w:rsidRPr="005E47AF">
        <w:t xml:space="preserve"> o </w:t>
      </w:r>
      <w:r w:rsidRPr="005E47AF">
        <w:t>důležitých skupinách environmentálních polutantů (tj. látek znečišťujících životní prostředí)</w:t>
      </w:r>
      <w:r w:rsidR="00AA1F83">
        <w:t>. Na </w:t>
      </w:r>
      <w:r w:rsidRPr="005E47AF">
        <w:t>konci si znovu odpoví</w:t>
      </w:r>
      <w:r w:rsidR="0083643E" w:rsidRPr="005E47AF">
        <w:t xml:space="preserve"> na </w:t>
      </w:r>
      <w:r w:rsidRPr="005E47AF">
        <w:t>otázky položené již</w:t>
      </w:r>
      <w:r w:rsidR="0083643E" w:rsidRPr="005E47AF">
        <w:t xml:space="preserve"> na </w:t>
      </w:r>
      <w:r w:rsidRPr="005E47AF">
        <w:t>začátku programu ohledně vlastností toxických látek</w:t>
      </w:r>
      <w:r w:rsidR="0083643E" w:rsidRPr="005E47AF">
        <w:t xml:space="preserve"> a </w:t>
      </w:r>
      <w:r w:rsidRPr="005E47AF">
        <w:t>důvodů, proč je používáme.</w:t>
      </w:r>
    </w:p>
    <w:p w14:paraId="543B29BC" w14:textId="04128961" w:rsidR="009833A1" w:rsidRPr="005E47AF" w:rsidRDefault="00A8298E" w:rsidP="009833A1">
      <w:pPr>
        <w:ind w:firstLine="708"/>
        <w:rPr>
          <w:u w:val="single"/>
        </w:rPr>
      </w:pPr>
      <w:r w:rsidRPr="005E47AF">
        <w:rPr>
          <w:u w:val="single"/>
        </w:rPr>
        <w:t>3</w:t>
      </w:r>
      <w:r w:rsidR="009833A1" w:rsidRPr="005E47AF">
        <w:rPr>
          <w:u w:val="single"/>
        </w:rPr>
        <w:t xml:space="preserve">.4 Žhavé téma – </w:t>
      </w:r>
      <w:r w:rsidR="00301913" w:rsidRPr="005E47AF">
        <w:rPr>
          <w:u w:val="single"/>
        </w:rPr>
        <w:t>90 min (2 vyučovací hodiny)</w:t>
      </w:r>
    </w:p>
    <w:p w14:paraId="24F668C5" w14:textId="25C4F7BA" w:rsidR="00301913" w:rsidRPr="005E47AF" w:rsidRDefault="00301913" w:rsidP="00301913">
      <w:pPr>
        <w:ind w:left="708" w:firstLine="708"/>
      </w:pPr>
      <w:r w:rsidRPr="005E47AF">
        <w:t>Program probíhá formou moderované diskuse</w:t>
      </w:r>
      <w:r w:rsidR="0083643E" w:rsidRPr="005E47AF">
        <w:t xml:space="preserve"> na </w:t>
      </w:r>
      <w:r w:rsidRPr="005E47AF">
        <w:t>kontroverzní téma, kde účastníci vystupují</w:t>
      </w:r>
      <w:r w:rsidR="0083643E" w:rsidRPr="005E47AF">
        <w:t xml:space="preserve"> v </w:t>
      </w:r>
      <w:r w:rsidRPr="005E47AF">
        <w:t>roli diskutujících, kteří mají</w:t>
      </w:r>
      <w:r w:rsidR="0083643E" w:rsidRPr="005E47AF">
        <w:t xml:space="preserve"> za </w:t>
      </w:r>
      <w:r w:rsidRPr="005E47AF">
        <w:t>úkol rozhodnout, kde je pravda. Diskuse je moderována stylem televizních debat</w:t>
      </w:r>
      <w:r w:rsidR="0083643E" w:rsidRPr="005E47AF">
        <w:t xml:space="preserve"> a </w:t>
      </w:r>
      <w:r w:rsidRPr="005E47AF">
        <w:t>má striktní</w:t>
      </w:r>
      <w:r w:rsidR="0083643E" w:rsidRPr="005E47AF">
        <w:t xml:space="preserve"> a </w:t>
      </w:r>
      <w:r w:rsidRPr="005E47AF">
        <w:t>jasně daná pravidla. Účastníci si během debaty přesedávají podle toho, jaký je aktuálně jejich názor</w:t>
      </w:r>
      <w:r w:rsidR="0083643E" w:rsidRPr="005E47AF">
        <w:t xml:space="preserve"> na </w:t>
      </w:r>
      <w:r w:rsidRPr="005E47AF">
        <w:t xml:space="preserve">dané téma. </w:t>
      </w:r>
    </w:p>
    <w:p w14:paraId="777B650A" w14:textId="4F13521C" w:rsidR="00546F3D" w:rsidRPr="005E47AF" w:rsidRDefault="00A8298E" w:rsidP="00546F3D">
      <w:pPr>
        <w:ind w:firstLine="708"/>
        <w:rPr>
          <w:u w:val="single"/>
        </w:rPr>
      </w:pPr>
      <w:r w:rsidRPr="005E47AF">
        <w:rPr>
          <w:u w:val="single"/>
        </w:rPr>
        <w:t>3</w:t>
      </w:r>
      <w:r w:rsidR="00546F3D" w:rsidRPr="005E47AF">
        <w:rPr>
          <w:u w:val="single"/>
        </w:rPr>
        <w:t xml:space="preserve">.5 Exkurze ve spalovně – </w:t>
      </w:r>
      <w:r w:rsidR="00A376CD" w:rsidRPr="005E47AF">
        <w:rPr>
          <w:u w:val="single"/>
        </w:rPr>
        <w:t>150 min</w:t>
      </w:r>
      <w:r w:rsidR="00430148" w:rsidRPr="005E47AF">
        <w:rPr>
          <w:u w:val="single"/>
        </w:rPr>
        <w:t xml:space="preserve"> (3</w:t>
      </w:r>
      <w:r w:rsidR="00430148" w:rsidRPr="005E47AF">
        <w:rPr>
          <w:rFonts w:cstheme="minorHAnsi"/>
          <w:u w:val="single"/>
        </w:rPr>
        <w:t>⅓</w:t>
      </w:r>
      <w:r w:rsidR="00577944" w:rsidRPr="005E47AF">
        <w:rPr>
          <w:rFonts w:cstheme="minorHAnsi"/>
          <w:u w:val="single"/>
        </w:rPr>
        <w:t xml:space="preserve"> </w:t>
      </w:r>
      <w:r w:rsidR="00A376CD" w:rsidRPr="005E47AF">
        <w:rPr>
          <w:u w:val="single"/>
        </w:rPr>
        <w:t>vyučovací hodiny</w:t>
      </w:r>
      <w:r w:rsidR="00430148" w:rsidRPr="005E47AF">
        <w:rPr>
          <w:u w:val="single"/>
        </w:rPr>
        <w:t>)</w:t>
      </w:r>
    </w:p>
    <w:p w14:paraId="53E019C2" w14:textId="56E8DC34" w:rsidR="00A376CD" w:rsidRPr="005E47AF" w:rsidRDefault="00A376CD" w:rsidP="00A376CD">
      <w:pPr>
        <w:ind w:left="708" w:firstLine="708"/>
        <w:rPr>
          <w:u w:val="single"/>
        </w:rPr>
      </w:pPr>
      <w:r w:rsidRPr="005E47AF">
        <w:lastRenderedPageBreak/>
        <w:t>Návštěva spalovny odpadu</w:t>
      </w:r>
      <w:r w:rsidR="0083643E" w:rsidRPr="005E47AF">
        <w:t xml:space="preserve"> s </w:t>
      </w:r>
      <w:r w:rsidRPr="005E47AF">
        <w:t>průvodcem, který účastníkům objasní fungování spalovny. Součástí exkurze může být krátký teoretický úvod</w:t>
      </w:r>
      <w:r w:rsidR="0083643E" w:rsidRPr="005E47AF">
        <w:t xml:space="preserve"> v </w:t>
      </w:r>
      <w:r w:rsidRPr="005E47AF">
        <w:t>návštěvnickém centru,</w:t>
      </w:r>
      <w:r w:rsidR="0083643E" w:rsidRPr="005E47AF">
        <w:t xml:space="preserve"> na </w:t>
      </w:r>
      <w:r w:rsidRPr="005E47AF">
        <w:t>který navazuje návštěva třídících linek, spalovacího kotle, filtračních zařízení, zařízení</w:t>
      </w:r>
      <w:r w:rsidR="0083643E" w:rsidRPr="005E47AF">
        <w:t xml:space="preserve"> na </w:t>
      </w:r>
      <w:r w:rsidRPr="005E47AF">
        <w:t>energetické využití odpadu či</w:t>
      </w:r>
      <w:r w:rsidR="0083643E" w:rsidRPr="005E47AF">
        <w:t xml:space="preserve"> po </w:t>
      </w:r>
      <w:r w:rsidRPr="005E47AF">
        <w:t>domluvě</w:t>
      </w:r>
      <w:r w:rsidR="0083643E" w:rsidRPr="005E47AF">
        <w:t xml:space="preserve"> i </w:t>
      </w:r>
      <w:r w:rsidRPr="005E47AF">
        <w:t xml:space="preserve">dalších míst spalovny, která je doplněna průběžným výkladem průvodce. </w:t>
      </w:r>
    </w:p>
    <w:p w14:paraId="5748FB52" w14:textId="4CCBC5CE" w:rsidR="008E2EA4" w:rsidRPr="005E47AF" w:rsidRDefault="00A8298E" w:rsidP="00711C17">
      <w:pPr>
        <w:ind w:firstLine="708"/>
        <w:rPr>
          <w:u w:val="single"/>
        </w:rPr>
      </w:pPr>
      <w:r w:rsidRPr="005E47AF">
        <w:rPr>
          <w:u w:val="single"/>
        </w:rPr>
        <w:t>3</w:t>
      </w:r>
      <w:r w:rsidR="008E2EA4" w:rsidRPr="005E47AF">
        <w:rPr>
          <w:u w:val="single"/>
        </w:rPr>
        <w:t>.</w:t>
      </w:r>
      <w:r w:rsidR="00546F3D" w:rsidRPr="005E47AF">
        <w:rPr>
          <w:u w:val="single"/>
        </w:rPr>
        <w:t>6</w:t>
      </w:r>
      <w:r w:rsidR="008E2EA4" w:rsidRPr="005E47AF">
        <w:rPr>
          <w:u w:val="single"/>
        </w:rPr>
        <w:t xml:space="preserve"> Země – </w:t>
      </w:r>
      <w:r w:rsidR="006C0EA8" w:rsidRPr="005E47AF">
        <w:rPr>
          <w:u w:val="single"/>
        </w:rPr>
        <w:t>135 min</w:t>
      </w:r>
      <w:r w:rsidR="00AF6B1C" w:rsidRPr="005E47AF">
        <w:rPr>
          <w:u w:val="single"/>
        </w:rPr>
        <w:t xml:space="preserve"> </w:t>
      </w:r>
      <w:r w:rsidR="006C0EA8" w:rsidRPr="005E47AF">
        <w:rPr>
          <w:u w:val="single"/>
        </w:rPr>
        <w:t>(</w:t>
      </w:r>
      <w:r w:rsidR="00711C17" w:rsidRPr="005E47AF">
        <w:rPr>
          <w:u w:val="single"/>
        </w:rPr>
        <w:t>3 vyučovací hodiny</w:t>
      </w:r>
      <w:r w:rsidR="006C0EA8" w:rsidRPr="005E47AF">
        <w:rPr>
          <w:u w:val="single"/>
        </w:rPr>
        <w:t>)</w:t>
      </w:r>
    </w:p>
    <w:p w14:paraId="25DE5C72" w14:textId="293E70EE" w:rsidR="00711C17" w:rsidRPr="005E47AF" w:rsidRDefault="00711C17" w:rsidP="00711C17">
      <w:pPr>
        <w:ind w:left="708" w:firstLine="708"/>
      </w:pPr>
      <w:r w:rsidRPr="005E47AF">
        <w:t>Poslechově-pocitový prožitkový program pracující</w:t>
      </w:r>
      <w:r w:rsidR="0083643E" w:rsidRPr="005E47AF">
        <w:t xml:space="preserve"> s </w:t>
      </w:r>
      <w:r w:rsidRPr="005E47AF">
        <w:t>emocionální stránkou účastníků skrze provázení průběhem vývoje Země, vývoje člověka</w:t>
      </w:r>
      <w:r w:rsidR="0083643E" w:rsidRPr="005E47AF">
        <w:t xml:space="preserve"> a </w:t>
      </w:r>
      <w:r w:rsidRPr="005E47AF">
        <w:t>důsledky konzumního způsobu života. Účastníci</w:t>
      </w:r>
      <w:r w:rsidR="0083643E" w:rsidRPr="005E47AF">
        <w:t xml:space="preserve"> se </w:t>
      </w:r>
      <w:r w:rsidRPr="005E47AF">
        <w:t>zavázanýma očima prožívají vývoj Země</w:t>
      </w:r>
      <w:r w:rsidR="0083643E" w:rsidRPr="005E47AF">
        <w:t xml:space="preserve"> a </w:t>
      </w:r>
      <w:r w:rsidRPr="005E47AF">
        <w:t>člověka</w:t>
      </w:r>
      <w:r w:rsidR="0083643E" w:rsidRPr="005E47AF">
        <w:t xml:space="preserve"> od </w:t>
      </w:r>
      <w:r w:rsidRPr="005E47AF">
        <w:t>počátků</w:t>
      </w:r>
      <w:r w:rsidR="0083643E" w:rsidRPr="005E47AF">
        <w:t xml:space="preserve"> po </w:t>
      </w:r>
      <w:r w:rsidRPr="005E47AF">
        <w:t>současnost</w:t>
      </w:r>
      <w:r w:rsidR="0083643E" w:rsidRPr="005E47AF">
        <w:t xml:space="preserve"> a </w:t>
      </w:r>
      <w:r w:rsidRPr="005E47AF">
        <w:t>většinu současných globálních environmentálních problémů. Program je podbarvený sugestivní hudbou, účastníci mají možnost si osahat některé artefakty pojící</w:t>
      </w:r>
      <w:r w:rsidR="0083643E" w:rsidRPr="005E47AF">
        <w:t xml:space="preserve"> se s </w:t>
      </w:r>
      <w:r w:rsidRPr="005E47AF">
        <w:t>určitým obdobím</w:t>
      </w:r>
      <w:r w:rsidR="00AA1F83">
        <w:t>. Na </w:t>
      </w:r>
      <w:r w:rsidRPr="005E47AF">
        <w:t>konci jsou</w:t>
      </w:r>
      <w:r w:rsidR="0083643E" w:rsidRPr="005E47AF">
        <w:t xml:space="preserve"> na </w:t>
      </w:r>
      <w:r w:rsidRPr="005E47AF">
        <w:t>základě právě prožitých podnětů vyzváni</w:t>
      </w:r>
      <w:r w:rsidR="0083643E" w:rsidRPr="005E47AF">
        <w:t xml:space="preserve"> k </w:t>
      </w:r>
      <w:r w:rsidRPr="005E47AF">
        <w:t>aktivnímu přístupu</w:t>
      </w:r>
      <w:r w:rsidR="0083643E" w:rsidRPr="005E47AF">
        <w:t xml:space="preserve"> k </w:t>
      </w:r>
      <w:r w:rsidRPr="005E47AF">
        <w:t xml:space="preserve">řešení environmentálních problémů.  </w:t>
      </w:r>
    </w:p>
    <w:p w14:paraId="6D8B79F5" w14:textId="02AD0962" w:rsidR="008E2EA4" w:rsidRPr="005E47AF" w:rsidRDefault="008E2EA4" w:rsidP="008E2EA4">
      <w:pPr>
        <w:rPr>
          <w:b/>
        </w:rPr>
      </w:pPr>
      <w:r w:rsidRPr="005E47AF">
        <w:rPr>
          <w:b/>
        </w:rPr>
        <w:t>Tematický blok č. 4 – Praxe</w:t>
      </w:r>
      <w:r w:rsidR="0083643E" w:rsidRPr="005E47AF">
        <w:rPr>
          <w:b/>
        </w:rPr>
        <w:t xml:space="preserve"> v </w:t>
      </w:r>
      <w:r w:rsidRPr="005E47AF">
        <w:rPr>
          <w:b/>
        </w:rPr>
        <w:t xml:space="preserve">laboratoři – </w:t>
      </w:r>
      <w:r w:rsidR="005F708E" w:rsidRPr="005E47AF">
        <w:rPr>
          <w:b/>
        </w:rPr>
        <w:t>480 min (10</w:t>
      </w:r>
      <w:r w:rsidR="005F708E" w:rsidRPr="005E47AF">
        <w:rPr>
          <w:rFonts w:cstheme="minorHAnsi"/>
          <w:b/>
        </w:rPr>
        <w:t>⅔ vyučovacích</w:t>
      </w:r>
      <w:r w:rsidRPr="005E47AF">
        <w:rPr>
          <w:b/>
        </w:rPr>
        <w:t xml:space="preserve"> hodin</w:t>
      </w:r>
      <w:r w:rsidR="005F708E" w:rsidRPr="005E47AF">
        <w:rPr>
          <w:b/>
        </w:rPr>
        <w:t>)</w:t>
      </w:r>
    </w:p>
    <w:p w14:paraId="1AD2AB4F" w14:textId="27363457" w:rsidR="00074732" w:rsidRPr="005E47AF" w:rsidRDefault="008E2EA4" w:rsidP="00074732">
      <w:pPr>
        <w:rPr>
          <w:bCs/>
        </w:rPr>
      </w:pPr>
      <w:r w:rsidRPr="005E47AF">
        <w:rPr>
          <w:b/>
        </w:rPr>
        <w:tab/>
      </w:r>
      <w:r w:rsidR="00074732" w:rsidRPr="005E47AF">
        <w:rPr>
          <w:bCs/>
        </w:rPr>
        <w:t>Praxe</w:t>
      </w:r>
      <w:r w:rsidR="0083643E" w:rsidRPr="005E47AF">
        <w:rPr>
          <w:bCs/>
        </w:rPr>
        <w:t xml:space="preserve"> v </w:t>
      </w:r>
      <w:r w:rsidR="00074732" w:rsidRPr="005E47AF">
        <w:rPr>
          <w:bCs/>
        </w:rPr>
        <w:t>laboratoři probíhá současně</w:t>
      </w:r>
      <w:r w:rsidR="0083643E" w:rsidRPr="005E47AF">
        <w:rPr>
          <w:bCs/>
        </w:rPr>
        <w:t xml:space="preserve"> pro </w:t>
      </w:r>
      <w:r w:rsidR="00074732" w:rsidRPr="005E47AF">
        <w:rPr>
          <w:bCs/>
        </w:rPr>
        <w:t>celou skupinu, skupina je však rozdělena</w:t>
      </w:r>
      <w:r w:rsidR="0083643E" w:rsidRPr="005E47AF">
        <w:rPr>
          <w:bCs/>
        </w:rPr>
        <w:t xml:space="preserve"> do </w:t>
      </w:r>
      <w:r w:rsidR="00074732" w:rsidRPr="005E47AF">
        <w:rPr>
          <w:bCs/>
        </w:rPr>
        <w:t>menších skupin</w:t>
      </w:r>
      <w:r w:rsidR="0083643E" w:rsidRPr="005E47AF">
        <w:rPr>
          <w:bCs/>
        </w:rPr>
        <w:t xml:space="preserve"> po </w:t>
      </w:r>
      <w:r w:rsidR="00074732" w:rsidRPr="005E47AF">
        <w:rPr>
          <w:bCs/>
        </w:rPr>
        <w:t>2-3 lidech</w:t>
      </w:r>
      <w:r w:rsidR="0083643E" w:rsidRPr="005E47AF">
        <w:rPr>
          <w:bCs/>
        </w:rPr>
        <w:t xml:space="preserve"> v </w:t>
      </w:r>
      <w:r w:rsidR="00074732" w:rsidRPr="005E47AF">
        <w:rPr>
          <w:bCs/>
        </w:rPr>
        <w:t>závislosti</w:t>
      </w:r>
      <w:r w:rsidR="0083643E" w:rsidRPr="005E47AF">
        <w:rPr>
          <w:bCs/>
        </w:rPr>
        <w:t xml:space="preserve"> na </w:t>
      </w:r>
      <w:r w:rsidR="00074732" w:rsidRPr="005E47AF">
        <w:rPr>
          <w:bCs/>
        </w:rPr>
        <w:t>celkovém počtu účastníků. Praxe je pak rozprostřena</w:t>
      </w:r>
      <w:r w:rsidR="0083643E" w:rsidRPr="005E47AF">
        <w:rPr>
          <w:bCs/>
        </w:rPr>
        <w:t xml:space="preserve"> do </w:t>
      </w:r>
      <w:r w:rsidR="00074732" w:rsidRPr="005E47AF">
        <w:rPr>
          <w:bCs/>
        </w:rPr>
        <w:t>dvou dní</w:t>
      </w:r>
      <w:r w:rsidR="0083643E" w:rsidRPr="005E47AF">
        <w:rPr>
          <w:bCs/>
        </w:rPr>
        <w:t xml:space="preserve"> s </w:t>
      </w:r>
      <w:r w:rsidR="00074732" w:rsidRPr="005E47AF">
        <w:rPr>
          <w:bCs/>
        </w:rPr>
        <w:t>přestávkami podle potřeby. Náplní bloku je zpracování vzorků vody</w:t>
      </w:r>
      <w:r w:rsidR="0083643E" w:rsidRPr="005E47AF">
        <w:rPr>
          <w:bCs/>
        </w:rPr>
        <w:t xml:space="preserve"> a </w:t>
      </w:r>
      <w:r w:rsidR="00074732" w:rsidRPr="005E47AF">
        <w:rPr>
          <w:bCs/>
        </w:rPr>
        <w:t xml:space="preserve">ovzduší. </w:t>
      </w:r>
      <w:r w:rsidR="008661B3" w:rsidRPr="005E47AF">
        <w:rPr>
          <w:bCs/>
        </w:rPr>
        <w:t>Cílem</w:t>
      </w:r>
      <w:r w:rsidR="00074732" w:rsidRPr="005E47AF">
        <w:rPr>
          <w:bCs/>
        </w:rPr>
        <w:t xml:space="preserve"> bloku je</w:t>
      </w:r>
      <w:r w:rsidR="0083643E" w:rsidRPr="005E47AF">
        <w:rPr>
          <w:bCs/>
        </w:rPr>
        <w:t xml:space="preserve"> se </w:t>
      </w:r>
      <w:r w:rsidR="00074732" w:rsidRPr="005E47AF">
        <w:rPr>
          <w:bCs/>
        </w:rPr>
        <w:t>seznámit</w:t>
      </w:r>
      <w:r w:rsidR="0083643E" w:rsidRPr="005E47AF">
        <w:rPr>
          <w:bCs/>
        </w:rPr>
        <w:t xml:space="preserve"> se </w:t>
      </w:r>
      <w:r w:rsidR="00074732" w:rsidRPr="005E47AF">
        <w:rPr>
          <w:bCs/>
        </w:rPr>
        <w:t>složkami životního prostředí, získat různé druhy informací, které environmentální vzorky poskytují, porozumět jim</w:t>
      </w:r>
      <w:r w:rsidR="0083643E" w:rsidRPr="005E47AF">
        <w:rPr>
          <w:bCs/>
        </w:rPr>
        <w:t xml:space="preserve"> a </w:t>
      </w:r>
      <w:r w:rsidR="00074732" w:rsidRPr="005E47AF">
        <w:rPr>
          <w:bCs/>
        </w:rPr>
        <w:t>seznámit</w:t>
      </w:r>
      <w:r w:rsidR="0083643E" w:rsidRPr="005E47AF">
        <w:rPr>
          <w:bCs/>
        </w:rPr>
        <w:t xml:space="preserve"> se s </w:t>
      </w:r>
      <w:r w:rsidR="00074732" w:rsidRPr="005E47AF">
        <w:rPr>
          <w:bCs/>
        </w:rPr>
        <w:t>prostředím profesionální vědecké laboratoře</w:t>
      </w:r>
      <w:r w:rsidR="0083643E" w:rsidRPr="005E47AF">
        <w:rPr>
          <w:bCs/>
        </w:rPr>
        <w:t xml:space="preserve"> a s </w:t>
      </w:r>
      <w:r w:rsidR="00074732" w:rsidRPr="005E47AF">
        <w:rPr>
          <w:bCs/>
        </w:rPr>
        <w:t>různými způsoby zpracovávání vzorků. Výsledky</w:t>
      </w:r>
      <w:r w:rsidR="0083643E" w:rsidRPr="005E47AF">
        <w:rPr>
          <w:bCs/>
        </w:rPr>
        <w:t xml:space="preserve"> z </w:t>
      </w:r>
      <w:r w:rsidR="00074732" w:rsidRPr="005E47AF">
        <w:rPr>
          <w:bCs/>
        </w:rPr>
        <w:t>analýz vzorků vzduchu pak slouží</w:t>
      </w:r>
      <w:r w:rsidR="0083643E" w:rsidRPr="005E47AF">
        <w:rPr>
          <w:bCs/>
        </w:rPr>
        <w:t xml:space="preserve"> k </w:t>
      </w:r>
      <w:r w:rsidR="00074732" w:rsidRPr="005E47AF">
        <w:rPr>
          <w:bCs/>
        </w:rPr>
        <w:t>dalšímu zpracování</w:t>
      </w:r>
      <w:r w:rsidR="0083643E" w:rsidRPr="005E47AF">
        <w:rPr>
          <w:bCs/>
        </w:rPr>
        <w:t xml:space="preserve"> a k </w:t>
      </w:r>
      <w:r w:rsidR="00074732" w:rsidRPr="005E47AF">
        <w:rPr>
          <w:bCs/>
        </w:rPr>
        <w:t>prezentaci</w:t>
      </w:r>
      <w:r w:rsidR="0083643E" w:rsidRPr="005E47AF">
        <w:rPr>
          <w:bCs/>
        </w:rPr>
        <w:t xml:space="preserve"> na </w:t>
      </w:r>
      <w:r w:rsidR="00074732" w:rsidRPr="005E47AF">
        <w:rPr>
          <w:bCs/>
        </w:rPr>
        <w:t>konferenci.</w:t>
      </w:r>
    </w:p>
    <w:p w14:paraId="1F02C08E" w14:textId="78DDFE8E" w:rsidR="00544119" w:rsidRPr="005E47AF" w:rsidRDefault="008E2EA4" w:rsidP="00544119">
      <w:pPr>
        <w:rPr>
          <w:u w:val="single"/>
        </w:rPr>
      </w:pPr>
      <w:r w:rsidRPr="005E47AF">
        <w:rPr>
          <w:b/>
        </w:rPr>
        <w:tab/>
      </w:r>
      <w:r w:rsidR="00A8298E" w:rsidRPr="005E47AF">
        <w:rPr>
          <w:u w:val="single"/>
        </w:rPr>
        <w:t>4</w:t>
      </w:r>
      <w:r w:rsidRPr="005E47AF">
        <w:rPr>
          <w:u w:val="single"/>
        </w:rPr>
        <w:t xml:space="preserve">.1 </w:t>
      </w:r>
      <w:r w:rsidR="002C66D8" w:rsidRPr="005E47AF">
        <w:rPr>
          <w:u w:val="single"/>
        </w:rPr>
        <w:t>Vzorkování</w:t>
      </w:r>
      <w:r w:rsidR="0083643E" w:rsidRPr="005E47AF">
        <w:rPr>
          <w:u w:val="single"/>
        </w:rPr>
        <w:t xml:space="preserve"> a </w:t>
      </w:r>
      <w:r w:rsidR="002C66D8" w:rsidRPr="005E47AF">
        <w:rPr>
          <w:u w:val="single"/>
        </w:rPr>
        <w:t>analýzy vody</w:t>
      </w:r>
      <w:r w:rsidRPr="005E47AF">
        <w:rPr>
          <w:u w:val="single"/>
        </w:rPr>
        <w:t xml:space="preserve"> – </w:t>
      </w:r>
      <w:r w:rsidR="00342395" w:rsidRPr="005E47AF">
        <w:rPr>
          <w:u w:val="single"/>
        </w:rPr>
        <w:t>270 min (</w:t>
      </w:r>
      <w:r w:rsidR="00544119" w:rsidRPr="005E47AF">
        <w:rPr>
          <w:u w:val="single"/>
        </w:rPr>
        <w:t>6 vyučovacích hodin</w:t>
      </w:r>
      <w:r w:rsidR="00342395" w:rsidRPr="005E47AF">
        <w:rPr>
          <w:u w:val="single"/>
        </w:rPr>
        <w:t>)</w:t>
      </w:r>
    </w:p>
    <w:p w14:paraId="47A1CCAB" w14:textId="2A7F6452" w:rsidR="00544119" w:rsidRPr="005E47AF" w:rsidRDefault="00544119" w:rsidP="00544119">
      <w:pPr>
        <w:ind w:left="708" w:firstLine="708"/>
      </w:pPr>
      <w:r w:rsidRPr="005E47AF">
        <w:t>Vzorkování</w:t>
      </w:r>
      <w:r w:rsidR="0083643E" w:rsidRPr="005E47AF">
        <w:t xml:space="preserve"> a </w:t>
      </w:r>
      <w:r w:rsidRPr="005E47AF">
        <w:t>analýzy vody zahrnují terénní</w:t>
      </w:r>
      <w:r w:rsidR="0083643E" w:rsidRPr="005E47AF">
        <w:t xml:space="preserve"> a </w:t>
      </w:r>
      <w:r w:rsidRPr="005E47AF">
        <w:t>laboratorní cvičení, během kterého si žáci</w:t>
      </w:r>
      <w:r w:rsidR="0083643E" w:rsidRPr="005E47AF">
        <w:t xml:space="preserve"> po </w:t>
      </w:r>
      <w:r w:rsidRPr="005E47AF">
        <w:t>odborné instruktáži sami odborně správně odeberou vzorky vody</w:t>
      </w:r>
      <w:r w:rsidR="0083643E" w:rsidRPr="005E47AF">
        <w:t xml:space="preserve"> z </w:t>
      </w:r>
      <w:r w:rsidRPr="005E47AF">
        <w:t>řeky, které pak</w:t>
      </w:r>
      <w:r w:rsidR="0083643E" w:rsidRPr="005E47AF">
        <w:t xml:space="preserve"> na </w:t>
      </w:r>
      <w:r w:rsidRPr="005E47AF">
        <w:t>místě pomocí dostupné terénní měřící techniky analyzují</w:t>
      </w:r>
      <w:r w:rsidR="0083643E" w:rsidRPr="005E47AF">
        <w:t xml:space="preserve"> a s </w:t>
      </w:r>
      <w:r w:rsidRPr="005E47AF">
        <w:t>částí vzorku následně provádí další měření</w:t>
      </w:r>
      <w:r w:rsidR="0083643E" w:rsidRPr="005E47AF">
        <w:t xml:space="preserve"> v </w:t>
      </w:r>
      <w:r w:rsidRPr="005E47AF">
        <w:t>laboratoři. Součástí tématu je rovněž seznámení žáků</w:t>
      </w:r>
      <w:r w:rsidR="0083643E" w:rsidRPr="005E47AF">
        <w:t xml:space="preserve"> s </w:t>
      </w:r>
      <w:r w:rsidRPr="005E47AF">
        <w:t>ukazateli kvality vody, které</w:t>
      </w:r>
      <w:r w:rsidR="0083643E" w:rsidRPr="005E47AF">
        <w:t xml:space="preserve"> se </w:t>
      </w:r>
      <w:r w:rsidRPr="005E47AF">
        <w:t>dají sledovat přímo</w:t>
      </w:r>
      <w:r w:rsidR="0083643E" w:rsidRPr="005E47AF">
        <w:t xml:space="preserve"> v </w:t>
      </w:r>
      <w:r w:rsidRPr="005E47AF">
        <w:t>terénu nebo</w:t>
      </w:r>
      <w:r w:rsidR="0083643E" w:rsidRPr="005E47AF">
        <w:t xml:space="preserve"> v </w:t>
      </w:r>
      <w:r w:rsidRPr="005E47AF">
        <w:t>laboratoři</w:t>
      </w:r>
      <w:r w:rsidR="0083643E" w:rsidRPr="005E47AF">
        <w:t xml:space="preserve"> a s </w:t>
      </w:r>
      <w:r w:rsidRPr="005E47AF">
        <w:t>metodami jejich stanovení</w:t>
      </w:r>
      <w:r w:rsidR="00DC77A5">
        <w:t>. Po </w:t>
      </w:r>
      <w:r w:rsidRPr="005E47AF">
        <w:t>samotném stanovení vyhodnocují výsledky</w:t>
      </w:r>
      <w:r w:rsidR="0083643E" w:rsidRPr="005E47AF">
        <w:t xml:space="preserve"> a </w:t>
      </w:r>
      <w:r w:rsidRPr="005E47AF">
        <w:t>diskutují</w:t>
      </w:r>
      <w:r w:rsidR="0083643E" w:rsidRPr="005E47AF">
        <w:t xml:space="preserve"> o </w:t>
      </w:r>
      <w:r w:rsidRPr="005E47AF">
        <w:t>kvalitě odebrané vody</w:t>
      </w:r>
      <w:r w:rsidR="0083643E" w:rsidRPr="005E47AF">
        <w:t xml:space="preserve"> na </w:t>
      </w:r>
      <w:r w:rsidRPr="005E47AF">
        <w:t>základě naměřených ukazatelů</w:t>
      </w:r>
      <w:r w:rsidR="00AA1F83">
        <w:t>. K </w:t>
      </w:r>
      <w:r w:rsidRPr="005E47AF">
        <w:t>tématu mají žáci</w:t>
      </w:r>
      <w:r w:rsidR="0083643E" w:rsidRPr="005E47AF">
        <w:t xml:space="preserve"> k </w:t>
      </w:r>
      <w:r w:rsidRPr="005E47AF">
        <w:t>dispozici návody včetně archu</w:t>
      </w:r>
      <w:r w:rsidR="0083643E" w:rsidRPr="005E47AF">
        <w:t xml:space="preserve"> pro </w:t>
      </w:r>
      <w:r w:rsidRPr="005E47AF">
        <w:t xml:space="preserve">zápis výsledků. Během práce žáci spolupracují ve dvojicích. </w:t>
      </w:r>
    </w:p>
    <w:p w14:paraId="2535A818" w14:textId="19D23D5E" w:rsidR="008E2EA4" w:rsidRPr="005E47AF" w:rsidRDefault="008E2EA4" w:rsidP="002C66D8">
      <w:pPr>
        <w:rPr>
          <w:u w:val="single"/>
        </w:rPr>
      </w:pPr>
      <w:r w:rsidRPr="005E47AF">
        <w:tab/>
      </w:r>
      <w:r w:rsidR="00A8298E" w:rsidRPr="005E47AF">
        <w:rPr>
          <w:u w:val="single"/>
        </w:rPr>
        <w:t>4</w:t>
      </w:r>
      <w:r w:rsidRPr="005E47AF">
        <w:rPr>
          <w:u w:val="single"/>
        </w:rPr>
        <w:t>.</w:t>
      </w:r>
      <w:r w:rsidR="002C66D8" w:rsidRPr="005E47AF">
        <w:rPr>
          <w:u w:val="single"/>
        </w:rPr>
        <w:t>2</w:t>
      </w:r>
      <w:r w:rsidRPr="005E47AF">
        <w:rPr>
          <w:u w:val="single"/>
        </w:rPr>
        <w:t xml:space="preserve"> </w:t>
      </w:r>
      <w:r w:rsidR="006C5CC9" w:rsidRPr="005E47AF">
        <w:rPr>
          <w:u w:val="single"/>
        </w:rPr>
        <w:t>Zpracování vzorků vzduchu</w:t>
      </w:r>
      <w:r w:rsidR="0083643E" w:rsidRPr="005E47AF">
        <w:rPr>
          <w:u w:val="single"/>
        </w:rPr>
        <w:t xml:space="preserve"> v </w:t>
      </w:r>
      <w:r w:rsidR="006C5CC9" w:rsidRPr="005E47AF">
        <w:rPr>
          <w:u w:val="single"/>
        </w:rPr>
        <w:t>centru RECETOX</w:t>
      </w:r>
      <w:r w:rsidRPr="005E47AF">
        <w:rPr>
          <w:u w:val="single"/>
        </w:rPr>
        <w:t xml:space="preserve"> – </w:t>
      </w:r>
      <w:r w:rsidR="00342395" w:rsidRPr="005E47AF">
        <w:rPr>
          <w:u w:val="single"/>
        </w:rPr>
        <w:t>210 min (4</w:t>
      </w:r>
      <w:r w:rsidR="00342395" w:rsidRPr="005E47AF">
        <w:rPr>
          <w:rFonts w:cstheme="minorHAnsi"/>
          <w:u w:val="single"/>
        </w:rPr>
        <w:t>⅔</w:t>
      </w:r>
      <w:r w:rsidR="00F82A24" w:rsidRPr="005E47AF">
        <w:rPr>
          <w:u w:val="single"/>
        </w:rPr>
        <w:t xml:space="preserve"> </w:t>
      </w:r>
      <w:r w:rsidR="00342395" w:rsidRPr="005E47AF">
        <w:rPr>
          <w:u w:val="single"/>
        </w:rPr>
        <w:t xml:space="preserve">vyučovací </w:t>
      </w:r>
      <w:r w:rsidR="00F82A24" w:rsidRPr="005E47AF">
        <w:rPr>
          <w:u w:val="single"/>
        </w:rPr>
        <w:t>hodiny</w:t>
      </w:r>
      <w:r w:rsidR="00342395" w:rsidRPr="005E47AF">
        <w:rPr>
          <w:u w:val="single"/>
        </w:rPr>
        <w:t>)</w:t>
      </w:r>
    </w:p>
    <w:p w14:paraId="167E70BF" w14:textId="6FBE51F9" w:rsidR="00F82A24" w:rsidRPr="005E47AF" w:rsidRDefault="00F82A24" w:rsidP="00F82A24">
      <w:pPr>
        <w:ind w:left="708" w:firstLine="708"/>
      </w:pPr>
      <w:r w:rsidRPr="005E47AF">
        <w:t>Zpracování vzorků vzduchu</w:t>
      </w:r>
      <w:r w:rsidR="0083643E" w:rsidRPr="005E47AF">
        <w:t xml:space="preserve"> v </w:t>
      </w:r>
      <w:r w:rsidRPr="005E47AF">
        <w:t>centru RECETOX navazuje</w:t>
      </w:r>
      <w:r w:rsidR="0083643E" w:rsidRPr="005E47AF">
        <w:t xml:space="preserve"> na </w:t>
      </w:r>
      <w:r w:rsidRPr="005E47AF">
        <w:t>malou vzorkovací kampaň, kterou</w:t>
      </w:r>
      <w:r w:rsidR="0083643E" w:rsidRPr="005E47AF">
        <w:t xml:space="preserve"> z </w:t>
      </w:r>
      <w:r w:rsidRPr="005E47AF">
        <w:t>omezených časových důvodů připravili organizátoři</w:t>
      </w:r>
      <w:r w:rsidR="0083643E" w:rsidRPr="005E47AF">
        <w:t xml:space="preserve"> před </w:t>
      </w:r>
      <w:r w:rsidRPr="005E47AF">
        <w:t>začátkem akce (nutnost vzorkovat vzduch 28 dní). Účastníci pak</w:t>
      </w:r>
      <w:r w:rsidR="0083643E" w:rsidRPr="005E47AF">
        <w:t xml:space="preserve"> v </w:t>
      </w:r>
      <w:r w:rsidRPr="005E47AF">
        <w:t>l</w:t>
      </w:r>
      <w:r w:rsidR="0092263B" w:rsidRPr="005E47AF">
        <w:t xml:space="preserve">aboratoři vzorky zpracují, tzn. </w:t>
      </w:r>
      <w:r w:rsidRPr="005E47AF">
        <w:t>vyextrahují</w:t>
      </w:r>
      <w:r w:rsidR="0083643E" w:rsidRPr="005E47AF">
        <w:t xml:space="preserve"> z </w:t>
      </w:r>
      <w:r w:rsidRPr="005E47AF">
        <w:t>nich cílové látky, tyto extrakty rozdělí, přečistí</w:t>
      </w:r>
      <w:r w:rsidR="0083643E" w:rsidRPr="005E47AF">
        <w:t xml:space="preserve"> a </w:t>
      </w:r>
      <w:r w:rsidRPr="005E47AF">
        <w:t>předají</w:t>
      </w:r>
      <w:r w:rsidR="0083643E" w:rsidRPr="005E47AF">
        <w:t xml:space="preserve"> k </w:t>
      </w:r>
      <w:r w:rsidRPr="005E47AF">
        <w:t>finální instrumentální analýze. Účastníci pracují</w:t>
      </w:r>
      <w:r w:rsidR="0083643E" w:rsidRPr="005E47AF">
        <w:t xml:space="preserve"> v </w:t>
      </w:r>
      <w:r w:rsidRPr="005E47AF">
        <w:t xml:space="preserve">malých skupinkách </w:t>
      </w:r>
      <w:r w:rsidR="005E47AF" w:rsidRPr="005E47AF">
        <w:t>–</w:t>
      </w:r>
      <w:r w:rsidRPr="005E47AF">
        <w:t xml:space="preserve"> dvojicích nebo trojicích.</w:t>
      </w:r>
    </w:p>
    <w:p w14:paraId="2D472A7A" w14:textId="59F0D1B1" w:rsidR="008E2EA4" w:rsidRPr="005E47AF" w:rsidRDefault="006C5CC9" w:rsidP="008E2EA4">
      <w:pPr>
        <w:rPr>
          <w:b/>
        </w:rPr>
      </w:pPr>
      <w:r w:rsidRPr="005E47AF">
        <w:rPr>
          <w:b/>
        </w:rPr>
        <w:t>Tematický blok č. 5</w:t>
      </w:r>
      <w:r w:rsidR="008E2EA4" w:rsidRPr="005E47AF">
        <w:rPr>
          <w:b/>
        </w:rPr>
        <w:t xml:space="preserve"> –</w:t>
      </w:r>
      <w:r w:rsidRPr="005E47AF">
        <w:rPr>
          <w:b/>
        </w:rPr>
        <w:t xml:space="preserve"> </w:t>
      </w:r>
      <w:r w:rsidR="00E24B24" w:rsidRPr="005E47AF">
        <w:rPr>
          <w:b/>
        </w:rPr>
        <w:t>Příprava</w:t>
      </w:r>
      <w:r w:rsidR="0083643E" w:rsidRPr="005E47AF">
        <w:rPr>
          <w:b/>
        </w:rPr>
        <w:t xml:space="preserve"> na </w:t>
      </w:r>
      <w:r w:rsidR="00E24B24" w:rsidRPr="005E47AF">
        <w:rPr>
          <w:b/>
        </w:rPr>
        <w:t>konferenci</w:t>
      </w:r>
      <w:r w:rsidR="0083643E" w:rsidRPr="005E47AF">
        <w:rPr>
          <w:b/>
        </w:rPr>
        <w:t xml:space="preserve"> a </w:t>
      </w:r>
      <w:r w:rsidR="00E24B24" w:rsidRPr="005E47AF">
        <w:rPr>
          <w:b/>
        </w:rPr>
        <w:t>k</w:t>
      </w:r>
      <w:r w:rsidRPr="005E47AF">
        <w:rPr>
          <w:b/>
        </w:rPr>
        <w:t>onference</w:t>
      </w:r>
      <w:r w:rsidR="008E2EA4" w:rsidRPr="005E47AF">
        <w:rPr>
          <w:b/>
        </w:rPr>
        <w:t xml:space="preserve"> – </w:t>
      </w:r>
      <w:r w:rsidR="009021D5" w:rsidRPr="005E47AF">
        <w:rPr>
          <w:b/>
        </w:rPr>
        <w:t>810 min (18 vyučovacích</w:t>
      </w:r>
      <w:r w:rsidR="008E2EA4" w:rsidRPr="005E47AF">
        <w:rPr>
          <w:b/>
        </w:rPr>
        <w:t xml:space="preserve"> hodin</w:t>
      </w:r>
      <w:r w:rsidR="009021D5" w:rsidRPr="005E47AF">
        <w:rPr>
          <w:b/>
        </w:rPr>
        <w:t>)</w:t>
      </w:r>
    </w:p>
    <w:p w14:paraId="1E354DD5" w14:textId="04B39B00" w:rsidR="00336169" w:rsidRPr="005E47AF" w:rsidRDefault="00336169" w:rsidP="00336169">
      <w:pPr>
        <w:ind w:firstLine="708"/>
      </w:pPr>
      <w:r w:rsidRPr="005E47AF">
        <w:t>Během tohoto tematického bloku</w:t>
      </w:r>
      <w:r w:rsidR="00C441BF" w:rsidRPr="005E47AF">
        <w:t>, jehož jednotlivé části probíhají celou druhou polovinu letní školy,</w:t>
      </w:r>
      <w:r w:rsidR="0083643E" w:rsidRPr="005E47AF">
        <w:t xml:space="preserve"> se </w:t>
      </w:r>
      <w:r w:rsidRPr="005E47AF">
        <w:t>účastníci připravují</w:t>
      </w:r>
      <w:r w:rsidR="0083643E" w:rsidRPr="005E47AF">
        <w:t xml:space="preserve"> na </w:t>
      </w:r>
      <w:r w:rsidR="00C441BF" w:rsidRPr="005E47AF">
        <w:t xml:space="preserve">závěrečnou konferenci. </w:t>
      </w:r>
      <w:r w:rsidR="009021D5" w:rsidRPr="005E47AF">
        <w:t>Tematický blok</w:t>
      </w:r>
      <w:r w:rsidR="0083643E" w:rsidRPr="005E47AF">
        <w:t xml:space="preserve"> se </w:t>
      </w:r>
      <w:r w:rsidR="009021D5" w:rsidRPr="005E47AF">
        <w:t>skládá</w:t>
      </w:r>
      <w:r w:rsidR="0083643E" w:rsidRPr="005E47AF">
        <w:t xml:space="preserve"> z </w:t>
      </w:r>
      <w:r w:rsidR="009021D5" w:rsidRPr="005E47AF">
        <w:t>workshopu prezentačních dovedností včetně minikonference</w:t>
      </w:r>
      <w:r w:rsidR="0083643E" w:rsidRPr="005E47AF">
        <w:t xml:space="preserve"> na </w:t>
      </w:r>
      <w:r w:rsidR="009021D5" w:rsidRPr="005E47AF">
        <w:t>zkoušku, zpracovávání výsledků laboratorních měření, přípravy prezentací</w:t>
      </w:r>
      <w:r w:rsidR="00C441BF" w:rsidRPr="005E47AF">
        <w:t>, generálkou konference</w:t>
      </w:r>
      <w:r w:rsidR="0083643E" w:rsidRPr="005E47AF">
        <w:t xml:space="preserve"> a </w:t>
      </w:r>
      <w:r w:rsidR="009021D5" w:rsidRPr="005E47AF">
        <w:t>samotné konference.</w:t>
      </w:r>
    </w:p>
    <w:p w14:paraId="7DF7B11A" w14:textId="66ED1CA0" w:rsidR="008E2EA4" w:rsidRPr="005E47AF" w:rsidRDefault="008E2EA4" w:rsidP="008E2EA4">
      <w:pPr>
        <w:rPr>
          <w:u w:val="single"/>
        </w:rPr>
      </w:pPr>
      <w:r w:rsidRPr="005E47AF">
        <w:rPr>
          <w:b/>
        </w:rPr>
        <w:tab/>
      </w:r>
      <w:r w:rsidR="00A8298E" w:rsidRPr="005E47AF">
        <w:rPr>
          <w:u w:val="single"/>
        </w:rPr>
        <w:t>5</w:t>
      </w:r>
      <w:r w:rsidRPr="005E47AF">
        <w:rPr>
          <w:u w:val="single"/>
        </w:rPr>
        <w:t xml:space="preserve">.1 </w:t>
      </w:r>
      <w:r w:rsidR="006C5CC9" w:rsidRPr="005E47AF">
        <w:rPr>
          <w:u w:val="single"/>
        </w:rPr>
        <w:t>Prezentační workshop</w:t>
      </w:r>
      <w:r w:rsidR="0083643E" w:rsidRPr="005E47AF">
        <w:rPr>
          <w:u w:val="single"/>
        </w:rPr>
        <w:t xml:space="preserve"> a </w:t>
      </w:r>
      <w:r w:rsidR="006C5CC9" w:rsidRPr="005E47AF">
        <w:rPr>
          <w:u w:val="single"/>
        </w:rPr>
        <w:t>minikonference</w:t>
      </w:r>
      <w:r w:rsidRPr="005E47AF">
        <w:rPr>
          <w:u w:val="single"/>
        </w:rPr>
        <w:t xml:space="preserve"> </w:t>
      </w:r>
      <w:r w:rsidR="00336169" w:rsidRPr="005E47AF">
        <w:rPr>
          <w:u w:val="single"/>
        </w:rPr>
        <w:t xml:space="preserve">– </w:t>
      </w:r>
      <w:r w:rsidR="00577944" w:rsidRPr="005E47AF">
        <w:rPr>
          <w:u w:val="single"/>
        </w:rPr>
        <w:t>2</w:t>
      </w:r>
      <w:r w:rsidR="00336169" w:rsidRPr="005E47AF">
        <w:rPr>
          <w:u w:val="single"/>
        </w:rPr>
        <w:t>4</w:t>
      </w:r>
      <w:r w:rsidR="00577944" w:rsidRPr="005E47AF">
        <w:rPr>
          <w:u w:val="single"/>
        </w:rPr>
        <w:t>0 minut (5</w:t>
      </w:r>
      <w:r w:rsidR="00577944" w:rsidRPr="005E47AF">
        <w:rPr>
          <w:rFonts w:cstheme="minorHAnsi"/>
          <w:u w:val="single"/>
        </w:rPr>
        <w:t>⅓ vyučovacích</w:t>
      </w:r>
      <w:r w:rsidR="00336169" w:rsidRPr="005E47AF">
        <w:rPr>
          <w:u w:val="single"/>
        </w:rPr>
        <w:t xml:space="preserve"> hodin</w:t>
      </w:r>
      <w:r w:rsidR="00577944" w:rsidRPr="005E47AF">
        <w:rPr>
          <w:u w:val="single"/>
        </w:rPr>
        <w:t>)</w:t>
      </w:r>
      <w:r w:rsidRPr="005E47AF">
        <w:rPr>
          <w:u w:val="single"/>
        </w:rPr>
        <w:t xml:space="preserve"> </w:t>
      </w:r>
    </w:p>
    <w:p w14:paraId="225232A6" w14:textId="4079F73A" w:rsidR="00336169" w:rsidRPr="005E47AF" w:rsidRDefault="00336169" w:rsidP="00336169">
      <w:pPr>
        <w:ind w:left="708" w:firstLine="708"/>
      </w:pPr>
      <w:r w:rsidRPr="005E47AF">
        <w:lastRenderedPageBreak/>
        <w:t>Během prezentačního workshopu</w:t>
      </w:r>
      <w:r w:rsidR="0083643E" w:rsidRPr="005E47AF">
        <w:t xml:space="preserve"> se </w:t>
      </w:r>
      <w:r w:rsidRPr="005E47AF">
        <w:t>účastníci teoreticky naučí</w:t>
      </w:r>
      <w:r w:rsidR="0083643E" w:rsidRPr="005E47AF">
        <w:t xml:space="preserve"> a </w:t>
      </w:r>
      <w:r w:rsidRPr="005E47AF">
        <w:t>prakticky si vyzkouší</w:t>
      </w:r>
      <w:r w:rsidR="0083643E" w:rsidRPr="005E47AF">
        <w:t xml:space="preserve"> a </w:t>
      </w:r>
      <w:r w:rsidRPr="005E47AF">
        <w:t>procvičí základní techniky vedoucí</w:t>
      </w:r>
      <w:r w:rsidR="0083643E" w:rsidRPr="005E47AF">
        <w:t xml:space="preserve"> k </w:t>
      </w:r>
      <w:r w:rsidRPr="005E47AF">
        <w:t>lepšímu výkonu během prezentování veřejnosti. Teoretická průprava je prokládána krátkými praktickými cvičeními. Celý blok je zakončen minikonferencí. Účastníci během ní pracují</w:t>
      </w:r>
      <w:r w:rsidR="0083643E" w:rsidRPr="005E47AF">
        <w:t xml:space="preserve"> s </w:t>
      </w:r>
      <w:r w:rsidRPr="005E47AF">
        <w:t>velmi krátkým časem</w:t>
      </w:r>
      <w:r w:rsidR="0083643E" w:rsidRPr="005E47AF">
        <w:t xml:space="preserve"> na </w:t>
      </w:r>
      <w:r w:rsidRPr="005E47AF">
        <w:t>přípravu</w:t>
      </w:r>
      <w:r w:rsidR="0083643E" w:rsidRPr="005E47AF">
        <w:t xml:space="preserve"> a s </w:t>
      </w:r>
      <w:r w:rsidRPr="005E47AF">
        <w:t>velmi omezenými zdroji</w:t>
      </w:r>
      <w:r w:rsidR="0083643E" w:rsidRPr="005E47AF">
        <w:t xml:space="preserve"> a </w:t>
      </w:r>
      <w:r w:rsidRPr="005E47AF">
        <w:t>pomůckami</w:t>
      </w:r>
      <w:r w:rsidR="0083643E" w:rsidRPr="005E47AF">
        <w:t xml:space="preserve"> k </w:t>
      </w:r>
      <w:r w:rsidRPr="005E47AF">
        <w:t>samotné prezentaci.</w:t>
      </w:r>
    </w:p>
    <w:p w14:paraId="466DDC0D" w14:textId="127A22B7" w:rsidR="008E2EA4" w:rsidRPr="005E47AF" w:rsidRDefault="008E2EA4" w:rsidP="008E2EA4">
      <w:pPr>
        <w:rPr>
          <w:u w:val="single"/>
        </w:rPr>
      </w:pPr>
      <w:r w:rsidRPr="005E47AF">
        <w:tab/>
      </w:r>
      <w:r w:rsidR="00A8298E" w:rsidRPr="005E47AF">
        <w:rPr>
          <w:u w:val="single"/>
        </w:rPr>
        <w:t>5</w:t>
      </w:r>
      <w:r w:rsidR="006C5CC9" w:rsidRPr="005E47AF">
        <w:rPr>
          <w:u w:val="single"/>
        </w:rPr>
        <w:t xml:space="preserve">.2 </w:t>
      </w:r>
      <w:r w:rsidR="004D65CF" w:rsidRPr="005E47AF">
        <w:rPr>
          <w:rFonts w:ascii="Calibri" w:eastAsia="Calibri" w:hAnsi="Calibri" w:cs="Calibri"/>
          <w:u w:val="single"/>
        </w:rPr>
        <w:t xml:space="preserve">Zpracování výsledků – </w:t>
      </w:r>
      <w:r w:rsidR="004061D4" w:rsidRPr="005E47AF">
        <w:rPr>
          <w:rFonts w:ascii="Calibri" w:eastAsia="Calibri" w:hAnsi="Calibri" w:cs="Calibri"/>
          <w:u w:val="single"/>
        </w:rPr>
        <w:t>90 minut (2 vyučovací</w:t>
      </w:r>
      <w:r w:rsidR="004D65CF" w:rsidRPr="005E47AF">
        <w:rPr>
          <w:rFonts w:ascii="Calibri" w:eastAsia="Calibri" w:hAnsi="Calibri" w:cs="Calibri"/>
          <w:u w:val="single"/>
        </w:rPr>
        <w:t xml:space="preserve"> hodiny</w:t>
      </w:r>
      <w:r w:rsidR="004061D4" w:rsidRPr="005E47AF">
        <w:rPr>
          <w:rFonts w:ascii="Calibri" w:eastAsia="Calibri" w:hAnsi="Calibri" w:cs="Calibri"/>
          <w:u w:val="single"/>
        </w:rPr>
        <w:t>)</w:t>
      </w:r>
    </w:p>
    <w:p w14:paraId="7F9FBF14" w14:textId="1AF8673F" w:rsidR="007F0F82" w:rsidRPr="005E47AF" w:rsidRDefault="007F0F82" w:rsidP="007F0F82">
      <w:pPr>
        <w:ind w:left="708" w:firstLine="708"/>
        <w:rPr>
          <w:rFonts w:ascii="Calibri" w:eastAsia="Calibri" w:hAnsi="Calibri" w:cs="Calibri"/>
          <w:u w:val="single"/>
        </w:rPr>
      </w:pPr>
      <w:r w:rsidRPr="005E47AF">
        <w:rPr>
          <w:rFonts w:ascii="Calibri" w:eastAsia="Calibri" w:hAnsi="Calibri" w:cs="Calibri"/>
        </w:rPr>
        <w:t>V rámci tohoto tématu si účastníci zpracují data získaná změřením koncentrací polutantů ve zpracovaných vzorcích</w:t>
      </w:r>
      <w:r w:rsidR="0083643E" w:rsidRPr="005E47AF">
        <w:rPr>
          <w:rFonts w:ascii="Calibri" w:eastAsia="Calibri" w:hAnsi="Calibri" w:cs="Calibri"/>
        </w:rPr>
        <w:t xml:space="preserve"> z </w:t>
      </w:r>
      <w:r w:rsidRPr="005E47AF">
        <w:rPr>
          <w:rFonts w:ascii="Calibri" w:eastAsia="Calibri" w:hAnsi="Calibri" w:cs="Calibri"/>
        </w:rPr>
        <w:t>předešlého dne. Zpracovaná data budou následně interpretovat</w:t>
      </w:r>
      <w:r w:rsidR="0083643E" w:rsidRPr="005E47AF">
        <w:rPr>
          <w:rFonts w:ascii="Calibri" w:eastAsia="Calibri" w:hAnsi="Calibri" w:cs="Calibri"/>
        </w:rPr>
        <w:t xml:space="preserve"> a </w:t>
      </w:r>
      <w:r w:rsidRPr="005E47AF">
        <w:rPr>
          <w:rFonts w:ascii="Calibri" w:eastAsia="Calibri" w:hAnsi="Calibri" w:cs="Calibri"/>
        </w:rPr>
        <w:t>připraví si grafy</w:t>
      </w:r>
      <w:r w:rsidR="0083643E" w:rsidRPr="005E47AF">
        <w:rPr>
          <w:rFonts w:ascii="Calibri" w:eastAsia="Calibri" w:hAnsi="Calibri" w:cs="Calibri"/>
        </w:rPr>
        <w:t xml:space="preserve"> do </w:t>
      </w:r>
      <w:r w:rsidRPr="005E47AF">
        <w:rPr>
          <w:rFonts w:ascii="Calibri" w:eastAsia="Calibri" w:hAnsi="Calibri" w:cs="Calibri"/>
        </w:rPr>
        <w:t>prezentace</w:t>
      </w:r>
      <w:r w:rsidR="0083643E" w:rsidRPr="005E47AF">
        <w:rPr>
          <w:rFonts w:ascii="Calibri" w:eastAsia="Calibri" w:hAnsi="Calibri" w:cs="Calibri"/>
        </w:rPr>
        <w:t xml:space="preserve"> na </w:t>
      </w:r>
      <w:r w:rsidRPr="005E47AF">
        <w:rPr>
          <w:rFonts w:ascii="Calibri" w:eastAsia="Calibri" w:hAnsi="Calibri" w:cs="Calibri"/>
        </w:rPr>
        <w:t>závěrečnou konferenci. Dále</w:t>
      </w:r>
      <w:r w:rsidR="0083643E" w:rsidRPr="005E47AF">
        <w:rPr>
          <w:rFonts w:ascii="Calibri" w:eastAsia="Calibri" w:hAnsi="Calibri" w:cs="Calibri"/>
        </w:rPr>
        <w:t xml:space="preserve"> se </w:t>
      </w:r>
      <w:r w:rsidRPr="005E47AF">
        <w:rPr>
          <w:rFonts w:ascii="Calibri" w:eastAsia="Calibri" w:hAnsi="Calibri" w:cs="Calibri"/>
        </w:rPr>
        <w:t>pak účastníci seznámí</w:t>
      </w:r>
      <w:r w:rsidR="0083643E" w:rsidRPr="005E47AF">
        <w:rPr>
          <w:rFonts w:ascii="Calibri" w:eastAsia="Calibri" w:hAnsi="Calibri" w:cs="Calibri"/>
        </w:rPr>
        <w:t xml:space="preserve"> se </w:t>
      </w:r>
      <w:r w:rsidRPr="005E47AF">
        <w:rPr>
          <w:rFonts w:ascii="Calibri" w:eastAsia="Calibri" w:hAnsi="Calibri" w:cs="Calibri"/>
        </w:rPr>
        <w:t>základními pravidly</w:t>
      </w:r>
      <w:r w:rsidR="0083643E" w:rsidRPr="005E47AF">
        <w:rPr>
          <w:rFonts w:ascii="Calibri" w:eastAsia="Calibri" w:hAnsi="Calibri" w:cs="Calibri"/>
        </w:rPr>
        <w:t xml:space="preserve"> pro </w:t>
      </w:r>
      <w:r w:rsidRPr="005E47AF">
        <w:rPr>
          <w:rFonts w:ascii="Calibri" w:eastAsia="Calibri" w:hAnsi="Calibri" w:cs="Calibri"/>
        </w:rPr>
        <w:t>citování</w:t>
      </w:r>
      <w:r w:rsidR="0083643E" w:rsidRPr="005E47AF">
        <w:rPr>
          <w:rFonts w:ascii="Calibri" w:eastAsia="Calibri" w:hAnsi="Calibri" w:cs="Calibri"/>
        </w:rPr>
        <w:t xml:space="preserve"> a </w:t>
      </w:r>
      <w:r w:rsidRPr="005E47AF">
        <w:rPr>
          <w:rFonts w:ascii="Calibri" w:eastAsia="Calibri" w:hAnsi="Calibri" w:cs="Calibri"/>
        </w:rPr>
        <w:t>vyzkouší si najít odbornou literaturu, která je relevantní</w:t>
      </w:r>
      <w:r w:rsidR="0083643E" w:rsidRPr="005E47AF">
        <w:rPr>
          <w:rFonts w:ascii="Calibri" w:eastAsia="Calibri" w:hAnsi="Calibri" w:cs="Calibri"/>
        </w:rPr>
        <w:t xml:space="preserve"> a </w:t>
      </w:r>
      <w:r w:rsidRPr="005E47AF">
        <w:rPr>
          <w:rFonts w:ascii="Calibri" w:eastAsia="Calibri" w:hAnsi="Calibri" w:cs="Calibri"/>
        </w:rPr>
        <w:t>vhodná</w:t>
      </w:r>
      <w:r w:rsidR="0083643E" w:rsidRPr="005E47AF">
        <w:rPr>
          <w:rFonts w:ascii="Calibri" w:eastAsia="Calibri" w:hAnsi="Calibri" w:cs="Calibri"/>
        </w:rPr>
        <w:t xml:space="preserve"> k </w:t>
      </w:r>
      <w:r w:rsidRPr="005E47AF">
        <w:rPr>
          <w:rFonts w:ascii="Calibri" w:eastAsia="Calibri" w:hAnsi="Calibri" w:cs="Calibri"/>
        </w:rPr>
        <w:t>použití. Součástí programu bude také diskuze, jak poznat pravdivé zdroje</w:t>
      </w:r>
      <w:r w:rsidR="0083643E" w:rsidRPr="005E47AF">
        <w:rPr>
          <w:rFonts w:ascii="Calibri" w:eastAsia="Calibri" w:hAnsi="Calibri" w:cs="Calibri"/>
        </w:rPr>
        <w:t xml:space="preserve"> a </w:t>
      </w:r>
      <w:r w:rsidRPr="005E47AF">
        <w:rPr>
          <w:rFonts w:ascii="Calibri" w:eastAsia="Calibri" w:hAnsi="Calibri" w:cs="Calibri"/>
        </w:rPr>
        <w:t>proč je důležité citovat. Účastníci pracují samostatně, ale rozdělení ve skupinkách</w:t>
      </w:r>
      <w:r w:rsidR="0083643E" w:rsidRPr="005E47AF">
        <w:rPr>
          <w:rFonts w:ascii="Calibri" w:eastAsia="Calibri" w:hAnsi="Calibri" w:cs="Calibri"/>
        </w:rPr>
        <w:t xml:space="preserve"> po </w:t>
      </w:r>
      <w:r w:rsidRPr="005E47AF">
        <w:rPr>
          <w:rFonts w:ascii="Calibri" w:eastAsia="Calibri" w:hAnsi="Calibri" w:cs="Calibri"/>
        </w:rPr>
        <w:t>2-3 lidech. Lektoři jsou jim</w:t>
      </w:r>
      <w:r w:rsidR="0083643E" w:rsidRPr="005E47AF">
        <w:rPr>
          <w:rFonts w:ascii="Calibri" w:eastAsia="Calibri" w:hAnsi="Calibri" w:cs="Calibri"/>
        </w:rPr>
        <w:t xml:space="preserve"> k </w:t>
      </w:r>
      <w:r w:rsidRPr="005E47AF">
        <w:rPr>
          <w:rFonts w:ascii="Calibri" w:eastAsia="Calibri" w:hAnsi="Calibri" w:cs="Calibri"/>
        </w:rPr>
        <w:t>dispozici, aby jim pomohli</w:t>
      </w:r>
      <w:r w:rsidR="0083643E" w:rsidRPr="005E47AF">
        <w:rPr>
          <w:rFonts w:ascii="Calibri" w:eastAsia="Calibri" w:hAnsi="Calibri" w:cs="Calibri"/>
        </w:rPr>
        <w:t xml:space="preserve"> s </w:t>
      </w:r>
      <w:r w:rsidRPr="005E47AF">
        <w:rPr>
          <w:rFonts w:ascii="Calibri" w:eastAsia="Calibri" w:hAnsi="Calibri" w:cs="Calibri"/>
        </w:rPr>
        <w:t>technickými problémy, případně</w:t>
      </w:r>
      <w:r w:rsidR="0083643E" w:rsidRPr="005E47AF">
        <w:rPr>
          <w:rFonts w:ascii="Calibri" w:eastAsia="Calibri" w:hAnsi="Calibri" w:cs="Calibri"/>
        </w:rPr>
        <w:t xml:space="preserve"> s </w:t>
      </w:r>
      <w:r w:rsidRPr="005E47AF">
        <w:rPr>
          <w:rFonts w:ascii="Calibri" w:eastAsia="Calibri" w:hAnsi="Calibri" w:cs="Calibri"/>
        </w:rPr>
        <w:t>hledáním odborné literatury, pokud</w:t>
      </w:r>
      <w:r w:rsidR="0083643E" w:rsidRPr="005E47AF">
        <w:rPr>
          <w:rFonts w:ascii="Calibri" w:eastAsia="Calibri" w:hAnsi="Calibri" w:cs="Calibri"/>
        </w:rPr>
        <w:t xml:space="preserve"> se </w:t>
      </w:r>
      <w:r w:rsidRPr="005E47AF">
        <w:rPr>
          <w:rFonts w:ascii="Calibri" w:eastAsia="Calibri" w:hAnsi="Calibri" w:cs="Calibri"/>
        </w:rPr>
        <w:t>to nebude účastníkům dařit.</w:t>
      </w:r>
    </w:p>
    <w:p w14:paraId="2E7252BC" w14:textId="4B1350E5" w:rsidR="006C5CC9" w:rsidRPr="005E47AF" w:rsidRDefault="00A8298E" w:rsidP="006C5CC9">
      <w:pPr>
        <w:ind w:firstLine="708"/>
        <w:rPr>
          <w:u w:val="single"/>
        </w:rPr>
      </w:pPr>
      <w:r w:rsidRPr="005E47AF">
        <w:rPr>
          <w:u w:val="single"/>
        </w:rPr>
        <w:t>5</w:t>
      </w:r>
      <w:r w:rsidR="006C5CC9" w:rsidRPr="005E47AF">
        <w:rPr>
          <w:u w:val="single"/>
        </w:rPr>
        <w:t xml:space="preserve">.3 Příprava prezentací </w:t>
      </w:r>
      <w:r w:rsidR="00E24309" w:rsidRPr="005E47AF">
        <w:rPr>
          <w:u w:val="single"/>
        </w:rPr>
        <w:t xml:space="preserve">– </w:t>
      </w:r>
      <w:r w:rsidR="00211044" w:rsidRPr="005E47AF">
        <w:rPr>
          <w:u w:val="single"/>
        </w:rPr>
        <w:t>150 minut (3</w:t>
      </w:r>
      <w:r w:rsidR="00211044" w:rsidRPr="005E47AF">
        <w:rPr>
          <w:rFonts w:cstheme="minorHAnsi"/>
          <w:u w:val="single"/>
        </w:rPr>
        <w:t>⅓ vyučovací</w:t>
      </w:r>
      <w:r w:rsidR="00211044" w:rsidRPr="005E47AF">
        <w:rPr>
          <w:u w:val="single"/>
        </w:rPr>
        <w:t xml:space="preserve"> hodiny)</w:t>
      </w:r>
    </w:p>
    <w:p w14:paraId="72DCC27F" w14:textId="0C0AF77C" w:rsidR="00E24309" w:rsidRPr="005E47AF" w:rsidRDefault="00E24309" w:rsidP="00E24309">
      <w:pPr>
        <w:ind w:left="708" w:firstLine="708"/>
      </w:pPr>
      <w:r w:rsidRPr="005E47AF">
        <w:t>Během tohoto programového bloku účastníci ve dvou až tříčlenných skupinkách připravují prezentaci</w:t>
      </w:r>
      <w:r w:rsidR="0083643E" w:rsidRPr="005E47AF">
        <w:t xml:space="preserve"> na </w:t>
      </w:r>
      <w:r w:rsidRPr="005E47AF">
        <w:t>závěrečnou konferenci. Program je méně strukturovaný, je založen</w:t>
      </w:r>
      <w:r w:rsidR="0083643E" w:rsidRPr="005E47AF">
        <w:t xml:space="preserve"> na </w:t>
      </w:r>
      <w:r w:rsidRPr="005E47AF">
        <w:t>individuální práci účastníků, kteří</w:t>
      </w:r>
      <w:r w:rsidR="0083643E" w:rsidRPr="005E47AF">
        <w:t xml:space="preserve"> v </w:t>
      </w:r>
      <w:r w:rsidRPr="005E47AF">
        <w:t>průběhu zužitkují veškeré nabyté znalosti</w:t>
      </w:r>
      <w:r w:rsidR="0083643E" w:rsidRPr="005E47AF">
        <w:t xml:space="preserve"> z </w:t>
      </w:r>
      <w:r w:rsidRPr="005E47AF">
        <w:t>předchozích programů, účastníci si sami určují tempo práce. Lektoři jsou účastníkům</w:t>
      </w:r>
      <w:r w:rsidR="0083643E" w:rsidRPr="005E47AF">
        <w:t xml:space="preserve"> k </w:t>
      </w:r>
      <w:r w:rsidRPr="005E47AF">
        <w:t>dispozici, pokud účastníci potřebují konzultovat obsah</w:t>
      </w:r>
      <w:r w:rsidR="0083643E" w:rsidRPr="005E47AF">
        <w:t xml:space="preserve"> i </w:t>
      </w:r>
      <w:r w:rsidRPr="005E47AF">
        <w:t xml:space="preserve">formu prezentací, případně řešit technické problémy. </w:t>
      </w:r>
    </w:p>
    <w:p w14:paraId="1A1E77ED" w14:textId="714A3028" w:rsidR="006C5CC9" w:rsidRPr="005E47AF" w:rsidRDefault="00A8298E" w:rsidP="006C5CC9">
      <w:pPr>
        <w:ind w:firstLine="708"/>
        <w:rPr>
          <w:u w:val="single"/>
        </w:rPr>
      </w:pPr>
      <w:r w:rsidRPr="005E47AF">
        <w:rPr>
          <w:u w:val="single"/>
        </w:rPr>
        <w:t>5</w:t>
      </w:r>
      <w:r w:rsidR="006C5CC9" w:rsidRPr="005E47AF">
        <w:rPr>
          <w:u w:val="single"/>
        </w:rPr>
        <w:t>.4 Příprava</w:t>
      </w:r>
      <w:r w:rsidR="0083643E" w:rsidRPr="005E47AF">
        <w:rPr>
          <w:u w:val="single"/>
        </w:rPr>
        <w:t xml:space="preserve"> na </w:t>
      </w:r>
      <w:r w:rsidR="006C5CC9" w:rsidRPr="005E47AF">
        <w:rPr>
          <w:u w:val="single"/>
        </w:rPr>
        <w:t xml:space="preserve">konferenci – </w:t>
      </w:r>
      <w:r w:rsidR="00A4151A" w:rsidRPr="005E47AF">
        <w:rPr>
          <w:u w:val="single"/>
        </w:rPr>
        <w:t>210 minut (4</w:t>
      </w:r>
      <w:r w:rsidR="00A4151A" w:rsidRPr="005E47AF">
        <w:rPr>
          <w:rFonts w:cstheme="minorHAnsi"/>
          <w:u w:val="single"/>
        </w:rPr>
        <w:t>⅔</w:t>
      </w:r>
      <w:r w:rsidR="00A4151A" w:rsidRPr="005E47AF">
        <w:rPr>
          <w:u w:val="single"/>
        </w:rPr>
        <w:t xml:space="preserve"> vyučovací hodiny)</w:t>
      </w:r>
    </w:p>
    <w:p w14:paraId="727B30F7" w14:textId="736FB267" w:rsidR="00A4151A" w:rsidRPr="005E47AF" w:rsidRDefault="00A4151A" w:rsidP="00785280">
      <w:pPr>
        <w:ind w:left="708" w:firstLine="708"/>
      </w:pPr>
      <w:r w:rsidRPr="005E47AF">
        <w:t>Závěrečný blok přípravy</w:t>
      </w:r>
      <w:r w:rsidR="0083643E" w:rsidRPr="005E47AF">
        <w:t xml:space="preserve"> na </w:t>
      </w:r>
      <w:r w:rsidRPr="005E47AF">
        <w:t>konferenci. Probíhá krátká přednáška</w:t>
      </w:r>
      <w:r w:rsidR="0083643E" w:rsidRPr="005E47AF">
        <w:t xml:space="preserve"> a </w:t>
      </w:r>
      <w:r w:rsidRPr="005E47AF">
        <w:t>diskuse</w:t>
      </w:r>
      <w:r w:rsidR="0083643E" w:rsidRPr="005E47AF">
        <w:t xml:space="preserve"> o </w:t>
      </w:r>
      <w:r w:rsidRPr="005E47AF">
        <w:t>prezentačních dovednostech</w:t>
      </w:r>
      <w:r w:rsidR="0083643E" w:rsidRPr="005E47AF">
        <w:t xml:space="preserve"> a o </w:t>
      </w:r>
      <w:r w:rsidRPr="005E47AF">
        <w:t>Paretově pravidle. Účastníci dokončují prezentace výsledků měření obsahu polutantů ve vzduchu</w:t>
      </w:r>
      <w:r w:rsidR="0083643E" w:rsidRPr="005E47AF">
        <w:t xml:space="preserve"> a </w:t>
      </w:r>
      <w:r w:rsidRPr="005E47AF">
        <w:t>nahrávají je</w:t>
      </w:r>
      <w:r w:rsidR="0083643E" w:rsidRPr="005E47AF">
        <w:t xml:space="preserve"> na </w:t>
      </w:r>
      <w:r w:rsidRPr="005E47AF">
        <w:t>sdílený disk. Součástí přípravy je</w:t>
      </w:r>
      <w:r w:rsidR="0083643E" w:rsidRPr="005E47AF">
        <w:t xml:space="preserve"> i </w:t>
      </w:r>
      <w:r w:rsidRPr="005E47AF">
        <w:t>zkouška mluvení</w:t>
      </w:r>
      <w:r w:rsidR="0083643E" w:rsidRPr="005E47AF">
        <w:t xml:space="preserve"> do </w:t>
      </w:r>
      <w:r w:rsidRPr="005E47AF">
        <w:t>mikrofonu</w:t>
      </w:r>
      <w:r w:rsidR="0083643E" w:rsidRPr="005E47AF">
        <w:t xml:space="preserve"> a </w:t>
      </w:r>
      <w:r w:rsidRPr="005E47AF">
        <w:t>používání prezentéru</w:t>
      </w:r>
      <w:r w:rsidR="0083643E" w:rsidRPr="005E47AF">
        <w:t xml:space="preserve"> a </w:t>
      </w:r>
      <w:r w:rsidRPr="005E47AF">
        <w:t>generální zkouška prezentací.</w:t>
      </w:r>
    </w:p>
    <w:p w14:paraId="6FB09F61" w14:textId="1C20D5BD" w:rsidR="006C5CC9" w:rsidRPr="005E47AF" w:rsidRDefault="00A8298E" w:rsidP="006C5CC9">
      <w:pPr>
        <w:ind w:firstLine="708"/>
        <w:rPr>
          <w:u w:val="single"/>
        </w:rPr>
      </w:pPr>
      <w:r w:rsidRPr="005E47AF">
        <w:rPr>
          <w:u w:val="single"/>
        </w:rPr>
        <w:t>5</w:t>
      </w:r>
      <w:r w:rsidR="006C5CC9" w:rsidRPr="005E47AF">
        <w:rPr>
          <w:u w:val="single"/>
        </w:rPr>
        <w:t>.5 Konference –</w:t>
      </w:r>
      <w:r w:rsidR="00A4151A" w:rsidRPr="005E47AF">
        <w:rPr>
          <w:u w:val="single"/>
        </w:rPr>
        <w:t xml:space="preserve"> 120 minut (2</w:t>
      </w:r>
      <w:r w:rsidR="00A4151A" w:rsidRPr="005E47AF">
        <w:rPr>
          <w:rFonts w:cstheme="minorHAnsi"/>
          <w:u w:val="single"/>
        </w:rPr>
        <w:t>⅔</w:t>
      </w:r>
      <w:r w:rsidR="00A4151A" w:rsidRPr="005E47AF">
        <w:rPr>
          <w:u w:val="single"/>
        </w:rPr>
        <w:t xml:space="preserve"> vyučovací hodiny)</w:t>
      </w:r>
    </w:p>
    <w:p w14:paraId="39E18C03" w14:textId="3332E59B" w:rsidR="00A4151A" w:rsidRPr="005E47AF" w:rsidRDefault="00A4151A" w:rsidP="00785280">
      <w:pPr>
        <w:ind w:left="708" w:firstLine="708"/>
      </w:pPr>
      <w:r w:rsidRPr="005E47AF">
        <w:t>Konference je vrcholem týdenního programu. Konference</w:t>
      </w:r>
      <w:r w:rsidR="0083643E" w:rsidRPr="005E47AF">
        <w:t xml:space="preserve"> se </w:t>
      </w:r>
      <w:r w:rsidRPr="005E47AF">
        <w:t>snaží co nejvíce probíhat jako reálná konference – je organizována</w:t>
      </w:r>
      <w:r w:rsidR="0083643E" w:rsidRPr="005E47AF">
        <w:t xml:space="preserve"> pro </w:t>
      </w:r>
      <w:r w:rsidRPr="005E47AF">
        <w:t xml:space="preserve">veřejnost, obsahuje </w:t>
      </w:r>
      <w:r w:rsidRPr="005E47AF">
        <w:rPr>
          <w:lang w:val="en-GB"/>
        </w:rPr>
        <w:t>keynote lecture</w:t>
      </w:r>
      <w:r w:rsidRPr="005E47AF">
        <w:t>, prezentace účastníků konference</w:t>
      </w:r>
      <w:r w:rsidR="0083643E" w:rsidRPr="005E47AF">
        <w:t xml:space="preserve"> i </w:t>
      </w:r>
      <w:r w:rsidRPr="005E47AF">
        <w:t xml:space="preserve">improvizovaný </w:t>
      </w:r>
      <w:r w:rsidRPr="005E47AF">
        <w:rPr>
          <w:lang w:val="en-GB"/>
        </w:rPr>
        <w:t>coff</w:t>
      </w:r>
      <w:r w:rsidR="00A8298E" w:rsidRPr="005E47AF">
        <w:rPr>
          <w:lang w:val="en-GB"/>
        </w:rPr>
        <w:t>e</w:t>
      </w:r>
      <w:r w:rsidRPr="005E47AF">
        <w:rPr>
          <w:lang w:val="en-GB"/>
        </w:rPr>
        <w:t>e break</w:t>
      </w:r>
      <w:r w:rsidR="0083643E" w:rsidRPr="005E47AF">
        <w:t xml:space="preserve"> s </w:t>
      </w:r>
      <w:r w:rsidRPr="005E47AF">
        <w:t>diskusemi</w:t>
      </w:r>
      <w:r w:rsidR="0083643E" w:rsidRPr="005E47AF">
        <w:t xml:space="preserve"> v </w:t>
      </w:r>
      <w:r w:rsidRPr="005E47AF">
        <w:t>kuloárech. Úvodem moderátor konference (lektor) představuje žáky</w:t>
      </w:r>
      <w:r w:rsidR="0083643E" w:rsidRPr="005E47AF">
        <w:t xml:space="preserve"> a </w:t>
      </w:r>
      <w:r w:rsidRPr="005E47AF">
        <w:t>jejich týdenní práci. Představuje významné hosty (zástupce pořádajících institucí, významné osoby</w:t>
      </w:r>
      <w:r w:rsidR="0083643E" w:rsidRPr="005E47AF">
        <w:t xml:space="preserve"> z </w:t>
      </w:r>
      <w:r w:rsidRPr="005E47AF">
        <w:t>publika). Realizátoři – odborní konzultanti také uceleně představují analytické postupy, kterými byly nasbírané vzorky zpracovány. Žáci ve dvojicích či trojicích prezentují svoje naměřené hodnoty</w:t>
      </w:r>
      <w:r w:rsidR="0083643E" w:rsidRPr="005E47AF">
        <w:t xml:space="preserve"> a </w:t>
      </w:r>
      <w:r w:rsidRPr="005E47AF">
        <w:t>vyplývající závěry</w:t>
      </w:r>
      <w:r w:rsidR="00AA1F83">
        <w:t>. Na </w:t>
      </w:r>
      <w:r w:rsidRPr="005E47AF">
        <w:t>konci svých příspěvků odpovídají</w:t>
      </w:r>
      <w:r w:rsidR="0083643E" w:rsidRPr="005E47AF">
        <w:t xml:space="preserve"> na </w:t>
      </w:r>
      <w:r w:rsidRPr="005E47AF">
        <w:t>dotazy</w:t>
      </w:r>
      <w:r w:rsidR="0083643E" w:rsidRPr="005E47AF">
        <w:t xml:space="preserve"> z </w:t>
      </w:r>
      <w:r w:rsidRPr="005E47AF">
        <w:t>publika</w:t>
      </w:r>
      <w:r w:rsidR="00DC77A5">
        <w:t>. Po </w:t>
      </w:r>
      <w:r w:rsidRPr="005E47AF">
        <w:t>skončení konference probíhá krátký networking mezi žáky</w:t>
      </w:r>
      <w:r w:rsidR="0083643E" w:rsidRPr="005E47AF">
        <w:t xml:space="preserve"> a </w:t>
      </w:r>
      <w:r w:rsidRPr="005E47AF">
        <w:t>hosty konference.</w:t>
      </w:r>
    </w:p>
    <w:p w14:paraId="51F10F6C" w14:textId="654FC7BF" w:rsidR="008E2EA4" w:rsidRPr="005E47AF" w:rsidRDefault="008E2EA4" w:rsidP="008E2EA4">
      <w:pPr>
        <w:rPr>
          <w:b/>
        </w:rPr>
      </w:pPr>
      <w:r w:rsidRPr="005E47AF">
        <w:rPr>
          <w:b/>
        </w:rPr>
        <w:t xml:space="preserve">Tematický blok č. </w:t>
      </w:r>
      <w:r w:rsidR="006C5CC9" w:rsidRPr="005E47AF">
        <w:rPr>
          <w:b/>
        </w:rPr>
        <w:t>6</w:t>
      </w:r>
      <w:r w:rsidRPr="005E47AF">
        <w:rPr>
          <w:b/>
        </w:rPr>
        <w:t xml:space="preserve"> – </w:t>
      </w:r>
      <w:r w:rsidR="006C5CC9" w:rsidRPr="005E47AF">
        <w:rPr>
          <w:b/>
        </w:rPr>
        <w:t>Reflexe</w:t>
      </w:r>
      <w:r w:rsidRPr="005E47AF">
        <w:rPr>
          <w:b/>
        </w:rPr>
        <w:t xml:space="preserve"> – </w:t>
      </w:r>
      <w:r w:rsidR="00C441BF" w:rsidRPr="005E47AF">
        <w:rPr>
          <w:b/>
        </w:rPr>
        <w:t>180 minut (4 vyučovací</w:t>
      </w:r>
      <w:r w:rsidRPr="005E47AF">
        <w:rPr>
          <w:b/>
        </w:rPr>
        <w:t xml:space="preserve"> hodin</w:t>
      </w:r>
      <w:r w:rsidR="00C441BF" w:rsidRPr="005E47AF">
        <w:rPr>
          <w:b/>
        </w:rPr>
        <w:t>y)</w:t>
      </w:r>
    </w:p>
    <w:p w14:paraId="5E6B4C55" w14:textId="58D53887" w:rsidR="00C441BF" w:rsidRPr="005E47AF" w:rsidRDefault="008E2EA4" w:rsidP="00C441BF">
      <w:r w:rsidRPr="005E47AF">
        <w:rPr>
          <w:b/>
        </w:rPr>
        <w:tab/>
      </w:r>
      <w:r w:rsidR="00C441BF" w:rsidRPr="005E47AF">
        <w:t>Na konci každého dne je vyhrazený čas</w:t>
      </w:r>
      <w:r w:rsidR="0083643E" w:rsidRPr="005E47AF">
        <w:t xml:space="preserve"> a </w:t>
      </w:r>
      <w:r w:rsidR="00C441BF" w:rsidRPr="005E47AF">
        <w:t>prostor</w:t>
      </w:r>
      <w:r w:rsidR="0083643E" w:rsidRPr="005E47AF">
        <w:t xml:space="preserve"> na </w:t>
      </w:r>
      <w:r w:rsidR="00C441BF" w:rsidRPr="005E47AF">
        <w:t>zreflektování toho, co</w:t>
      </w:r>
      <w:r w:rsidR="0083643E" w:rsidRPr="005E47AF">
        <w:t xml:space="preserve"> se </w:t>
      </w:r>
      <w:r w:rsidR="00C441BF" w:rsidRPr="005E47AF">
        <w:t>ten den dělo,</w:t>
      </w:r>
      <w:r w:rsidR="0083643E" w:rsidRPr="005E47AF">
        <w:t xml:space="preserve"> na </w:t>
      </w:r>
      <w:r w:rsidR="00C441BF" w:rsidRPr="005E47AF">
        <w:t>sdílení aktuálních pocitů</w:t>
      </w:r>
      <w:r w:rsidR="0083643E" w:rsidRPr="005E47AF">
        <w:t xml:space="preserve"> a </w:t>
      </w:r>
      <w:r w:rsidR="00C441BF" w:rsidRPr="005E47AF">
        <w:t>pojmenování nejdůležitějších zážitků či zkušeností. Poslední den je tento blok prodloužený</w:t>
      </w:r>
      <w:r w:rsidR="0083643E" w:rsidRPr="005E47AF">
        <w:t xml:space="preserve"> o </w:t>
      </w:r>
      <w:r w:rsidR="00C441BF" w:rsidRPr="005E47AF">
        <w:t>možnost vlastního srovnání</w:t>
      </w:r>
      <w:r w:rsidR="0083643E" w:rsidRPr="005E47AF">
        <w:t xml:space="preserve"> s </w:t>
      </w:r>
      <w:r w:rsidR="00C441BF" w:rsidRPr="005E47AF">
        <w:t>aktivitami předchozích dní</w:t>
      </w:r>
      <w:r w:rsidR="0083643E" w:rsidRPr="005E47AF">
        <w:t xml:space="preserve"> a o </w:t>
      </w:r>
      <w:r w:rsidR="00C441BF" w:rsidRPr="005E47AF">
        <w:t>vyplňování zpětnovazebního dotazníku, během kterého dochází taktéž</w:t>
      </w:r>
      <w:r w:rsidR="0083643E" w:rsidRPr="005E47AF">
        <w:t xml:space="preserve"> k </w:t>
      </w:r>
      <w:r w:rsidR="00C441BF" w:rsidRPr="005E47AF">
        <w:t>reflexi dění během celého týdne.</w:t>
      </w:r>
    </w:p>
    <w:p w14:paraId="44F3236F" w14:textId="422B4ACE" w:rsidR="008E2EA4" w:rsidRPr="005E47AF" w:rsidRDefault="008E2EA4" w:rsidP="008E2EA4">
      <w:pPr>
        <w:rPr>
          <w:u w:val="single"/>
        </w:rPr>
      </w:pPr>
      <w:r w:rsidRPr="005E47AF">
        <w:rPr>
          <w:b/>
        </w:rPr>
        <w:tab/>
      </w:r>
      <w:r w:rsidR="00A8298E" w:rsidRPr="005E47AF">
        <w:rPr>
          <w:u w:val="single"/>
        </w:rPr>
        <w:t>6.</w:t>
      </w:r>
      <w:r w:rsidRPr="005E47AF">
        <w:rPr>
          <w:u w:val="single"/>
        </w:rPr>
        <w:t xml:space="preserve">1 </w:t>
      </w:r>
      <w:r w:rsidR="006C5CC9" w:rsidRPr="005E47AF">
        <w:rPr>
          <w:u w:val="single"/>
        </w:rPr>
        <w:t>Reflexe</w:t>
      </w:r>
      <w:r w:rsidR="0083643E" w:rsidRPr="005E47AF">
        <w:rPr>
          <w:u w:val="single"/>
        </w:rPr>
        <w:t xml:space="preserve"> na </w:t>
      </w:r>
      <w:r w:rsidR="006C5CC9" w:rsidRPr="005E47AF">
        <w:rPr>
          <w:u w:val="single"/>
        </w:rPr>
        <w:t>konci dne</w:t>
      </w:r>
      <w:r w:rsidRPr="005E47AF">
        <w:rPr>
          <w:u w:val="single"/>
        </w:rPr>
        <w:t xml:space="preserve"> – </w:t>
      </w:r>
      <w:r w:rsidR="00AC1C56" w:rsidRPr="005E47AF">
        <w:rPr>
          <w:u w:val="single"/>
        </w:rPr>
        <w:t>120 minut (2</w:t>
      </w:r>
      <w:r w:rsidR="00AC1C56" w:rsidRPr="005E47AF">
        <w:rPr>
          <w:rFonts w:cstheme="minorHAnsi"/>
          <w:u w:val="single"/>
        </w:rPr>
        <w:t>⅔</w:t>
      </w:r>
      <w:r w:rsidR="00AC1C56" w:rsidRPr="005E47AF">
        <w:rPr>
          <w:u w:val="single"/>
        </w:rPr>
        <w:t xml:space="preserve"> vyučovací hodiny)</w:t>
      </w:r>
    </w:p>
    <w:p w14:paraId="36913792" w14:textId="6C89454E" w:rsidR="00AC1C56" w:rsidRPr="005E47AF" w:rsidRDefault="00AC1C56" w:rsidP="00AC1C56">
      <w:pPr>
        <w:ind w:left="708" w:firstLine="708"/>
      </w:pPr>
      <w:r w:rsidRPr="005E47AF">
        <w:lastRenderedPageBreak/>
        <w:t>Reflexe</w:t>
      </w:r>
      <w:r w:rsidR="0083643E" w:rsidRPr="005E47AF">
        <w:t xml:space="preserve"> na </w:t>
      </w:r>
      <w:r w:rsidRPr="005E47AF">
        <w:t>konci dne probíhá každý den večer – buď</w:t>
      </w:r>
      <w:r w:rsidR="0083643E" w:rsidRPr="005E47AF">
        <w:t xml:space="preserve"> na </w:t>
      </w:r>
      <w:r w:rsidRPr="005E47AF">
        <w:t>konci programu, nebo</w:t>
      </w:r>
      <w:r w:rsidR="0083643E" w:rsidRPr="005E47AF">
        <w:t xml:space="preserve"> před </w:t>
      </w:r>
      <w:r w:rsidRPr="005E47AF">
        <w:t>večeří</w:t>
      </w:r>
      <w:r w:rsidR="0083643E" w:rsidRPr="005E47AF">
        <w:t xml:space="preserve"> s </w:t>
      </w:r>
      <w:r w:rsidRPr="005E47AF">
        <w:t>tím, že následuje ještě večerní program. Během doby vyhrazené reflexi účastníci</w:t>
      </w:r>
      <w:r w:rsidR="0083643E" w:rsidRPr="005E47AF">
        <w:t xml:space="preserve"> i </w:t>
      </w:r>
      <w:r w:rsidRPr="005E47AF">
        <w:t>lektoři sdílí své pocity</w:t>
      </w:r>
      <w:r w:rsidR="0083643E" w:rsidRPr="005E47AF">
        <w:t xml:space="preserve"> a </w:t>
      </w:r>
      <w:r w:rsidRPr="005E47AF">
        <w:t>dojmy. Potom následuje blok, ve kterém účastníci hodnotí, jak programy, které dnes zažili,</w:t>
      </w:r>
      <w:r w:rsidR="0083643E" w:rsidRPr="005E47AF">
        <w:t xml:space="preserve"> pro </w:t>
      </w:r>
      <w:r w:rsidRPr="005E47AF">
        <w:t xml:space="preserve">ně byly přínosné a/nebo zábavné. </w:t>
      </w:r>
    </w:p>
    <w:p w14:paraId="1672DDFC" w14:textId="7252F557" w:rsidR="008E2EA4" w:rsidRPr="005E47AF" w:rsidRDefault="008E2EA4" w:rsidP="008E2EA4">
      <w:pPr>
        <w:rPr>
          <w:u w:val="single"/>
        </w:rPr>
      </w:pPr>
      <w:r w:rsidRPr="005E47AF">
        <w:tab/>
      </w:r>
      <w:r w:rsidR="00A8298E" w:rsidRPr="005E47AF">
        <w:rPr>
          <w:u w:val="single"/>
        </w:rPr>
        <w:t>6</w:t>
      </w:r>
      <w:r w:rsidRPr="005E47AF">
        <w:rPr>
          <w:u w:val="single"/>
        </w:rPr>
        <w:t xml:space="preserve">.2 </w:t>
      </w:r>
      <w:r w:rsidR="006C5CC9" w:rsidRPr="005E47AF">
        <w:rPr>
          <w:u w:val="single"/>
        </w:rPr>
        <w:t>Závěrečná reflexe</w:t>
      </w:r>
      <w:r w:rsidR="0083643E" w:rsidRPr="005E47AF">
        <w:rPr>
          <w:u w:val="single"/>
        </w:rPr>
        <w:t xml:space="preserve"> a </w:t>
      </w:r>
      <w:r w:rsidR="006C5CC9" w:rsidRPr="005E47AF">
        <w:rPr>
          <w:u w:val="single"/>
        </w:rPr>
        <w:t>vyhodnocení</w:t>
      </w:r>
      <w:r w:rsidRPr="005E47AF">
        <w:rPr>
          <w:u w:val="single"/>
        </w:rPr>
        <w:t xml:space="preserve"> – </w:t>
      </w:r>
      <w:r w:rsidR="00AC1C56" w:rsidRPr="005E47AF">
        <w:rPr>
          <w:u w:val="single"/>
        </w:rPr>
        <w:t>60 min (1</w:t>
      </w:r>
      <w:r w:rsidR="00AC1C56" w:rsidRPr="005E47AF">
        <w:rPr>
          <w:rFonts w:cstheme="minorHAnsi"/>
          <w:u w:val="single"/>
        </w:rPr>
        <w:t>⅓ vyučovací</w:t>
      </w:r>
      <w:r w:rsidR="00AC1C56" w:rsidRPr="005E47AF">
        <w:rPr>
          <w:u w:val="single"/>
        </w:rPr>
        <w:t xml:space="preserve"> hodiny)</w:t>
      </w:r>
    </w:p>
    <w:p w14:paraId="333B5F1A" w14:textId="6DD0DD89" w:rsidR="00AC1C56" w:rsidRPr="005E47AF" w:rsidRDefault="00AC1C56" w:rsidP="00AC1C56">
      <w:pPr>
        <w:ind w:left="708" w:firstLine="708"/>
      </w:pPr>
      <w:r w:rsidRPr="005E47AF">
        <w:t>Závěrečná reflexe je posledním programem letní školy. Část reflexe probíhá stejně jako předchozí dny – tedy účastníci</w:t>
      </w:r>
      <w:r w:rsidR="0083643E" w:rsidRPr="005E47AF">
        <w:t xml:space="preserve"> i </w:t>
      </w:r>
      <w:r w:rsidRPr="005E47AF">
        <w:t>lektoři sdílí své aktuální dojmy</w:t>
      </w:r>
      <w:r w:rsidR="0083643E" w:rsidRPr="005E47AF">
        <w:t xml:space="preserve"> a </w:t>
      </w:r>
      <w:r w:rsidRPr="005E47AF">
        <w:t>emoce, následně účastníci hodnotí programy podle toho, jak konkrétně</w:t>
      </w:r>
      <w:r w:rsidR="0083643E" w:rsidRPr="005E47AF">
        <w:t xml:space="preserve"> pro </w:t>
      </w:r>
      <w:r w:rsidRPr="005E47AF">
        <w:t>ně byly přínosné a/nebo zábavné</w:t>
      </w:r>
      <w:r w:rsidR="0083643E" w:rsidRPr="005E47AF">
        <w:t xml:space="preserve"> s </w:t>
      </w:r>
      <w:r w:rsidRPr="005E47AF">
        <w:t>tím, že mají možnost přeškálovat hodnocení programů</w:t>
      </w:r>
      <w:r w:rsidR="0083643E" w:rsidRPr="005E47AF">
        <w:t xml:space="preserve"> z </w:t>
      </w:r>
      <w:r w:rsidRPr="005E47AF">
        <w:t>celého týdne. Poté účastníci vyplňují zpětnovazební dotazník. Během vyplňování sami také reflektují, jak</w:t>
      </w:r>
      <w:r w:rsidR="0083643E" w:rsidRPr="005E47AF">
        <w:t xml:space="preserve"> pro </w:t>
      </w:r>
      <w:r w:rsidRPr="005E47AF">
        <w:t>ně byla letní škola přínosná.</w:t>
      </w:r>
    </w:p>
    <w:p w14:paraId="4AAA74BF" w14:textId="77777777" w:rsidR="008E2EA4" w:rsidRPr="005E47AF" w:rsidRDefault="008E2EA4" w:rsidP="008E2EA4"/>
    <w:p w14:paraId="084DACF7" w14:textId="203BAA69" w:rsidR="00BA7D00" w:rsidRPr="005E47AF" w:rsidRDefault="007045FF" w:rsidP="00DE1ACA">
      <w:pPr>
        <w:pStyle w:val="Nadpis2"/>
        <w:rPr>
          <w:color w:val="8DB3E2" w:themeColor="text2" w:themeTint="66"/>
        </w:rPr>
      </w:pPr>
      <w:bookmarkStart w:id="20" w:name="_Toc17990454"/>
      <w:bookmarkStart w:id="21" w:name="_Toc75421825"/>
      <w:r w:rsidRPr="005E47AF">
        <w:rPr>
          <w:color w:val="8DB3E2" w:themeColor="text2" w:themeTint="66"/>
        </w:rPr>
        <w:t>1.</w:t>
      </w:r>
      <w:r w:rsidR="00D14E94" w:rsidRPr="005E47AF">
        <w:rPr>
          <w:color w:val="8DB3E2" w:themeColor="text2" w:themeTint="66"/>
        </w:rPr>
        <w:t>10</w:t>
      </w:r>
      <w:r w:rsidRPr="005E47AF">
        <w:rPr>
          <w:color w:val="8DB3E2" w:themeColor="text2" w:themeTint="66"/>
        </w:rPr>
        <w:t xml:space="preserve"> Materiální</w:t>
      </w:r>
      <w:r w:rsidR="0083643E" w:rsidRPr="005E47AF">
        <w:rPr>
          <w:color w:val="8DB3E2" w:themeColor="text2" w:themeTint="66"/>
        </w:rPr>
        <w:t xml:space="preserve"> a </w:t>
      </w:r>
      <w:r w:rsidRPr="005E47AF">
        <w:rPr>
          <w:color w:val="8DB3E2" w:themeColor="text2" w:themeTint="66"/>
        </w:rPr>
        <w:t>technické zabezpečení</w:t>
      </w:r>
      <w:bookmarkEnd w:id="20"/>
      <w:bookmarkEnd w:id="21"/>
    </w:p>
    <w:p w14:paraId="0DE0DA49" w14:textId="3FFB0D58" w:rsidR="008D6DB4" w:rsidRPr="005E47AF" w:rsidRDefault="008D6DB4" w:rsidP="008D6DB4">
      <w:r w:rsidRPr="005E47AF">
        <w:t>Pro realizaci programu je potřeba jednak odpovídající vybavení prostor</w:t>
      </w:r>
      <w:r w:rsidR="0083643E" w:rsidRPr="005E47AF">
        <w:t xml:space="preserve"> pro </w:t>
      </w:r>
      <w:r w:rsidRPr="005E47AF">
        <w:t>realizaci</w:t>
      </w:r>
      <w:r w:rsidR="0083643E" w:rsidRPr="005E47AF">
        <w:t xml:space="preserve"> a </w:t>
      </w:r>
      <w:r w:rsidRPr="005E47AF">
        <w:t>jednak samotné materiálové vybavení.</w:t>
      </w:r>
    </w:p>
    <w:p w14:paraId="0622D15B" w14:textId="77777777" w:rsidR="008D6DB4" w:rsidRPr="005E47AF" w:rsidRDefault="008D6DB4" w:rsidP="008D6DB4">
      <w:pPr>
        <w:rPr>
          <w:b/>
        </w:rPr>
      </w:pPr>
      <w:r w:rsidRPr="005E47AF">
        <w:rPr>
          <w:b/>
        </w:rPr>
        <w:t>Vybavení prostor:</w:t>
      </w:r>
    </w:p>
    <w:p w14:paraId="4E5F2FDE" w14:textId="5C523C55" w:rsidR="008D6DB4" w:rsidRPr="005E47AF" w:rsidRDefault="00950571" w:rsidP="0027567E">
      <w:pPr>
        <w:pStyle w:val="Odstavecseseznamem"/>
        <w:numPr>
          <w:ilvl w:val="0"/>
          <w:numId w:val="1"/>
        </w:numPr>
      </w:pPr>
      <w:r w:rsidRPr="005E47AF">
        <w:t>klidný větší prostor – sál, větší školní třída ideálně</w:t>
      </w:r>
      <w:r w:rsidR="0083643E" w:rsidRPr="005E47AF">
        <w:t xml:space="preserve"> s </w:t>
      </w:r>
      <w:r w:rsidRPr="005E47AF">
        <w:t>kobercem</w:t>
      </w:r>
      <w:r w:rsidR="0083643E" w:rsidRPr="005E47AF">
        <w:t xml:space="preserve"> na </w:t>
      </w:r>
      <w:r w:rsidRPr="005E47AF">
        <w:t>zemi</w:t>
      </w:r>
      <w:r w:rsidR="0083643E" w:rsidRPr="005E47AF">
        <w:t xml:space="preserve"> a </w:t>
      </w:r>
      <w:r w:rsidRPr="005E47AF">
        <w:t>polštářky</w:t>
      </w:r>
      <w:r w:rsidR="0083643E" w:rsidRPr="005E47AF">
        <w:t xml:space="preserve"> pro </w:t>
      </w:r>
      <w:r w:rsidRPr="005E47AF">
        <w:t>možnost pracovat</w:t>
      </w:r>
      <w:r w:rsidR="0083643E" w:rsidRPr="005E47AF">
        <w:t xml:space="preserve"> na </w:t>
      </w:r>
      <w:r w:rsidRPr="005E47AF">
        <w:t>zemi, zároveň</w:t>
      </w:r>
      <w:r w:rsidR="0083643E" w:rsidRPr="005E47AF">
        <w:t xml:space="preserve"> s </w:t>
      </w:r>
      <w:r w:rsidRPr="005E47AF">
        <w:t>možností rozestavení židlí</w:t>
      </w:r>
      <w:r w:rsidR="0083643E" w:rsidRPr="005E47AF">
        <w:t xml:space="preserve"> pro </w:t>
      </w:r>
      <w:r w:rsidRPr="005E47AF">
        <w:t>konferenční uspořádání,</w:t>
      </w:r>
      <w:r w:rsidR="0083643E" w:rsidRPr="005E47AF">
        <w:t xml:space="preserve"> s </w:t>
      </w:r>
      <w:r w:rsidRPr="005E47AF">
        <w:t xml:space="preserve">audiovizuální technikou včetně </w:t>
      </w:r>
      <w:r w:rsidR="00050693" w:rsidRPr="005E47AF">
        <w:t xml:space="preserve">plátna, projektoru, </w:t>
      </w:r>
      <w:r w:rsidRPr="005E47AF">
        <w:t>mikrofonů</w:t>
      </w:r>
      <w:r w:rsidR="0083643E" w:rsidRPr="005E47AF">
        <w:t xml:space="preserve"> a </w:t>
      </w:r>
      <w:r w:rsidRPr="005E47AF">
        <w:t xml:space="preserve">možností zatemnění (ve VIDA! </w:t>
      </w:r>
      <w:r w:rsidR="003F6699" w:rsidRPr="005E47AF">
        <w:t>s</w:t>
      </w:r>
      <w:r w:rsidRPr="005E47AF">
        <w:t>cience centru to byl multifunkční sál)</w:t>
      </w:r>
      <w:r w:rsidR="003F6699" w:rsidRPr="005E47AF">
        <w:t>,</w:t>
      </w:r>
    </w:p>
    <w:p w14:paraId="7BA1ACC9" w14:textId="50B26E5C" w:rsidR="004C18D3" w:rsidRPr="005E47AF" w:rsidRDefault="004C18D3" w:rsidP="0027567E">
      <w:pPr>
        <w:pStyle w:val="Odstavecseseznamem"/>
        <w:numPr>
          <w:ilvl w:val="0"/>
          <w:numId w:val="1"/>
        </w:numPr>
      </w:pPr>
      <w:r w:rsidRPr="005E47AF">
        <w:t>prostory laboratorního typu, může být</w:t>
      </w:r>
      <w:r w:rsidR="0083643E" w:rsidRPr="005E47AF">
        <w:t xml:space="preserve"> i </w:t>
      </w:r>
      <w:r w:rsidRPr="005E47AF">
        <w:t>třída, která</w:t>
      </w:r>
      <w:r w:rsidR="0083643E" w:rsidRPr="005E47AF">
        <w:t xml:space="preserve"> se </w:t>
      </w:r>
      <w:r w:rsidRPr="005E47AF">
        <w:t>dá předělat</w:t>
      </w:r>
      <w:r w:rsidR="0083643E" w:rsidRPr="005E47AF">
        <w:t xml:space="preserve"> na </w:t>
      </w:r>
      <w:r w:rsidRPr="005E47AF">
        <w:t>improvizovanou laboratoř – důležitý je zdroj vody</w:t>
      </w:r>
      <w:r w:rsidR="0083643E" w:rsidRPr="005E47AF">
        <w:t xml:space="preserve"> a </w:t>
      </w:r>
      <w:r w:rsidRPr="005E47AF">
        <w:t>možnost umývání rukou, elektrický přívod</w:t>
      </w:r>
      <w:r w:rsidR="0083643E" w:rsidRPr="005E47AF">
        <w:t xml:space="preserve"> k </w:t>
      </w:r>
      <w:r w:rsidRPr="005E47AF">
        <w:t>pracovním stolům, dostatek prostoru</w:t>
      </w:r>
      <w:r w:rsidR="0083643E" w:rsidRPr="005E47AF">
        <w:t xml:space="preserve"> a </w:t>
      </w:r>
      <w:r w:rsidRPr="005E47AF">
        <w:t>vhodné osvětlení</w:t>
      </w:r>
      <w:r w:rsidR="003F6699" w:rsidRPr="005E47AF">
        <w:t>,</w:t>
      </w:r>
    </w:p>
    <w:p w14:paraId="07FC25F6" w14:textId="152DA1B3" w:rsidR="004C18D3" w:rsidRPr="005E47AF" w:rsidRDefault="004C18D3" w:rsidP="0027567E">
      <w:pPr>
        <w:pStyle w:val="Odstavecseseznamem"/>
        <w:numPr>
          <w:ilvl w:val="0"/>
          <w:numId w:val="1"/>
        </w:numPr>
      </w:pPr>
      <w:r w:rsidRPr="005E47AF">
        <w:t>profesionální laboratoř</w:t>
      </w:r>
      <w:r w:rsidR="0083643E" w:rsidRPr="005E47AF">
        <w:t xml:space="preserve"> s </w:t>
      </w:r>
      <w:r w:rsidRPr="005E47AF">
        <w:t>veškerým vybavením</w:t>
      </w:r>
      <w:r w:rsidR="0083643E" w:rsidRPr="005E47AF">
        <w:t xml:space="preserve"> pro </w:t>
      </w:r>
      <w:r w:rsidRPr="005E47AF">
        <w:t>provádění analýzy vzorků vzduchu včetně GC-MS</w:t>
      </w:r>
      <w:r w:rsidR="003F6699" w:rsidRPr="005E47AF">
        <w:t xml:space="preserve"> (plynová chromatografie</w:t>
      </w:r>
      <w:r w:rsidR="0083643E" w:rsidRPr="005E47AF">
        <w:t xml:space="preserve"> a </w:t>
      </w:r>
      <w:r w:rsidR="003F6699" w:rsidRPr="005E47AF">
        <w:t>hmotnostní spektrometr)</w:t>
      </w:r>
      <w:r w:rsidR="00AD5A42" w:rsidRPr="005E47AF">
        <w:t>, studentské laboratoře</w:t>
      </w:r>
      <w:r w:rsidR="002A5B9E">
        <w:t xml:space="preserve"> s</w:t>
      </w:r>
      <w:r w:rsidR="0083643E" w:rsidRPr="005E47AF">
        <w:t> </w:t>
      </w:r>
      <w:r w:rsidR="00AD5A42" w:rsidRPr="005E47AF">
        <w:t>pracovními místy</w:t>
      </w:r>
      <w:r w:rsidR="0083643E" w:rsidRPr="005E47AF">
        <w:t xml:space="preserve"> v </w:t>
      </w:r>
      <w:r w:rsidR="00AD5A42" w:rsidRPr="005E47AF">
        <w:t>digestořích</w:t>
      </w:r>
      <w:r w:rsidR="0083643E" w:rsidRPr="005E47AF">
        <w:t xml:space="preserve"> pro </w:t>
      </w:r>
      <w:r w:rsidR="00AD5A42" w:rsidRPr="005E47AF">
        <w:t>každou dvojici účastníků</w:t>
      </w:r>
      <w:r w:rsidR="003F6699" w:rsidRPr="005E47AF">
        <w:t>,</w:t>
      </w:r>
    </w:p>
    <w:p w14:paraId="0DD34BC9" w14:textId="0BA44A26" w:rsidR="004C18D3" w:rsidRPr="005E47AF" w:rsidRDefault="003F6699" w:rsidP="0027567E">
      <w:pPr>
        <w:pStyle w:val="Odstavecseseznamem"/>
        <w:numPr>
          <w:ilvl w:val="0"/>
          <w:numId w:val="1"/>
        </w:numPr>
      </w:pPr>
      <w:r w:rsidRPr="005E47AF">
        <w:t>p</w:t>
      </w:r>
      <w:r w:rsidR="004C18D3" w:rsidRPr="005E47AF">
        <w:t>očítačová učebna</w:t>
      </w:r>
      <w:r w:rsidR="0083643E" w:rsidRPr="005E47AF">
        <w:t xml:space="preserve"> s </w:t>
      </w:r>
      <w:r w:rsidR="004C18D3" w:rsidRPr="005E47AF">
        <w:t>počítačem</w:t>
      </w:r>
      <w:r w:rsidR="0083643E" w:rsidRPr="005E47AF">
        <w:t xml:space="preserve"> pro </w:t>
      </w:r>
      <w:r w:rsidR="004C18D3" w:rsidRPr="005E47AF">
        <w:t>každého účastníka, internetovým připojením</w:t>
      </w:r>
      <w:r w:rsidR="0083643E" w:rsidRPr="005E47AF">
        <w:t xml:space="preserve"> a </w:t>
      </w:r>
      <w:r w:rsidR="004C18D3" w:rsidRPr="005E47AF">
        <w:t>možností promítání obrazovky</w:t>
      </w:r>
      <w:r w:rsidR="0083643E" w:rsidRPr="005E47AF">
        <w:t xml:space="preserve"> na </w:t>
      </w:r>
      <w:r w:rsidR="004C18D3" w:rsidRPr="005E47AF">
        <w:t>plátno</w:t>
      </w:r>
      <w:r w:rsidRPr="005E47AF">
        <w:t>,</w:t>
      </w:r>
    </w:p>
    <w:p w14:paraId="303ABF9A" w14:textId="5213936E" w:rsidR="004C18D3" w:rsidRPr="005E47AF" w:rsidRDefault="003F6699" w:rsidP="0027567E">
      <w:pPr>
        <w:pStyle w:val="Odstavecseseznamem"/>
        <w:numPr>
          <w:ilvl w:val="0"/>
          <w:numId w:val="1"/>
        </w:numPr>
      </w:pPr>
      <w:r w:rsidRPr="005E47AF">
        <w:t>p</w:t>
      </w:r>
      <w:r w:rsidR="004C18D3" w:rsidRPr="005E47AF">
        <w:t>rostory, kde můžeme ubytovat účastníky – stačí dvě oddělené místnosti</w:t>
      </w:r>
      <w:r w:rsidR="0083643E" w:rsidRPr="005E47AF">
        <w:t xml:space="preserve"> pro </w:t>
      </w:r>
      <w:r w:rsidR="004C18D3" w:rsidRPr="005E47AF">
        <w:t>dívky</w:t>
      </w:r>
      <w:r w:rsidR="0083643E" w:rsidRPr="005E47AF">
        <w:t xml:space="preserve"> a </w:t>
      </w:r>
      <w:r w:rsidR="004C18D3" w:rsidRPr="005E47AF">
        <w:t>chlapce, matrace</w:t>
      </w:r>
      <w:r w:rsidR="0083643E" w:rsidRPr="005E47AF">
        <w:t xml:space="preserve"> na </w:t>
      </w:r>
      <w:r w:rsidR="004C18D3" w:rsidRPr="005E47AF">
        <w:t>zemi</w:t>
      </w:r>
      <w:r w:rsidR="0083643E" w:rsidRPr="005E47AF">
        <w:t xml:space="preserve"> a </w:t>
      </w:r>
      <w:r w:rsidR="004C18D3" w:rsidRPr="005E47AF">
        <w:t>dostatek prostoru, záchody</w:t>
      </w:r>
      <w:r w:rsidR="0083643E" w:rsidRPr="005E47AF">
        <w:t xml:space="preserve"> a </w:t>
      </w:r>
      <w:r w:rsidR="004C18D3" w:rsidRPr="005E47AF">
        <w:t>sprchy</w:t>
      </w:r>
      <w:r w:rsidRPr="005E47AF">
        <w:t>,</w:t>
      </w:r>
    </w:p>
    <w:p w14:paraId="689A70BD" w14:textId="5A90692B" w:rsidR="00950571" w:rsidRPr="005E47AF" w:rsidRDefault="00950571" w:rsidP="0027567E">
      <w:pPr>
        <w:pStyle w:val="Odstavecseseznamem"/>
        <w:numPr>
          <w:ilvl w:val="0"/>
          <w:numId w:val="1"/>
        </w:numPr>
      </w:pPr>
      <w:r w:rsidRPr="005E47AF">
        <w:t>bezpečný</w:t>
      </w:r>
      <w:r w:rsidR="0083643E" w:rsidRPr="005E47AF">
        <w:t xml:space="preserve"> a </w:t>
      </w:r>
      <w:r w:rsidRPr="005E47AF">
        <w:t>dostatečně velký venkovní prostor</w:t>
      </w:r>
      <w:r w:rsidR="0083643E" w:rsidRPr="005E47AF">
        <w:t xml:space="preserve"> na </w:t>
      </w:r>
      <w:r w:rsidRPr="005E47AF">
        <w:t xml:space="preserve">venkovní aktivity zahrnující běhání, rozmisťování kontrolních stanovišť strategických pohybových her (ve VIDA! </w:t>
      </w:r>
      <w:r w:rsidR="003F6699" w:rsidRPr="005E47AF">
        <w:t>s</w:t>
      </w:r>
      <w:r w:rsidRPr="005E47AF">
        <w:t>cience centru to byl prostor vedle</w:t>
      </w:r>
      <w:r w:rsidR="0083643E" w:rsidRPr="005E47AF">
        <w:t xml:space="preserve"> a za </w:t>
      </w:r>
      <w:r w:rsidRPr="005E47AF">
        <w:t>budovou science centra, částečně</w:t>
      </w:r>
      <w:r w:rsidR="0083643E" w:rsidRPr="005E47AF">
        <w:t xml:space="preserve"> na </w:t>
      </w:r>
      <w:r w:rsidRPr="005E47AF">
        <w:t>pozemku science centra, částečně již</w:t>
      </w:r>
      <w:r w:rsidR="0083643E" w:rsidRPr="005E47AF">
        <w:t xml:space="preserve"> na </w:t>
      </w:r>
      <w:r w:rsidRPr="005E47AF">
        <w:t>pozemku BVV)</w:t>
      </w:r>
      <w:r w:rsidR="003F6699" w:rsidRPr="005E47AF">
        <w:t>.</w:t>
      </w:r>
    </w:p>
    <w:p w14:paraId="34BC3503" w14:textId="77777777" w:rsidR="008D6DB4" w:rsidRPr="005E47AF" w:rsidRDefault="008D6DB4" w:rsidP="008D6DB4">
      <w:pPr>
        <w:rPr>
          <w:b/>
        </w:rPr>
      </w:pPr>
    </w:p>
    <w:p w14:paraId="4C08EE18" w14:textId="0DA2DDD9" w:rsidR="008D6DB4" w:rsidRPr="005E47AF" w:rsidRDefault="008D6DB4" w:rsidP="008D6DB4">
      <w:pPr>
        <w:rPr>
          <w:b/>
        </w:rPr>
      </w:pPr>
      <w:r w:rsidRPr="005E47AF">
        <w:rPr>
          <w:b/>
        </w:rPr>
        <w:t>Materiálové vybavení:</w:t>
      </w:r>
    </w:p>
    <w:p w14:paraId="694E2358" w14:textId="7F0BB68C" w:rsidR="00015CC8" w:rsidRPr="005E47AF" w:rsidRDefault="00015CC8" w:rsidP="00015CC8">
      <w:r w:rsidRPr="005E47AF">
        <w:t>Kancelářské vybavení</w:t>
      </w:r>
      <w:r w:rsidR="0083643E" w:rsidRPr="005E47AF">
        <w:t xml:space="preserve"> a </w:t>
      </w:r>
      <w:r w:rsidR="003B69D4" w:rsidRPr="005E47AF">
        <w:t>spotřební materiál</w:t>
      </w:r>
      <w:r w:rsidRPr="005E47AF">
        <w:t>:</w:t>
      </w:r>
    </w:p>
    <w:p w14:paraId="3B07C88E" w14:textId="75BA5696" w:rsidR="00AE0537" w:rsidRPr="005E47AF" w:rsidRDefault="00AE0537" w:rsidP="0027567E">
      <w:pPr>
        <w:pStyle w:val="Odstavecseseznamem"/>
        <w:numPr>
          <w:ilvl w:val="0"/>
          <w:numId w:val="7"/>
        </w:numPr>
        <w:spacing w:after="200"/>
        <w:contextualSpacing/>
        <w:jc w:val="both"/>
      </w:pPr>
      <w:r w:rsidRPr="005E47AF">
        <w:t>flipchart či bílá tabule</w:t>
      </w:r>
      <w:r w:rsidR="0083643E" w:rsidRPr="005E47AF">
        <w:t xml:space="preserve"> s </w:t>
      </w:r>
      <w:r w:rsidRPr="005E47AF">
        <w:t>možností psát přímo</w:t>
      </w:r>
      <w:r w:rsidR="0083643E" w:rsidRPr="005E47AF">
        <w:t xml:space="preserve"> na </w:t>
      </w:r>
      <w:r w:rsidRPr="005E47AF">
        <w:t>tabuli</w:t>
      </w:r>
      <w:r w:rsidR="0083643E" w:rsidRPr="005E47AF">
        <w:t xml:space="preserve"> i </w:t>
      </w:r>
      <w:r w:rsidRPr="005E47AF">
        <w:t>flipové papíry</w:t>
      </w:r>
    </w:p>
    <w:p w14:paraId="75AED303" w14:textId="77777777" w:rsidR="00015CC8" w:rsidRPr="005E47AF" w:rsidRDefault="00015CC8" w:rsidP="0027567E">
      <w:pPr>
        <w:pStyle w:val="Odstavecseseznamem"/>
        <w:numPr>
          <w:ilvl w:val="0"/>
          <w:numId w:val="7"/>
        </w:numPr>
        <w:spacing w:after="200"/>
        <w:contextualSpacing/>
        <w:jc w:val="both"/>
      </w:pPr>
      <w:r w:rsidRPr="005E47AF">
        <w:t>flipové papíry, volné papíry, lepicí papírky (post-it)</w:t>
      </w:r>
    </w:p>
    <w:p w14:paraId="4EE21772" w14:textId="653A5EB0" w:rsidR="00015CC8" w:rsidRPr="005E47AF" w:rsidRDefault="00015CC8" w:rsidP="0027567E">
      <w:pPr>
        <w:pStyle w:val="Odstavecseseznamem"/>
        <w:numPr>
          <w:ilvl w:val="0"/>
          <w:numId w:val="7"/>
        </w:numPr>
        <w:spacing w:after="200"/>
        <w:contextualSpacing/>
        <w:jc w:val="both"/>
      </w:pPr>
      <w:r w:rsidRPr="005E47AF">
        <w:t xml:space="preserve">psací potřeby </w:t>
      </w:r>
      <w:r w:rsidR="003F6699" w:rsidRPr="005E47AF">
        <w:t>–</w:t>
      </w:r>
      <w:r w:rsidRPr="005E47AF">
        <w:t xml:space="preserve"> propisky, tužky, fixy </w:t>
      </w:r>
      <w:r w:rsidR="00AE0537" w:rsidRPr="005E47AF">
        <w:t xml:space="preserve">různých tlouštěk </w:t>
      </w:r>
      <w:r w:rsidRPr="005E47AF">
        <w:t>(na papír,</w:t>
      </w:r>
      <w:r w:rsidR="0083643E" w:rsidRPr="005E47AF">
        <w:t xml:space="preserve"> na </w:t>
      </w:r>
      <w:r w:rsidRPr="005E47AF">
        <w:t>whiteboard</w:t>
      </w:r>
      <w:r w:rsidR="003B69D4" w:rsidRPr="005E47AF">
        <w:t>, lihové, zvýrazňovače</w:t>
      </w:r>
      <w:r w:rsidRPr="005E47AF">
        <w:t>)</w:t>
      </w:r>
    </w:p>
    <w:p w14:paraId="52AA45E8" w14:textId="608EB20C" w:rsidR="00015CC8" w:rsidRPr="005E47AF" w:rsidRDefault="00015CC8" w:rsidP="0027567E">
      <w:pPr>
        <w:pStyle w:val="Odstavecseseznamem"/>
        <w:numPr>
          <w:ilvl w:val="0"/>
          <w:numId w:val="7"/>
        </w:numPr>
        <w:spacing w:after="200"/>
        <w:contextualSpacing/>
        <w:jc w:val="both"/>
      </w:pPr>
      <w:r w:rsidRPr="005E47AF">
        <w:t>desky nebo podložky</w:t>
      </w:r>
      <w:r w:rsidR="0083643E" w:rsidRPr="005E47AF">
        <w:t xml:space="preserve"> s </w:t>
      </w:r>
      <w:r w:rsidR="00AE0537" w:rsidRPr="005E47AF">
        <w:t>klipem</w:t>
      </w:r>
    </w:p>
    <w:p w14:paraId="7F605F96" w14:textId="63A4B224" w:rsidR="00502743" w:rsidRPr="005E47AF" w:rsidRDefault="00502743" w:rsidP="0027567E">
      <w:pPr>
        <w:pStyle w:val="Odstavecseseznamem"/>
        <w:numPr>
          <w:ilvl w:val="0"/>
          <w:numId w:val="7"/>
        </w:numPr>
        <w:spacing w:after="200"/>
        <w:contextualSpacing/>
        <w:jc w:val="both"/>
      </w:pPr>
      <w:r w:rsidRPr="005E47AF">
        <w:t>hodinky či stopky</w:t>
      </w:r>
    </w:p>
    <w:p w14:paraId="0BF17877" w14:textId="49A7347D" w:rsidR="00431BCB" w:rsidRPr="005E47AF" w:rsidRDefault="00431BCB" w:rsidP="0027567E">
      <w:pPr>
        <w:pStyle w:val="Odstavecseseznamem"/>
        <w:numPr>
          <w:ilvl w:val="0"/>
          <w:numId w:val="7"/>
        </w:numPr>
        <w:spacing w:after="200"/>
        <w:contextualSpacing/>
        <w:jc w:val="both"/>
      </w:pPr>
      <w:r w:rsidRPr="005E47AF">
        <w:lastRenderedPageBreak/>
        <w:t>izolepa</w:t>
      </w:r>
    </w:p>
    <w:p w14:paraId="4EBFDA73" w14:textId="0BC9DE4E" w:rsidR="00985EA5" w:rsidRPr="005E47AF" w:rsidRDefault="00985EA5" w:rsidP="0027567E">
      <w:pPr>
        <w:pStyle w:val="Odstavecseseznamem"/>
        <w:numPr>
          <w:ilvl w:val="0"/>
          <w:numId w:val="7"/>
        </w:numPr>
        <w:spacing w:after="200"/>
        <w:contextualSpacing/>
        <w:jc w:val="both"/>
      </w:pPr>
      <w:r w:rsidRPr="005E47AF">
        <w:t>mluvící předmět</w:t>
      </w:r>
    </w:p>
    <w:p w14:paraId="17B67C00" w14:textId="77777777" w:rsidR="00985EA5" w:rsidRPr="005E47AF" w:rsidRDefault="00985EA5" w:rsidP="005371B9">
      <w:pPr>
        <w:contextualSpacing/>
      </w:pPr>
    </w:p>
    <w:p w14:paraId="61AFD8CB" w14:textId="6478A488" w:rsidR="00AE0537" w:rsidRPr="005E47AF" w:rsidRDefault="00050693" w:rsidP="00AE0537">
      <w:pPr>
        <w:contextualSpacing/>
      </w:pPr>
      <w:r w:rsidRPr="005E47AF">
        <w:t>Technické vybavení:</w:t>
      </w:r>
    </w:p>
    <w:p w14:paraId="2A524376" w14:textId="609EDE6B" w:rsidR="00050693" w:rsidRPr="005E47AF" w:rsidRDefault="003F6699" w:rsidP="0027567E">
      <w:pPr>
        <w:pStyle w:val="Odstavecseseznamem"/>
        <w:numPr>
          <w:ilvl w:val="0"/>
          <w:numId w:val="18"/>
        </w:numPr>
        <w:spacing w:after="200"/>
        <w:contextualSpacing/>
        <w:jc w:val="both"/>
      </w:pPr>
      <w:r w:rsidRPr="005E47AF">
        <w:t>t</w:t>
      </w:r>
      <w:r w:rsidR="00050693" w:rsidRPr="005E47AF">
        <w:t>ablety nebo chytré mobilní telefony</w:t>
      </w:r>
      <w:r w:rsidR="0083643E" w:rsidRPr="005E47AF">
        <w:t xml:space="preserve"> pro </w:t>
      </w:r>
      <w:r w:rsidR="00050693" w:rsidRPr="005E47AF">
        <w:t>každého účastníka nebo</w:t>
      </w:r>
      <w:r w:rsidR="0083643E" w:rsidRPr="005E47AF">
        <w:t xml:space="preserve"> do </w:t>
      </w:r>
      <w:r w:rsidR="00050693" w:rsidRPr="005E47AF">
        <w:t>dvojice</w:t>
      </w:r>
    </w:p>
    <w:p w14:paraId="0AF2D7B9" w14:textId="0BCB06A1" w:rsidR="00FF229C" w:rsidRPr="005E47AF" w:rsidRDefault="00FF229C" w:rsidP="0027567E">
      <w:pPr>
        <w:pStyle w:val="Odstavecseseznamem"/>
        <w:numPr>
          <w:ilvl w:val="0"/>
          <w:numId w:val="18"/>
        </w:numPr>
        <w:spacing w:after="200"/>
        <w:contextualSpacing/>
        <w:jc w:val="both"/>
      </w:pPr>
      <w:r w:rsidRPr="005E47AF">
        <w:t>automobil</w:t>
      </w:r>
      <w:r w:rsidR="0083643E" w:rsidRPr="005E47AF">
        <w:t xml:space="preserve"> pro </w:t>
      </w:r>
      <w:r w:rsidRPr="005E47AF">
        <w:t>převoz vybavení</w:t>
      </w:r>
      <w:r w:rsidR="0083643E" w:rsidRPr="005E47AF">
        <w:t xml:space="preserve"> k </w:t>
      </w:r>
      <w:r w:rsidRPr="005E47AF">
        <w:t>analýze vody</w:t>
      </w:r>
      <w:r w:rsidR="0083643E" w:rsidRPr="005E47AF">
        <w:t xml:space="preserve"> v </w:t>
      </w:r>
      <w:r w:rsidRPr="005E47AF">
        <w:t>terénu</w:t>
      </w:r>
    </w:p>
    <w:p w14:paraId="212B0887" w14:textId="0FF6B8B7" w:rsidR="00FF229C" w:rsidRPr="005E47AF" w:rsidRDefault="00FF229C" w:rsidP="0027567E">
      <w:pPr>
        <w:pStyle w:val="Odstavecseseznamem"/>
        <w:numPr>
          <w:ilvl w:val="0"/>
          <w:numId w:val="18"/>
        </w:numPr>
        <w:spacing w:after="200"/>
        <w:contextualSpacing/>
        <w:jc w:val="both"/>
      </w:pPr>
      <w:r w:rsidRPr="005E47AF">
        <w:t>kalkulačky</w:t>
      </w:r>
    </w:p>
    <w:p w14:paraId="3EEE683B" w14:textId="7F5C43FD" w:rsidR="00985EA5" w:rsidRPr="005E47AF" w:rsidRDefault="00985EA5" w:rsidP="0027567E">
      <w:pPr>
        <w:pStyle w:val="Odstavecseseznamem"/>
        <w:numPr>
          <w:ilvl w:val="0"/>
          <w:numId w:val="18"/>
        </w:numPr>
        <w:spacing w:after="200"/>
        <w:contextualSpacing/>
        <w:jc w:val="both"/>
      </w:pPr>
      <w:r w:rsidRPr="005E47AF">
        <w:t>počítače</w:t>
      </w:r>
      <w:r w:rsidR="0083643E" w:rsidRPr="005E47AF">
        <w:t xml:space="preserve"> s </w:t>
      </w:r>
      <w:r w:rsidRPr="005E47AF">
        <w:t>přístupem</w:t>
      </w:r>
      <w:r w:rsidR="0083643E" w:rsidRPr="005E47AF">
        <w:t xml:space="preserve"> na </w:t>
      </w:r>
      <w:r w:rsidRPr="005E47AF">
        <w:t>internet (pro každého účastníka)</w:t>
      </w:r>
    </w:p>
    <w:p w14:paraId="0CBBFC40" w14:textId="77777777" w:rsidR="00985EA5" w:rsidRPr="005E47AF" w:rsidRDefault="00985EA5" w:rsidP="0027567E">
      <w:pPr>
        <w:pStyle w:val="Odstavecseseznamem"/>
        <w:numPr>
          <w:ilvl w:val="1"/>
          <w:numId w:val="18"/>
        </w:numPr>
        <w:spacing w:after="200"/>
        <w:contextualSpacing/>
        <w:jc w:val="both"/>
        <w:rPr>
          <w:rFonts w:eastAsiaTheme="minorEastAsia" w:cstheme="minorBidi"/>
        </w:rPr>
      </w:pPr>
      <w:r w:rsidRPr="005E47AF">
        <w:rPr>
          <w:rFonts w:eastAsia="Calibri" w:cs="Calibri"/>
        </w:rPr>
        <w:t>Internetový prohlížeč</w:t>
      </w:r>
    </w:p>
    <w:p w14:paraId="22C8E3EA" w14:textId="77777777" w:rsidR="00985EA5" w:rsidRPr="005E47AF" w:rsidRDefault="00985EA5" w:rsidP="0027567E">
      <w:pPr>
        <w:pStyle w:val="Odstavecseseznamem"/>
        <w:numPr>
          <w:ilvl w:val="1"/>
          <w:numId w:val="18"/>
        </w:numPr>
        <w:spacing w:after="200"/>
        <w:contextualSpacing/>
        <w:jc w:val="both"/>
        <w:rPr>
          <w:rFonts w:eastAsiaTheme="minorEastAsia" w:cstheme="minorBidi"/>
        </w:rPr>
      </w:pPr>
      <w:r w:rsidRPr="005E47AF">
        <w:rPr>
          <w:rFonts w:eastAsia="Calibri" w:cs="Calibri"/>
        </w:rPr>
        <w:t>Tabulkový procesor (Excel, Google tabulky, …)</w:t>
      </w:r>
    </w:p>
    <w:p w14:paraId="753EFEA5" w14:textId="77777777" w:rsidR="00985EA5" w:rsidRPr="005E47AF" w:rsidRDefault="00985EA5" w:rsidP="00ED1E15">
      <w:pPr>
        <w:pStyle w:val="Odstavecseseznamem"/>
        <w:spacing w:after="200"/>
        <w:contextualSpacing/>
        <w:jc w:val="both"/>
      </w:pPr>
    </w:p>
    <w:p w14:paraId="3E7DA9FB" w14:textId="13DA551A" w:rsidR="00F95F58" w:rsidRPr="005E47AF" w:rsidRDefault="00F95F58" w:rsidP="00F95F58">
      <w:r w:rsidRPr="005E47AF">
        <w:t>Spotřební materiál</w:t>
      </w:r>
      <w:r w:rsidR="0083643E" w:rsidRPr="005E47AF">
        <w:t xml:space="preserve"> a </w:t>
      </w:r>
      <w:r w:rsidRPr="005E47AF">
        <w:t>chemikálie</w:t>
      </w:r>
      <w:r w:rsidR="008B6BD7">
        <w:t>:</w:t>
      </w:r>
    </w:p>
    <w:p w14:paraId="75EEE95B" w14:textId="18EB8775" w:rsidR="00F95F58" w:rsidRPr="005E47AF" w:rsidRDefault="00F4791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j</w:t>
      </w:r>
      <w:r w:rsidR="003B69D4" w:rsidRPr="005E47AF">
        <w:rPr>
          <w:rFonts w:asciiTheme="minorHAnsi" w:hAnsiTheme="minorHAnsi" w:cstheme="minorHAnsi"/>
          <w:color w:val="000000"/>
          <w:sz w:val="22"/>
          <w:szCs w:val="22"/>
        </w:rPr>
        <w:t>edlá soda</w:t>
      </w:r>
      <w:r w:rsidRPr="005E47AF">
        <w:rPr>
          <w:rFonts w:asciiTheme="minorHAnsi" w:hAnsiTheme="minorHAnsi" w:cstheme="minorHAnsi"/>
          <w:color w:val="000000"/>
          <w:sz w:val="22"/>
          <w:szCs w:val="22"/>
        </w:rPr>
        <w:t xml:space="preserve"> (hydrogenuhličitan sodný)</w:t>
      </w:r>
    </w:p>
    <w:p w14:paraId="697B4CD4" w14:textId="013C38C8" w:rsidR="00F95F58" w:rsidRPr="005E47AF" w:rsidRDefault="003B69D4"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manganistan draselný</w:t>
      </w:r>
      <w:r w:rsidR="00F95F58" w:rsidRPr="005E47AF">
        <w:rPr>
          <w:rFonts w:asciiTheme="minorHAnsi" w:hAnsiTheme="minorHAnsi" w:cstheme="minorHAnsi"/>
          <w:color w:val="000000"/>
          <w:sz w:val="22"/>
          <w:szCs w:val="22"/>
        </w:rPr>
        <w:t xml:space="preserve"> </w:t>
      </w:r>
    </w:p>
    <w:p w14:paraId="2BFB2E80" w14:textId="77777777" w:rsidR="008A6BF9" w:rsidRPr="008A6BF9" w:rsidRDefault="00F95F58" w:rsidP="008A6BF9">
      <w:pPr>
        <w:pStyle w:val="Odstavecseseznamem"/>
        <w:numPr>
          <w:ilvl w:val="0"/>
          <w:numId w:val="22"/>
        </w:numPr>
        <w:spacing w:after="200"/>
        <w:contextualSpacing/>
        <w:jc w:val="both"/>
      </w:pPr>
      <w:r w:rsidRPr="005E47AF">
        <w:rPr>
          <w:rFonts w:asciiTheme="minorHAnsi" w:hAnsiTheme="minorHAnsi" w:cstheme="minorHAnsi"/>
          <w:color w:val="000000"/>
        </w:rPr>
        <w:t>sůl</w:t>
      </w:r>
      <w:r w:rsidR="00F4791E" w:rsidRPr="005E47AF">
        <w:rPr>
          <w:rFonts w:asciiTheme="minorHAnsi" w:hAnsiTheme="minorHAnsi" w:cstheme="minorHAnsi"/>
          <w:color w:val="000000"/>
        </w:rPr>
        <w:t xml:space="preserve"> (chlorid sodný)</w:t>
      </w:r>
    </w:p>
    <w:p w14:paraId="1868DD8D" w14:textId="018D079E" w:rsidR="008A6BF9" w:rsidRPr="005E47AF" w:rsidRDefault="008A6BF9" w:rsidP="008A6BF9">
      <w:pPr>
        <w:pStyle w:val="Odstavecseseznamem"/>
        <w:numPr>
          <w:ilvl w:val="0"/>
          <w:numId w:val="22"/>
        </w:numPr>
        <w:spacing w:after="200"/>
        <w:contextualSpacing/>
        <w:jc w:val="both"/>
      </w:pPr>
      <w:r w:rsidRPr="005E47AF">
        <w:t>kyselina šťavelová</w:t>
      </w:r>
    </w:p>
    <w:p w14:paraId="0A082366" w14:textId="77777777" w:rsidR="008A6BF9" w:rsidRPr="005E47AF" w:rsidRDefault="008A6BF9" w:rsidP="008A6BF9">
      <w:pPr>
        <w:pStyle w:val="Odstavecseseznamem"/>
        <w:numPr>
          <w:ilvl w:val="0"/>
          <w:numId w:val="22"/>
        </w:numPr>
        <w:spacing w:after="200"/>
        <w:contextualSpacing/>
        <w:jc w:val="both"/>
      </w:pPr>
      <w:r w:rsidRPr="005E47AF">
        <w:t>kyselina sírová</w:t>
      </w:r>
    </w:p>
    <w:p w14:paraId="7542A3DE" w14:textId="77777777" w:rsidR="008A6BF9" w:rsidRPr="005E47AF" w:rsidRDefault="008A6BF9" w:rsidP="008A6BF9">
      <w:pPr>
        <w:pStyle w:val="Odstavecseseznamem"/>
        <w:numPr>
          <w:ilvl w:val="0"/>
          <w:numId w:val="22"/>
        </w:numPr>
        <w:spacing w:after="160" w:line="259" w:lineRule="auto"/>
        <w:contextualSpacing/>
      </w:pPr>
      <w:r w:rsidRPr="005E47AF">
        <w:t>dichlormethan</w:t>
      </w:r>
    </w:p>
    <w:p w14:paraId="1895751C" w14:textId="77777777" w:rsidR="008A6BF9" w:rsidRPr="005E47AF" w:rsidRDefault="008A6BF9" w:rsidP="008A6BF9">
      <w:pPr>
        <w:pStyle w:val="Odstavecseseznamem"/>
        <w:numPr>
          <w:ilvl w:val="0"/>
          <w:numId w:val="22"/>
        </w:numPr>
        <w:spacing w:after="160" w:line="259" w:lineRule="auto"/>
        <w:contextualSpacing/>
      </w:pPr>
      <w:r w:rsidRPr="005E47AF">
        <w:t>hexan</w:t>
      </w:r>
    </w:p>
    <w:p w14:paraId="38BA7795" w14:textId="77777777" w:rsidR="008A6BF9" w:rsidRDefault="008A6BF9" w:rsidP="008A6BF9">
      <w:pPr>
        <w:pStyle w:val="Odstavecseseznamem"/>
        <w:numPr>
          <w:ilvl w:val="0"/>
          <w:numId w:val="22"/>
        </w:numPr>
        <w:spacing w:after="160" w:line="259" w:lineRule="auto"/>
        <w:contextualSpacing/>
      </w:pPr>
      <w:r w:rsidRPr="005E47AF">
        <w:t xml:space="preserve">nonan </w:t>
      </w:r>
    </w:p>
    <w:p w14:paraId="7B267EF8" w14:textId="6DFD915D" w:rsidR="003B69D4" w:rsidRPr="005E47AF" w:rsidRDefault="003B69D4" w:rsidP="0027567E">
      <w:pPr>
        <w:pStyle w:val="Odstavecseseznamem"/>
        <w:numPr>
          <w:ilvl w:val="0"/>
          <w:numId w:val="22"/>
        </w:numPr>
        <w:spacing w:after="200"/>
        <w:contextualSpacing/>
        <w:jc w:val="both"/>
      </w:pPr>
      <w:r w:rsidRPr="005E47AF">
        <w:t>suchý led</w:t>
      </w:r>
      <w:r w:rsidR="008A6BF9">
        <w:t xml:space="preserve"> (pevný</w:t>
      </w:r>
      <w:r w:rsidR="00F4791E" w:rsidRPr="005E47AF">
        <w:t xml:space="preserve"> CO</w:t>
      </w:r>
      <w:r w:rsidR="00F4791E" w:rsidRPr="005E47AF">
        <w:rPr>
          <w:vertAlign w:val="subscript"/>
        </w:rPr>
        <w:t>2</w:t>
      </w:r>
      <w:r w:rsidR="00F4791E" w:rsidRPr="005E47AF">
        <w:t>)</w:t>
      </w:r>
    </w:p>
    <w:p w14:paraId="2BBBC422" w14:textId="7878A1E6" w:rsidR="003B69D4" w:rsidRPr="005E47AF" w:rsidRDefault="003B69D4" w:rsidP="0027567E">
      <w:pPr>
        <w:pStyle w:val="Odstavecseseznamem"/>
        <w:numPr>
          <w:ilvl w:val="0"/>
          <w:numId w:val="22"/>
        </w:numPr>
        <w:spacing w:after="200"/>
        <w:contextualSpacing/>
        <w:jc w:val="both"/>
      </w:pPr>
      <w:r w:rsidRPr="005E47AF">
        <w:t>činidla</w:t>
      </w:r>
      <w:r w:rsidR="0083643E" w:rsidRPr="005E47AF">
        <w:t xml:space="preserve"> k </w:t>
      </w:r>
      <w:r w:rsidRPr="005E47AF">
        <w:t>fotometru PF-12 (pro stanovení dusičnanů, dusitanů, fosforečnanů, amonných iontů)</w:t>
      </w:r>
    </w:p>
    <w:p w14:paraId="0151F727" w14:textId="77777777" w:rsidR="008A6BF9" w:rsidRPr="005E47AF" w:rsidRDefault="008A6BF9" w:rsidP="008A6BF9">
      <w:pPr>
        <w:pStyle w:val="Odstavecseseznamem"/>
        <w:numPr>
          <w:ilvl w:val="0"/>
          <w:numId w:val="22"/>
        </w:numPr>
        <w:spacing w:after="160" w:line="259" w:lineRule="auto"/>
        <w:contextualSpacing/>
      </w:pPr>
      <w:r w:rsidRPr="005E47AF">
        <w:t>standardy pro analýzu vzorků vzduchu na GC-MS</w:t>
      </w:r>
    </w:p>
    <w:p w14:paraId="34CDA146" w14:textId="77777777" w:rsidR="008A6BF9" w:rsidRPr="005E47AF" w:rsidRDefault="008A6BF9" w:rsidP="008A6BF9">
      <w:pPr>
        <w:pStyle w:val="Odstavecseseznamem"/>
        <w:numPr>
          <w:ilvl w:val="0"/>
          <w:numId w:val="22"/>
        </w:numPr>
        <w:spacing w:after="160" w:line="259" w:lineRule="auto"/>
        <w:contextualSpacing/>
      </w:pPr>
      <w:r w:rsidRPr="005E47AF">
        <w:t xml:space="preserve">silikagel </w:t>
      </w:r>
    </w:p>
    <w:p w14:paraId="713388A8" w14:textId="77777777" w:rsidR="008A6BF9" w:rsidRPr="005E47AF" w:rsidRDefault="008A6BF9" w:rsidP="008A6BF9">
      <w:pPr>
        <w:pStyle w:val="Odstavecseseznamem"/>
        <w:numPr>
          <w:ilvl w:val="0"/>
          <w:numId w:val="22"/>
        </w:numPr>
        <w:spacing w:after="200"/>
        <w:contextualSpacing/>
        <w:jc w:val="both"/>
      </w:pPr>
      <w:r w:rsidRPr="005E47AF">
        <w:t>jednorázové rukavice</w:t>
      </w:r>
    </w:p>
    <w:p w14:paraId="5C86B81D" w14:textId="6F511407" w:rsidR="00FF229C" w:rsidRPr="005E47AF" w:rsidRDefault="00FF229C" w:rsidP="0027567E">
      <w:pPr>
        <w:pStyle w:val="Odstavecseseznamem"/>
        <w:numPr>
          <w:ilvl w:val="0"/>
          <w:numId w:val="22"/>
        </w:numPr>
        <w:spacing w:after="160" w:line="259" w:lineRule="auto"/>
        <w:contextualSpacing/>
      </w:pPr>
      <w:r w:rsidRPr="005E47AF">
        <w:t xml:space="preserve">alobal </w:t>
      </w:r>
    </w:p>
    <w:p w14:paraId="612219CE" w14:textId="77777777" w:rsidR="008A6BF9" w:rsidRDefault="00FF229C" w:rsidP="008A6BF9">
      <w:pPr>
        <w:pStyle w:val="Odstavecseseznamem"/>
        <w:numPr>
          <w:ilvl w:val="0"/>
          <w:numId w:val="22"/>
        </w:numPr>
        <w:spacing w:after="160" w:line="259" w:lineRule="auto"/>
        <w:contextualSpacing/>
      </w:pPr>
      <w:r w:rsidRPr="005E47AF">
        <w:t xml:space="preserve">vata </w:t>
      </w:r>
    </w:p>
    <w:p w14:paraId="3B780D69" w14:textId="7444CD4C" w:rsidR="008A6BF9" w:rsidRPr="008A6BF9" w:rsidRDefault="008A6BF9" w:rsidP="008A6BF9">
      <w:pPr>
        <w:pStyle w:val="Odstavecseseznamem"/>
        <w:numPr>
          <w:ilvl w:val="0"/>
          <w:numId w:val="22"/>
        </w:numPr>
        <w:spacing w:line="259" w:lineRule="auto"/>
        <w:contextualSpacing/>
      </w:pPr>
      <w:r w:rsidRPr="008A6BF9">
        <w:rPr>
          <w:rFonts w:asciiTheme="minorHAnsi" w:hAnsiTheme="minorHAnsi" w:cstheme="minorHAnsi"/>
          <w:color w:val="000000"/>
        </w:rPr>
        <w:t>písek</w:t>
      </w:r>
    </w:p>
    <w:p w14:paraId="07A75043" w14:textId="77777777" w:rsidR="008A6BF9" w:rsidRPr="005E47AF" w:rsidRDefault="008A6BF9" w:rsidP="008A6BF9">
      <w:pPr>
        <w:pStyle w:val="Normlnweb"/>
        <w:numPr>
          <w:ilvl w:val="0"/>
          <w:numId w:val="22"/>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kolečka filtračního papíru</w:t>
      </w:r>
    </w:p>
    <w:p w14:paraId="38BEC905" w14:textId="77777777" w:rsidR="008A6BF9" w:rsidRPr="005E47AF" w:rsidRDefault="008A6BF9" w:rsidP="008A6BF9">
      <w:pPr>
        <w:pStyle w:val="Normlnweb"/>
        <w:numPr>
          <w:ilvl w:val="0"/>
          <w:numId w:val="22"/>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 xml:space="preserve">archy filtračního papíru </w:t>
      </w:r>
    </w:p>
    <w:p w14:paraId="0A32A4E1" w14:textId="77777777" w:rsidR="008A6BF9" w:rsidRPr="005E47AF" w:rsidRDefault="008A6BF9" w:rsidP="008A6BF9">
      <w:pPr>
        <w:pStyle w:val="Odstavecseseznamem"/>
        <w:numPr>
          <w:ilvl w:val="0"/>
          <w:numId w:val="22"/>
        </w:numPr>
        <w:spacing w:after="200"/>
        <w:contextualSpacing/>
        <w:jc w:val="both"/>
      </w:pPr>
      <w:r w:rsidRPr="005E47AF">
        <w:t>papírové utěrky</w:t>
      </w:r>
    </w:p>
    <w:p w14:paraId="065CA394" w14:textId="77777777" w:rsidR="008A6BF9" w:rsidRPr="005E47AF" w:rsidRDefault="008A6BF9" w:rsidP="008A6BF9">
      <w:pPr>
        <w:pStyle w:val="Odstavecseseznamem"/>
        <w:numPr>
          <w:ilvl w:val="0"/>
          <w:numId w:val="22"/>
        </w:numPr>
        <w:spacing w:after="200"/>
        <w:contextualSpacing/>
        <w:jc w:val="both"/>
      </w:pPr>
      <w:r w:rsidRPr="005E47AF">
        <w:t>varné kamínky</w:t>
      </w:r>
    </w:p>
    <w:p w14:paraId="65D8081A" w14:textId="77777777" w:rsidR="003B69D4" w:rsidRPr="005E47AF" w:rsidRDefault="003B69D4" w:rsidP="00ED1E15">
      <w:pPr>
        <w:pStyle w:val="Odstavecseseznamem"/>
        <w:spacing w:after="200"/>
        <w:contextualSpacing/>
        <w:jc w:val="both"/>
      </w:pPr>
    </w:p>
    <w:p w14:paraId="50685D19" w14:textId="15466E53" w:rsidR="00F95F58" w:rsidRPr="005E47AF" w:rsidRDefault="00F95F58" w:rsidP="00F95F58">
      <w:r w:rsidRPr="005E47AF">
        <w:t>Laboratorní sklo</w:t>
      </w:r>
      <w:r w:rsidR="0083643E" w:rsidRPr="005E47AF">
        <w:t xml:space="preserve"> a </w:t>
      </w:r>
      <w:r w:rsidRPr="005E47AF">
        <w:t>vybavení:</w:t>
      </w:r>
    </w:p>
    <w:p w14:paraId="4EC85D21" w14:textId="26C8CBEA"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w:t>
      </w:r>
      <w:r w:rsidR="006034CD" w:rsidRPr="005E47AF">
        <w:rPr>
          <w:rFonts w:asciiTheme="minorHAnsi" w:hAnsiTheme="minorHAnsi" w:cstheme="minorHAnsi"/>
          <w:color w:val="000000"/>
          <w:sz w:val="22"/>
          <w:szCs w:val="22"/>
        </w:rPr>
        <w:t>y různých velikostí</w:t>
      </w:r>
    </w:p>
    <w:p w14:paraId="00343670" w14:textId="557D89E0" w:rsidR="00FF1EB0" w:rsidRDefault="00FF1EB0"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velké plastové kádinky</w:t>
      </w:r>
    </w:p>
    <w:p w14:paraId="76896777" w14:textId="77777777" w:rsidR="00CD66C2" w:rsidRPr="005E47AF" w:rsidRDefault="00CD66C2" w:rsidP="00CD66C2">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 xml:space="preserve">odměrné baňky </w:t>
      </w:r>
    </w:p>
    <w:p w14:paraId="45C6B927" w14:textId="77777777" w:rsidR="00CD66C2" w:rsidRDefault="00CD66C2"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 xml:space="preserve">odměrné válce různých velikostí </w:t>
      </w:r>
    </w:p>
    <w:p w14:paraId="3522E6C1" w14:textId="77777777" w:rsidR="00CD66C2" w:rsidRDefault="00CD66C2" w:rsidP="00CD66C2">
      <w:pPr>
        <w:pStyle w:val="Odstavecseseznamem"/>
        <w:numPr>
          <w:ilvl w:val="0"/>
          <w:numId w:val="21"/>
        </w:numPr>
        <w:spacing w:after="200"/>
        <w:contextualSpacing/>
        <w:jc w:val="both"/>
      </w:pPr>
      <w:r w:rsidRPr="005E47AF">
        <w:t>titrační baňky</w:t>
      </w:r>
    </w:p>
    <w:p w14:paraId="3E60AA77" w14:textId="16FB542E" w:rsidR="00F95F58" w:rsidRPr="00CD66C2" w:rsidRDefault="00F95F58" w:rsidP="00CD66C2">
      <w:pPr>
        <w:pStyle w:val="Odstavecseseznamem"/>
        <w:numPr>
          <w:ilvl w:val="0"/>
          <w:numId w:val="21"/>
        </w:numPr>
        <w:contextualSpacing/>
        <w:jc w:val="both"/>
      </w:pPr>
      <w:r w:rsidRPr="00CD66C2">
        <w:rPr>
          <w:rFonts w:asciiTheme="minorHAnsi" w:hAnsiTheme="minorHAnsi" w:cstheme="minorHAnsi"/>
          <w:color w:val="000000"/>
        </w:rPr>
        <w:t>střičk</w:t>
      </w:r>
      <w:r w:rsidR="006034CD" w:rsidRPr="00CD66C2">
        <w:rPr>
          <w:rFonts w:asciiTheme="minorHAnsi" w:hAnsiTheme="minorHAnsi" w:cstheme="minorHAnsi"/>
          <w:color w:val="000000"/>
        </w:rPr>
        <w:t>y</w:t>
      </w:r>
    </w:p>
    <w:p w14:paraId="1D7874AB" w14:textId="3ACEC189"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pipet</w:t>
      </w:r>
      <w:r w:rsidR="006034CD" w:rsidRPr="005E47AF">
        <w:rPr>
          <w:rFonts w:asciiTheme="minorHAnsi" w:hAnsiTheme="minorHAnsi" w:cstheme="minorHAnsi"/>
          <w:color w:val="000000"/>
          <w:sz w:val="22"/>
          <w:szCs w:val="22"/>
        </w:rPr>
        <w:t>y</w:t>
      </w:r>
      <w:r w:rsidRPr="005E47AF">
        <w:rPr>
          <w:rFonts w:asciiTheme="minorHAnsi" w:hAnsiTheme="minorHAnsi" w:cstheme="minorHAnsi"/>
          <w:color w:val="000000"/>
          <w:sz w:val="22"/>
          <w:szCs w:val="22"/>
        </w:rPr>
        <w:t> </w:t>
      </w:r>
    </w:p>
    <w:p w14:paraId="2A028AB0" w14:textId="77777777"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lodička</w:t>
      </w:r>
    </w:p>
    <w:p w14:paraId="3E8F3E1B" w14:textId="77AF9C7B"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špachtle</w:t>
      </w:r>
      <w:r w:rsidR="0083643E" w:rsidRPr="005E47AF">
        <w:rPr>
          <w:rFonts w:asciiTheme="minorHAnsi" w:hAnsiTheme="minorHAnsi" w:cstheme="minorHAnsi"/>
          <w:color w:val="000000"/>
          <w:sz w:val="22"/>
          <w:szCs w:val="22"/>
        </w:rPr>
        <w:t xml:space="preserve"> a </w:t>
      </w:r>
      <w:r w:rsidRPr="005E47AF">
        <w:rPr>
          <w:rFonts w:asciiTheme="minorHAnsi" w:hAnsiTheme="minorHAnsi" w:cstheme="minorHAnsi"/>
          <w:color w:val="000000"/>
          <w:sz w:val="22"/>
          <w:szCs w:val="22"/>
        </w:rPr>
        <w:t>lžičk</w:t>
      </w:r>
      <w:r w:rsidR="006034CD" w:rsidRPr="005E47AF">
        <w:rPr>
          <w:rFonts w:asciiTheme="minorHAnsi" w:hAnsiTheme="minorHAnsi" w:cstheme="minorHAnsi"/>
          <w:color w:val="000000"/>
          <w:sz w:val="22"/>
          <w:szCs w:val="22"/>
        </w:rPr>
        <w:t>y</w:t>
      </w:r>
    </w:p>
    <w:p w14:paraId="24DE270B" w14:textId="49E88558"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filtrační kruh</w:t>
      </w:r>
      <w:r w:rsidR="006034CD" w:rsidRPr="005E47AF">
        <w:rPr>
          <w:rFonts w:asciiTheme="minorHAnsi" w:hAnsiTheme="minorHAnsi" w:cstheme="minorHAnsi"/>
          <w:color w:val="000000"/>
          <w:sz w:val="22"/>
          <w:szCs w:val="22"/>
        </w:rPr>
        <w:t xml:space="preserve">y </w:t>
      </w:r>
    </w:p>
    <w:p w14:paraId="798C915B" w14:textId="52352293"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nálevk</w:t>
      </w:r>
      <w:r w:rsidR="006034CD" w:rsidRPr="005E47AF">
        <w:rPr>
          <w:rFonts w:asciiTheme="minorHAnsi" w:hAnsiTheme="minorHAnsi" w:cstheme="minorHAnsi"/>
          <w:color w:val="000000"/>
          <w:sz w:val="22"/>
          <w:szCs w:val="22"/>
        </w:rPr>
        <w:t>y</w:t>
      </w:r>
    </w:p>
    <w:p w14:paraId="593ACA8F" w14:textId="47231297" w:rsidR="00914B7D" w:rsidRPr="005E47AF" w:rsidRDefault="00914B7D" w:rsidP="0027567E">
      <w:pPr>
        <w:pStyle w:val="Odstavecseseznamem"/>
        <w:numPr>
          <w:ilvl w:val="0"/>
          <w:numId w:val="21"/>
        </w:numPr>
        <w:contextualSpacing/>
        <w:jc w:val="both"/>
        <w:textAlignment w:val="baseline"/>
        <w:rPr>
          <w:rFonts w:asciiTheme="minorHAnsi" w:hAnsiTheme="minorHAnsi" w:cstheme="minorHAnsi"/>
          <w:color w:val="000000"/>
        </w:rPr>
      </w:pPr>
      <w:r w:rsidRPr="005E47AF">
        <w:lastRenderedPageBreak/>
        <w:t xml:space="preserve">filtrační nálevky </w:t>
      </w:r>
    </w:p>
    <w:p w14:paraId="20B15163" w14:textId="451529AC"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stojan</w:t>
      </w:r>
      <w:r w:rsidR="006034CD" w:rsidRPr="005E47AF">
        <w:rPr>
          <w:rFonts w:asciiTheme="minorHAnsi" w:hAnsiTheme="minorHAnsi" w:cstheme="minorHAnsi"/>
          <w:color w:val="000000"/>
          <w:sz w:val="22"/>
          <w:szCs w:val="22"/>
        </w:rPr>
        <w:t>y</w:t>
      </w:r>
      <w:r w:rsidRPr="005E47AF">
        <w:rPr>
          <w:rFonts w:asciiTheme="minorHAnsi" w:hAnsiTheme="minorHAnsi" w:cstheme="minorHAnsi"/>
          <w:color w:val="000000"/>
          <w:sz w:val="22"/>
          <w:szCs w:val="22"/>
        </w:rPr>
        <w:t xml:space="preserve"> </w:t>
      </w:r>
    </w:p>
    <w:p w14:paraId="4D8C0A39" w14:textId="57EC8DDD"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byret</w:t>
      </w:r>
      <w:r w:rsidR="006034CD" w:rsidRPr="005E47AF">
        <w:rPr>
          <w:rFonts w:asciiTheme="minorHAnsi" w:hAnsiTheme="minorHAnsi" w:cstheme="minorHAnsi"/>
          <w:color w:val="000000"/>
          <w:sz w:val="22"/>
          <w:szCs w:val="22"/>
        </w:rPr>
        <w:t>y</w:t>
      </w:r>
      <w:r w:rsidRPr="005E47AF">
        <w:rPr>
          <w:rFonts w:asciiTheme="minorHAnsi" w:hAnsiTheme="minorHAnsi" w:cstheme="minorHAnsi"/>
          <w:color w:val="000000"/>
          <w:sz w:val="22"/>
          <w:szCs w:val="22"/>
        </w:rPr>
        <w:t xml:space="preserve"> </w:t>
      </w:r>
    </w:p>
    <w:p w14:paraId="1070FC95" w14:textId="2054E6BC"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držák</w:t>
      </w:r>
      <w:r w:rsidR="006034CD" w:rsidRPr="005E47AF">
        <w:rPr>
          <w:rFonts w:asciiTheme="minorHAnsi" w:hAnsiTheme="minorHAnsi" w:cstheme="minorHAnsi"/>
          <w:color w:val="000000"/>
          <w:sz w:val="22"/>
          <w:szCs w:val="22"/>
        </w:rPr>
        <w:t>y</w:t>
      </w:r>
      <w:r w:rsidR="0083643E" w:rsidRPr="005E47AF">
        <w:rPr>
          <w:rFonts w:asciiTheme="minorHAnsi" w:hAnsiTheme="minorHAnsi" w:cstheme="minorHAnsi"/>
          <w:color w:val="000000"/>
          <w:sz w:val="22"/>
          <w:szCs w:val="22"/>
        </w:rPr>
        <w:t xml:space="preserve"> a </w:t>
      </w:r>
      <w:r w:rsidRPr="005E47AF">
        <w:rPr>
          <w:rFonts w:asciiTheme="minorHAnsi" w:hAnsiTheme="minorHAnsi" w:cstheme="minorHAnsi"/>
          <w:color w:val="000000"/>
          <w:sz w:val="22"/>
          <w:szCs w:val="22"/>
        </w:rPr>
        <w:t>svork</w:t>
      </w:r>
      <w:r w:rsidR="006034CD" w:rsidRPr="005E47AF">
        <w:rPr>
          <w:rFonts w:asciiTheme="minorHAnsi" w:hAnsiTheme="minorHAnsi" w:cstheme="minorHAnsi"/>
          <w:color w:val="000000"/>
          <w:sz w:val="22"/>
          <w:szCs w:val="22"/>
        </w:rPr>
        <w:t xml:space="preserve">y </w:t>
      </w:r>
    </w:p>
    <w:p w14:paraId="4C2D16EB" w14:textId="77777777" w:rsidR="00F95F58" w:rsidRPr="005E47AF" w:rsidRDefault="00F95F58" w:rsidP="0027567E">
      <w:pPr>
        <w:pStyle w:val="Odstavecseseznamem"/>
        <w:numPr>
          <w:ilvl w:val="0"/>
          <w:numId w:val="22"/>
        </w:numPr>
        <w:spacing w:after="200"/>
        <w:contextualSpacing/>
        <w:jc w:val="both"/>
      </w:pPr>
      <w:r w:rsidRPr="005E47AF">
        <w:t>Büchnerova nálevka</w:t>
      </w:r>
    </w:p>
    <w:p w14:paraId="2E5D71B7" w14:textId="4C1F33F6" w:rsidR="00FF1EB0" w:rsidRPr="005E47AF" w:rsidRDefault="00FF1EB0" w:rsidP="0027567E">
      <w:pPr>
        <w:pStyle w:val="Odstavecseseznamem"/>
        <w:numPr>
          <w:ilvl w:val="0"/>
          <w:numId w:val="22"/>
        </w:numPr>
        <w:spacing w:after="200"/>
        <w:contextualSpacing/>
        <w:jc w:val="both"/>
      </w:pPr>
      <w:r w:rsidRPr="005E47AF">
        <w:t xml:space="preserve">tyčinky skleněné </w:t>
      </w:r>
    </w:p>
    <w:p w14:paraId="4E805E1E" w14:textId="04505855" w:rsidR="00FF1EB0" w:rsidRPr="005E47AF" w:rsidRDefault="00FF1EB0" w:rsidP="0027567E">
      <w:pPr>
        <w:pStyle w:val="Odstavecseseznamem"/>
        <w:numPr>
          <w:ilvl w:val="0"/>
          <w:numId w:val="22"/>
        </w:numPr>
        <w:spacing w:after="200"/>
        <w:contextualSpacing/>
        <w:jc w:val="both"/>
      </w:pPr>
      <w:r w:rsidRPr="005E47AF">
        <w:t>Petriho misky nebo hodinová skla</w:t>
      </w:r>
    </w:p>
    <w:p w14:paraId="36B8129A" w14:textId="6DC864B1" w:rsidR="00FF229C" w:rsidRPr="005E47AF" w:rsidRDefault="00FF229C" w:rsidP="0027567E">
      <w:pPr>
        <w:pStyle w:val="Odstavecseseznamem"/>
        <w:numPr>
          <w:ilvl w:val="0"/>
          <w:numId w:val="22"/>
        </w:numPr>
        <w:spacing w:after="160" w:line="259" w:lineRule="auto"/>
        <w:contextualSpacing/>
      </w:pPr>
      <w:r w:rsidRPr="005E47AF">
        <w:t>extrakční patrony</w:t>
      </w:r>
    </w:p>
    <w:p w14:paraId="7AA72562" w14:textId="3C330919" w:rsidR="00FF229C" w:rsidRPr="005E47AF" w:rsidRDefault="00FF229C" w:rsidP="0027567E">
      <w:pPr>
        <w:pStyle w:val="Odstavecseseznamem"/>
        <w:numPr>
          <w:ilvl w:val="0"/>
          <w:numId w:val="22"/>
        </w:numPr>
        <w:spacing w:after="160" w:line="259" w:lineRule="auto"/>
        <w:contextualSpacing/>
      </w:pPr>
      <w:r w:rsidRPr="005E47AF">
        <w:t xml:space="preserve">skleněné kolony </w:t>
      </w:r>
    </w:p>
    <w:p w14:paraId="7952230C" w14:textId="2B6336E7" w:rsidR="00FF229C" w:rsidRPr="005E47AF" w:rsidRDefault="00FF229C" w:rsidP="0027567E">
      <w:pPr>
        <w:pStyle w:val="Odstavecseseznamem"/>
        <w:numPr>
          <w:ilvl w:val="0"/>
          <w:numId w:val="22"/>
        </w:numPr>
        <w:spacing w:after="160" w:line="259" w:lineRule="auto"/>
        <w:contextualSpacing/>
      </w:pPr>
      <w:r w:rsidRPr="005E47AF">
        <w:t>konické mini vialky + víčka</w:t>
      </w:r>
    </w:p>
    <w:p w14:paraId="5F178CB4" w14:textId="5802439E" w:rsidR="00FF229C" w:rsidRPr="005E47AF" w:rsidRDefault="00FF229C" w:rsidP="0027567E">
      <w:pPr>
        <w:pStyle w:val="Odstavecseseznamem"/>
        <w:numPr>
          <w:ilvl w:val="0"/>
          <w:numId w:val="22"/>
        </w:numPr>
        <w:spacing w:after="160" w:line="259" w:lineRule="auto"/>
        <w:contextualSpacing/>
      </w:pPr>
      <w:r w:rsidRPr="005E47AF">
        <w:t>vialky + víčka</w:t>
      </w:r>
    </w:p>
    <w:p w14:paraId="616D7F77" w14:textId="371A529D" w:rsidR="00FF229C" w:rsidRPr="005E47AF" w:rsidRDefault="00FF229C" w:rsidP="0027567E">
      <w:pPr>
        <w:pStyle w:val="Odstavecseseznamem"/>
        <w:numPr>
          <w:ilvl w:val="0"/>
          <w:numId w:val="22"/>
        </w:numPr>
        <w:spacing w:after="160" w:line="259" w:lineRule="auto"/>
        <w:contextualSpacing/>
      </w:pPr>
      <w:r w:rsidRPr="005E47AF">
        <w:t xml:space="preserve">Pasteurovy pipety </w:t>
      </w:r>
    </w:p>
    <w:p w14:paraId="1E689A7C" w14:textId="711FB28C" w:rsidR="00FF229C" w:rsidRPr="005E47AF" w:rsidRDefault="00F4791E" w:rsidP="0027567E">
      <w:pPr>
        <w:pStyle w:val="Odstavecseseznamem"/>
        <w:numPr>
          <w:ilvl w:val="0"/>
          <w:numId w:val="22"/>
        </w:numPr>
        <w:spacing w:after="160" w:line="259" w:lineRule="auto"/>
        <w:contextualSpacing/>
      </w:pPr>
      <w:r w:rsidRPr="005E47AF">
        <w:t>p</w:t>
      </w:r>
      <w:r w:rsidR="00FF229C" w:rsidRPr="005E47AF">
        <w:t xml:space="preserve">inzety </w:t>
      </w:r>
    </w:p>
    <w:p w14:paraId="2DFB3B46" w14:textId="55BEB225" w:rsidR="00FF229C" w:rsidRPr="005E47AF" w:rsidRDefault="00F4791E" w:rsidP="0027567E">
      <w:pPr>
        <w:pStyle w:val="Odstavecseseznamem"/>
        <w:numPr>
          <w:ilvl w:val="0"/>
          <w:numId w:val="22"/>
        </w:numPr>
        <w:spacing w:after="160" w:line="259" w:lineRule="auto"/>
        <w:contextualSpacing/>
      </w:pPr>
      <w:r w:rsidRPr="005E47AF">
        <w:t>s</w:t>
      </w:r>
      <w:r w:rsidR="00FF229C" w:rsidRPr="005E47AF">
        <w:t>kleněné trubičky</w:t>
      </w:r>
      <w:r w:rsidR="0083643E" w:rsidRPr="005E47AF">
        <w:t xml:space="preserve"> pro </w:t>
      </w:r>
      <w:r w:rsidR="00FF229C" w:rsidRPr="005E47AF">
        <w:t xml:space="preserve">odtok rozpouštědla </w:t>
      </w:r>
    </w:p>
    <w:p w14:paraId="010490FF" w14:textId="009A4496" w:rsidR="00FF229C" w:rsidRPr="005E47AF" w:rsidRDefault="00F4791E" w:rsidP="0027567E">
      <w:pPr>
        <w:pStyle w:val="Odstavecseseznamem"/>
        <w:numPr>
          <w:ilvl w:val="0"/>
          <w:numId w:val="22"/>
        </w:numPr>
        <w:spacing w:after="160" w:line="259" w:lineRule="auto"/>
        <w:contextualSpacing/>
      </w:pPr>
      <w:r w:rsidRPr="005E47AF">
        <w:t>a</w:t>
      </w:r>
      <w:r w:rsidR="00FF229C" w:rsidRPr="005E47AF">
        <w:t xml:space="preserve">utomatické pipety + odpovídající špičky </w:t>
      </w:r>
    </w:p>
    <w:p w14:paraId="490F5D06" w14:textId="4A62089A" w:rsidR="00FF229C" w:rsidRPr="005E47AF" w:rsidRDefault="00F4791E" w:rsidP="0027567E">
      <w:pPr>
        <w:pStyle w:val="Odstavecseseznamem"/>
        <w:numPr>
          <w:ilvl w:val="0"/>
          <w:numId w:val="22"/>
        </w:numPr>
        <w:spacing w:after="160" w:line="259" w:lineRule="auto"/>
        <w:contextualSpacing/>
      </w:pPr>
      <w:r w:rsidRPr="005E47AF">
        <w:t>n</w:t>
      </w:r>
      <w:r w:rsidR="00FF229C" w:rsidRPr="005E47AF">
        <w:t>ásypky</w:t>
      </w:r>
    </w:p>
    <w:p w14:paraId="09675438" w14:textId="419FC715" w:rsidR="00FF229C" w:rsidRPr="005E47AF" w:rsidRDefault="00F4791E" w:rsidP="0027567E">
      <w:pPr>
        <w:pStyle w:val="Odstavecseseznamem"/>
        <w:numPr>
          <w:ilvl w:val="0"/>
          <w:numId w:val="22"/>
        </w:numPr>
        <w:spacing w:after="160" w:line="259" w:lineRule="auto"/>
        <w:contextualSpacing/>
      </w:pPr>
      <w:r w:rsidRPr="005E47AF">
        <w:t>d</w:t>
      </w:r>
      <w:r w:rsidR="00FF229C" w:rsidRPr="005E47AF">
        <w:t>ržáky</w:t>
      </w:r>
      <w:r w:rsidR="0083643E" w:rsidRPr="005E47AF">
        <w:t xml:space="preserve"> na </w:t>
      </w:r>
      <w:r w:rsidR="00FF229C" w:rsidRPr="005E47AF">
        <w:t xml:space="preserve">kolony </w:t>
      </w:r>
    </w:p>
    <w:p w14:paraId="1464365C" w14:textId="77777777" w:rsidR="00FF1EB0" w:rsidRPr="005E47AF" w:rsidRDefault="00FF1EB0" w:rsidP="00ED1E15">
      <w:pPr>
        <w:pStyle w:val="Odstavecseseznamem"/>
        <w:spacing w:after="200"/>
        <w:contextualSpacing/>
        <w:jc w:val="both"/>
      </w:pPr>
    </w:p>
    <w:p w14:paraId="78D5120E" w14:textId="77777777" w:rsidR="00F95F58" w:rsidRPr="005E47AF" w:rsidRDefault="00F95F58" w:rsidP="00F95F58">
      <w:r w:rsidRPr="005E47AF">
        <w:t>Technické vybavení, přístroje:</w:t>
      </w:r>
    </w:p>
    <w:p w14:paraId="4716141E" w14:textId="120DA7F6" w:rsidR="00F95F58" w:rsidRPr="005E47AF" w:rsidRDefault="00F95F58"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pH-metr</w:t>
      </w:r>
      <w:r w:rsidR="0083643E" w:rsidRPr="005E47AF">
        <w:rPr>
          <w:rFonts w:asciiTheme="minorHAnsi" w:hAnsiTheme="minorHAnsi" w:cstheme="minorHAnsi"/>
          <w:color w:val="000000"/>
          <w:sz w:val="22"/>
          <w:szCs w:val="22"/>
        </w:rPr>
        <w:t xml:space="preserve"> se </w:t>
      </w:r>
      <w:r w:rsidR="003B69D4" w:rsidRPr="005E47AF">
        <w:rPr>
          <w:rFonts w:asciiTheme="minorHAnsi" w:hAnsiTheme="minorHAnsi" w:cstheme="minorHAnsi"/>
          <w:color w:val="000000"/>
          <w:sz w:val="22"/>
          <w:szCs w:val="22"/>
        </w:rPr>
        <w:t>sondou</w:t>
      </w:r>
    </w:p>
    <w:p w14:paraId="350E9F5C" w14:textId="6F19C57B" w:rsidR="00F95F58" w:rsidRPr="005E47AF" w:rsidRDefault="006034CD" w:rsidP="0027567E">
      <w:pPr>
        <w:pStyle w:val="Odstavecseseznamem"/>
        <w:numPr>
          <w:ilvl w:val="0"/>
          <w:numId w:val="21"/>
        </w:numPr>
        <w:spacing w:after="200"/>
        <w:contextualSpacing/>
        <w:jc w:val="both"/>
      </w:pPr>
      <w:r w:rsidRPr="005E47AF">
        <w:t xml:space="preserve">chemické </w:t>
      </w:r>
      <w:r w:rsidR="00F95F58" w:rsidRPr="005E47AF">
        <w:t xml:space="preserve">váhy </w:t>
      </w:r>
    </w:p>
    <w:p w14:paraId="4F7657AE" w14:textId="148F1E5A" w:rsidR="003B69D4" w:rsidRPr="005E47AF" w:rsidRDefault="003B69D4" w:rsidP="0027567E">
      <w:pPr>
        <w:pStyle w:val="Odstavecseseznamem"/>
        <w:numPr>
          <w:ilvl w:val="0"/>
          <w:numId w:val="21"/>
        </w:numPr>
        <w:spacing w:after="200"/>
        <w:contextualSpacing/>
        <w:jc w:val="both"/>
      </w:pPr>
      <w:r w:rsidRPr="005E47AF">
        <w:t>dataloggery</w:t>
      </w:r>
      <w:r w:rsidR="0083643E" w:rsidRPr="005E47AF">
        <w:t xml:space="preserve"> a </w:t>
      </w:r>
      <w:r w:rsidRPr="005E47AF">
        <w:t>teplotní čidla Vernier nebo elektronické teploměry</w:t>
      </w:r>
      <w:r w:rsidR="0083643E" w:rsidRPr="005E47AF">
        <w:t xml:space="preserve"> s </w:t>
      </w:r>
      <w:r w:rsidRPr="005E47AF">
        <w:t>čidlem</w:t>
      </w:r>
      <w:r w:rsidR="0083643E" w:rsidRPr="005E47AF">
        <w:t xml:space="preserve"> pro </w:t>
      </w:r>
      <w:r w:rsidRPr="005E47AF">
        <w:t>venkovní měření teploty, případně klasické teploměry</w:t>
      </w:r>
    </w:p>
    <w:p w14:paraId="21D28E74" w14:textId="05892FAE" w:rsidR="003B69D4" w:rsidRPr="005E47AF" w:rsidRDefault="003B69D4" w:rsidP="0027567E">
      <w:pPr>
        <w:pStyle w:val="Odstavecseseznamem"/>
        <w:numPr>
          <w:ilvl w:val="0"/>
          <w:numId w:val="21"/>
        </w:numPr>
        <w:spacing w:after="200"/>
        <w:contextualSpacing/>
        <w:jc w:val="both"/>
      </w:pPr>
      <w:r w:rsidRPr="005E47AF">
        <w:t>teleskopická tyč</w:t>
      </w:r>
      <w:r w:rsidR="0083643E" w:rsidRPr="005E47AF">
        <w:t xml:space="preserve"> pro </w:t>
      </w:r>
      <w:r w:rsidRPr="005E47AF">
        <w:t>odběr vody</w:t>
      </w:r>
    </w:p>
    <w:p w14:paraId="25AFC505" w14:textId="77777777" w:rsidR="003B69D4" w:rsidRPr="005E47AF" w:rsidRDefault="003B69D4" w:rsidP="0027567E">
      <w:pPr>
        <w:pStyle w:val="Odstavecseseznamem"/>
        <w:numPr>
          <w:ilvl w:val="0"/>
          <w:numId w:val="21"/>
        </w:numPr>
        <w:spacing w:after="200"/>
        <w:contextualSpacing/>
        <w:jc w:val="both"/>
      </w:pPr>
      <w:r w:rsidRPr="005E47AF">
        <w:t>teploměry</w:t>
      </w:r>
    </w:p>
    <w:p w14:paraId="4A08A329" w14:textId="3443801A" w:rsidR="003B69D4" w:rsidRPr="005E47AF" w:rsidRDefault="003B69D4" w:rsidP="0027567E">
      <w:pPr>
        <w:pStyle w:val="Odstavecseseznamem"/>
        <w:numPr>
          <w:ilvl w:val="0"/>
          <w:numId w:val="21"/>
        </w:numPr>
        <w:spacing w:after="200"/>
        <w:contextualSpacing/>
        <w:jc w:val="both"/>
      </w:pPr>
      <w:r w:rsidRPr="005E47AF">
        <w:t>konduktometr</w:t>
      </w:r>
      <w:r w:rsidR="0083643E" w:rsidRPr="005E47AF">
        <w:t xml:space="preserve"> se </w:t>
      </w:r>
      <w:r w:rsidRPr="005E47AF">
        <w:t>sondou</w:t>
      </w:r>
    </w:p>
    <w:p w14:paraId="486836DB" w14:textId="69049DE3" w:rsidR="003B69D4" w:rsidRPr="005E47AF" w:rsidRDefault="003B69D4" w:rsidP="0027567E">
      <w:pPr>
        <w:pStyle w:val="Odstavecseseznamem"/>
        <w:numPr>
          <w:ilvl w:val="0"/>
          <w:numId w:val="21"/>
        </w:numPr>
        <w:spacing w:after="200"/>
        <w:contextualSpacing/>
        <w:jc w:val="both"/>
      </w:pPr>
      <w:r w:rsidRPr="005E47AF">
        <w:t>sonda</w:t>
      </w:r>
      <w:r w:rsidR="0083643E" w:rsidRPr="005E47AF">
        <w:t xml:space="preserve"> pro </w:t>
      </w:r>
      <w:r w:rsidRPr="005E47AF">
        <w:t>stanovení průhlednosti vody (Secchiho disk)</w:t>
      </w:r>
    </w:p>
    <w:p w14:paraId="610D5D07" w14:textId="46E9FAF6" w:rsidR="003B69D4" w:rsidRPr="005E47AF" w:rsidRDefault="003B69D4" w:rsidP="0027567E">
      <w:pPr>
        <w:pStyle w:val="Odstavecseseznamem"/>
        <w:numPr>
          <w:ilvl w:val="0"/>
          <w:numId w:val="21"/>
        </w:numPr>
        <w:spacing w:after="200"/>
        <w:contextualSpacing/>
        <w:jc w:val="both"/>
      </w:pPr>
      <w:r w:rsidRPr="005E47AF">
        <w:t>láhve</w:t>
      </w:r>
      <w:r w:rsidR="0083643E" w:rsidRPr="005E47AF">
        <w:t xml:space="preserve"> na </w:t>
      </w:r>
      <w:r w:rsidRPr="005E47AF">
        <w:t xml:space="preserve">odběr vody </w:t>
      </w:r>
    </w:p>
    <w:p w14:paraId="58B6BDD8" w14:textId="717E5747" w:rsidR="003B69D4" w:rsidRPr="005E47AF" w:rsidRDefault="003B69D4" w:rsidP="0027567E">
      <w:pPr>
        <w:pStyle w:val="Odstavecseseznamem"/>
        <w:numPr>
          <w:ilvl w:val="0"/>
          <w:numId w:val="21"/>
        </w:numPr>
        <w:spacing w:after="200"/>
        <w:contextualSpacing/>
        <w:jc w:val="both"/>
      </w:pPr>
      <w:r w:rsidRPr="005E47AF">
        <w:t>fotometr PF-12</w:t>
      </w:r>
      <w:r w:rsidR="0083643E" w:rsidRPr="005E47AF">
        <w:t xml:space="preserve"> s </w:t>
      </w:r>
      <w:r w:rsidRPr="005E47AF">
        <w:t>příslušenstvím</w:t>
      </w:r>
      <w:r w:rsidR="0083643E" w:rsidRPr="005E47AF">
        <w:t xml:space="preserve"> pro </w:t>
      </w:r>
      <w:r w:rsidRPr="005E47AF">
        <w:t>terénní měření</w:t>
      </w:r>
    </w:p>
    <w:p w14:paraId="4B5706C6" w14:textId="5A33D655" w:rsidR="003B69D4" w:rsidRPr="005E47AF" w:rsidRDefault="003B69D4" w:rsidP="0027567E">
      <w:pPr>
        <w:pStyle w:val="Odstavecseseznamem"/>
        <w:numPr>
          <w:ilvl w:val="0"/>
          <w:numId w:val="21"/>
        </w:numPr>
        <w:spacing w:after="200"/>
        <w:contextualSpacing/>
        <w:jc w:val="both"/>
      </w:pPr>
      <w:r w:rsidRPr="005E47AF">
        <w:t xml:space="preserve">varné plotýnky </w:t>
      </w:r>
    </w:p>
    <w:p w14:paraId="10C6A7C7" w14:textId="380CC435" w:rsidR="00FF229C" w:rsidRPr="005E47AF" w:rsidRDefault="00FF229C" w:rsidP="0027567E">
      <w:pPr>
        <w:pStyle w:val="Odstavecseseznamem"/>
        <w:numPr>
          <w:ilvl w:val="0"/>
          <w:numId w:val="21"/>
        </w:numPr>
        <w:spacing w:after="160" w:line="259" w:lineRule="auto"/>
        <w:contextualSpacing/>
      </w:pPr>
      <w:r w:rsidRPr="005E47AF">
        <w:t>odpařování</w:t>
      </w:r>
      <w:r w:rsidR="0083643E" w:rsidRPr="005E47AF">
        <w:t xml:space="preserve"> pod </w:t>
      </w:r>
      <w:r w:rsidRPr="005E47AF">
        <w:t>dusíkem</w:t>
      </w:r>
    </w:p>
    <w:p w14:paraId="67A2994C" w14:textId="7DD40BCA" w:rsidR="00FF229C" w:rsidRPr="005E47AF" w:rsidRDefault="00F4791E" w:rsidP="0027567E">
      <w:pPr>
        <w:pStyle w:val="Odstavecseseznamem"/>
        <w:numPr>
          <w:ilvl w:val="0"/>
          <w:numId w:val="21"/>
        </w:numPr>
        <w:spacing w:after="160" w:line="259" w:lineRule="auto"/>
        <w:contextualSpacing/>
      </w:pPr>
      <w:r w:rsidRPr="005E47AF">
        <w:t>a</w:t>
      </w:r>
      <w:r w:rsidR="00FF229C" w:rsidRPr="005E47AF">
        <w:t>utomatický extraktor Büchi</w:t>
      </w:r>
    </w:p>
    <w:p w14:paraId="63DFDD63" w14:textId="77777777" w:rsidR="00FF229C" w:rsidRPr="005E47AF" w:rsidRDefault="00FF229C" w:rsidP="0027567E">
      <w:pPr>
        <w:pStyle w:val="Odstavecseseznamem"/>
        <w:numPr>
          <w:ilvl w:val="0"/>
          <w:numId w:val="21"/>
        </w:numPr>
        <w:spacing w:after="160" w:line="259" w:lineRule="auto"/>
        <w:contextualSpacing/>
      </w:pPr>
      <w:r w:rsidRPr="005E47AF">
        <w:t xml:space="preserve">GC/MS systém </w:t>
      </w:r>
    </w:p>
    <w:p w14:paraId="106DD818" w14:textId="77777777" w:rsidR="00FF229C" w:rsidRPr="005E47AF" w:rsidRDefault="00FF229C" w:rsidP="00ED1E15">
      <w:pPr>
        <w:pStyle w:val="Odstavecseseznamem"/>
        <w:spacing w:after="160" w:line="259" w:lineRule="auto"/>
        <w:contextualSpacing/>
      </w:pPr>
    </w:p>
    <w:p w14:paraId="7089A028" w14:textId="445766C3" w:rsidR="00FF229C" w:rsidRPr="005E47AF" w:rsidRDefault="00FF229C" w:rsidP="00431BCB">
      <w:pPr>
        <w:contextualSpacing/>
      </w:pPr>
      <w:r w:rsidRPr="005E47AF">
        <w:t>Další pomůcky:</w:t>
      </w:r>
    </w:p>
    <w:p w14:paraId="680E2FE3" w14:textId="45A61292" w:rsidR="00FF229C" w:rsidRPr="005E47AF" w:rsidRDefault="00F4791E" w:rsidP="0027567E">
      <w:pPr>
        <w:pStyle w:val="Odstavecseseznamem"/>
        <w:numPr>
          <w:ilvl w:val="0"/>
          <w:numId w:val="21"/>
        </w:numPr>
        <w:contextualSpacing/>
      </w:pPr>
      <w:r w:rsidRPr="005E47AF">
        <w:t>l</w:t>
      </w:r>
      <w:r w:rsidR="00FF229C" w:rsidRPr="005E47AF">
        <w:t>aboratorní pláště</w:t>
      </w:r>
    </w:p>
    <w:p w14:paraId="56AB7B0F" w14:textId="57135D8A" w:rsidR="00FF229C" w:rsidRPr="005E47AF" w:rsidRDefault="00F4791E" w:rsidP="0027567E">
      <w:pPr>
        <w:pStyle w:val="Odstavecseseznamem"/>
        <w:numPr>
          <w:ilvl w:val="0"/>
          <w:numId w:val="21"/>
        </w:numPr>
        <w:contextualSpacing/>
      </w:pPr>
      <w:r w:rsidRPr="005E47AF">
        <w:t>o</w:t>
      </w:r>
      <w:r w:rsidR="00FF229C" w:rsidRPr="005E47AF">
        <w:t>chranné brýle</w:t>
      </w:r>
    </w:p>
    <w:p w14:paraId="03305411" w14:textId="77777777" w:rsidR="00FF229C" w:rsidRPr="005E47AF" w:rsidRDefault="00FF229C" w:rsidP="00ED1E15">
      <w:pPr>
        <w:pStyle w:val="Odstavecseseznamem"/>
        <w:contextualSpacing/>
      </w:pPr>
    </w:p>
    <w:p w14:paraId="1D6C6F99" w14:textId="4F4A9FC7" w:rsidR="00431BCB" w:rsidRPr="005E47AF" w:rsidRDefault="00431BCB" w:rsidP="00431BCB">
      <w:pPr>
        <w:contextualSpacing/>
      </w:pPr>
      <w:r w:rsidRPr="005E47AF">
        <w:t>Konkrétní materiál</w:t>
      </w:r>
      <w:r w:rsidR="0083643E" w:rsidRPr="005E47AF">
        <w:t xml:space="preserve"> na </w:t>
      </w:r>
      <w:r w:rsidRPr="005E47AF">
        <w:t>jednotlivé programy:</w:t>
      </w:r>
    </w:p>
    <w:p w14:paraId="6401F34E" w14:textId="4A590E69" w:rsidR="00431BCB" w:rsidRPr="005E47AF" w:rsidRDefault="00431BCB" w:rsidP="0027567E">
      <w:pPr>
        <w:pStyle w:val="Odstavecseseznamem"/>
        <w:numPr>
          <w:ilvl w:val="0"/>
          <w:numId w:val="7"/>
        </w:numPr>
        <w:spacing w:after="200"/>
        <w:contextualSpacing/>
        <w:jc w:val="both"/>
      </w:pPr>
      <w:r w:rsidRPr="005E47AF">
        <w:t>předpřipravené jmenovky účastníků vložené</w:t>
      </w:r>
      <w:r w:rsidR="0083643E" w:rsidRPr="005E47AF">
        <w:t xml:space="preserve"> do </w:t>
      </w:r>
      <w:r w:rsidRPr="005E47AF">
        <w:t>obalů</w:t>
      </w:r>
      <w:r w:rsidR="0083643E" w:rsidRPr="005E47AF">
        <w:t xml:space="preserve"> na </w:t>
      </w:r>
      <w:r w:rsidRPr="005E47AF">
        <w:t>vizitky</w:t>
      </w:r>
      <w:r w:rsidR="0083643E" w:rsidRPr="005E47AF">
        <w:t xml:space="preserve"> s </w:t>
      </w:r>
      <w:r w:rsidRPr="005E47AF">
        <w:t>klipem</w:t>
      </w:r>
    </w:p>
    <w:p w14:paraId="39DFF66A" w14:textId="431A3E0C" w:rsidR="00431BCB" w:rsidRPr="005E47AF" w:rsidRDefault="00431BCB" w:rsidP="0027567E">
      <w:pPr>
        <w:pStyle w:val="Odstavecseseznamem"/>
        <w:numPr>
          <w:ilvl w:val="0"/>
          <w:numId w:val="7"/>
        </w:numPr>
        <w:spacing w:after="200"/>
        <w:contextualSpacing/>
        <w:jc w:val="both"/>
      </w:pPr>
      <w:r w:rsidRPr="005E47AF">
        <w:t>pla</w:t>
      </w:r>
      <w:r w:rsidR="002B69D7" w:rsidRPr="005E47AF">
        <w:t>s</w:t>
      </w:r>
      <w:r w:rsidRPr="005E47AF">
        <w:t>tové obaly</w:t>
      </w:r>
      <w:r w:rsidR="0083643E" w:rsidRPr="005E47AF">
        <w:t xml:space="preserve"> na </w:t>
      </w:r>
      <w:r w:rsidRPr="005E47AF">
        <w:t>vizitky</w:t>
      </w:r>
    </w:p>
    <w:p w14:paraId="5FFD1CBE" w14:textId="77777777" w:rsidR="00431BCB" w:rsidRPr="005E47AF" w:rsidRDefault="00431BCB" w:rsidP="0027567E">
      <w:pPr>
        <w:pStyle w:val="Odstavecseseznamem"/>
        <w:numPr>
          <w:ilvl w:val="0"/>
          <w:numId w:val="6"/>
        </w:numPr>
        <w:spacing w:after="200"/>
        <w:contextualSpacing/>
        <w:jc w:val="both"/>
      </w:pPr>
      <w:r w:rsidRPr="005E47AF">
        <w:t>žonglovací míčky</w:t>
      </w:r>
    </w:p>
    <w:p w14:paraId="0C4495DE" w14:textId="77777777" w:rsidR="00431BCB" w:rsidRPr="005E47AF" w:rsidRDefault="00431BCB" w:rsidP="0027567E">
      <w:pPr>
        <w:pStyle w:val="Odstavecseseznamem"/>
        <w:numPr>
          <w:ilvl w:val="0"/>
          <w:numId w:val="6"/>
        </w:numPr>
        <w:spacing w:after="200"/>
        <w:contextualSpacing/>
        <w:jc w:val="both"/>
      </w:pPr>
      <w:r w:rsidRPr="005E47AF">
        <w:t>zvoneček</w:t>
      </w:r>
    </w:p>
    <w:p w14:paraId="3F994DD4" w14:textId="77777777" w:rsidR="00431BCB" w:rsidRPr="005E47AF" w:rsidRDefault="00431BCB" w:rsidP="0027567E">
      <w:pPr>
        <w:pStyle w:val="Odstavecseseznamem"/>
        <w:numPr>
          <w:ilvl w:val="0"/>
          <w:numId w:val="6"/>
        </w:numPr>
        <w:spacing w:after="200"/>
        <w:contextualSpacing/>
        <w:jc w:val="both"/>
      </w:pPr>
      <w:r w:rsidRPr="005E47AF">
        <w:t>zalaminované karty pexesa</w:t>
      </w:r>
    </w:p>
    <w:p w14:paraId="774B8C2A" w14:textId="6E4BA81C" w:rsidR="00431BCB" w:rsidRPr="005E47AF" w:rsidRDefault="00431BCB" w:rsidP="0027567E">
      <w:pPr>
        <w:pStyle w:val="Odstavecseseznamem"/>
        <w:numPr>
          <w:ilvl w:val="0"/>
          <w:numId w:val="6"/>
        </w:numPr>
        <w:spacing w:after="200"/>
        <w:contextualSpacing/>
        <w:jc w:val="both"/>
      </w:pPr>
      <w:r w:rsidRPr="005E47AF">
        <w:t>kamínky</w:t>
      </w:r>
      <w:r w:rsidR="0083643E" w:rsidRPr="005E47AF">
        <w:t xml:space="preserve"> na </w:t>
      </w:r>
      <w:r w:rsidRPr="005E47AF">
        <w:t>zatížení kartiček pexesa</w:t>
      </w:r>
    </w:p>
    <w:p w14:paraId="2541E876" w14:textId="47F6607D" w:rsidR="00431BCB" w:rsidRPr="005E47AF" w:rsidRDefault="00431BCB" w:rsidP="0027567E">
      <w:pPr>
        <w:pStyle w:val="Odstavecseseznamem"/>
        <w:numPr>
          <w:ilvl w:val="0"/>
          <w:numId w:val="6"/>
        </w:numPr>
        <w:spacing w:after="200"/>
        <w:contextualSpacing/>
        <w:jc w:val="both"/>
      </w:pPr>
      <w:r w:rsidRPr="005E47AF">
        <w:lastRenderedPageBreak/>
        <w:t>lano nebo pásku</w:t>
      </w:r>
      <w:r w:rsidR="0083643E" w:rsidRPr="005E47AF">
        <w:t xml:space="preserve"> na </w:t>
      </w:r>
      <w:r w:rsidRPr="005E47AF">
        <w:t>vyznačení startovní čáry</w:t>
      </w:r>
    </w:p>
    <w:p w14:paraId="2A69F815" w14:textId="2DFD894C" w:rsidR="00431BCB" w:rsidRPr="005E47AF" w:rsidRDefault="00F4791E" w:rsidP="0027567E">
      <w:pPr>
        <w:pStyle w:val="Odstavecseseznamem"/>
        <w:numPr>
          <w:ilvl w:val="0"/>
          <w:numId w:val="6"/>
        </w:numPr>
        <w:spacing w:after="200"/>
        <w:contextualSpacing/>
        <w:jc w:val="both"/>
      </w:pPr>
      <w:r w:rsidRPr="005E47AF">
        <w:t>s</w:t>
      </w:r>
      <w:r w:rsidR="00431BCB" w:rsidRPr="005E47AF">
        <w:t>tavebnice SNATOMS</w:t>
      </w:r>
      <w:r w:rsidR="00683492">
        <w:t xml:space="preserve"> (10 ×)</w:t>
      </w:r>
    </w:p>
    <w:p w14:paraId="7BE22B30" w14:textId="3D2CAAD3" w:rsidR="003B69D4" w:rsidRPr="005E47AF" w:rsidRDefault="00F4791E" w:rsidP="0027567E">
      <w:pPr>
        <w:pStyle w:val="Odstavecseseznamem"/>
        <w:numPr>
          <w:ilvl w:val="0"/>
          <w:numId w:val="6"/>
        </w:numPr>
        <w:spacing w:after="200"/>
        <w:contextualSpacing/>
        <w:jc w:val="both"/>
      </w:pPr>
      <w:r w:rsidRPr="005E47AF">
        <w:t>s</w:t>
      </w:r>
      <w:r w:rsidR="003B69D4" w:rsidRPr="005E47AF">
        <w:t>kleněné pecky</w:t>
      </w:r>
    </w:p>
    <w:p w14:paraId="3A1FDDD8" w14:textId="69C21B6E" w:rsidR="003B69D4" w:rsidRPr="005E47AF" w:rsidRDefault="00F4791E" w:rsidP="0027567E">
      <w:pPr>
        <w:pStyle w:val="Odstavecseseznamem"/>
        <w:numPr>
          <w:ilvl w:val="0"/>
          <w:numId w:val="6"/>
        </w:numPr>
        <w:spacing w:after="200"/>
        <w:contextualSpacing/>
        <w:jc w:val="both"/>
      </w:pPr>
      <w:r w:rsidRPr="005E47AF">
        <w:t>š</w:t>
      </w:r>
      <w:r w:rsidR="003B69D4" w:rsidRPr="005E47AF">
        <w:t>átky</w:t>
      </w:r>
    </w:p>
    <w:p w14:paraId="44A0C9BC" w14:textId="76B7FEA6" w:rsidR="003B69D4" w:rsidRPr="005E47AF" w:rsidRDefault="00F4791E" w:rsidP="0027567E">
      <w:pPr>
        <w:pStyle w:val="Odstavecseseznamem"/>
        <w:numPr>
          <w:ilvl w:val="0"/>
          <w:numId w:val="6"/>
        </w:numPr>
        <w:spacing w:after="200"/>
        <w:contextualSpacing/>
        <w:jc w:val="both"/>
      </w:pPr>
      <w:r w:rsidRPr="005E47AF">
        <w:t>t</w:t>
      </w:r>
      <w:r w:rsidR="003B69D4" w:rsidRPr="005E47AF">
        <w:t>avné pistole</w:t>
      </w:r>
      <w:r w:rsidR="0083643E" w:rsidRPr="005E47AF">
        <w:t xml:space="preserve"> a </w:t>
      </w:r>
      <w:r w:rsidR="003B69D4" w:rsidRPr="005E47AF">
        <w:t>tyčinky</w:t>
      </w:r>
      <w:r w:rsidR="0083643E" w:rsidRPr="005E47AF">
        <w:t xml:space="preserve"> do </w:t>
      </w:r>
      <w:r w:rsidR="003B69D4" w:rsidRPr="005E47AF">
        <w:t>tavné pistole</w:t>
      </w:r>
    </w:p>
    <w:p w14:paraId="67680E35" w14:textId="4C37577B" w:rsidR="003B69D4" w:rsidRPr="005E47AF" w:rsidRDefault="003B69D4" w:rsidP="0027567E">
      <w:pPr>
        <w:pStyle w:val="Odstavecseseznamem"/>
        <w:numPr>
          <w:ilvl w:val="0"/>
          <w:numId w:val="6"/>
        </w:numPr>
        <w:spacing w:after="200"/>
        <w:contextualSpacing/>
        <w:jc w:val="both"/>
      </w:pPr>
      <w:r w:rsidRPr="005E47AF">
        <w:t>zavařovací sklenice</w:t>
      </w:r>
      <w:r w:rsidR="0083643E" w:rsidRPr="005E47AF">
        <w:t xml:space="preserve"> se </w:t>
      </w:r>
      <w:r w:rsidRPr="005E47AF">
        <w:t>šroubovacími víčky</w:t>
      </w:r>
    </w:p>
    <w:p w14:paraId="3754C37F" w14:textId="133C3590" w:rsidR="003B69D4" w:rsidRPr="005E47AF" w:rsidRDefault="00F4791E" w:rsidP="0027567E">
      <w:pPr>
        <w:pStyle w:val="Odstavecseseznamem"/>
        <w:numPr>
          <w:ilvl w:val="0"/>
          <w:numId w:val="6"/>
        </w:numPr>
        <w:spacing w:after="200"/>
        <w:contextualSpacing/>
        <w:jc w:val="both"/>
      </w:pPr>
      <w:r w:rsidRPr="005E47AF">
        <w:t>b</w:t>
      </w:r>
      <w:r w:rsidR="003B69D4" w:rsidRPr="005E47AF">
        <w:t>aterky nebo čelovky</w:t>
      </w:r>
    </w:p>
    <w:p w14:paraId="54249899" w14:textId="290220D0" w:rsidR="003B69D4" w:rsidRPr="005E47AF" w:rsidRDefault="00F4791E" w:rsidP="0027567E">
      <w:pPr>
        <w:pStyle w:val="Odstavecseseznamem"/>
        <w:numPr>
          <w:ilvl w:val="0"/>
          <w:numId w:val="6"/>
        </w:numPr>
        <w:spacing w:after="200"/>
        <w:contextualSpacing/>
        <w:jc w:val="both"/>
      </w:pPr>
      <w:r w:rsidRPr="005E47AF">
        <w:t>m</w:t>
      </w:r>
      <w:r w:rsidR="003B69D4" w:rsidRPr="005E47AF">
        <w:t>isky</w:t>
      </w:r>
      <w:r w:rsidR="0083643E" w:rsidRPr="005E47AF">
        <w:t xml:space="preserve"> na </w:t>
      </w:r>
      <w:r w:rsidR="003B69D4" w:rsidRPr="005E47AF">
        <w:t>vodu</w:t>
      </w:r>
    </w:p>
    <w:p w14:paraId="664ACDE3" w14:textId="1B1641A1" w:rsidR="003B69D4" w:rsidRPr="005E47AF" w:rsidRDefault="00F4791E" w:rsidP="0027567E">
      <w:pPr>
        <w:pStyle w:val="Odstavecseseznamem"/>
        <w:numPr>
          <w:ilvl w:val="0"/>
          <w:numId w:val="6"/>
        </w:numPr>
        <w:spacing w:after="200"/>
        <w:contextualSpacing/>
        <w:jc w:val="both"/>
      </w:pPr>
      <w:r w:rsidRPr="005E47AF">
        <w:t>rů</w:t>
      </w:r>
      <w:r w:rsidR="003B69D4" w:rsidRPr="005E47AF">
        <w:t>zné předměty denní potřeby</w:t>
      </w:r>
    </w:p>
    <w:p w14:paraId="6AB16F48" w14:textId="4A2622C9" w:rsidR="002B69D7" w:rsidRPr="005E47AF" w:rsidRDefault="00F4791E" w:rsidP="0027567E">
      <w:pPr>
        <w:pStyle w:val="Odstavecseseznamem"/>
        <w:numPr>
          <w:ilvl w:val="0"/>
          <w:numId w:val="6"/>
        </w:numPr>
        <w:spacing w:after="200"/>
        <w:contextualSpacing/>
        <w:jc w:val="both"/>
      </w:pPr>
      <w:r w:rsidRPr="005E47AF">
        <w:t>k</w:t>
      </w:r>
      <w:r w:rsidR="002B69D7" w:rsidRPr="005E47AF">
        <w:t>arty Dixit</w:t>
      </w:r>
    </w:p>
    <w:p w14:paraId="0DAF61E9" w14:textId="77777777" w:rsidR="003B69D4" w:rsidRPr="005E47AF" w:rsidRDefault="003B69D4" w:rsidP="003B69D4">
      <w:pPr>
        <w:pStyle w:val="Odstavecseseznamem"/>
      </w:pPr>
    </w:p>
    <w:p w14:paraId="15319A1A" w14:textId="77777777" w:rsidR="00AB58EF" w:rsidRPr="005E47AF" w:rsidRDefault="00AB58EF" w:rsidP="00BA7D00">
      <w:pPr>
        <w:rPr>
          <w:b/>
        </w:rPr>
      </w:pPr>
    </w:p>
    <w:p w14:paraId="2AF1A359" w14:textId="77777777" w:rsidR="00BA7D00" w:rsidRPr="005E47AF" w:rsidRDefault="00BA7D00" w:rsidP="00BA7D00">
      <w:pPr>
        <w:pStyle w:val="Nadpis2"/>
        <w:rPr>
          <w:color w:val="8DB3E2" w:themeColor="text2" w:themeTint="66"/>
        </w:rPr>
      </w:pPr>
      <w:bookmarkStart w:id="22" w:name="_Toc17990455"/>
      <w:bookmarkStart w:id="23" w:name="_Toc75421826"/>
      <w:r w:rsidRPr="005E47AF">
        <w:rPr>
          <w:color w:val="8DB3E2" w:themeColor="text2" w:themeTint="66"/>
        </w:rPr>
        <w:t>1.1</w:t>
      </w:r>
      <w:r w:rsidR="00D14E94" w:rsidRPr="005E47AF">
        <w:rPr>
          <w:color w:val="8DB3E2" w:themeColor="text2" w:themeTint="66"/>
        </w:rPr>
        <w:t>1</w:t>
      </w:r>
      <w:r w:rsidRPr="005E47AF">
        <w:rPr>
          <w:color w:val="8DB3E2" w:themeColor="text2" w:themeTint="66"/>
        </w:rPr>
        <w:t xml:space="preserve"> </w:t>
      </w:r>
      <w:r w:rsidR="0099226E" w:rsidRPr="005E47AF">
        <w:rPr>
          <w:color w:val="8DB3E2" w:themeColor="text2" w:themeTint="66"/>
        </w:rPr>
        <w:t>M</w:t>
      </w:r>
      <w:r w:rsidRPr="005E47AF">
        <w:rPr>
          <w:color w:val="8DB3E2" w:themeColor="text2" w:themeTint="66"/>
        </w:rPr>
        <w:t>ísto konání</w:t>
      </w:r>
      <w:bookmarkEnd w:id="22"/>
      <w:bookmarkEnd w:id="23"/>
    </w:p>
    <w:p w14:paraId="3ACED05E" w14:textId="342BB425" w:rsidR="005B54D8" w:rsidRPr="005E47AF" w:rsidRDefault="00533C6E" w:rsidP="00BA7D00">
      <w:r w:rsidRPr="005E47AF">
        <w:t xml:space="preserve">Obě ověření programu proběhla ve VIDA! </w:t>
      </w:r>
      <w:r w:rsidR="008E7C49">
        <w:t>s</w:t>
      </w:r>
      <w:r w:rsidRPr="005E47AF">
        <w:t>cience centru, které sloužilo jako zázemí</w:t>
      </w:r>
      <w:r w:rsidR="0083643E" w:rsidRPr="005E47AF">
        <w:t xml:space="preserve"> pro </w:t>
      </w:r>
      <w:r w:rsidRPr="005E47AF">
        <w:t>většinu aktivit</w:t>
      </w:r>
      <w:r w:rsidR="0083643E" w:rsidRPr="005E47AF">
        <w:t xml:space="preserve"> a pro </w:t>
      </w:r>
      <w:r w:rsidRPr="005E47AF">
        <w:t xml:space="preserve">ubytování účastníků. </w:t>
      </w:r>
    </w:p>
    <w:p w14:paraId="567C4E5B" w14:textId="0F7AF0F1" w:rsidR="00D76878" w:rsidRPr="005E47AF" w:rsidRDefault="00533C6E" w:rsidP="00BA7D00">
      <w:r w:rsidRPr="005E47AF">
        <w:t>Pro ubytování sloužily Objevovny (místnosti typu školní třída</w:t>
      </w:r>
      <w:r w:rsidR="0083643E" w:rsidRPr="005E47AF">
        <w:t xml:space="preserve"> s </w:t>
      </w:r>
      <w:r w:rsidRPr="005E47AF">
        <w:t>kobercem</w:t>
      </w:r>
      <w:r w:rsidR="0083643E" w:rsidRPr="005E47AF">
        <w:t xml:space="preserve"> na </w:t>
      </w:r>
      <w:r w:rsidRPr="005E47AF">
        <w:t>zemi, vybavené</w:t>
      </w:r>
      <w:r w:rsidR="0083643E" w:rsidRPr="005E47AF">
        <w:t xml:space="preserve"> pro </w:t>
      </w:r>
      <w:r w:rsidRPr="005E47AF">
        <w:t>tuto příležitost matracemi</w:t>
      </w:r>
      <w:r w:rsidR="0083643E" w:rsidRPr="005E47AF">
        <w:t xml:space="preserve"> s </w:t>
      </w:r>
      <w:r w:rsidRPr="005E47AF">
        <w:t>prostěradlem</w:t>
      </w:r>
      <w:r w:rsidR="0083643E" w:rsidRPr="005E47AF">
        <w:t xml:space="preserve"> a </w:t>
      </w:r>
      <w:r w:rsidRPr="005E47AF">
        <w:t>povlečenými polštáři, účastníci si dovezli vlastní spací pytle)</w:t>
      </w:r>
      <w:r w:rsidR="00D76878" w:rsidRPr="005E47AF">
        <w:t>.</w:t>
      </w:r>
    </w:p>
    <w:p w14:paraId="606358B8" w14:textId="36832FD6" w:rsidR="00D76878" w:rsidRPr="005E47AF" w:rsidRDefault="00D76878" w:rsidP="00BA7D00">
      <w:r w:rsidRPr="005E47AF">
        <w:t>P</w:t>
      </w:r>
      <w:r w:rsidR="00533C6E" w:rsidRPr="005E47AF">
        <w:t>ro laboratorní programy sloužily Labodílny (místnosti upravené jako improv</w:t>
      </w:r>
      <w:r w:rsidRPr="005E47AF">
        <w:t>izovaná laboratoř a/nebo dílna</w:t>
      </w:r>
      <w:r w:rsidR="0083643E" w:rsidRPr="005E47AF">
        <w:t xml:space="preserve"> s </w:t>
      </w:r>
      <w:r w:rsidRPr="005E47AF">
        <w:t>pracovními stoly</w:t>
      </w:r>
      <w:r w:rsidR="0083643E" w:rsidRPr="005E47AF">
        <w:t xml:space="preserve"> pro </w:t>
      </w:r>
      <w:r w:rsidRPr="005E47AF">
        <w:t>4 účastníky</w:t>
      </w:r>
      <w:r w:rsidR="0083643E" w:rsidRPr="005E47AF">
        <w:t xml:space="preserve"> s </w:t>
      </w:r>
      <w:r w:rsidRPr="005E47AF">
        <w:t>přívodem elektřiny</w:t>
      </w:r>
      <w:r w:rsidR="0083643E" w:rsidRPr="005E47AF">
        <w:t xml:space="preserve"> a </w:t>
      </w:r>
      <w:r w:rsidRPr="005E47AF">
        <w:t>dostatečným osvětlením, zdroj vody</w:t>
      </w:r>
      <w:r w:rsidR="0083643E" w:rsidRPr="005E47AF">
        <w:t xml:space="preserve"> v </w:t>
      </w:r>
      <w:r w:rsidRPr="005E47AF">
        <w:t>místnosti</w:t>
      </w:r>
      <w:r w:rsidR="0083643E" w:rsidRPr="005E47AF">
        <w:t xml:space="preserve"> a </w:t>
      </w:r>
      <w:r w:rsidRPr="005E47AF">
        <w:t>možnost umývání rukou).</w:t>
      </w:r>
    </w:p>
    <w:p w14:paraId="746F719A" w14:textId="7F32271A" w:rsidR="00D76878" w:rsidRPr="005E47AF" w:rsidRDefault="000B7D30" w:rsidP="00BA7D00">
      <w:r>
        <w:t>P</w:t>
      </w:r>
      <w:r w:rsidR="0083643E" w:rsidRPr="005E47AF">
        <w:t>ro </w:t>
      </w:r>
      <w:r w:rsidR="00533C6E" w:rsidRPr="005E47AF">
        <w:t xml:space="preserve">ostatní programy </w:t>
      </w:r>
      <w:r w:rsidR="00D76878" w:rsidRPr="005E47AF">
        <w:t xml:space="preserve">sloužil </w:t>
      </w:r>
      <w:r w:rsidR="00533C6E" w:rsidRPr="005E47AF">
        <w:t>Multifunkční sál (velký sál</w:t>
      </w:r>
      <w:r w:rsidR="0083643E" w:rsidRPr="005E47AF">
        <w:t xml:space="preserve"> s </w:t>
      </w:r>
      <w:r w:rsidR="00533C6E" w:rsidRPr="005E47AF">
        <w:t>kobercem</w:t>
      </w:r>
      <w:r w:rsidR="0083643E" w:rsidRPr="005E47AF">
        <w:t xml:space="preserve"> na </w:t>
      </w:r>
      <w:r w:rsidR="00533C6E" w:rsidRPr="005E47AF">
        <w:t>zemi vybavený veškerou audiovizuální technikou</w:t>
      </w:r>
      <w:r w:rsidR="00D76878" w:rsidRPr="005E47AF">
        <w:t xml:space="preserve"> – tedy projektorem, plátnem, počítačem, reproduktory, mikrofony –</w:t>
      </w:r>
      <w:r w:rsidR="00533C6E" w:rsidRPr="005E47AF">
        <w:t xml:space="preserve"> </w:t>
      </w:r>
      <w:r w:rsidR="00D76878" w:rsidRPr="005E47AF">
        <w:t>dále flipchartem</w:t>
      </w:r>
      <w:r w:rsidR="0083643E" w:rsidRPr="005E47AF">
        <w:t xml:space="preserve"> a </w:t>
      </w:r>
      <w:r w:rsidR="00D76878" w:rsidRPr="005E47AF">
        <w:t>velkou tabulí</w:t>
      </w:r>
      <w:r w:rsidR="0083643E" w:rsidRPr="005E47AF">
        <w:t xml:space="preserve"> a </w:t>
      </w:r>
      <w:r w:rsidR="00533C6E" w:rsidRPr="005E47AF">
        <w:t>židlemi či polštáři</w:t>
      </w:r>
      <w:r w:rsidR="0083643E" w:rsidRPr="005E47AF">
        <w:t xml:space="preserve"> na </w:t>
      </w:r>
      <w:r w:rsidR="00533C6E" w:rsidRPr="005E47AF">
        <w:t>sezení</w:t>
      </w:r>
      <w:r w:rsidR="0083643E" w:rsidRPr="005E47AF">
        <w:t xml:space="preserve"> na </w:t>
      </w:r>
      <w:r w:rsidR="00533C6E" w:rsidRPr="005E47AF">
        <w:t xml:space="preserve">zemi). </w:t>
      </w:r>
    </w:p>
    <w:p w14:paraId="44D2FBE0" w14:textId="545FF175" w:rsidR="005B54D8" w:rsidRPr="005E47AF" w:rsidRDefault="005B54D8" w:rsidP="00BA7D00">
      <w:r w:rsidRPr="005E47AF">
        <w:t>Volné chvíle mohli účastníci trávit</w:t>
      </w:r>
      <w:r w:rsidR="0083643E" w:rsidRPr="005E47AF">
        <w:t xml:space="preserve"> v </w:t>
      </w:r>
      <w:r w:rsidRPr="005E47AF">
        <w:t xml:space="preserve">expozici </w:t>
      </w:r>
      <w:r w:rsidR="00F4791E" w:rsidRPr="005E47AF">
        <w:t>s</w:t>
      </w:r>
      <w:r w:rsidRPr="005E47AF">
        <w:t>cience centra.</w:t>
      </w:r>
    </w:p>
    <w:p w14:paraId="13146740" w14:textId="610C6B0C" w:rsidR="00533C6E" w:rsidRPr="005E47AF" w:rsidRDefault="00533C6E" w:rsidP="00BA7D00">
      <w:r w:rsidRPr="005E47AF">
        <w:t>Pro některé aktivity</w:t>
      </w:r>
      <w:r w:rsidR="0083643E" w:rsidRPr="005E47AF">
        <w:t xml:space="preserve"> a </w:t>
      </w:r>
      <w:r w:rsidRPr="005E47AF">
        <w:t>pokusy byl využit prostor venku</w:t>
      </w:r>
      <w:r w:rsidR="0083643E" w:rsidRPr="005E47AF">
        <w:t xml:space="preserve"> za </w:t>
      </w:r>
      <w:r w:rsidR="00F4791E" w:rsidRPr="005E47AF">
        <w:t>s</w:t>
      </w:r>
      <w:r w:rsidRPr="005E47AF">
        <w:t xml:space="preserve">cience centrem – venkovní expozice VIDA! </w:t>
      </w:r>
      <w:r w:rsidR="00F4791E" w:rsidRPr="005E47AF">
        <w:t>s</w:t>
      </w:r>
      <w:r w:rsidRPr="005E47AF">
        <w:t>cience centra</w:t>
      </w:r>
      <w:r w:rsidR="0083643E" w:rsidRPr="005E47AF">
        <w:t xml:space="preserve"> a </w:t>
      </w:r>
      <w:r w:rsidRPr="005E47AF">
        <w:t>prostory patřící BVV – zejména</w:t>
      </w:r>
      <w:r w:rsidR="0083643E" w:rsidRPr="005E47AF">
        <w:t xml:space="preserve"> pro </w:t>
      </w:r>
      <w:r w:rsidRPr="005E47AF">
        <w:t>pohybové aktivity</w:t>
      </w:r>
      <w:r w:rsidR="0083643E" w:rsidRPr="005E47AF">
        <w:t xml:space="preserve"> a </w:t>
      </w:r>
      <w:r w:rsidRPr="005E47AF">
        <w:t xml:space="preserve">aktivity vyžadující větší prostor. </w:t>
      </w:r>
      <w:r w:rsidR="00A60C65" w:rsidRPr="005E47AF">
        <w:t>Prostor je</w:t>
      </w:r>
      <w:r w:rsidR="0083643E" w:rsidRPr="005E47AF">
        <w:t xml:space="preserve"> v </w:t>
      </w:r>
      <w:r w:rsidR="00A60C65" w:rsidRPr="005E47AF">
        <w:t>některých místech členitý (obrubníky, stromy</w:t>
      </w:r>
      <w:r w:rsidR="0083643E" w:rsidRPr="005E47AF">
        <w:t xml:space="preserve"> a </w:t>
      </w:r>
      <w:r w:rsidR="00A60C65" w:rsidRPr="005E47AF">
        <w:t>keře), část je větší asfaltová plocha. Oboje je dobré</w:t>
      </w:r>
      <w:r w:rsidR="0083643E" w:rsidRPr="005E47AF">
        <w:t xml:space="preserve"> z </w:t>
      </w:r>
      <w:r w:rsidR="00A60C65" w:rsidRPr="005E47AF">
        <w:t>hlediska prostornosti</w:t>
      </w:r>
      <w:r w:rsidR="0083643E" w:rsidRPr="005E47AF">
        <w:t xml:space="preserve"> a </w:t>
      </w:r>
      <w:r w:rsidR="00A60C65" w:rsidRPr="005E47AF">
        <w:t>zároveň možnosti být ve stínu</w:t>
      </w:r>
      <w:r w:rsidR="000B7D30">
        <w:t xml:space="preserve">, </w:t>
      </w:r>
      <w:r w:rsidR="0083643E" w:rsidRPr="005E47AF">
        <w:t>a</w:t>
      </w:r>
      <w:r w:rsidR="000B7D30">
        <w:t xml:space="preserve"> také</w:t>
      </w:r>
      <w:r w:rsidR="0083643E" w:rsidRPr="005E47AF">
        <w:t> </w:t>
      </w:r>
      <w:r w:rsidR="00A60C65" w:rsidRPr="005E47AF">
        <w:t>rozmístění kontrolních stanovišť strategických her.</w:t>
      </w:r>
    </w:p>
    <w:p w14:paraId="10C9B488" w14:textId="3587A0C7" w:rsidR="00533C6E" w:rsidRPr="005E47AF" w:rsidRDefault="00533C6E" w:rsidP="00533C6E">
      <w:r w:rsidRPr="005E47AF">
        <w:t>Část programu byla zrealizována</w:t>
      </w:r>
      <w:r w:rsidR="0083643E" w:rsidRPr="005E47AF">
        <w:t xml:space="preserve"> v </w:t>
      </w:r>
      <w:r w:rsidRPr="005E47AF">
        <w:t>centru RECETOX. Tam jsme využili seminární místnost (s audiovizuální technikou), počítačovou učebnu (s počítačem připojeným</w:t>
      </w:r>
      <w:r w:rsidR="0083643E" w:rsidRPr="005E47AF">
        <w:t xml:space="preserve"> k </w:t>
      </w:r>
      <w:r w:rsidRPr="005E47AF">
        <w:t>internetu</w:t>
      </w:r>
      <w:r w:rsidR="0083643E" w:rsidRPr="005E47AF">
        <w:t xml:space="preserve"> pro </w:t>
      </w:r>
      <w:r w:rsidRPr="005E47AF">
        <w:t>každého účastníka</w:t>
      </w:r>
      <w:r w:rsidR="00AD5A42" w:rsidRPr="005E47AF">
        <w:t>,</w:t>
      </w:r>
      <w:r w:rsidR="0083643E" w:rsidRPr="005E47AF">
        <w:t xml:space="preserve"> s </w:t>
      </w:r>
      <w:r w:rsidR="00AD5A42" w:rsidRPr="005E47AF">
        <w:t>internetovým připojením</w:t>
      </w:r>
      <w:r w:rsidR="0083643E" w:rsidRPr="005E47AF">
        <w:t xml:space="preserve"> a s </w:t>
      </w:r>
      <w:r w:rsidRPr="005E47AF">
        <w:t>možností promítat obrazovku počítače</w:t>
      </w:r>
      <w:r w:rsidR="0083643E" w:rsidRPr="005E47AF">
        <w:t xml:space="preserve"> na </w:t>
      </w:r>
      <w:r w:rsidRPr="005E47AF">
        <w:t>plátno)</w:t>
      </w:r>
      <w:r w:rsidR="0083643E" w:rsidRPr="005E47AF">
        <w:t xml:space="preserve"> a </w:t>
      </w:r>
      <w:r w:rsidRPr="005E47AF">
        <w:t>studentské laboratoře (s možností jednoho pracovního místa</w:t>
      </w:r>
      <w:r w:rsidR="0083643E" w:rsidRPr="005E47AF">
        <w:t xml:space="preserve"> v </w:t>
      </w:r>
      <w:r w:rsidR="00DE73F7" w:rsidRPr="005E47AF">
        <w:t>digestoři</w:t>
      </w:r>
      <w:r w:rsidR="0083643E" w:rsidRPr="005E47AF">
        <w:t xml:space="preserve"> pro </w:t>
      </w:r>
      <w:r w:rsidRPr="005E47AF">
        <w:t>dvojici účastníků)</w:t>
      </w:r>
      <w:r w:rsidR="0083643E" w:rsidRPr="005E47AF">
        <w:t xml:space="preserve"> a </w:t>
      </w:r>
      <w:r w:rsidR="00DE73F7" w:rsidRPr="005E47AF">
        <w:t>dále laboratoř vybavenou plynovým chromatografem</w:t>
      </w:r>
      <w:r w:rsidR="0083643E" w:rsidRPr="005E47AF">
        <w:t xml:space="preserve"> s </w:t>
      </w:r>
      <w:r w:rsidR="00DE73F7" w:rsidRPr="005E47AF">
        <w:t>hmotnostně spektrometrickou detekcí</w:t>
      </w:r>
      <w:r w:rsidRPr="005E47AF">
        <w:t xml:space="preserve">. </w:t>
      </w:r>
    </w:p>
    <w:p w14:paraId="251F7450" w14:textId="16A32E7B" w:rsidR="00533C6E" w:rsidRPr="005E47AF" w:rsidRDefault="00533C6E" w:rsidP="00533C6E">
      <w:r w:rsidRPr="005E47AF">
        <w:t>Vzorky vody byly odebírány</w:t>
      </w:r>
      <w:r w:rsidR="0083643E" w:rsidRPr="005E47AF">
        <w:t xml:space="preserve"> a </w:t>
      </w:r>
      <w:r w:rsidRPr="005E47AF">
        <w:t>přímo</w:t>
      </w:r>
      <w:r w:rsidR="0083643E" w:rsidRPr="005E47AF">
        <w:t xml:space="preserve"> v </w:t>
      </w:r>
      <w:r w:rsidRPr="005E47AF">
        <w:t>terénu analyzovány</w:t>
      </w:r>
      <w:r w:rsidR="0083643E" w:rsidRPr="005E47AF">
        <w:t xml:space="preserve"> v </w:t>
      </w:r>
      <w:r w:rsidRPr="005E47AF">
        <w:t>areálu Masarykovy univerzity</w:t>
      </w:r>
      <w:r w:rsidR="0083643E" w:rsidRPr="005E47AF">
        <w:t xml:space="preserve"> na </w:t>
      </w:r>
      <w:r w:rsidRPr="005E47AF">
        <w:t>Veslařské ulici, který je přímo u řeky Svratky</w:t>
      </w:r>
      <w:r w:rsidR="0083643E" w:rsidRPr="005E47AF">
        <w:t xml:space="preserve"> a </w:t>
      </w:r>
      <w:r w:rsidRPr="005E47AF">
        <w:t>je možno odebírat vzorky</w:t>
      </w:r>
      <w:r w:rsidR="0083643E" w:rsidRPr="005E47AF">
        <w:t xml:space="preserve"> z </w:t>
      </w:r>
      <w:r w:rsidRPr="005E47AF">
        <w:t xml:space="preserve">mola. </w:t>
      </w:r>
    </w:p>
    <w:p w14:paraId="42BDEFAA" w14:textId="274F59E0" w:rsidR="00533C6E" w:rsidRPr="005E47AF" w:rsidRDefault="00533C6E" w:rsidP="00533C6E">
      <w:r w:rsidRPr="005E47AF">
        <w:t>Exkurze</w:t>
      </w:r>
      <w:r w:rsidR="0083643E" w:rsidRPr="005E47AF">
        <w:t xml:space="preserve"> do </w:t>
      </w:r>
      <w:r w:rsidRPr="005E47AF">
        <w:t>spalovny odpadu proběhla</w:t>
      </w:r>
      <w:r w:rsidR="0083643E" w:rsidRPr="005E47AF">
        <w:t xml:space="preserve"> v </w:t>
      </w:r>
      <w:r w:rsidRPr="005E47AF">
        <w:t>areálu SAKO Brno</w:t>
      </w:r>
      <w:r w:rsidR="0083643E" w:rsidRPr="005E47AF">
        <w:t xml:space="preserve"> na </w:t>
      </w:r>
      <w:r w:rsidRPr="005E47AF">
        <w:t>adrese Jedovnická 2, Brno.</w:t>
      </w:r>
    </w:p>
    <w:p w14:paraId="0BA014FE" w14:textId="55DF9B3B" w:rsidR="00802812" w:rsidRPr="005E47AF" w:rsidRDefault="00802812" w:rsidP="00BA7D00">
      <w:r w:rsidRPr="005E47AF">
        <w:t xml:space="preserve">Realizace je </w:t>
      </w:r>
      <w:r w:rsidR="00030708" w:rsidRPr="005E47AF">
        <w:t>možná</w:t>
      </w:r>
      <w:r w:rsidR="0083643E" w:rsidRPr="005E47AF">
        <w:t xml:space="preserve"> na </w:t>
      </w:r>
      <w:r w:rsidR="00030708" w:rsidRPr="005E47AF">
        <w:t>jakémkoli místě, které poskytuje stejné nebo podobné možnosti (možnost ubytování</w:t>
      </w:r>
      <w:r w:rsidR="0083643E" w:rsidRPr="005E47AF">
        <w:t xml:space="preserve"> a </w:t>
      </w:r>
      <w:r w:rsidR="00030708" w:rsidRPr="005E47AF">
        <w:t>stravování, větší programový prostor uvnitř, alespoň částečně reprezentativní</w:t>
      </w:r>
      <w:r w:rsidR="0083643E" w:rsidRPr="005E47AF">
        <w:t xml:space="preserve"> na </w:t>
      </w:r>
      <w:r w:rsidR="00030708" w:rsidRPr="005E47AF">
        <w:t>závěrečnou konferenci, bezpečný venkovní prostor</w:t>
      </w:r>
      <w:r w:rsidR="0083643E" w:rsidRPr="005E47AF">
        <w:t xml:space="preserve"> na </w:t>
      </w:r>
      <w:r w:rsidR="00030708" w:rsidRPr="005E47AF">
        <w:t>pohybové aktivity, přístup</w:t>
      </w:r>
      <w:r w:rsidR="0083643E" w:rsidRPr="005E47AF">
        <w:t xml:space="preserve"> k </w:t>
      </w:r>
      <w:r w:rsidR="00030708" w:rsidRPr="005E47AF">
        <w:t>řece či potoku nebo rybníku</w:t>
      </w:r>
      <w:r w:rsidR="0083643E" w:rsidRPr="005E47AF">
        <w:t xml:space="preserve"> na </w:t>
      </w:r>
      <w:r w:rsidR="00030708" w:rsidRPr="005E47AF">
        <w:t>vzorkování vody, prostor, který může sloužit jako improvizovaná laboratoř</w:t>
      </w:r>
      <w:r w:rsidR="0064780B" w:rsidRPr="005E47AF">
        <w:t>,</w:t>
      </w:r>
      <w:r w:rsidR="0083643E" w:rsidRPr="005E47AF">
        <w:t xml:space="preserve"> a </w:t>
      </w:r>
      <w:r w:rsidR="00030708" w:rsidRPr="005E47AF">
        <w:t xml:space="preserve">dále </w:t>
      </w:r>
      <w:r w:rsidR="00030708" w:rsidRPr="005E47AF">
        <w:lastRenderedPageBreak/>
        <w:t>přístup</w:t>
      </w:r>
      <w:r w:rsidR="0083643E" w:rsidRPr="005E47AF">
        <w:t xml:space="preserve"> do </w:t>
      </w:r>
      <w:r w:rsidR="00030708" w:rsidRPr="005E47AF">
        <w:t>profesionálních laboratoří vybavených přístrojovou technikou potřebnou</w:t>
      </w:r>
      <w:r w:rsidR="0083643E" w:rsidRPr="005E47AF">
        <w:t xml:space="preserve"> pro </w:t>
      </w:r>
      <w:r w:rsidR="00030708" w:rsidRPr="005E47AF">
        <w:t>zpracování vzorků vzduchu</w:t>
      </w:r>
      <w:r w:rsidR="0083643E" w:rsidRPr="005E47AF">
        <w:t xml:space="preserve"> a </w:t>
      </w:r>
      <w:r w:rsidR="00030708" w:rsidRPr="005E47AF">
        <w:t>místo vhodné</w:t>
      </w:r>
      <w:r w:rsidR="0083643E" w:rsidRPr="005E47AF">
        <w:t xml:space="preserve"> k </w:t>
      </w:r>
      <w:r w:rsidR="00030708" w:rsidRPr="005E47AF">
        <w:t>exkurzi – spalovna odpadu, čistírna odpadních vod apod.).</w:t>
      </w:r>
    </w:p>
    <w:p w14:paraId="4B0F75D4" w14:textId="77777777" w:rsidR="00EF4EB5" w:rsidRPr="005E47AF" w:rsidRDefault="00EF4EB5" w:rsidP="00BA7D00">
      <w:pPr>
        <w:rPr>
          <w:u w:val="single"/>
        </w:rPr>
      </w:pPr>
    </w:p>
    <w:p w14:paraId="2B2826E6" w14:textId="477CA444" w:rsidR="00BA7D00" w:rsidRPr="005E47AF" w:rsidRDefault="00D14E94" w:rsidP="00BA7D00">
      <w:pPr>
        <w:pStyle w:val="Nadpis2"/>
        <w:rPr>
          <w:color w:val="8DB3E2" w:themeColor="text2" w:themeTint="66"/>
        </w:rPr>
      </w:pPr>
      <w:bookmarkStart w:id="24" w:name="_Toc17990456"/>
      <w:bookmarkStart w:id="25" w:name="_Toc75421827"/>
      <w:r w:rsidRPr="005E47AF">
        <w:rPr>
          <w:color w:val="8DB3E2" w:themeColor="text2" w:themeTint="66"/>
        </w:rPr>
        <w:t>1.12</w:t>
      </w:r>
      <w:r w:rsidR="00B53DC1" w:rsidRPr="005E47AF">
        <w:rPr>
          <w:color w:val="8DB3E2" w:themeColor="text2" w:themeTint="66"/>
        </w:rPr>
        <w:t xml:space="preserve"> Způsob</w:t>
      </w:r>
      <w:r w:rsidR="00BA7D00" w:rsidRPr="005E47AF">
        <w:rPr>
          <w:color w:val="8DB3E2" w:themeColor="text2" w:themeTint="66"/>
        </w:rPr>
        <w:t xml:space="preserve"> realizace programu</w:t>
      </w:r>
      <w:r w:rsidR="0083643E" w:rsidRPr="005E47AF">
        <w:rPr>
          <w:color w:val="8DB3E2" w:themeColor="text2" w:themeTint="66"/>
        </w:rPr>
        <w:t xml:space="preserve"> v </w:t>
      </w:r>
      <w:r w:rsidR="00BA7D00" w:rsidRPr="005E47AF">
        <w:rPr>
          <w:color w:val="8DB3E2" w:themeColor="text2" w:themeTint="66"/>
        </w:rPr>
        <w:t>období</w:t>
      </w:r>
      <w:r w:rsidR="0083643E" w:rsidRPr="005E47AF">
        <w:rPr>
          <w:color w:val="8DB3E2" w:themeColor="text2" w:themeTint="66"/>
        </w:rPr>
        <w:t xml:space="preserve"> po </w:t>
      </w:r>
      <w:r w:rsidR="00BA7D00" w:rsidRPr="005E47AF">
        <w:rPr>
          <w:color w:val="8DB3E2" w:themeColor="text2" w:themeTint="66"/>
        </w:rPr>
        <w:t>ukončení projektu</w:t>
      </w:r>
      <w:bookmarkEnd w:id="24"/>
      <w:bookmarkEnd w:id="25"/>
    </w:p>
    <w:p w14:paraId="3E691A13" w14:textId="08526EF4" w:rsidR="00DA0474" w:rsidRPr="005E47AF" w:rsidRDefault="00DA0474" w:rsidP="00E532A5">
      <w:r w:rsidRPr="005E47AF">
        <w:t>Celý program je koncipován velmi obecně jako projektová výuka – výstupem projektu je prezentace</w:t>
      </w:r>
      <w:r w:rsidR="0083643E" w:rsidRPr="005E47AF">
        <w:t xml:space="preserve"> na </w:t>
      </w:r>
      <w:r w:rsidRPr="005E47AF">
        <w:t>konferenci</w:t>
      </w:r>
      <w:r w:rsidR="0083643E" w:rsidRPr="005E47AF">
        <w:t xml:space="preserve"> a </w:t>
      </w:r>
      <w:r w:rsidRPr="005E47AF">
        <w:t>veškeré programové bloky směřují</w:t>
      </w:r>
      <w:r w:rsidR="0083643E" w:rsidRPr="005E47AF">
        <w:t xml:space="preserve"> k </w:t>
      </w:r>
      <w:r w:rsidRPr="005E47AF">
        <w:t>tomuto výstupu. Nejspíš</w:t>
      </w:r>
      <w:r w:rsidR="0083643E" w:rsidRPr="005E47AF">
        <w:t xml:space="preserve"> se </w:t>
      </w:r>
      <w:r w:rsidRPr="005E47AF">
        <w:t>tedy takto dá</w:t>
      </w:r>
      <w:r w:rsidR="0083643E" w:rsidRPr="005E47AF">
        <w:t xml:space="preserve"> po </w:t>
      </w:r>
      <w:r w:rsidRPr="005E47AF">
        <w:t>úpravách</w:t>
      </w:r>
      <w:r w:rsidR="0083643E" w:rsidRPr="005E47AF">
        <w:t xml:space="preserve"> i </w:t>
      </w:r>
      <w:r w:rsidRPr="005E47AF">
        <w:t>využít. Jednotlivé programové bloky je možné vzít</w:t>
      </w:r>
      <w:r w:rsidR="0083643E" w:rsidRPr="005E47AF">
        <w:t xml:space="preserve"> a </w:t>
      </w:r>
      <w:r w:rsidRPr="005E47AF">
        <w:t>vhodně zařadit</w:t>
      </w:r>
      <w:r w:rsidR="0083643E" w:rsidRPr="005E47AF">
        <w:t xml:space="preserve"> do </w:t>
      </w:r>
      <w:r w:rsidRPr="005E47AF">
        <w:t>výuky (s ne příliš dlouhým časovým odstupem), přičemž pokud by</w:t>
      </w:r>
      <w:r w:rsidR="0083643E" w:rsidRPr="005E47AF">
        <w:t xml:space="preserve"> se </w:t>
      </w:r>
      <w:r w:rsidRPr="005E47AF">
        <w:t>například jednalo</w:t>
      </w:r>
      <w:r w:rsidR="0083643E" w:rsidRPr="005E47AF">
        <w:t xml:space="preserve"> o </w:t>
      </w:r>
      <w:r w:rsidRPr="005E47AF">
        <w:t>třídu, dají</w:t>
      </w:r>
      <w:r w:rsidR="0083643E" w:rsidRPr="005E47AF">
        <w:t xml:space="preserve"> se </w:t>
      </w:r>
      <w:r w:rsidRPr="005E47AF">
        <w:t>vynechat aktivity typu „seznamujeme</w:t>
      </w:r>
      <w:r w:rsidR="0083643E" w:rsidRPr="005E47AF">
        <w:t xml:space="preserve"> se </w:t>
      </w:r>
      <w:r w:rsidRPr="005E47AF">
        <w:t>mezi sebou“</w:t>
      </w:r>
      <w:r w:rsidR="0083643E" w:rsidRPr="005E47AF">
        <w:t xml:space="preserve"> a </w:t>
      </w:r>
      <w:r w:rsidRPr="005E47AF">
        <w:t>„seznamujeme</w:t>
      </w:r>
      <w:r w:rsidR="0083643E" w:rsidRPr="005E47AF">
        <w:t xml:space="preserve"> se s </w:t>
      </w:r>
      <w:r w:rsidRPr="005E47AF">
        <w:t>prostorem“. Jako pobytový kurz ovšem program bude mít mnohem větší impakt, bude mnohem intenzívnější</w:t>
      </w:r>
      <w:r w:rsidR="0083643E" w:rsidRPr="005E47AF">
        <w:t xml:space="preserve"> a </w:t>
      </w:r>
      <w:r w:rsidRPr="005E47AF">
        <w:t>troufnu si říct, že</w:t>
      </w:r>
      <w:r w:rsidR="0083643E" w:rsidRPr="005E47AF">
        <w:t xml:space="preserve"> i </w:t>
      </w:r>
      <w:r w:rsidRPr="005E47AF">
        <w:t xml:space="preserve">zábavnější. </w:t>
      </w:r>
    </w:p>
    <w:p w14:paraId="611A208B" w14:textId="653DCBF4" w:rsidR="00E532A5" w:rsidRDefault="00F340F4" w:rsidP="00E532A5">
      <w:r w:rsidRPr="005E47AF">
        <w:t>Program je možné uvést</w:t>
      </w:r>
      <w:r w:rsidR="0083643E" w:rsidRPr="005E47AF">
        <w:t xml:space="preserve"> i v </w:t>
      </w:r>
      <w:r w:rsidRPr="005E47AF">
        <w:t>jiných vhodných prostorách (ubytovací zařízení</w:t>
      </w:r>
      <w:r w:rsidR="0083643E" w:rsidRPr="005E47AF">
        <w:t xml:space="preserve"> s </w:t>
      </w:r>
      <w:r w:rsidRPr="005E47AF">
        <w:t>vhodnými prostorami – školící místnost, provizorní laboratoře), je však třeba počítat</w:t>
      </w:r>
      <w:r w:rsidR="0083643E" w:rsidRPr="005E47AF">
        <w:t xml:space="preserve"> s </w:t>
      </w:r>
      <w:r w:rsidR="00DA0474" w:rsidRPr="005E47AF">
        <w:t>časem</w:t>
      </w:r>
      <w:r w:rsidR="0083643E" w:rsidRPr="005E47AF">
        <w:t xml:space="preserve"> na </w:t>
      </w:r>
      <w:r w:rsidRPr="005E47AF">
        <w:t>přesuny</w:t>
      </w:r>
      <w:r w:rsidR="0083643E" w:rsidRPr="005E47AF">
        <w:t xml:space="preserve"> na </w:t>
      </w:r>
      <w:r w:rsidRPr="005E47AF">
        <w:t>vhodná místa, kde je možné realizovat specifické části programu. Navštívené instituce mohou být také změněny, pokud to bude odpovídat tematicky</w:t>
      </w:r>
      <w:r w:rsidR="0083643E" w:rsidRPr="005E47AF">
        <w:t xml:space="preserve"> a </w:t>
      </w:r>
      <w:r w:rsidRPr="005E47AF">
        <w:t>záměrem cílům programu. Místo spalovny odpadu je možné navštívit např. čistírnu odpadních vod, případně skládku odpadu – je potřeba ale předem zjistit</w:t>
      </w:r>
      <w:r w:rsidR="0083643E" w:rsidRPr="005E47AF">
        <w:t xml:space="preserve"> a </w:t>
      </w:r>
      <w:r w:rsidRPr="005E47AF">
        <w:t>domluvit, jaké informace</w:t>
      </w:r>
      <w:r w:rsidR="0083643E" w:rsidRPr="005E47AF">
        <w:t xml:space="preserve"> se </w:t>
      </w:r>
      <w:r w:rsidRPr="005E47AF">
        <w:t>účastníci dozvědí,</w:t>
      </w:r>
      <w:r w:rsidR="0083643E" w:rsidRPr="005E47AF">
        <w:t xml:space="preserve"> a </w:t>
      </w:r>
      <w:r w:rsidRPr="005E47AF">
        <w:t>zasadit je</w:t>
      </w:r>
      <w:r w:rsidR="0083643E" w:rsidRPr="005E47AF">
        <w:t xml:space="preserve"> do </w:t>
      </w:r>
      <w:r w:rsidRPr="005E47AF">
        <w:t>kontextu ostatních programů.</w:t>
      </w:r>
    </w:p>
    <w:p w14:paraId="0EC63CE4" w14:textId="77777777" w:rsidR="00701FB6" w:rsidRPr="005E47AF" w:rsidRDefault="00701FB6" w:rsidP="00E532A5"/>
    <w:p w14:paraId="425F65F0" w14:textId="6501A461" w:rsidR="00BA7D00" w:rsidRPr="005E47AF" w:rsidRDefault="00BA7D00" w:rsidP="00BA7D00">
      <w:pPr>
        <w:pStyle w:val="Nadpis2"/>
        <w:rPr>
          <w:color w:val="8DB3E2" w:themeColor="text2" w:themeTint="66"/>
        </w:rPr>
      </w:pPr>
      <w:bookmarkStart w:id="26" w:name="_Toc17990457"/>
      <w:bookmarkStart w:id="27" w:name="_Toc75421828"/>
      <w:r w:rsidRPr="005E47AF">
        <w:rPr>
          <w:color w:val="8DB3E2" w:themeColor="text2" w:themeTint="66"/>
        </w:rPr>
        <w:t>1.1</w:t>
      </w:r>
      <w:r w:rsidR="00D14E94" w:rsidRPr="005E47AF">
        <w:rPr>
          <w:color w:val="8DB3E2" w:themeColor="text2" w:themeTint="66"/>
        </w:rPr>
        <w:t>3</w:t>
      </w:r>
      <w:r w:rsidRPr="005E47AF">
        <w:rPr>
          <w:color w:val="8DB3E2" w:themeColor="text2" w:themeTint="66"/>
        </w:rPr>
        <w:t xml:space="preserve"> Kalkulace předpokládaných nákladů</w:t>
      </w:r>
      <w:r w:rsidR="00566207" w:rsidRPr="005E47AF">
        <w:rPr>
          <w:color w:val="8DB3E2" w:themeColor="text2" w:themeTint="66"/>
        </w:rPr>
        <w:t xml:space="preserve"> na realizaci programu</w:t>
      </w:r>
      <w:r w:rsidR="0083643E" w:rsidRPr="005E47AF">
        <w:rPr>
          <w:color w:val="8DB3E2" w:themeColor="text2" w:themeTint="66"/>
        </w:rPr>
        <w:t xml:space="preserve"> po </w:t>
      </w:r>
      <w:r w:rsidR="00566207" w:rsidRPr="005E47AF">
        <w:rPr>
          <w:color w:val="8DB3E2" w:themeColor="text2" w:themeTint="66"/>
        </w:rPr>
        <w:t>ukončení projektu</w:t>
      </w:r>
      <w:bookmarkEnd w:id="26"/>
      <w:bookmarkEnd w:id="27"/>
    </w:p>
    <w:p w14:paraId="29A9879A" w14:textId="77777777" w:rsidR="00701FB6" w:rsidRPr="00701FB6" w:rsidRDefault="004343BE" w:rsidP="00701FB6">
      <w:pPr>
        <w:spacing w:before="100" w:beforeAutospacing="1" w:after="100" w:afterAutospacing="1"/>
        <w:jc w:val="left"/>
        <w:rPr>
          <w:rFonts w:ascii="Calibri" w:eastAsia="Times New Roman" w:hAnsi="Calibri" w:cs="Calibri"/>
          <w:sz w:val="24"/>
          <w:szCs w:val="24"/>
          <w:lang w:eastAsia="cs-CZ"/>
        </w:rPr>
      </w:pPr>
      <w:hyperlink r:id="rId19" w:tgtFrame="_blank" w:tooltip="https://drive.google.com/file/d/13ib-AAVXd8-Q8Rj4m63vDEhFTcDRXbgH/view?usp=sharing" w:history="1">
        <w:r w:rsidR="00701FB6" w:rsidRPr="00701FB6">
          <w:rPr>
            <w:rFonts w:ascii="Calibri" w:eastAsia="Times New Roman" w:hAnsi="Calibri" w:cs="Calibri"/>
            <w:color w:val="0000FF"/>
            <w:sz w:val="24"/>
            <w:szCs w:val="24"/>
            <w:u w:val="single"/>
            <w:lang w:eastAsia="cs-CZ"/>
          </w:rPr>
          <w:t>Podrobný parametrizovaný rozpočet</w:t>
        </w:r>
      </w:hyperlink>
      <w:r w:rsidR="00701FB6" w:rsidRPr="00701FB6">
        <w:rPr>
          <w:rFonts w:ascii="Calibri" w:eastAsia="Times New Roman" w:hAnsi="Calibri" w:cs="Calibri"/>
          <w:sz w:val="24"/>
          <w:szCs w:val="24"/>
          <w:lang w:eastAsia="cs-CZ"/>
        </w:rPr>
        <w:t xml:space="preserve"> </w:t>
      </w:r>
    </w:p>
    <w:p w14:paraId="67C3E646" w14:textId="77777777" w:rsidR="00701FB6" w:rsidRPr="00701FB6" w:rsidRDefault="00701FB6" w:rsidP="00701FB6">
      <w:pPr>
        <w:spacing w:before="100" w:beforeAutospacing="1" w:after="100" w:afterAutospacing="1"/>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Parametry: 16 žáků, 6 realizátorů (1 pedagog, 2 lektoři, 3 externisté) </w:t>
      </w:r>
    </w:p>
    <w:tbl>
      <w:tblPr>
        <w:tblStyle w:val="Tabulkasmkou4zvraznn1"/>
        <w:tblW w:w="0" w:type="auto"/>
        <w:tblInd w:w="108" w:type="dxa"/>
        <w:tblLook w:val="04A0" w:firstRow="1" w:lastRow="0" w:firstColumn="1" w:lastColumn="0" w:noHBand="0" w:noVBand="1"/>
      </w:tblPr>
      <w:tblGrid>
        <w:gridCol w:w="717"/>
        <w:gridCol w:w="4953"/>
        <w:gridCol w:w="2835"/>
      </w:tblGrid>
      <w:tr w:rsidR="00701FB6" w:rsidRPr="00701FB6" w14:paraId="4267BD71" w14:textId="77777777" w:rsidTr="00701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gridSpan w:val="2"/>
            <w:hideMark/>
          </w:tcPr>
          <w:p w14:paraId="616608A2" w14:textId="77777777" w:rsidR="00701FB6" w:rsidRPr="00701FB6" w:rsidRDefault="00701FB6" w:rsidP="00701FB6">
            <w:pPr>
              <w:jc w:val="center"/>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Položka </w:t>
            </w:r>
          </w:p>
        </w:tc>
        <w:tc>
          <w:tcPr>
            <w:tcW w:w="2835" w:type="dxa"/>
            <w:hideMark/>
          </w:tcPr>
          <w:p w14:paraId="22661CB3" w14:textId="77777777" w:rsidR="00701FB6" w:rsidRPr="00701FB6" w:rsidRDefault="00701FB6" w:rsidP="00701F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Předpokládané náklady </w:t>
            </w:r>
          </w:p>
        </w:tc>
      </w:tr>
      <w:tr w:rsidR="00701FB6" w:rsidRPr="00701FB6" w14:paraId="33813DBA"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gridSpan w:val="2"/>
            <w:hideMark/>
          </w:tcPr>
          <w:p w14:paraId="20DB7DA8"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Celkové náklady na realizátory </w:t>
            </w:r>
          </w:p>
        </w:tc>
        <w:tc>
          <w:tcPr>
            <w:tcW w:w="2835" w:type="dxa"/>
            <w:hideMark/>
          </w:tcPr>
          <w:p w14:paraId="1F705533"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167 190 Kč </w:t>
            </w:r>
          </w:p>
        </w:tc>
      </w:tr>
      <w:tr w:rsidR="00701FB6" w:rsidRPr="00701FB6" w14:paraId="04F84E27" w14:textId="77777777" w:rsidTr="00701FB6">
        <w:tc>
          <w:tcPr>
            <w:cnfStyle w:val="001000000000" w:firstRow="0" w:lastRow="0" w:firstColumn="1" w:lastColumn="0" w:oddVBand="0" w:evenVBand="0" w:oddHBand="0" w:evenHBand="0" w:firstRowFirstColumn="0" w:firstRowLastColumn="0" w:lastRowFirstColumn="0" w:lastRowLastColumn="0"/>
            <w:tcW w:w="717" w:type="dxa"/>
            <w:vMerge w:val="restart"/>
            <w:shd w:val="clear" w:color="auto" w:fill="auto"/>
            <w:hideMark/>
          </w:tcPr>
          <w:p w14:paraId="0029C4E4" w14:textId="77777777" w:rsidR="00701FB6" w:rsidRPr="00701FB6" w:rsidRDefault="00701FB6" w:rsidP="00701FB6">
            <w:pPr>
              <w:jc w:val="left"/>
              <w:rPr>
                <w:rFonts w:ascii="Calibri" w:eastAsia="Times New Roman" w:hAnsi="Calibri" w:cs="Calibri"/>
                <w:b w:val="0"/>
                <w:bCs w:val="0"/>
                <w:sz w:val="24"/>
                <w:szCs w:val="24"/>
                <w:lang w:eastAsia="cs-CZ"/>
              </w:rPr>
            </w:pPr>
            <w:r w:rsidRPr="00701FB6">
              <w:rPr>
                <w:rFonts w:ascii="Calibri" w:eastAsia="Times New Roman" w:hAnsi="Calibri" w:cs="Calibri"/>
                <w:b w:val="0"/>
                <w:bCs w:val="0"/>
                <w:sz w:val="24"/>
                <w:szCs w:val="24"/>
                <w:lang w:eastAsia="cs-CZ"/>
              </w:rPr>
              <w:t xml:space="preserve">z toho </w:t>
            </w:r>
          </w:p>
        </w:tc>
        <w:tc>
          <w:tcPr>
            <w:tcW w:w="4953" w:type="dxa"/>
            <w:shd w:val="clear" w:color="auto" w:fill="auto"/>
            <w:hideMark/>
          </w:tcPr>
          <w:p w14:paraId="5D731AC5"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Odměny realizátorů </w:t>
            </w:r>
          </w:p>
        </w:tc>
        <w:tc>
          <w:tcPr>
            <w:tcW w:w="2835" w:type="dxa"/>
            <w:shd w:val="clear" w:color="auto" w:fill="auto"/>
            <w:hideMark/>
          </w:tcPr>
          <w:p w14:paraId="23D6DD66"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152 800 Kč </w:t>
            </w:r>
          </w:p>
        </w:tc>
      </w:tr>
      <w:tr w:rsidR="00701FB6" w:rsidRPr="00701FB6" w14:paraId="423F8A2A"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44DAD535"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1A321E15"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Ubytování realizátorů </w:t>
            </w:r>
          </w:p>
        </w:tc>
        <w:tc>
          <w:tcPr>
            <w:tcW w:w="2835" w:type="dxa"/>
            <w:shd w:val="clear" w:color="auto" w:fill="auto"/>
            <w:hideMark/>
          </w:tcPr>
          <w:p w14:paraId="0FB8DE94"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2 250 Kč </w:t>
            </w:r>
          </w:p>
        </w:tc>
      </w:tr>
      <w:tr w:rsidR="00701FB6" w:rsidRPr="00701FB6" w14:paraId="1EDC79B5" w14:textId="77777777" w:rsidTr="00701FB6">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1AA44227"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2A8AA44A"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Stravování realizátorů </w:t>
            </w:r>
          </w:p>
        </w:tc>
        <w:tc>
          <w:tcPr>
            <w:tcW w:w="2835" w:type="dxa"/>
            <w:shd w:val="clear" w:color="auto" w:fill="auto"/>
            <w:hideMark/>
          </w:tcPr>
          <w:p w14:paraId="23CD87B9"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11 600 Kč </w:t>
            </w:r>
          </w:p>
        </w:tc>
      </w:tr>
      <w:tr w:rsidR="00701FB6" w:rsidRPr="00701FB6" w14:paraId="6ED02487"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0B35E2C2"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2D48E353"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Doprava realizátorů </w:t>
            </w:r>
          </w:p>
        </w:tc>
        <w:tc>
          <w:tcPr>
            <w:tcW w:w="2835" w:type="dxa"/>
            <w:shd w:val="clear" w:color="auto" w:fill="auto"/>
            <w:hideMark/>
          </w:tcPr>
          <w:p w14:paraId="6045BF7E"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540 Kč </w:t>
            </w:r>
          </w:p>
        </w:tc>
      </w:tr>
      <w:tr w:rsidR="00701FB6" w:rsidRPr="00701FB6" w14:paraId="341F1C8F" w14:textId="77777777" w:rsidTr="00701FB6">
        <w:tc>
          <w:tcPr>
            <w:cnfStyle w:val="001000000000" w:firstRow="0" w:lastRow="0" w:firstColumn="1" w:lastColumn="0" w:oddVBand="0" w:evenVBand="0" w:oddHBand="0" w:evenHBand="0" w:firstRowFirstColumn="0" w:firstRowLastColumn="0" w:lastRowFirstColumn="0" w:lastRowLastColumn="0"/>
            <w:tcW w:w="5670" w:type="dxa"/>
            <w:gridSpan w:val="2"/>
            <w:shd w:val="clear" w:color="auto" w:fill="DBE5F1" w:themeFill="accent1" w:themeFillTint="33"/>
            <w:hideMark/>
          </w:tcPr>
          <w:p w14:paraId="4216547E"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Náklady na zajištění prostor </w:t>
            </w:r>
          </w:p>
        </w:tc>
        <w:tc>
          <w:tcPr>
            <w:tcW w:w="2835" w:type="dxa"/>
            <w:shd w:val="clear" w:color="auto" w:fill="DBE5F1" w:themeFill="accent1" w:themeFillTint="33"/>
            <w:hideMark/>
          </w:tcPr>
          <w:p w14:paraId="6DB42C94"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 Kč </w:t>
            </w:r>
          </w:p>
        </w:tc>
      </w:tr>
      <w:tr w:rsidR="00701FB6" w:rsidRPr="00701FB6" w14:paraId="1C9EB927"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gridSpan w:val="2"/>
            <w:hideMark/>
          </w:tcPr>
          <w:p w14:paraId="289757EB"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Ubytování, stravování a doprava účastníků </w:t>
            </w:r>
          </w:p>
        </w:tc>
        <w:tc>
          <w:tcPr>
            <w:tcW w:w="2835" w:type="dxa"/>
            <w:hideMark/>
          </w:tcPr>
          <w:p w14:paraId="51148E2A"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45 440 Kč </w:t>
            </w:r>
          </w:p>
        </w:tc>
      </w:tr>
      <w:tr w:rsidR="00701FB6" w:rsidRPr="00701FB6" w14:paraId="767C3D83" w14:textId="77777777" w:rsidTr="00701FB6">
        <w:tc>
          <w:tcPr>
            <w:cnfStyle w:val="001000000000" w:firstRow="0" w:lastRow="0" w:firstColumn="1" w:lastColumn="0" w:oddVBand="0" w:evenVBand="0" w:oddHBand="0" w:evenHBand="0" w:firstRowFirstColumn="0" w:firstRowLastColumn="0" w:lastRowFirstColumn="0" w:lastRowLastColumn="0"/>
            <w:tcW w:w="717" w:type="dxa"/>
            <w:vMerge w:val="restart"/>
            <w:shd w:val="clear" w:color="auto" w:fill="auto"/>
            <w:hideMark/>
          </w:tcPr>
          <w:p w14:paraId="1031C31F" w14:textId="77777777" w:rsidR="00701FB6" w:rsidRPr="00701FB6" w:rsidRDefault="00701FB6" w:rsidP="00701FB6">
            <w:pPr>
              <w:jc w:val="left"/>
              <w:rPr>
                <w:rFonts w:ascii="Calibri" w:eastAsia="Times New Roman" w:hAnsi="Calibri" w:cs="Calibri"/>
                <w:b w:val="0"/>
                <w:bCs w:val="0"/>
                <w:sz w:val="24"/>
                <w:szCs w:val="24"/>
                <w:lang w:eastAsia="cs-CZ"/>
              </w:rPr>
            </w:pPr>
            <w:r w:rsidRPr="00701FB6">
              <w:rPr>
                <w:rFonts w:ascii="Calibri" w:eastAsia="Times New Roman" w:hAnsi="Calibri" w:cs="Calibri"/>
                <w:b w:val="0"/>
                <w:bCs w:val="0"/>
                <w:sz w:val="24"/>
                <w:szCs w:val="24"/>
                <w:lang w:eastAsia="cs-CZ"/>
              </w:rPr>
              <w:t xml:space="preserve">z toho </w:t>
            </w:r>
          </w:p>
        </w:tc>
        <w:tc>
          <w:tcPr>
            <w:tcW w:w="4953" w:type="dxa"/>
            <w:shd w:val="clear" w:color="auto" w:fill="auto"/>
            <w:hideMark/>
          </w:tcPr>
          <w:p w14:paraId="60172758"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Doprava účastníků </w:t>
            </w:r>
          </w:p>
        </w:tc>
        <w:tc>
          <w:tcPr>
            <w:tcW w:w="2835" w:type="dxa"/>
            <w:shd w:val="clear" w:color="auto" w:fill="auto"/>
            <w:hideMark/>
          </w:tcPr>
          <w:p w14:paraId="734D45D0"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1 440 Kč </w:t>
            </w:r>
          </w:p>
        </w:tc>
      </w:tr>
      <w:tr w:rsidR="00701FB6" w:rsidRPr="00701FB6" w14:paraId="668FEA7F"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1750BBA9"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0F3BF99F"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Stravování a ubytování účastníků </w:t>
            </w:r>
          </w:p>
        </w:tc>
        <w:tc>
          <w:tcPr>
            <w:tcW w:w="2835" w:type="dxa"/>
            <w:shd w:val="clear" w:color="auto" w:fill="auto"/>
            <w:hideMark/>
          </w:tcPr>
          <w:p w14:paraId="0AE3F739"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44 000 Kč </w:t>
            </w:r>
          </w:p>
        </w:tc>
      </w:tr>
      <w:tr w:rsidR="00701FB6" w:rsidRPr="00701FB6" w14:paraId="60F969C6" w14:textId="77777777" w:rsidTr="00701FB6">
        <w:tc>
          <w:tcPr>
            <w:cnfStyle w:val="001000000000" w:firstRow="0" w:lastRow="0" w:firstColumn="1" w:lastColumn="0" w:oddVBand="0" w:evenVBand="0" w:oddHBand="0" w:evenHBand="0" w:firstRowFirstColumn="0" w:firstRowLastColumn="0" w:lastRowFirstColumn="0" w:lastRowLastColumn="0"/>
            <w:tcW w:w="5670" w:type="dxa"/>
            <w:gridSpan w:val="2"/>
            <w:shd w:val="clear" w:color="auto" w:fill="DBE5F1" w:themeFill="accent1" w:themeFillTint="33"/>
            <w:hideMark/>
          </w:tcPr>
          <w:p w14:paraId="3A23EB18"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Náklady na učební texty </w:t>
            </w:r>
          </w:p>
        </w:tc>
        <w:tc>
          <w:tcPr>
            <w:tcW w:w="2835" w:type="dxa"/>
            <w:shd w:val="clear" w:color="auto" w:fill="DBE5F1" w:themeFill="accent1" w:themeFillTint="33"/>
            <w:hideMark/>
          </w:tcPr>
          <w:p w14:paraId="0EFED336"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 Kč </w:t>
            </w:r>
          </w:p>
        </w:tc>
      </w:tr>
      <w:tr w:rsidR="00701FB6" w:rsidRPr="00701FB6" w14:paraId="5824BA55"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val="restart"/>
            <w:shd w:val="clear" w:color="auto" w:fill="auto"/>
            <w:hideMark/>
          </w:tcPr>
          <w:p w14:paraId="5B5BC2BF" w14:textId="77777777" w:rsidR="00701FB6" w:rsidRPr="00701FB6" w:rsidRDefault="00701FB6" w:rsidP="00701FB6">
            <w:pPr>
              <w:jc w:val="left"/>
              <w:rPr>
                <w:rFonts w:ascii="Calibri" w:eastAsia="Times New Roman" w:hAnsi="Calibri" w:cs="Calibri"/>
                <w:b w:val="0"/>
                <w:bCs w:val="0"/>
                <w:sz w:val="24"/>
                <w:szCs w:val="24"/>
                <w:lang w:eastAsia="cs-CZ"/>
              </w:rPr>
            </w:pPr>
            <w:r w:rsidRPr="00701FB6">
              <w:rPr>
                <w:rFonts w:ascii="Calibri" w:eastAsia="Times New Roman" w:hAnsi="Calibri" w:cs="Calibri"/>
                <w:b w:val="0"/>
                <w:bCs w:val="0"/>
                <w:sz w:val="24"/>
                <w:szCs w:val="24"/>
                <w:lang w:eastAsia="cs-CZ"/>
              </w:rPr>
              <w:t xml:space="preserve">z toho </w:t>
            </w:r>
          </w:p>
        </w:tc>
        <w:tc>
          <w:tcPr>
            <w:tcW w:w="4953" w:type="dxa"/>
            <w:shd w:val="clear" w:color="auto" w:fill="auto"/>
            <w:hideMark/>
          </w:tcPr>
          <w:p w14:paraId="6A4AEFDA"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Příprava, překlad, autorská práva apod. </w:t>
            </w:r>
          </w:p>
        </w:tc>
        <w:tc>
          <w:tcPr>
            <w:tcW w:w="2835" w:type="dxa"/>
            <w:shd w:val="clear" w:color="auto" w:fill="auto"/>
            <w:hideMark/>
          </w:tcPr>
          <w:p w14:paraId="57E06F90"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 Kč </w:t>
            </w:r>
          </w:p>
        </w:tc>
      </w:tr>
      <w:tr w:rsidR="00701FB6" w:rsidRPr="00701FB6" w14:paraId="654021F5" w14:textId="77777777" w:rsidTr="00701FB6">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140D329D"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595B5B71"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Rozmnožení textů </w:t>
            </w:r>
          </w:p>
        </w:tc>
        <w:tc>
          <w:tcPr>
            <w:tcW w:w="2835" w:type="dxa"/>
            <w:shd w:val="clear" w:color="auto" w:fill="auto"/>
            <w:hideMark/>
          </w:tcPr>
          <w:p w14:paraId="20CFF6EA"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 Kč </w:t>
            </w:r>
          </w:p>
        </w:tc>
      </w:tr>
      <w:tr w:rsidR="00701FB6" w:rsidRPr="00701FB6" w14:paraId="107C969B"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gridSpan w:val="2"/>
            <w:hideMark/>
          </w:tcPr>
          <w:p w14:paraId="6863A19F"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Režijní náklady </w:t>
            </w:r>
          </w:p>
        </w:tc>
        <w:tc>
          <w:tcPr>
            <w:tcW w:w="2835" w:type="dxa"/>
            <w:hideMark/>
          </w:tcPr>
          <w:p w14:paraId="513C46FF"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28 050 Kč </w:t>
            </w:r>
          </w:p>
        </w:tc>
      </w:tr>
      <w:tr w:rsidR="00701FB6" w:rsidRPr="00701FB6" w14:paraId="7F698B1D" w14:textId="77777777" w:rsidTr="00701FB6">
        <w:tc>
          <w:tcPr>
            <w:cnfStyle w:val="001000000000" w:firstRow="0" w:lastRow="0" w:firstColumn="1" w:lastColumn="0" w:oddVBand="0" w:evenVBand="0" w:oddHBand="0" w:evenHBand="0" w:firstRowFirstColumn="0" w:firstRowLastColumn="0" w:lastRowFirstColumn="0" w:lastRowLastColumn="0"/>
            <w:tcW w:w="717" w:type="dxa"/>
            <w:vMerge w:val="restart"/>
            <w:shd w:val="clear" w:color="auto" w:fill="auto"/>
            <w:hideMark/>
          </w:tcPr>
          <w:p w14:paraId="16AA765A" w14:textId="77777777" w:rsidR="00701FB6" w:rsidRPr="00701FB6" w:rsidRDefault="00701FB6" w:rsidP="00701FB6">
            <w:pPr>
              <w:jc w:val="left"/>
              <w:rPr>
                <w:rFonts w:ascii="Calibri" w:eastAsia="Times New Roman" w:hAnsi="Calibri" w:cs="Calibri"/>
                <w:b w:val="0"/>
                <w:bCs w:val="0"/>
                <w:sz w:val="24"/>
                <w:szCs w:val="24"/>
                <w:lang w:eastAsia="cs-CZ"/>
              </w:rPr>
            </w:pPr>
            <w:r w:rsidRPr="00701FB6">
              <w:rPr>
                <w:rFonts w:ascii="Calibri" w:eastAsia="Times New Roman" w:hAnsi="Calibri" w:cs="Calibri"/>
                <w:b w:val="0"/>
                <w:bCs w:val="0"/>
                <w:sz w:val="24"/>
                <w:szCs w:val="24"/>
                <w:lang w:eastAsia="cs-CZ"/>
              </w:rPr>
              <w:t xml:space="preserve">z toho </w:t>
            </w:r>
          </w:p>
        </w:tc>
        <w:tc>
          <w:tcPr>
            <w:tcW w:w="4953" w:type="dxa"/>
            <w:shd w:val="clear" w:color="auto" w:fill="auto"/>
            <w:hideMark/>
          </w:tcPr>
          <w:p w14:paraId="248B1D75"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Poštovné, telefony </w:t>
            </w:r>
          </w:p>
        </w:tc>
        <w:tc>
          <w:tcPr>
            <w:tcW w:w="2835" w:type="dxa"/>
            <w:shd w:val="clear" w:color="auto" w:fill="auto"/>
            <w:hideMark/>
          </w:tcPr>
          <w:p w14:paraId="07F5E547"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 Kč </w:t>
            </w:r>
          </w:p>
        </w:tc>
      </w:tr>
      <w:tr w:rsidR="00701FB6" w:rsidRPr="00701FB6" w14:paraId="3A504A0D"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0F0ACBD4"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2C3A33E5"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Doprava a pronájem techniky </w:t>
            </w:r>
          </w:p>
        </w:tc>
        <w:tc>
          <w:tcPr>
            <w:tcW w:w="2835" w:type="dxa"/>
            <w:shd w:val="clear" w:color="auto" w:fill="auto"/>
            <w:hideMark/>
          </w:tcPr>
          <w:p w14:paraId="4FE5B4A7"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 Kč </w:t>
            </w:r>
          </w:p>
        </w:tc>
      </w:tr>
      <w:tr w:rsidR="00701FB6" w:rsidRPr="00701FB6" w14:paraId="732ACC22" w14:textId="77777777" w:rsidTr="00701FB6">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3535B754"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68C6ECDA" w14:textId="77777777" w:rsidR="00701FB6" w:rsidRPr="00701FB6" w:rsidRDefault="00701FB6" w:rsidP="00701FB6">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Propagace </w:t>
            </w:r>
          </w:p>
        </w:tc>
        <w:tc>
          <w:tcPr>
            <w:tcW w:w="2835" w:type="dxa"/>
            <w:shd w:val="clear" w:color="auto" w:fill="auto"/>
            <w:hideMark/>
          </w:tcPr>
          <w:p w14:paraId="32795125"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 Kč </w:t>
            </w:r>
          </w:p>
        </w:tc>
      </w:tr>
      <w:tr w:rsidR="00701FB6" w:rsidRPr="00701FB6" w14:paraId="6E5FF738" w14:textId="77777777" w:rsidTr="0070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vMerge/>
            <w:shd w:val="clear" w:color="auto" w:fill="auto"/>
            <w:hideMark/>
          </w:tcPr>
          <w:p w14:paraId="4BE6306F" w14:textId="77777777" w:rsidR="00701FB6" w:rsidRPr="00701FB6" w:rsidRDefault="00701FB6" w:rsidP="00701FB6">
            <w:pPr>
              <w:jc w:val="left"/>
              <w:rPr>
                <w:rFonts w:ascii="Calibri" w:eastAsia="Times New Roman" w:hAnsi="Calibri" w:cs="Calibri"/>
                <w:sz w:val="24"/>
                <w:szCs w:val="24"/>
                <w:lang w:eastAsia="cs-CZ"/>
              </w:rPr>
            </w:pPr>
          </w:p>
        </w:tc>
        <w:tc>
          <w:tcPr>
            <w:tcW w:w="4953" w:type="dxa"/>
            <w:shd w:val="clear" w:color="auto" w:fill="auto"/>
            <w:hideMark/>
          </w:tcPr>
          <w:p w14:paraId="58DCE45F" w14:textId="77777777" w:rsidR="00701FB6" w:rsidRPr="00701FB6" w:rsidRDefault="00701FB6" w:rsidP="00701FB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Ostatní náklady (materiál, technika) </w:t>
            </w:r>
          </w:p>
        </w:tc>
        <w:tc>
          <w:tcPr>
            <w:tcW w:w="2835" w:type="dxa"/>
            <w:shd w:val="clear" w:color="auto" w:fill="auto"/>
            <w:hideMark/>
          </w:tcPr>
          <w:p w14:paraId="2D31E662" w14:textId="77777777" w:rsidR="00701FB6" w:rsidRPr="00701FB6" w:rsidRDefault="00701FB6" w:rsidP="00701FB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28 050 Kč </w:t>
            </w:r>
          </w:p>
        </w:tc>
      </w:tr>
      <w:tr w:rsidR="00701FB6" w:rsidRPr="00701FB6" w14:paraId="245241B2" w14:textId="77777777" w:rsidTr="00701FB6">
        <w:tc>
          <w:tcPr>
            <w:cnfStyle w:val="001000000000" w:firstRow="0" w:lastRow="0" w:firstColumn="1" w:lastColumn="0" w:oddVBand="0" w:evenVBand="0" w:oddHBand="0" w:evenHBand="0" w:firstRowFirstColumn="0" w:firstRowLastColumn="0" w:lastRowFirstColumn="0" w:lastRowLastColumn="0"/>
            <w:tcW w:w="5670" w:type="dxa"/>
            <w:gridSpan w:val="2"/>
            <w:shd w:val="clear" w:color="auto" w:fill="DBE5F1" w:themeFill="accent1" w:themeFillTint="33"/>
            <w:hideMark/>
          </w:tcPr>
          <w:p w14:paraId="729C1354" w14:textId="77777777" w:rsidR="00701FB6" w:rsidRPr="00701FB6" w:rsidRDefault="00701FB6" w:rsidP="00701FB6">
            <w:pPr>
              <w:jc w:val="left"/>
              <w:rPr>
                <w:rFonts w:ascii="Calibri" w:eastAsia="Times New Roman" w:hAnsi="Calibri" w:cs="Calibri"/>
                <w:sz w:val="24"/>
                <w:szCs w:val="24"/>
                <w:lang w:eastAsia="cs-CZ"/>
              </w:rPr>
            </w:pPr>
            <w:r w:rsidRPr="00701FB6">
              <w:rPr>
                <w:rFonts w:ascii="Calibri" w:eastAsia="Times New Roman" w:hAnsi="Calibri" w:cs="Calibri"/>
                <w:sz w:val="24"/>
                <w:szCs w:val="24"/>
                <w:lang w:eastAsia="cs-CZ"/>
              </w:rPr>
              <w:t xml:space="preserve">Poplatek za 1 účastníka </w:t>
            </w:r>
          </w:p>
        </w:tc>
        <w:tc>
          <w:tcPr>
            <w:tcW w:w="2835" w:type="dxa"/>
            <w:shd w:val="clear" w:color="auto" w:fill="DBE5F1" w:themeFill="accent1" w:themeFillTint="33"/>
            <w:hideMark/>
          </w:tcPr>
          <w:p w14:paraId="689E849C" w14:textId="77777777" w:rsidR="00701FB6" w:rsidRPr="00701FB6" w:rsidRDefault="00701FB6" w:rsidP="00701FB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cs-CZ"/>
              </w:rPr>
            </w:pPr>
            <w:r w:rsidRPr="00701FB6">
              <w:rPr>
                <w:rFonts w:ascii="Calibri" w:eastAsia="Times New Roman" w:hAnsi="Calibri" w:cs="Calibri"/>
                <w:b/>
                <w:bCs/>
                <w:sz w:val="24"/>
                <w:szCs w:val="24"/>
                <w:lang w:eastAsia="cs-CZ"/>
              </w:rPr>
              <w:t xml:space="preserve">15 043 Kč </w:t>
            </w:r>
          </w:p>
        </w:tc>
      </w:tr>
    </w:tbl>
    <w:p w14:paraId="02AF0829" w14:textId="77777777" w:rsidR="00701FB6" w:rsidRPr="00701FB6" w:rsidRDefault="00701FB6" w:rsidP="00701FB6">
      <w:pPr>
        <w:pBdr>
          <w:bottom w:val="single" w:sz="6" w:space="1" w:color="auto"/>
        </w:pBdr>
        <w:spacing w:after="0"/>
        <w:jc w:val="center"/>
        <w:rPr>
          <w:rFonts w:ascii="Calibri" w:eastAsia="Times New Roman" w:hAnsi="Calibri" w:cs="Calibri"/>
          <w:vanish/>
          <w:sz w:val="16"/>
          <w:szCs w:val="16"/>
          <w:lang w:eastAsia="cs-CZ"/>
        </w:rPr>
      </w:pPr>
      <w:r w:rsidRPr="00701FB6">
        <w:rPr>
          <w:rFonts w:ascii="Calibri" w:eastAsia="Times New Roman" w:hAnsi="Calibri" w:cs="Calibri"/>
          <w:vanish/>
          <w:sz w:val="16"/>
          <w:szCs w:val="16"/>
          <w:lang w:eastAsia="cs-CZ"/>
        </w:rPr>
        <w:t>Začátek formuláře</w:t>
      </w:r>
    </w:p>
    <w:p w14:paraId="0FD8ACBE" w14:textId="77777777" w:rsidR="00701FB6" w:rsidRPr="00701FB6" w:rsidRDefault="00701FB6" w:rsidP="00701FB6">
      <w:pPr>
        <w:pBdr>
          <w:top w:val="single" w:sz="6" w:space="1" w:color="auto"/>
        </w:pBdr>
        <w:spacing w:after="0"/>
        <w:jc w:val="center"/>
        <w:rPr>
          <w:rFonts w:ascii="Calibri" w:eastAsia="Times New Roman" w:hAnsi="Calibri" w:cs="Calibri"/>
          <w:vanish/>
          <w:sz w:val="16"/>
          <w:szCs w:val="16"/>
          <w:lang w:eastAsia="cs-CZ"/>
        </w:rPr>
      </w:pPr>
      <w:r w:rsidRPr="00701FB6">
        <w:rPr>
          <w:rFonts w:ascii="Calibri" w:eastAsia="Times New Roman" w:hAnsi="Calibri" w:cs="Calibri"/>
          <w:vanish/>
          <w:sz w:val="16"/>
          <w:szCs w:val="16"/>
          <w:lang w:eastAsia="cs-CZ"/>
        </w:rPr>
        <w:t>Konec formuláře</w:t>
      </w:r>
    </w:p>
    <w:p w14:paraId="2BF31D69" w14:textId="77777777" w:rsidR="00F4791E" w:rsidRPr="005E47AF" w:rsidRDefault="00F4791E" w:rsidP="00AA1F83">
      <w:bookmarkStart w:id="28" w:name="_Toc17990458"/>
    </w:p>
    <w:p w14:paraId="76CC6A7B" w14:textId="6EE10898" w:rsidR="00566207" w:rsidRPr="005E47AF" w:rsidRDefault="00D14E94" w:rsidP="00407F4D">
      <w:pPr>
        <w:pStyle w:val="Nadpis2"/>
        <w:rPr>
          <w:color w:val="8DB3E2" w:themeColor="text2" w:themeTint="66"/>
        </w:rPr>
      </w:pPr>
      <w:bookmarkStart w:id="29" w:name="_Toc75421829"/>
      <w:r w:rsidRPr="005E47AF">
        <w:rPr>
          <w:color w:val="8DB3E2" w:themeColor="text2" w:themeTint="66"/>
        </w:rPr>
        <w:lastRenderedPageBreak/>
        <w:t>1.14</w:t>
      </w:r>
      <w:r w:rsidR="00407F4D" w:rsidRPr="005E47AF">
        <w:rPr>
          <w:color w:val="8DB3E2" w:themeColor="text2" w:themeTint="66"/>
        </w:rPr>
        <w:t xml:space="preserve"> Odkazy,</w:t>
      </w:r>
      <w:r w:rsidR="0083643E" w:rsidRPr="005E47AF">
        <w:rPr>
          <w:color w:val="8DB3E2" w:themeColor="text2" w:themeTint="66"/>
        </w:rPr>
        <w:t xml:space="preserve"> na </w:t>
      </w:r>
      <w:r w:rsidR="00407F4D" w:rsidRPr="005E47AF">
        <w:rPr>
          <w:color w:val="8DB3E2" w:themeColor="text2" w:themeTint="66"/>
        </w:rPr>
        <w:t>kterých je program zveřejněn</w:t>
      </w:r>
      <w:r w:rsidR="0083643E" w:rsidRPr="005E47AF">
        <w:rPr>
          <w:color w:val="8DB3E2" w:themeColor="text2" w:themeTint="66"/>
        </w:rPr>
        <w:t xml:space="preserve"> k </w:t>
      </w:r>
      <w:r w:rsidR="00407F4D" w:rsidRPr="005E47AF">
        <w:rPr>
          <w:color w:val="8DB3E2" w:themeColor="text2" w:themeTint="66"/>
        </w:rPr>
        <w:t>volnému využití</w:t>
      </w:r>
      <w:bookmarkEnd w:id="28"/>
      <w:bookmarkEnd w:id="29"/>
    </w:p>
    <w:p w14:paraId="67E75F10" w14:textId="0FD0698E" w:rsidR="0001523D" w:rsidRPr="005E47AF" w:rsidRDefault="0001523D">
      <w:pPr>
        <w:spacing w:line="276" w:lineRule="auto"/>
        <w:jc w:val="left"/>
      </w:pPr>
      <w:r w:rsidRPr="005E47AF">
        <w:t>Všechny materiály programu Letní škola chemie jsou</w:t>
      </w:r>
      <w:r w:rsidR="0083643E" w:rsidRPr="005E47AF">
        <w:t xml:space="preserve"> k </w:t>
      </w:r>
      <w:r w:rsidRPr="005E47AF">
        <w:t>dispozici</w:t>
      </w:r>
      <w:r w:rsidR="0083643E" w:rsidRPr="005E47AF">
        <w:t xml:space="preserve"> na </w:t>
      </w:r>
      <w:r w:rsidRPr="005E47AF">
        <w:t>adrese</w:t>
      </w:r>
      <w:r w:rsidR="004C047B">
        <w:t xml:space="preserve"> </w:t>
      </w:r>
      <w:hyperlink r:id="rId20" w:history="1">
        <w:r w:rsidR="004C047B" w:rsidRPr="004C047B">
          <w:rPr>
            <w:rStyle w:val="Hypertextovodkaz"/>
          </w:rPr>
          <w:t>https://mscb.vida.cz/skolam/download</w:t>
        </w:r>
      </w:hyperlink>
      <w:r w:rsidR="004C047B">
        <w:t xml:space="preserve"> </w:t>
      </w:r>
      <w:r w:rsidR="0083643E" w:rsidRPr="005E47AF">
        <w:t>pod </w:t>
      </w:r>
      <w:r w:rsidRPr="005E47AF">
        <w:t xml:space="preserve">licencí </w:t>
      </w:r>
      <w:hyperlink r:id="rId21" w:history="1">
        <w:r w:rsidRPr="005E47AF">
          <w:rPr>
            <w:rStyle w:val="Hypertextovodkaz"/>
          </w:rPr>
          <w:t>Creative Commons 4.0 BY-SA</w:t>
        </w:r>
      </w:hyperlink>
      <w:r w:rsidRPr="005E47AF">
        <w:t>.</w:t>
      </w:r>
    </w:p>
    <w:p w14:paraId="48B54296" w14:textId="77777777" w:rsidR="00063D09" w:rsidRDefault="0001523D">
      <w:pPr>
        <w:spacing w:line="276" w:lineRule="auto"/>
        <w:jc w:val="left"/>
        <w:rPr>
          <w:rStyle w:val="Hypertextovodkaz"/>
        </w:rPr>
      </w:pPr>
      <w:r w:rsidRPr="005E47AF">
        <w:t>Program bude</w:t>
      </w:r>
      <w:r w:rsidR="0083643E" w:rsidRPr="005E47AF">
        <w:t xml:space="preserve"> po </w:t>
      </w:r>
      <w:r w:rsidRPr="005E47AF">
        <w:t>schválení řídícím orgánem zveřejněn</w:t>
      </w:r>
      <w:r w:rsidR="0083643E" w:rsidRPr="005E47AF">
        <w:t xml:space="preserve"> na </w:t>
      </w:r>
      <w:r w:rsidRPr="005E47AF">
        <w:t xml:space="preserve">portále </w:t>
      </w:r>
      <w:hyperlink r:id="rId22" w:history="1">
        <w:r w:rsidRPr="005E47AF">
          <w:rPr>
            <w:rStyle w:val="Hypertextovodkaz"/>
          </w:rPr>
          <w:t>https://rvp.cz</w:t>
        </w:r>
      </w:hyperlink>
    </w:p>
    <w:p w14:paraId="28D2B013" w14:textId="77777777" w:rsidR="00B21567" w:rsidRPr="00CB6473" w:rsidRDefault="00B21567" w:rsidP="00B21567">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bookmarkStart w:id="30" w:name="_GoBack"/>
      <w:bookmarkEnd w:id="30"/>
    </w:p>
    <w:p w14:paraId="35B98C90" w14:textId="77777777" w:rsidR="00B21567" w:rsidRPr="00CB6473" w:rsidRDefault="00B21567" w:rsidP="00B21567">
      <w:r w:rsidRPr="00CB6473">
        <w:t>Pořízená videa a fotografie jsou do programu zařazeny v souladu s GDPR.</w:t>
      </w:r>
    </w:p>
    <w:p w14:paraId="0760D4DC" w14:textId="77777777" w:rsidR="00B21567" w:rsidRDefault="00B21567">
      <w:pPr>
        <w:spacing w:line="276" w:lineRule="auto"/>
        <w:jc w:val="left"/>
        <w:rPr>
          <w:rStyle w:val="Hypertextovodkaz"/>
        </w:rPr>
      </w:pPr>
    </w:p>
    <w:p w14:paraId="66137B71" w14:textId="2BF3F2C5" w:rsidR="009F3C74" w:rsidRPr="005E47AF" w:rsidRDefault="009F3C74">
      <w:pPr>
        <w:spacing w:line="276" w:lineRule="auto"/>
        <w:jc w:val="left"/>
        <w:rPr>
          <w:iCs/>
          <w:color w:val="000000" w:themeColor="text1"/>
        </w:rPr>
      </w:pPr>
      <w:r w:rsidRPr="005E47AF">
        <w:rPr>
          <w:iCs/>
          <w:color w:val="000000" w:themeColor="text1"/>
        </w:rPr>
        <w:br w:type="page"/>
      </w:r>
    </w:p>
    <w:p w14:paraId="14739138" w14:textId="39D14294" w:rsidR="00BA7D00" w:rsidRPr="005E47AF" w:rsidRDefault="00C855E9" w:rsidP="00C855E9">
      <w:pPr>
        <w:pStyle w:val="Nadpis1"/>
        <w:rPr>
          <w:color w:val="003399"/>
        </w:rPr>
      </w:pPr>
      <w:bookmarkStart w:id="31" w:name="_Toc17990459"/>
      <w:bookmarkStart w:id="32" w:name="_Toc75421830"/>
      <w:r w:rsidRPr="005E47AF">
        <w:rPr>
          <w:color w:val="003399"/>
        </w:rPr>
        <w:lastRenderedPageBreak/>
        <w:t xml:space="preserve">2 </w:t>
      </w:r>
      <w:r w:rsidR="00F55183" w:rsidRPr="005E47AF">
        <w:rPr>
          <w:color w:val="003399"/>
        </w:rPr>
        <w:t>Podrobn</w:t>
      </w:r>
      <w:r w:rsidR="00C8731B" w:rsidRPr="005E47AF">
        <w:rPr>
          <w:color w:val="003399"/>
        </w:rPr>
        <w:t>ě rozpracovaný obsah programu</w:t>
      </w:r>
      <w:bookmarkEnd w:id="31"/>
      <w:bookmarkEnd w:id="32"/>
    </w:p>
    <w:p w14:paraId="2CBCF2A2" w14:textId="06F780E6" w:rsidR="00FA30C6" w:rsidRPr="005E47AF" w:rsidRDefault="00ED4D28" w:rsidP="00C8731B">
      <w:pPr>
        <w:pStyle w:val="Nadpis2"/>
        <w:rPr>
          <w:color w:val="8DB3E2" w:themeColor="text2" w:themeTint="66"/>
        </w:rPr>
      </w:pPr>
      <w:bookmarkStart w:id="33" w:name="_Toc75421831"/>
      <w:bookmarkStart w:id="34" w:name="_Toc17990460"/>
      <w:r w:rsidRPr="005E47AF">
        <w:rPr>
          <w:color w:val="8DB3E2" w:themeColor="text2" w:themeTint="66"/>
        </w:rPr>
        <w:t xml:space="preserve">2.1 </w:t>
      </w:r>
      <w:r w:rsidR="00DD3B85" w:rsidRPr="005E47AF">
        <w:rPr>
          <w:color w:val="8DB3E2" w:themeColor="text2" w:themeTint="66"/>
        </w:rPr>
        <w:t xml:space="preserve">Tematický blok č. </w:t>
      </w:r>
      <w:r w:rsidR="0091724D" w:rsidRPr="005E47AF">
        <w:rPr>
          <w:color w:val="8DB3E2" w:themeColor="text2" w:themeTint="66"/>
        </w:rPr>
        <w:t>1 – Úvod</w:t>
      </w:r>
      <w:r w:rsidR="0083643E" w:rsidRPr="005E47AF">
        <w:rPr>
          <w:color w:val="8DB3E2" w:themeColor="text2" w:themeTint="66"/>
        </w:rPr>
        <w:t xml:space="preserve"> a </w:t>
      </w:r>
      <w:r w:rsidR="0091724D" w:rsidRPr="005E47AF">
        <w:rPr>
          <w:color w:val="8DB3E2" w:themeColor="text2" w:themeTint="66"/>
        </w:rPr>
        <w:t>seznámení – 90</w:t>
      </w:r>
      <w:r w:rsidR="00FA30C6" w:rsidRPr="005E47AF">
        <w:rPr>
          <w:color w:val="8DB3E2" w:themeColor="text2" w:themeTint="66"/>
        </w:rPr>
        <w:t> min (2</w:t>
      </w:r>
      <w:r w:rsidRPr="005E47AF">
        <w:rPr>
          <w:color w:val="8DB3E2" w:themeColor="text2" w:themeTint="66"/>
        </w:rPr>
        <w:t xml:space="preserve"> </w:t>
      </w:r>
      <w:r w:rsidR="00FA30C6" w:rsidRPr="005E47AF">
        <w:rPr>
          <w:color w:val="8DB3E2" w:themeColor="text2" w:themeTint="66"/>
        </w:rPr>
        <w:t>vyučovací hodiny)</w:t>
      </w:r>
      <w:bookmarkEnd w:id="33"/>
    </w:p>
    <w:p w14:paraId="67B4F76F" w14:textId="4551CA90" w:rsidR="00DB0A3F" w:rsidRPr="005E47AF" w:rsidRDefault="005371B9" w:rsidP="005303E7">
      <w:pPr>
        <w:pStyle w:val="Nadpis3"/>
      </w:pPr>
      <w:bookmarkStart w:id="35" w:name="_Toc75421832"/>
      <w:r w:rsidRPr="005E47AF">
        <w:t xml:space="preserve">2.1.1 </w:t>
      </w:r>
      <w:r w:rsidR="00DB0A3F" w:rsidRPr="005E47AF">
        <w:t>Seznámení</w:t>
      </w:r>
      <w:r w:rsidR="0083643E" w:rsidRPr="005E47AF">
        <w:t xml:space="preserve"> s </w:t>
      </w:r>
      <w:r w:rsidR="00DB0A3F" w:rsidRPr="005E47AF">
        <w:t xml:space="preserve">prostorem </w:t>
      </w:r>
      <w:r w:rsidR="002E578F" w:rsidRPr="005E47AF">
        <w:t xml:space="preserve">– Expoorienťák </w:t>
      </w:r>
      <w:r w:rsidR="00DB0A3F" w:rsidRPr="005E47AF">
        <w:t xml:space="preserve">(30 min, </w:t>
      </w:r>
      <w:r w:rsidR="00ED4D28" w:rsidRPr="005E47AF">
        <w:t xml:space="preserve">⅔ </w:t>
      </w:r>
      <w:r w:rsidR="00DB0A3F" w:rsidRPr="005E47AF">
        <w:t>vyučovací hodiny)</w:t>
      </w:r>
      <w:bookmarkEnd w:id="35"/>
    </w:p>
    <w:p w14:paraId="24853B36" w14:textId="1F79F970" w:rsidR="007B5D46" w:rsidRPr="005E47AF" w:rsidRDefault="007B5D46" w:rsidP="007B5D46">
      <w:pPr>
        <w:rPr>
          <w:u w:val="single"/>
        </w:rPr>
      </w:pPr>
      <w:r w:rsidRPr="005E47AF">
        <w:rPr>
          <w:u w:val="single"/>
        </w:rPr>
        <w:t>Forma</w:t>
      </w:r>
      <w:r w:rsidR="0083643E" w:rsidRPr="005E47AF">
        <w:rPr>
          <w:u w:val="single"/>
        </w:rPr>
        <w:t xml:space="preserve"> a </w:t>
      </w:r>
      <w:r w:rsidRPr="005E47AF">
        <w:rPr>
          <w:u w:val="single"/>
        </w:rPr>
        <w:t>bližší popis realizace</w:t>
      </w:r>
    </w:p>
    <w:p w14:paraId="263D50F3" w14:textId="5F826CC8" w:rsidR="007B5D46" w:rsidRPr="005E47AF" w:rsidRDefault="007B5D46" w:rsidP="007B5D46">
      <w:r w:rsidRPr="005E47AF">
        <w:t>Žáci dostanou mapku science centra</w:t>
      </w:r>
      <w:r w:rsidR="0083643E" w:rsidRPr="005E47AF">
        <w:t xml:space="preserve"> s </w:t>
      </w:r>
      <w:r w:rsidRPr="005E47AF">
        <w:t>vyznačenými kontrolními stanovišti, která postupně navštíví</w:t>
      </w:r>
      <w:r w:rsidR="00AA1F83">
        <w:t>. Na </w:t>
      </w:r>
      <w:r w:rsidRPr="005E47AF">
        <w:t>vyznačených místech získávají části jednoduché šifry.</w:t>
      </w:r>
    </w:p>
    <w:p w14:paraId="195734F3" w14:textId="77777777" w:rsidR="007B5D46" w:rsidRPr="005E47AF" w:rsidRDefault="007B5D46" w:rsidP="007B5D46">
      <w:pPr>
        <w:rPr>
          <w:u w:val="single"/>
        </w:rPr>
      </w:pPr>
      <w:r w:rsidRPr="005E47AF">
        <w:rPr>
          <w:u w:val="single"/>
        </w:rPr>
        <w:t>Metody</w:t>
      </w:r>
    </w:p>
    <w:p w14:paraId="41970A5F" w14:textId="4A69B85E" w:rsidR="007B5D46" w:rsidRPr="005E47AF" w:rsidRDefault="007B5D46" w:rsidP="007B5D46">
      <w:r w:rsidRPr="005E47AF">
        <w:t>Pohybová hra, jednoduché šifrování, práce</w:t>
      </w:r>
      <w:r w:rsidR="0083643E" w:rsidRPr="005E47AF">
        <w:t xml:space="preserve"> s </w:t>
      </w:r>
      <w:r w:rsidRPr="005E47AF">
        <w:t>mapou</w:t>
      </w:r>
    </w:p>
    <w:p w14:paraId="5A75ABE9" w14:textId="442CB250" w:rsidR="007B5D46" w:rsidRPr="005E47AF" w:rsidRDefault="007B5D46" w:rsidP="007B5D46">
      <w:pPr>
        <w:rPr>
          <w:u w:val="single"/>
        </w:rPr>
      </w:pPr>
      <w:r w:rsidRPr="005E47AF">
        <w:rPr>
          <w:u w:val="single"/>
        </w:rPr>
        <w:t>Pomůcky</w:t>
      </w:r>
      <w:r w:rsidR="0083643E" w:rsidRPr="005E47AF">
        <w:rPr>
          <w:u w:val="single"/>
        </w:rPr>
        <w:t xml:space="preserve"> a </w:t>
      </w:r>
      <w:r w:rsidRPr="005E47AF">
        <w:rPr>
          <w:u w:val="single"/>
        </w:rPr>
        <w:t>materiál</w:t>
      </w:r>
    </w:p>
    <w:p w14:paraId="6F50FBD5" w14:textId="261E0BD4" w:rsidR="007B5D46" w:rsidRPr="005E47AF" w:rsidRDefault="007B5D46" w:rsidP="0027567E">
      <w:pPr>
        <w:pStyle w:val="Odstavecseseznamem"/>
        <w:numPr>
          <w:ilvl w:val="0"/>
          <w:numId w:val="7"/>
        </w:numPr>
        <w:spacing w:after="200"/>
        <w:contextualSpacing/>
        <w:jc w:val="both"/>
      </w:pPr>
      <w:r w:rsidRPr="005E47AF">
        <w:t>desky</w:t>
      </w:r>
      <w:r w:rsidR="0083643E" w:rsidRPr="005E47AF">
        <w:t xml:space="preserve"> pro </w:t>
      </w:r>
      <w:r w:rsidRPr="005E47AF">
        <w:t>každého účastníka</w:t>
      </w:r>
    </w:p>
    <w:p w14:paraId="10DA13B1" w14:textId="54487927" w:rsidR="007B5D46" w:rsidRPr="005E47AF" w:rsidRDefault="007B5D46" w:rsidP="0027567E">
      <w:pPr>
        <w:pStyle w:val="Odstavecseseznamem"/>
        <w:numPr>
          <w:ilvl w:val="0"/>
          <w:numId w:val="7"/>
        </w:numPr>
        <w:spacing w:after="200"/>
        <w:contextualSpacing/>
        <w:jc w:val="both"/>
      </w:pPr>
      <w:r w:rsidRPr="005E47AF">
        <w:t>vytisknutá mapka science centra</w:t>
      </w:r>
      <w:r w:rsidR="0083643E" w:rsidRPr="005E47AF">
        <w:t xml:space="preserve"> se </w:t>
      </w:r>
      <w:r w:rsidRPr="005E47AF">
        <w:t>zakreslenými kontrolami</w:t>
      </w:r>
      <w:r w:rsidR="0083643E" w:rsidRPr="005E47AF">
        <w:t xml:space="preserve"> pro </w:t>
      </w:r>
      <w:r w:rsidRPr="005E47AF">
        <w:t>každého účastníka</w:t>
      </w:r>
    </w:p>
    <w:p w14:paraId="193223C7" w14:textId="3D1A8E22" w:rsidR="007B5D46" w:rsidRPr="005E47AF" w:rsidRDefault="007B5D46" w:rsidP="0027567E">
      <w:pPr>
        <w:pStyle w:val="Odstavecseseznamem"/>
        <w:numPr>
          <w:ilvl w:val="0"/>
          <w:numId w:val="7"/>
        </w:numPr>
        <w:spacing w:after="200"/>
        <w:contextualSpacing/>
        <w:jc w:val="both"/>
      </w:pPr>
      <w:r w:rsidRPr="005E47AF">
        <w:t>vytisknuté papíry</w:t>
      </w:r>
      <w:r w:rsidR="0083643E" w:rsidRPr="005E47AF">
        <w:t xml:space="preserve"> na </w:t>
      </w:r>
      <w:r w:rsidRPr="005E47AF">
        <w:t>každou kontrolu</w:t>
      </w:r>
    </w:p>
    <w:p w14:paraId="33933ECB" w14:textId="77777777" w:rsidR="007B5D46" w:rsidRPr="005E47AF" w:rsidRDefault="007B5D46" w:rsidP="0027567E">
      <w:pPr>
        <w:pStyle w:val="Odstavecseseznamem"/>
        <w:numPr>
          <w:ilvl w:val="0"/>
          <w:numId w:val="7"/>
        </w:numPr>
        <w:spacing w:after="200"/>
        <w:contextualSpacing/>
        <w:jc w:val="both"/>
      </w:pPr>
      <w:r w:rsidRPr="005E47AF">
        <w:t>psací potřeby</w:t>
      </w:r>
    </w:p>
    <w:p w14:paraId="32DCBFBF" w14:textId="77777777" w:rsidR="007B5D46" w:rsidRPr="005E47AF" w:rsidRDefault="007B5D46" w:rsidP="007B5D46">
      <w:pPr>
        <w:rPr>
          <w:u w:val="single"/>
        </w:rPr>
      </w:pPr>
      <w:r w:rsidRPr="005E47AF">
        <w:rPr>
          <w:u w:val="single"/>
        </w:rPr>
        <w:t>Podrobně rozpracovaný obsah</w:t>
      </w:r>
    </w:p>
    <w:p w14:paraId="59B4DF99" w14:textId="46D1D122" w:rsidR="007B5D46" w:rsidRPr="005E47AF" w:rsidRDefault="007B5D46" w:rsidP="007B5D46">
      <w:r w:rsidRPr="005E47AF">
        <w:t>Dobré ráno či dopoledne, podle toho,</w:t>
      </w:r>
      <w:r w:rsidR="0083643E" w:rsidRPr="005E47AF">
        <w:t xml:space="preserve"> v </w:t>
      </w:r>
      <w:r w:rsidRPr="005E47AF">
        <w:t>kolik jste kdo vstával. Jmenuju</w:t>
      </w:r>
      <w:r w:rsidR="0083643E" w:rsidRPr="005E47AF">
        <w:t xml:space="preserve"> se </w:t>
      </w:r>
      <w:r w:rsidRPr="005E47AF">
        <w:t>Radka</w:t>
      </w:r>
      <w:r w:rsidR="0083643E" w:rsidRPr="005E47AF">
        <w:t xml:space="preserve"> a </w:t>
      </w:r>
      <w:r w:rsidRPr="005E47AF">
        <w:t>než</w:t>
      </w:r>
      <w:r w:rsidR="0083643E" w:rsidRPr="005E47AF">
        <w:t xml:space="preserve"> se </w:t>
      </w:r>
      <w:r w:rsidRPr="005E47AF">
        <w:t>seznámíme všichni mezi sebou, je důležité</w:t>
      </w:r>
      <w:r w:rsidR="0083643E" w:rsidRPr="005E47AF">
        <w:t xml:space="preserve"> se </w:t>
      </w:r>
      <w:r w:rsidRPr="005E47AF">
        <w:t>hned</w:t>
      </w:r>
      <w:r w:rsidR="0083643E" w:rsidRPr="005E47AF">
        <w:t xml:space="preserve"> na </w:t>
      </w:r>
      <w:r w:rsidRPr="005E47AF">
        <w:t>začátku rychle seznámit</w:t>
      </w:r>
      <w:r w:rsidR="0083643E" w:rsidRPr="005E47AF">
        <w:t xml:space="preserve"> s </w:t>
      </w:r>
      <w:r w:rsidRPr="005E47AF">
        <w:t>prostorem, ve kterém</w:t>
      </w:r>
      <w:r w:rsidR="0083643E" w:rsidRPr="005E47AF">
        <w:t xml:space="preserve"> se </w:t>
      </w:r>
      <w:r w:rsidRPr="005E47AF">
        <w:t xml:space="preserve">nacházíme. Toto je VIDA! </w:t>
      </w:r>
      <w:r w:rsidR="00D20195">
        <w:t>s</w:t>
      </w:r>
      <w:r w:rsidRPr="005E47AF">
        <w:t>cience centrum</w:t>
      </w:r>
      <w:r w:rsidR="00DC77A5">
        <w:t>. Za </w:t>
      </w:r>
      <w:r w:rsidRPr="005E47AF">
        <w:t>chvíli otevřeme</w:t>
      </w:r>
      <w:r w:rsidR="0083643E" w:rsidRPr="005E47AF">
        <w:t xml:space="preserve"> pro </w:t>
      </w:r>
      <w:r w:rsidRPr="005E47AF">
        <w:t>návštěvníky, takže tu nebudeme sami</w:t>
      </w:r>
      <w:r w:rsidR="00AA1F83">
        <w:t>. Do </w:t>
      </w:r>
      <w:r w:rsidRPr="005E47AF">
        <w:t>desíti dopoledne</w:t>
      </w:r>
      <w:r w:rsidR="0083643E" w:rsidRPr="005E47AF">
        <w:t xml:space="preserve"> a od </w:t>
      </w:r>
      <w:r w:rsidRPr="005E47AF">
        <w:t>šesti hodin večer je ale</w:t>
      </w:r>
      <w:r w:rsidR="0083643E" w:rsidRPr="005E47AF">
        <w:t xml:space="preserve"> pro </w:t>
      </w:r>
      <w:r w:rsidRPr="005E47AF">
        <w:t>veřejnost zavřeno</w:t>
      </w:r>
      <w:r w:rsidR="0083643E" w:rsidRPr="005E47AF">
        <w:t xml:space="preserve"> a </w:t>
      </w:r>
      <w:r w:rsidRPr="005E47AF">
        <w:t>tento prostor tu bude jen</w:t>
      </w:r>
      <w:r w:rsidR="0083643E" w:rsidRPr="005E47AF">
        <w:t xml:space="preserve"> pro </w:t>
      </w:r>
      <w:r w:rsidRPr="005E47AF">
        <w:t>nás. Já vám teď rozdám každému mapku VIDy.</w:t>
      </w:r>
    </w:p>
    <w:p w14:paraId="0AF2C8ED" w14:textId="5747304A" w:rsidR="007B5D46" w:rsidRPr="005E47AF" w:rsidRDefault="007B5D46" w:rsidP="007B5D46">
      <w:r w:rsidRPr="005E47AF">
        <w:rPr>
          <w:i/>
        </w:rPr>
        <w:t>(Lektor rozdá desky</w:t>
      </w:r>
      <w:r w:rsidR="0083643E" w:rsidRPr="005E47AF">
        <w:rPr>
          <w:i/>
        </w:rPr>
        <w:t xml:space="preserve"> s </w:t>
      </w:r>
      <w:r w:rsidRPr="005E47AF">
        <w:rPr>
          <w:i/>
        </w:rPr>
        <w:t>klipem,</w:t>
      </w:r>
      <w:r w:rsidR="0083643E" w:rsidRPr="005E47AF">
        <w:rPr>
          <w:i/>
        </w:rPr>
        <w:t xml:space="preserve"> na </w:t>
      </w:r>
      <w:r w:rsidRPr="005E47AF">
        <w:rPr>
          <w:i/>
        </w:rPr>
        <w:t>každé desce je vytisknutá mapka science centra</w:t>
      </w:r>
      <w:r w:rsidR="0083643E" w:rsidRPr="005E47AF">
        <w:rPr>
          <w:i/>
        </w:rPr>
        <w:t xml:space="preserve"> se </w:t>
      </w:r>
      <w:r w:rsidRPr="005E47AF">
        <w:rPr>
          <w:i/>
        </w:rPr>
        <w:t>zaznačenými kontrolami.)</w:t>
      </w:r>
    </w:p>
    <w:p w14:paraId="1F12E57F" w14:textId="705397B1" w:rsidR="007B5D46" w:rsidRPr="005E47AF" w:rsidRDefault="007B5D46" w:rsidP="007B5D46">
      <w:r w:rsidRPr="005E47AF">
        <w:t>Už jste někdy pracovali</w:t>
      </w:r>
      <w:r w:rsidR="0083643E" w:rsidRPr="005E47AF">
        <w:t xml:space="preserve"> s </w:t>
      </w:r>
      <w:r w:rsidRPr="005E47AF">
        <w:t>mapou?</w:t>
      </w:r>
    </w:p>
    <w:p w14:paraId="32FAF1DC" w14:textId="1882A20A" w:rsidR="007B5D46" w:rsidRPr="005E47AF" w:rsidRDefault="007B5D46" w:rsidP="007B5D46">
      <w:pPr>
        <w:rPr>
          <w:i/>
        </w:rPr>
      </w:pPr>
      <w:r w:rsidRPr="005E47AF">
        <w:rPr>
          <w:i/>
        </w:rPr>
        <w:t>(Lektor počká, až účastníci odpov</w:t>
      </w:r>
      <w:r w:rsidR="00AA3A91">
        <w:rPr>
          <w:i/>
        </w:rPr>
        <w:t>ěd</w:t>
      </w:r>
      <w:r w:rsidRPr="005E47AF">
        <w:rPr>
          <w:i/>
        </w:rPr>
        <w:t>í.)</w:t>
      </w:r>
    </w:p>
    <w:p w14:paraId="601D4BA7" w14:textId="668F2A7A" w:rsidR="007B5D46" w:rsidRPr="005E47AF" w:rsidRDefault="007B5D46" w:rsidP="007B5D46">
      <w:r w:rsidRPr="005E47AF">
        <w:t>Tato mapa má několik zvláštností. Jedna</w:t>
      </w:r>
      <w:r w:rsidR="0083643E" w:rsidRPr="005E47AF">
        <w:t xml:space="preserve"> z </w:t>
      </w:r>
      <w:r w:rsidRPr="005E47AF">
        <w:t>nich je měřítko. Tato mapa má hodně velké měřítko, takže</w:t>
      </w:r>
      <w:r w:rsidR="0083643E" w:rsidRPr="005E47AF">
        <w:t xml:space="preserve"> na </w:t>
      </w:r>
      <w:r w:rsidRPr="005E47AF">
        <w:t>ní vidíte všechny podrobnosti, které jsou ve skutečnosti</w:t>
      </w:r>
      <w:r w:rsidR="0083643E" w:rsidRPr="005E47AF">
        <w:t xml:space="preserve"> v </w:t>
      </w:r>
      <w:r w:rsidRPr="005E47AF">
        <w:t>terénu. To vám pomůže</w:t>
      </w:r>
      <w:r w:rsidR="0083643E" w:rsidRPr="005E47AF">
        <w:t xml:space="preserve"> v </w:t>
      </w:r>
      <w:r w:rsidRPr="005E47AF">
        <w:t>orientaci. Druhá zvláštnost je orientace. Většina map má nahoře sever. Tato mapa nemá nahoře sever, nahoře je tato stěna budovy.</w:t>
      </w:r>
    </w:p>
    <w:p w14:paraId="5EEC317D" w14:textId="31041707" w:rsidR="007B5D46" w:rsidRPr="005E47AF" w:rsidRDefault="007B5D46" w:rsidP="007B5D46">
      <w:r w:rsidRPr="005E47AF">
        <w:rPr>
          <w:i/>
        </w:rPr>
        <w:t>(Lektor ukáže, která stěna</w:t>
      </w:r>
      <w:r w:rsidR="0083643E" w:rsidRPr="005E47AF">
        <w:rPr>
          <w:i/>
        </w:rPr>
        <w:t xml:space="preserve"> a </w:t>
      </w:r>
      <w:r w:rsidRPr="005E47AF">
        <w:rPr>
          <w:i/>
        </w:rPr>
        <w:t>taky ukáže, jak je mapa správně zorientovaná.)</w:t>
      </w:r>
    </w:p>
    <w:p w14:paraId="263370DD" w14:textId="69E5BBCD" w:rsidR="007B5D46" w:rsidRPr="005E47AF" w:rsidRDefault="007B5D46" w:rsidP="007B5D46">
      <w:r w:rsidRPr="005E47AF">
        <w:t>Třetí zvláštností jsou tyto oranžové šestiúhelníky. Ty označují místa, která bystě měli navštívit. Je</w:t>
      </w:r>
      <w:r w:rsidR="0083643E" w:rsidRPr="005E47AF">
        <w:t xml:space="preserve"> na </w:t>
      </w:r>
      <w:r w:rsidRPr="005E47AF">
        <w:t>vás, jaké zvolíte pořadí. Že jste</w:t>
      </w:r>
      <w:r w:rsidR="0083643E" w:rsidRPr="005E47AF">
        <w:t xml:space="preserve"> na </w:t>
      </w:r>
      <w:r w:rsidRPr="005E47AF">
        <w:t>správném místě, vám prozradí papír velikosti A4, který</w:t>
      </w:r>
      <w:r w:rsidR="0083643E" w:rsidRPr="005E47AF">
        <w:t xml:space="preserve"> na </w:t>
      </w:r>
      <w:r w:rsidRPr="005E47AF">
        <w:t>tom místě někde bude viset. Určitě ho najděte. Až navštívíte všechna místa, budete určitě schopni dát dohromady heslo. Kdo mi přijde říct heslo, dozví se, co</w:t>
      </w:r>
      <w:r w:rsidR="0083643E" w:rsidRPr="005E47AF">
        <w:t xml:space="preserve"> se </w:t>
      </w:r>
      <w:r w:rsidRPr="005E47AF">
        <w:t>bude dít dál. Upozorňuji ještě</w:t>
      </w:r>
      <w:r w:rsidR="0083643E" w:rsidRPr="005E47AF">
        <w:t xml:space="preserve"> na </w:t>
      </w:r>
      <w:r w:rsidRPr="005E47AF">
        <w:t>jednu věc – budova VIDy má více pater, tedy je 3D, kdežto mapa je jen 2D. Pokud nebudete moct najít</w:t>
      </w:r>
      <w:r w:rsidR="0083643E" w:rsidRPr="005E47AF">
        <w:t xml:space="preserve"> na </w:t>
      </w:r>
      <w:r w:rsidRPr="005E47AF">
        <w:t>daném místě papír, podívejte se, jestli třeba není</w:t>
      </w:r>
      <w:r w:rsidR="0083643E" w:rsidRPr="005E47AF">
        <w:t xml:space="preserve"> na </w:t>
      </w:r>
      <w:r w:rsidRPr="005E47AF">
        <w:t>tom samém místě, ale</w:t>
      </w:r>
      <w:r w:rsidR="0083643E" w:rsidRPr="005E47AF">
        <w:t xml:space="preserve"> v </w:t>
      </w:r>
      <w:r w:rsidRPr="005E47AF">
        <w:t>jiném patře. Máte nějaké otázky?</w:t>
      </w:r>
    </w:p>
    <w:p w14:paraId="1E7D89B5" w14:textId="3C20B105" w:rsidR="007B5D46" w:rsidRPr="005E47AF" w:rsidRDefault="007B5D46" w:rsidP="007B5D46">
      <w:r w:rsidRPr="005E47AF">
        <w:rPr>
          <w:i/>
        </w:rPr>
        <w:t>(Lektor počká, jestli</w:t>
      </w:r>
      <w:r w:rsidR="0083643E" w:rsidRPr="005E47AF">
        <w:rPr>
          <w:i/>
        </w:rPr>
        <w:t xml:space="preserve"> se </w:t>
      </w:r>
      <w:r w:rsidRPr="005E47AF">
        <w:rPr>
          <w:i/>
        </w:rPr>
        <w:t>někdo potřebuje</w:t>
      </w:r>
      <w:r w:rsidR="0083643E" w:rsidRPr="005E47AF">
        <w:rPr>
          <w:i/>
        </w:rPr>
        <w:t xml:space="preserve"> na </w:t>
      </w:r>
      <w:r w:rsidRPr="005E47AF">
        <w:rPr>
          <w:i/>
        </w:rPr>
        <w:t>něco zeptat,</w:t>
      </w:r>
      <w:r w:rsidR="0083643E" w:rsidRPr="005E47AF">
        <w:rPr>
          <w:i/>
        </w:rPr>
        <w:t xml:space="preserve"> a </w:t>
      </w:r>
      <w:r w:rsidRPr="005E47AF">
        <w:rPr>
          <w:i/>
        </w:rPr>
        <w:t>odpoví, dojasní, vysvětlí.)</w:t>
      </w:r>
    </w:p>
    <w:p w14:paraId="511899CD" w14:textId="77777777" w:rsidR="007B5D46" w:rsidRPr="005E47AF" w:rsidRDefault="007B5D46" w:rsidP="007B5D46">
      <w:r w:rsidRPr="005E47AF">
        <w:t>Žádné další otázky? Bezva. Takže můžete vyrazit!</w:t>
      </w:r>
    </w:p>
    <w:p w14:paraId="37D13E64" w14:textId="5C667E38" w:rsidR="007B5D46" w:rsidRPr="005E47AF" w:rsidRDefault="007B5D46" w:rsidP="007B5D46">
      <w:r w:rsidRPr="005E47AF">
        <w:rPr>
          <w:i/>
        </w:rPr>
        <w:lastRenderedPageBreak/>
        <w:t>(Lektor zůstává</w:t>
      </w:r>
      <w:r w:rsidR="0083643E" w:rsidRPr="005E47AF">
        <w:rPr>
          <w:i/>
        </w:rPr>
        <w:t xml:space="preserve"> v </w:t>
      </w:r>
      <w:r w:rsidRPr="005E47AF">
        <w:rPr>
          <w:i/>
        </w:rPr>
        <w:t>prostoru recepce VIDy, hlídá odložená zavazadla. Každému, kdo přinese heslo, řekne, co</w:t>
      </w:r>
      <w:r w:rsidR="0083643E" w:rsidRPr="005E47AF">
        <w:rPr>
          <w:i/>
        </w:rPr>
        <w:t xml:space="preserve"> se </w:t>
      </w:r>
      <w:r w:rsidRPr="005E47AF">
        <w:rPr>
          <w:i/>
        </w:rPr>
        <w:t>bude dít dál. Pokud někdo není schopen heslo rozluštit, pomůže, poradí.)</w:t>
      </w:r>
    </w:p>
    <w:p w14:paraId="715351E6" w14:textId="67F207BB" w:rsidR="007B5D46" w:rsidRPr="005E47AF" w:rsidRDefault="007B5D46" w:rsidP="007B5D46">
      <w:r w:rsidRPr="005E47AF">
        <w:t>Teď si vezmi svoje zavazadlo</w:t>
      </w:r>
      <w:r w:rsidR="0083643E" w:rsidRPr="005E47AF">
        <w:t xml:space="preserve"> a </w:t>
      </w:r>
      <w:r w:rsidRPr="005E47AF">
        <w:t>dones si ho</w:t>
      </w:r>
      <w:r w:rsidR="0083643E" w:rsidRPr="005E47AF">
        <w:t xml:space="preserve"> na </w:t>
      </w:r>
      <w:r w:rsidRPr="005E47AF">
        <w:t>místo, kde budeš spát. To už víš, kde je. Další program začíná</w:t>
      </w:r>
      <w:r w:rsidR="0083643E" w:rsidRPr="005E47AF">
        <w:t xml:space="preserve"> v </w:t>
      </w:r>
      <w:r w:rsidRPr="005E47AF">
        <w:t>deset</w:t>
      </w:r>
      <w:r w:rsidR="0083643E" w:rsidRPr="005E47AF">
        <w:t xml:space="preserve"> v </w:t>
      </w:r>
      <w:r w:rsidRPr="005E47AF">
        <w:t>multifunkčním sále</w:t>
      </w:r>
      <w:r w:rsidR="00AA1F83">
        <w:t>. Do </w:t>
      </w:r>
      <w:r w:rsidRPr="005E47AF">
        <w:t>té doby si můžeš zajistit pohodlí</w:t>
      </w:r>
      <w:r w:rsidR="0083643E" w:rsidRPr="005E47AF">
        <w:t xml:space="preserve"> na </w:t>
      </w:r>
      <w:r w:rsidRPr="005E47AF">
        <w:t>spaní, vybalit si věci, nasvačit se</w:t>
      </w:r>
      <w:r w:rsidR="00AA1F83">
        <w:t>. S </w:t>
      </w:r>
      <w:r w:rsidRPr="005E47AF">
        <w:t>sebou</w:t>
      </w:r>
      <w:r w:rsidR="0083643E" w:rsidRPr="005E47AF">
        <w:t xml:space="preserve"> na </w:t>
      </w:r>
      <w:r w:rsidRPr="005E47AF">
        <w:t>program si vezmi láhev</w:t>
      </w:r>
      <w:r w:rsidR="0083643E" w:rsidRPr="005E47AF">
        <w:t xml:space="preserve"> s </w:t>
      </w:r>
      <w:r w:rsidRPr="005E47AF">
        <w:t>pitím (ke svým věcem</w:t>
      </w:r>
      <w:r w:rsidR="0083643E" w:rsidRPr="005E47AF">
        <w:t xml:space="preserve"> se </w:t>
      </w:r>
      <w:r w:rsidRPr="005E47AF">
        <w:t>dostaneš až kolem oběda)</w:t>
      </w:r>
      <w:r w:rsidR="0083643E" w:rsidRPr="005E47AF">
        <w:t xml:space="preserve"> a </w:t>
      </w:r>
      <w:r w:rsidRPr="005E47AF">
        <w:t>nějakou pokrývku hlavy – budeme</w:t>
      </w:r>
      <w:r w:rsidR="0083643E" w:rsidRPr="005E47AF">
        <w:t xml:space="preserve"> i </w:t>
      </w:r>
      <w:r w:rsidRPr="005E47AF">
        <w:t>venku. Ještě ti</w:t>
      </w:r>
      <w:r w:rsidR="0083643E" w:rsidRPr="005E47AF">
        <w:t xml:space="preserve"> s </w:t>
      </w:r>
      <w:r w:rsidRPr="005E47AF">
        <w:t>sebou dám důležitou věc – to je jmenovka, sice není tvoje, ale to je tak správně. Nezapomeň si ji</w:t>
      </w:r>
      <w:r w:rsidR="0083643E" w:rsidRPr="005E47AF">
        <w:t xml:space="preserve"> s </w:t>
      </w:r>
      <w:r w:rsidRPr="005E47AF">
        <w:t>sebou vzít</w:t>
      </w:r>
      <w:r w:rsidR="0083643E" w:rsidRPr="005E47AF">
        <w:t xml:space="preserve"> na </w:t>
      </w:r>
      <w:r w:rsidRPr="005E47AF">
        <w:t>program, budeš ji potřebovat.</w:t>
      </w:r>
    </w:p>
    <w:p w14:paraId="19F3296A" w14:textId="77777777" w:rsidR="005303E7" w:rsidRPr="005E47AF" w:rsidRDefault="005303E7" w:rsidP="007B5D46"/>
    <w:p w14:paraId="13EF9478" w14:textId="77777777" w:rsidR="00063D09" w:rsidRDefault="00063D09">
      <w:pPr>
        <w:spacing w:line="276" w:lineRule="auto"/>
        <w:jc w:val="left"/>
        <w:rPr>
          <w:color w:val="548DD4" w:themeColor="text2" w:themeTint="99"/>
          <w:sz w:val="24"/>
        </w:rPr>
      </w:pPr>
      <w:r>
        <w:br w:type="page"/>
      </w:r>
    </w:p>
    <w:p w14:paraId="2479E103" w14:textId="37B0C7D9" w:rsidR="007A0072" w:rsidRPr="005E47AF" w:rsidRDefault="005371B9" w:rsidP="005303E7">
      <w:pPr>
        <w:pStyle w:val="Nadpis3"/>
      </w:pPr>
      <w:bookmarkStart w:id="36" w:name="_Toc75421833"/>
      <w:r w:rsidRPr="005E47AF">
        <w:lastRenderedPageBreak/>
        <w:t xml:space="preserve">2.1.2 </w:t>
      </w:r>
      <w:r w:rsidR="007A0072" w:rsidRPr="005E47AF">
        <w:t>Představení týmu, obavy</w:t>
      </w:r>
      <w:r w:rsidR="0083643E" w:rsidRPr="005E47AF">
        <w:t xml:space="preserve"> a </w:t>
      </w:r>
      <w:r w:rsidR="007A0072" w:rsidRPr="005E47AF">
        <w:t xml:space="preserve">očekávání, pravidla (30 min, </w:t>
      </w:r>
      <w:r w:rsidR="00473857" w:rsidRPr="005E47AF">
        <w:rPr>
          <w:rFonts w:cstheme="minorHAnsi"/>
        </w:rPr>
        <w:t xml:space="preserve">⅔ </w:t>
      </w:r>
      <w:r w:rsidR="007A0072" w:rsidRPr="005E47AF">
        <w:t>vyučovací hodiny)</w:t>
      </w:r>
      <w:bookmarkEnd w:id="36"/>
    </w:p>
    <w:p w14:paraId="72B9FEB0" w14:textId="530113BE" w:rsidR="00EC3EA7" w:rsidRPr="005E47AF" w:rsidRDefault="00EC3EA7" w:rsidP="00EC3EA7">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646C9488" w14:textId="0EB92410" w:rsidR="00EC3EA7" w:rsidRPr="005E47AF" w:rsidRDefault="00EC3EA7" w:rsidP="00EC3EA7">
      <w:pPr>
        <w:spacing w:before="240"/>
      </w:pPr>
      <w:r w:rsidRPr="005E47AF">
        <w:t>Nenáročný povídací program</w:t>
      </w:r>
      <w:r w:rsidR="0083643E" w:rsidRPr="005E47AF">
        <w:t xml:space="preserve"> v </w:t>
      </w:r>
      <w:r w:rsidRPr="005E47AF">
        <w:t>místnosti, během kterého</w:t>
      </w:r>
      <w:r w:rsidR="0083643E" w:rsidRPr="005E47AF">
        <w:t xml:space="preserve"> se </w:t>
      </w:r>
      <w:r w:rsidRPr="005E47AF">
        <w:t>účastníkům představí organizátorský tým, účastníci si pojmenují</w:t>
      </w:r>
      <w:r w:rsidR="0083643E" w:rsidRPr="005E47AF">
        <w:t xml:space="preserve"> a </w:t>
      </w:r>
      <w:r w:rsidRPr="005E47AF">
        <w:t>sdílí svoje očekávání</w:t>
      </w:r>
      <w:r w:rsidR="0083643E" w:rsidRPr="005E47AF">
        <w:t xml:space="preserve"> a </w:t>
      </w:r>
      <w:r w:rsidRPr="005E47AF">
        <w:t>případné obavy, celá skupina si odsouhlasí pravidla soužití.</w:t>
      </w:r>
    </w:p>
    <w:p w14:paraId="348B0324" w14:textId="77777777" w:rsidR="00EC3EA7" w:rsidRPr="005E47AF" w:rsidRDefault="00EC3EA7" w:rsidP="00EC3EA7">
      <w:pPr>
        <w:rPr>
          <w:u w:val="single"/>
        </w:rPr>
      </w:pPr>
      <w:r w:rsidRPr="005E47AF">
        <w:rPr>
          <w:u w:val="single"/>
        </w:rPr>
        <w:t>Metody</w:t>
      </w:r>
    </w:p>
    <w:p w14:paraId="54045ED5" w14:textId="77777777" w:rsidR="00EC3EA7" w:rsidRPr="005E47AF" w:rsidRDefault="00EC3EA7" w:rsidP="00EC3EA7">
      <w:r w:rsidRPr="005E47AF">
        <w:t>Frontální sdělení, naslouchání, sdílení.</w:t>
      </w:r>
    </w:p>
    <w:p w14:paraId="46B6FAA7" w14:textId="3178E1D6" w:rsidR="00EC3EA7" w:rsidRPr="005E47AF" w:rsidRDefault="00EC3EA7" w:rsidP="00EC3EA7">
      <w:pPr>
        <w:rPr>
          <w:u w:val="single"/>
        </w:rPr>
      </w:pPr>
      <w:r w:rsidRPr="005E47AF">
        <w:rPr>
          <w:u w:val="single"/>
        </w:rPr>
        <w:t>Pomůcky</w:t>
      </w:r>
      <w:r w:rsidR="0083643E" w:rsidRPr="005E47AF">
        <w:rPr>
          <w:u w:val="single"/>
        </w:rPr>
        <w:t xml:space="preserve"> a </w:t>
      </w:r>
      <w:r w:rsidRPr="005E47AF">
        <w:rPr>
          <w:u w:val="single"/>
        </w:rPr>
        <w:t>materiál</w:t>
      </w:r>
    </w:p>
    <w:p w14:paraId="74BABA5F" w14:textId="735BAE4C" w:rsidR="00EC3EA7" w:rsidRPr="005E47AF" w:rsidRDefault="00EC3EA7" w:rsidP="0027567E">
      <w:pPr>
        <w:pStyle w:val="Odstavecseseznamem"/>
        <w:numPr>
          <w:ilvl w:val="0"/>
          <w:numId w:val="7"/>
        </w:numPr>
        <w:spacing w:after="200"/>
        <w:contextualSpacing/>
        <w:jc w:val="both"/>
      </w:pPr>
      <w:r w:rsidRPr="005E47AF">
        <w:t>Flipové papíry, fixy, lepicí papírk</w:t>
      </w:r>
      <w:r w:rsidR="005E47AF">
        <w:t>y</w:t>
      </w:r>
      <w:r w:rsidRPr="005E47AF">
        <w:t xml:space="preserve"> (post-it)</w:t>
      </w:r>
    </w:p>
    <w:p w14:paraId="3A8CC952" w14:textId="77777777" w:rsidR="00EC3EA7" w:rsidRPr="005E47AF" w:rsidRDefault="00EC3EA7" w:rsidP="0027567E">
      <w:pPr>
        <w:pStyle w:val="Odstavecseseznamem"/>
        <w:numPr>
          <w:ilvl w:val="0"/>
          <w:numId w:val="7"/>
        </w:numPr>
        <w:spacing w:after="200"/>
        <w:contextualSpacing/>
        <w:jc w:val="both"/>
      </w:pPr>
      <w:r w:rsidRPr="005E47AF">
        <w:t>Podsedáky</w:t>
      </w:r>
    </w:p>
    <w:p w14:paraId="46141D8A" w14:textId="16FAF4BB" w:rsidR="00EC3EA7" w:rsidRPr="005E47AF" w:rsidRDefault="00EC3EA7" w:rsidP="0027567E">
      <w:pPr>
        <w:pStyle w:val="Odstavecseseznamem"/>
        <w:numPr>
          <w:ilvl w:val="0"/>
          <w:numId w:val="7"/>
        </w:numPr>
        <w:spacing w:after="200"/>
        <w:contextualSpacing/>
        <w:jc w:val="both"/>
      </w:pPr>
      <w:r w:rsidRPr="005E47AF">
        <w:t>Vytisknutá pravidla</w:t>
      </w:r>
      <w:r w:rsidR="0083643E" w:rsidRPr="005E47AF">
        <w:t xml:space="preserve"> a </w:t>
      </w:r>
      <w:r w:rsidRPr="005E47AF">
        <w:t>provozní řád</w:t>
      </w:r>
    </w:p>
    <w:p w14:paraId="0CBE0D4E" w14:textId="77777777" w:rsidR="00EC3EA7" w:rsidRPr="005E47AF" w:rsidRDefault="00EC3EA7" w:rsidP="00EC3EA7">
      <w:pPr>
        <w:rPr>
          <w:u w:val="single"/>
        </w:rPr>
      </w:pPr>
      <w:r w:rsidRPr="005E47AF">
        <w:rPr>
          <w:u w:val="single"/>
        </w:rPr>
        <w:t>Podrobně rozpracovaný obsah</w:t>
      </w:r>
    </w:p>
    <w:p w14:paraId="72111877" w14:textId="2889A900" w:rsidR="00EC3EA7" w:rsidRPr="005E47AF" w:rsidRDefault="00EC3EA7" w:rsidP="00EC3EA7">
      <w:pPr>
        <w:rPr>
          <w:i/>
        </w:rPr>
      </w:pPr>
      <w:r w:rsidRPr="005E47AF">
        <w:t>Dobré dopoledne, vítám vás ještě jednou u nás ve VIDě</w:t>
      </w:r>
      <w:r w:rsidR="0083643E" w:rsidRPr="005E47AF">
        <w:t xml:space="preserve"> a </w:t>
      </w:r>
      <w:r w:rsidRPr="005E47AF">
        <w:t>především</w:t>
      </w:r>
      <w:r w:rsidR="0083643E" w:rsidRPr="005E47AF">
        <w:t xml:space="preserve"> na </w:t>
      </w:r>
      <w:r w:rsidRPr="005E47AF">
        <w:t>workshopu DeFactoX! Jsem ráda, že jste všichni dorazili</w:t>
      </w:r>
      <w:r w:rsidR="0083643E" w:rsidRPr="005E47AF">
        <w:t xml:space="preserve"> a </w:t>
      </w:r>
      <w:r w:rsidRPr="005E47AF">
        <w:t>těším</w:t>
      </w:r>
      <w:r w:rsidR="0083643E" w:rsidRPr="005E47AF">
        <w:t xml:space="preserve"> se na </w:t>
      </w:r>
      <w:r w:rsidRPr="005E47AF">
        <w:t>následující hodiny</w:t>
      </w:r>
      <w:r w:rsidR="0083643E" w:rsidRPr="005E47AF">
        <w:t xml:space="preserve"> a </w:t>
      </w:r>
      <w:r w:rsidRPr="005E47AF">
        <w:t>dny. Už jste</w:t>
      </w:r>
      <w:r w:rsidR="0083643E" w:rsidRPr="005E47AF">
        <w:t xml:space="preserve"> se </w:t>
      </w:r>
      <w:r w:rsidRPr="005E47AF">
        <w:t>trochu seznámili</w:t>
      </w:r>
      <w:r w:rsidR="0083643E" w:rsidRPr="005E47AF">
        <w:t xml:space="preserve"> s </w:t>
      </w:r>
      <w:r w:rsidRPr="005E47AF">
        <w:t>prostorem, kde budeme tento týden trávit. Možná jste</w:t>
      </w:r>
      <w:r w:rsidR="0083643E" w:rsidRPr="005E47AF">
        <w:t xml:space="preserve"> se </w:t>
      </w:r>
      <w:r w:rsidRPr="005E47AF">
        <w:t>už stihli</w:t>
      </w:r>
      <w:r w:rsidR="0083643E" w:rsidRPr="005E47AF">
        <w:t xml:space="preserve"> i </w:t>
      </w:r>
      <w:r w:rsidRPr="005E47AF">
        <w:t>maličko seznámit mezi sebou. My jsme</w:t>
      </w:r>
      <w:r w:rsidR="0083643E" w:rsidRPr="005E47AF">
        <w:t xml:space="preserve"> se </w:t>
      </w:r>
      <w:r w:rsidRPr="005E47AF">
        <w:t>ale zatím pořádně nepředstavili vám. Takže</w:t>
      </w:r>
      <w:r w:rsidR="0083643E" w:rsidRPr="005E47AF">
        <w:t xml:space="preserve"> se </w:t>
      </w:r>
      <w:r w:rsidRPr="005E47AF">
        <w:t>dívejte. Toto je organizační tým celého workshopu. Tihle všichni lidi</w:t>
      </w:r>
      <w:r w:rsidR="0083643E" w:rsidRPr="005E47AF">
        <w:t xml:space="preserve"> pro </w:t>
      </w:r>
      <w:r w:rsidRPr="005E47AF">
        <w:t>vás připravovali program,</w:t>
      </w:r>
      <w:r w:rsidR="0083643E" w:rsidRPr="005E47AF">
        <w:t xml:space="preserve"> s </w:t>
      </w:r>
      <w:r w:rsidRPr="005E47AF">
        <w:t>těmito lidmi</w:t>
      </w:r>
      <w:r w:rsidR="0083643E" w:rsidRPr="005E47AF">
        <w:t xml:space="preserve"> se </w:t>
      </w:r>
      <w:r w:rsidRPr="005E47AF">
        <w:t>budete celý týden potkávat. Nebudeme tu pořád všichni. Pokud tu někdo</w:t>
      </w:r>
      <w:r w:rsidR="0083643E" w:rsidRPr="005E47AF">
        <w:t xml:space="preserve"> v </w:t>
      </w:r>
      <w:r w:rsidRPr="005E47AF">
        <w:t>určitou chvíli nebude, znamená to, že</w:t>
      </w:r>
      <w:r w:rsidR="0083643E" w:rsidRPr="005E47AF">
        <w:t xml:space="preserve"> pro </w:t>
      </w:r>
      <w:r w:rsidRPr="005E47AF">
        <w:t>vás někde chystá nějaký další program, nebo má nějaké zásadní pracovní povinnosti někde jinde. (Nebo je mrtvej.)</w:t>
      </w:r>
    </w:p>
    <w:p w14:paraId="14E470BD" w14:textId="7E80716A" w:rsidR="00EC3EA7" w:rsidRPr="005E47AF" w:rsidRDefault="00EC3EA7" w:rsidP="00EC3EA7">
      <w:r w:rsidRPr="005E47AF">
        <w:t>Moje jméno je Radka</w:t>
      </w:r>
      <w:r w:rsidR="00AA3A91">
        <w:t>,</w:t>
      </w:r>
      <w:r w:rsidRPr="005E47AF">
        <w:t xml:space="preserve"> mám to tu celé</w:t>
      </w:r>
      <w:r w:rsidR="0083643E" w:rsidRPr="005E47AF">
        <w:t xml:space="preserve"> na </w:t>
      </w:r>
      <w:r w:rsidRPr="005E47AF">
        <w:t>starosti – tedy jsem garant</w:t>
      </w:r>
      <w:r w:rsidR="0083643E" w:rsidRPr="005E47AF">
        <w:t xml:space="preserve"> a </w:t>
      </w:r>
      <w:r w:rsidRPr="005E47AF">
        <w:t>hlavní organizátor celého workshopu. Toto je Radek</w:t>
      </w:r>
      <w:r w:rsidR="0083643E" w:rsidRPr="005E47AF">
        <w:t xml:space="preserve"> a </w:t>
      </w:r>
      <w:r w:rsidRPr="005E47AF">
        <w:t>j</w:t>
      </w:r>
      <w:r w:rsidR="00980BC5">
        <w:t>e to nejlepší učitel chemie ve s</w:t>
      </w:r>
      <w:r w:rsidRPr="005E47AF">
        <w:t>třední Evropě. Pokud nebudete rozumět čemukoli chemickému, můžete</w:t>
      </w:r>
      <w:r w:rsidR="0083643E" w:rsidRPr="005E47AF">
        <w:t xml:space="preserve"> se na </w:t>
      </w:r>
      <w:r w:rsidRPr="005E47AF">
        <w:t>něho směle obrátit. Pak tu máme odbornou část týmu – Petru, Páju</w:t>
      </w:r>
      <w:r w:rsidR="0083643E" w:rsidRPr="005E47AF">
        <w:t xml:space="preserve"> a </w:t>
      </w:r>
      <w:r w:rsidRPr="005E47AF">
        <w:t>Barču – ty stojí</w:t>
      </w:r>
      <w:r w:rsidR="0083643E" w:rsidRPr="005E47AF">
        <w:t xml:space="preserve"> za </w:t>
      </w:r>
      <w:r w:rsidRPr="005E47AF">
        <w:t>většinou odborných laboratorních programů</w:t>
      </w:r>
      <w:r w:rsidR="0083643E" w:rsidRPr="005E47AF">
        <w:t xml:space="preserve"> a </w:t>
      </w:r>
      <w:r w:rsidRPr="005E47AF">
        <w:t>nejlíp rozumí environmentální chemii. Pak je tu Aneta, která je</w:t>
      </w:r>
      <w:r w:rsidR="0083643E" w:rsidRPr="005E47AF">
        <w:t xml:space="preserve"> na </w:t>
      </w:r>
      <w:r w:rsidRPr="005E47AF">
        <w:t>této akci oficiálním zdravotníkem, takže kdybyste potřebovali, nebojte</w:t>
      </w:r>
      <w:r w:rsidR="0083643E" w:rsidRPr="005E47AF">
        <w:t xml:space="preserve"> se na </w:t>
      </w:r>
      <w:r w:rsidRPr="005E47AF">
        <w:t>ni obrátit</w:t>
      </w:r>
      <w:r w:rsidR="0083643E" w:rsidRPr="005E47AF">
        <w:t xml:space="preserve"> s </w:t>
      </w:r>
      <w:r w:rsidRPr="005E47AF">
        <w:t>jakýmkoli zdravotním problémem. Pokud</w:t>
      </w:r>
      <w:r w:rsidR="0083643E" w:rsidRPr="005E47AF">
        <w:t xml:space="preserve"> se </w:t>
      </w:r>
      <w:r w:rsidRPr="005E47AF">
        <w:t>vám něco stane, samozřejmě to řekněte co nejrychleji komukoli</w:t>
      </w:r>
      <w:r w:rsidR="0083643E" w:rsidRPr="005E47AF">
        <w:t xml:space="preserve"> z </w:t>
      </w:r>
      <w:r w:rsidRPr="005E47AF">
        <w:t>nás</w:t>
      </w:r>
      <w:r w:rsidR="00AA1F83">
        <w:t>. A </w:t>
      </w:r>
      <w:r w:rsidRPr="005E47AF">
        <w:t>pak je tu Tom. Tom má</w:t>
      </w:r>
      <w:r w:rsidR="0083643E" w:rsidRPr="005E47AF">
        <w:t xml:space="preserve"> za </w:t>
      </w:r>
      <w:r w:rsidRPr="005E47AF">
        <w:t>úkol starat</w:t>
      </w:r>
      <w:r w:rsidR="0083643E" w:rsidRPr="005E47AF">
        <w:t xml:space="preserve"> se o </w:t>
      </w:r>
      <w:r w:rsidRPr="005E47AF">
        <w:t>vás. Ještě úplně nevíte, co všechno</w:t>
      </w:r>
      <w:r w:rsidR="0083643E" w:rsidRPr="005E47AF">
        <w:t xml:space="preserve"> na </w:t>
      </w:r>
      <w:r w:rsidRPr="005E47AF">
        <w:t>vás číhá</w:t>
      </w:r>
      <w:r w:rsidR="0083643E" w:rsidRPr="005E47AF">
        <w:t xml:space="preserve"> v </w:t>
      </w:r>
      <w:r w:rsidRPr="005E47AF">
        <w:t>této budově – například zavřené dveře. Tom všechny tyto věci umí vyřešit</w:t>
      </w:r>
      <w:r w:rsidR="0083643E" w:rsidRPr="005E47AF">
        <w:t xml:space="preserve"> a </w:t>
      </w:r>
      <w:r w:rsidRPr="005E47AF">
        <w:t>rád to</w:t>
      </w:r>
      <w:r w:rsidR="0083643E" w:rsidRPr="005E47AF">
        <w:t xml:space="preserve"> pro </w:t>
      </w:r>
      <w:r w:rsidRPr="005E47AF">
        <w:t xml:space="preserve">vás udělá. </w:t>
      </w:r>
    </w:p>
    <w:p w14:paraId="1AC5BE88" w14:textId="5DA7B226" w:rsidR="00EC3EA7" w:rsidRPr="005E47AF" w:rsidRDefault="00EC3EA7" w:rsidP="00EC3EA7">
      <w:r w:rsidRPr="005E47AF">
        <w:t>Protože budova VIDy je veliká</w:t>
      </w:r>
      <w:r w:rsidR="0083643E" w:rsidRPr="005E47AF">
        <w:t xml:space="preserve"> a </w:t>
      </w:r>
      <w:r w:rsidRPr="005E47AF">
        <w:t>taky</w:t>
      </w:r>
      <w:r w:rsidR="0083643E" w:rsidRPr="005E47AF">
        <w:t xml:space="preserve"> se </w:t>
      </w:r>
      <w:r w:rsidRPr="005E47AF">
        <w:t>nebudeme pohybovat jen tady, bylo by dobré –</w:t>
      </w:r>
      <w:r w:rsidR="0083643E" w:rsidRPr="005E47AF">
        <w:t xml:space="preserve"> pro </w:t>
      </w:r>
      <w:r w:rsidRPr="005E47AF">
        <w:t>všechny případy – abyste</w:t>
      </w:r>
      <w:r w:rsidR="0083643E" w:rsidRPr="005E47AF">
        <w:t xml:space="preserve"> na </w:t>
      </w:r>
      <w:r w:rsidRPr="005E47AF">
        <w:t>nás měli telefonní čísla. Napsali jsme vám je sem</w:t>
      </w:r>
      <w:r w:rsidR="0083643E" w:rsidRPr="005E47AF">
        <w:t xml:space="preserve"> na </w:t>
      </w:r>
      <w:r w:rsidRPr="005E47AF">
        <w:t xml:space="preserve">tuto tabuli. Hned teď si je, prosím, vyfoťte, ať je máte ve svých telefonech. </w:t>
      </w:r>
    </w:p>
    <w:p w14:paraId="2F2B1FE7" w14:textId="2F98314D" w:rsidR="00EC3EA7" w:rsidRPr="005E47AF" w:rsidRDefault="00EC3EA7" w:rsidP="00EC3EA7">
      <w:r w:rsidRPr="005E47AF">
        <w:t>Teď už</w:t>
      </w:r>
      <w:r w:rsidR="0083643E" w:rsidRPr="005E47AF">
        <w:t xml:space="preserve"> se </w:t>
      </w:r>
      <w:r w:rsidRPr="005E47AF">
        <w:t>pojďme přesunout</w:t>
      </w:r>
      <w:r w:rsidR="0083643E" w:rsidRPr="005E47AF">
        <w:t xml:space="preserve"> k </w:t>
      </w:r>
      <w:r w:rsidRPr="005E47AF">
        <w:t>tomu, co</w:t>
      </w:r>
      <w:r w:rsidR="0083643E" w:rsidRPr="005E47AF">
        <w:t xml:space="preserve"> se </w:t>
      </w:r>
      <w:r w:rsidRPr="005E47AF">
        <w:t>tu bude celý týden dít. Zkuste si teď vzpomenout, co bylo první, co vás napadlo, když jste</w:t>
      </w:r>
      <w:r w:rsidR="0083643E" w:rsidRPr="005E47AF">
        <w:t xml:space="preserve"> se </w:t>
      </w:r>
      <w:r w:rsidRPr="005E47AF">
        <w:t>dozvěděli</w:t>
      </w:r>
      <w:r w:rsidR="0083643E" w:rsidRPr="005E47AF">
        <w:t xml:space="preserve"> o </w:t>
      </w:r>
      <w:r w:rsidRPr="005E47AF">
        <w:t>tomto workshopu</w:t>
      </w:r>
      <w:r w:rsidR="0083643E" w:rsidRPr="005E47AF">
        <w:t xml:space="preserve"> a </w:t>
      </w:r>
      <w:r w:rsidRPr="005E47AF">
        <w:t>rozhodli jste se, že chcete být u toho. Proč jste</w:t>
      </w:r>
      <w:r w:rsidR="0083643E" w:rsidRPr="005E47AF">
        <w:t xml:space="preserve"> se </w:t>
      </w:r>
      <w:r w:rsidRPr="005E47AF">
        <w:t>tak rozhodli? Co bylo to, co vás přesvědčilo? Co je to,</w:t>
      </w:r>
      <w:r w:rsidR="0083643E" w:rsidRPr="005E47AF">
        <w:t xml:space="preserve"> pro </w:t>
      </w:r>
      <w:r w:rsidRPr="005E47AF">
        <w:t>co jste si sem přijeli?</w:t>
      </w:r>
      <w:r w:rsidR="00980BC5">
        <w:t xml:space="preserve"> N</w:t>
      </w:r>
      <w:r w:rsidR="0083643E" w:rsidRPr="005E47AF">
        <w:t>a </w:t>
      </w:r>
      <w:r w:rsidRPr="005E47AF">
        <w:t>co</w:t>
      </w:r>
      <w:r w:rsidR="0083643E" w:rsidRPr="005E47AF">
        <w:t xml:space="preserve"> se </w:t>
      </w:r>
      <w:r w:rsidRPr="005E47AF">
        <w:t>těšíte? Co byste chtěli zažít?</w:t>
      </w:r>
      <w:r w:rsidR="00980BC5">
        <w:t xml:space="preserve"> N</w:t>
      </w:r>
      <w:r w:rsidR="0083643E" w:rsidRPr="005E47AF">
        <w:t>a </w:t>
      </w:r>
      <w:r w:rsidRPr="005E47AF">
        <w:t>chvilku</w:t>
      </w:r>
      <w:r w:rsidR="0083643E" w:rsidRPr="005E47AF">
        <w:t xml:space="preserve"> se </w:t>
      </w:r>
      <w:r w:rsidR="00980BC5">
        <w:t>zamyslete</w:t>
      </w:r>
      <w:r w:rsidR="0083643E" w:rsidRPr="005E47AF">
        <w:t xml:space="preserve"> a </w:t>
      </w:r>
      <w:r w:rsidRPr="005E47AF">
        <w:t>až to budete mít, napište to tady</w:t>
      </w:r>
      <w:r w:rsidR="0083643E" w:rsidRPr="005E47AF">
        <w:t xml:space="preserve"> na </w:t>
      </w:r>
      <w:r w:rsidRPr="005E47AF">
        <w:t>tento papírek.</w:t>
      </w:r>
    </w:p>
    <w:p w14:paraId="2473B91C" w14:textId="6A80FD73" w:rsidR="00EC3EA7" w:rsidRPr="005E47AF" w:rsidRDefault="00EC3EA7" w:rsidP="00EC3EA7">
      <w:pPr>
        <w:rPr>
          <w:i/>
        </w:rPr>
      </w:pPr>
      <w:r w:rsidRPr="005E47AF">
        <w:rPr>
          <w:i/>
        </w:rPr>
        <w:t>(Lektor rozdá účastníkům lepící papírky post-it</w:t>
      </w:r>
      <w:r w:rsidR="0083643E" w:rsidRPr="005E47AF">
        <w:rPr>
          <w:i/>
        </w:rPr>
        <w:t xml:space="preserve"> a </w:t>
      </w:r>
      <w:r w:rsidRPr="005E47AF">
        <w:rPr>
          <w:i/>
        </w:rPr>
        <w:t>nabídne jim fixy. Zároveň dá několik minut času. Svoje očekávání píšou</w:t>
      </w:r>
      <w:r w:rsidR="0083643E" w:rsidRPr="005E47AF">
        <w:rPr>
          <w:i/>
        </w:rPr>
        <w:t xml:space="preserve"> i </w:t>
      </w:r>
      <w:r w:rsidRPr="005E47AF">
        <w:rPr>
          <w:i/>
        </w:rPr>
        <w:t>členové organizačního týmu.)</w:t>
      </w:r>
    </w:p>
    <w:p w14:paraId="069138FF" w14:textId="600F5FB4" w:rsidR="00EC3EA7" w:rsidRPr="005E47AF" w:rsidRDefault="00EC3EA7" w:rsidP="00EC3EA7">
      <w:r w:rsidRPr="005E47AF">
        <w:lastRenderedPageBreak/>
        <w:t>Koukám, že většina</w:t>
      </w:r>
      <w:r w:rsidR="0083643E" w:rsidRPr="005E47AF">
        <w:t xml:space="preserve"> z </w:t>
      </w:r>
      <w:r w:rsidRPr="005E47AF">
        <w:t>vás už má napsáno. Já vám teď každému dám ještě druhý lísteček</w:t>
      </w:r>
      <w:r w:rsidR="0083643E" w:rsidRPr="005E47AF">
        <w:t xml:space="preserve"> a </w:t>
      </w:r>
      <w:r w:rsidRPr="005E47AF">
        <w:t>poprosím vás, abyste</w:t>
      </w:r>
      <w:r w:rsidR="0083643E" w:rsidRPr="005E47AF">
        <w:t xml:space="preserve"> na </w:t>
      </w:r>
      <w:r w:rsidRPr="005E47AF">
        <w:t>něj napsali naopak to, co byste tu zažít nechtěli. Něco, čeho</w:t>
      </w:r>
      <w:r w:rsidR="0083643E" w:rsidRPr="005E47AF">
        <w:t xml:space="preserve"> se </w:t>
      </w:r>
      <w:r w:rsidRPr="005E47AF">
        <w:t>možná trochu bojíte, obáváte, nebo prostě nechcete, aby</w:t>
      </w:r>
      <w:r w:rsidR="0083643E" w:rsidRPr="005E47AF">
        <w:t xml:space="preserve"> se </w:t>
      </w:r>
      <w:r w:rsidRPr="005E47AF">
        <w:t>to tu vyskytlo.</w:t>
      </w:r>
    </w:p>
    <w:p w14:paraId="0C444F9A" w14:textId="0F05429A" w:rsidR="00EC3EA7" w:rsidRPr="005E47AF" w:rsidRDefault="00EC3EA7" w:rsidP="00EC3EA7">
      <w:pPr>
        <w:rPr>
          <w:i/>
        </w:rPr>
      </w:pPr>
      <w:r w:rsidRPr="005E47AF">
        <w:rPr>
          <w:i/>
        </w:rPr>
        <w:t>(Lektor rozdá papírky</w:t>
      </w:r>
      <w:r w:rsidR="0083643E" w:rsidRPr="005E47AF">
        <w:rPr>
          <w:i/>
        </w:rPr>
        <w:t xml:space="preserve"> a </w:t>
      </w:r>
      <w:r w:rsidRPr="005E47AF">
        <w:rPr>
          <w:i/>
        </w:rPr>
        <w:t>několik minut počká. Opět píší</w:t>
      </w:r>
      <w:r w:rsidR="0083643E" w:rsidRPr="005E47AF">
        <w:rPr>
          <w:i/>
        </w:rPr>
        <w:t xml:space="preserve"> i </w:t>
      </w:r>
      <w:r w:rsidRPr="005E47AF">
        <w:rPr>
          <w:i/>
        </w:rPr>
        <w:t>členové organizačního týmu.)</w:t>
      </w:r>
    </w:p>
    <w:p w14:paraId="33AE8CEE" w14:textId="770DAFB5" w:rsidR="00EC3EA7" w:rsidRPr="005E47AF" w:rsidRDefault="00EC3EA7" w:rsidP="00EC3EA7">
      <w:r w:rsidRPr="005E47AF">
        <w:t>Máme napsáno? Dobře. Pojďte teď, kdo už má napsáno, tyto papírky nalepit sem</w:t>
      </w:r>
      <w:r w:rsidR="0083643E" w:rsidRPr="005E47AF">
        <w:t xml:space="preserve"> na </w:t>
      </w:r>
      <w:r w:rsidRPr="005E47AF">
        <w:t xml:space="preserve">flipchart. </w:t>
      </w:r>
    </w:p>
    <w:p w14:paraId="4A6152F6" w14:textId="0D3B4BC0" w:rsidR="00EC3EA7" w:rsidRPr="005E47AF" w:rsidRDefault="00EC3EA7" w:rsidP="00EC3EA7">
      <w:r w:rsidRPr="005E47AF">
        <w:rPr>
          <w:i/>
        </w:rPr>
        <w:t>(Na flipchartu je papír</w:t>
      </w:r>
      <w:r w:rsidR="0083643E" w:rsidRPr="005E47AF">
        <w:rPr>
          <w:i/>
        </w:rPr>
        <w:t xml:space="preserve"> s </w:t>
      </w:r>
      <w:r w:rsidRPr="005E47AF">
        <w:rPr>
          <w:i/>
        </w:rPr>
        <w:t>připravenou „tabulkou“ – stránka je rozdělená</w:t>
      </w:r>
      <w:r w:rsidR="0083643E" w:rsidRPr="005E47AF">
        <w:rPr>
          <w:i/>
        </w:rPr>
        <w:t xml:space="preserve"> na </w:t>
      </w:r>
      <w:r w:rsidRPr="005E47AF">
        <w:rPr>
          <w:i/>
        </w:rPr>
        <w:t>dvě poloviny,</w:t>
      </w:r>
      <w:r w:rsidR="0083643E" w:rsidRPr="005E47AF">
        <w:rPr>
          <w:i/>
        </w:rPr>
        <w:t xml:space="preserve"> do </w:t>
      </w:r>
      <w:r w:rsidRPr="005E47AF">
        <w:rPr>
          <w:i/>
        </w:rPr>
        <w:t>jedné poloviny</w:t>
      </w:r>
      <w:r w:rsidR="0083643E" w:rsidRPr="005E47AF">
        <w:rPr>
          <w:i/>
        </w:rPr>
        <w:t xml:space="preserve"> se </w:t>
      </w:r>
      <w:r w:rsidRPr="005E47AF">
        <w:rPr>
          <w:i/>
        </w:rPr>
        <w:t>lepí papírky</w:t>
      </w:r>
      <w:r w:rsidR="0083643E" w:rsidRPr="005E47AF">
        <w:rPr>
          <w:i/>
        </w:rPr>
        <w:t xml:space="preserve"> s </w:t>
      </w:r>
      <w:r w:rsidRPr="005E47AF">
        <w:rPr>
          <w:i/>
        </w:rPr>
        <w:t>očekáváními,</w:t>
      </w:r>
      <w:r w:rsidR="0083643E" w:rsidRPr="005E47AF">
        <w:rPr>
          <w:i/>
        </w:rPr>
        <w:t xml:space="preserve"> do </w:t>
      </w:r>
      <w:r w:rsidRPr="005E47AF">
        <w:rPr>
          <w:i/>
        </w:rPr>
        <w:t>druhé</w:t>
      </w:r>
      <w:r w:rsidR="0083643E" w:rsidRPr="005E47AF">
        <w:rPr>
          <w:i/>
        </w:rPr>
        <w:t xml:space="preserve"> s </w:t>
      </w:r>
      <w:r w:rsidRPr="005E47AF">
        <w:rPr>
          <w:i/>
        </w:rPr>
        <w:t>obavami. Lektor anonymně okomentuje přilepené papírky. Začne obavami, poté shrne</w:t>
      </w:r>
      <w:r w:rsidR="0083643E" w:rsidRPr="005E47AF">
        <w:rPr>
          <w:i/>
        </w:rPr>
        <w:t xml:space="preserve"> a </w:t>
      </w:r>
      <w:r w:rsidRPr="005E47AF">
        <w:rPr>
          <w:i/>
        </w:rPr>
        <w:t>okomentuje sdílená očekávání.)</w:t>
      </w:r>
    </w:p>
    <w:p w14:paraId="12B892AB" w14:textId="02CFEFD5" w:rsidR="00EC3EA7" w:rsidRPr="005E47AF" w:rsidRDefault="00EC3EA7" w:rsidP="00EC3EA7">
      <w:r w:rsidRPr="005E47AF">
        <w:t>Vidím, že několik</w:t>
      </w:r>
      <w:r w:rsidR="0083643E" w:rsidRPr="005E47AF">
        <w:t xml:space="preserve"> z </w:t>
      </w:r>
      <w:r w:rsidRPr="005E47AF">
        <w:t>vás má obavu, aby tu nebyla nuda, aby tu nebylo málo spánku… Tomu rozumím. Budeme</w:t>
      </w:r>
      <w:r w:rsidR="0083643E" w:rsidRPr="005E47AF">
        <w:t xml:space="preserve"> se </w:t>
      </w:r>
      <w:r w:rsidRPr="005E47AF">
        <w:t>snažit, aby</w:t>
      </w:r>
      <w:r w:rsidR="0083643E" w:rsidRPr="005E47AF">
        <w:t xml:space="preserve"> se </w:t>
      </w:r>
      <w:r w:rsidRPr="005E47AF">
        <w:t>vaše obavy nenaplnily, nicméně je to tak, že vaše pohoda je především ve vašich rukou. Pokud</w:t>
      </w:r>
      <w:r w:rsidR="0083643E" w:rsidRPr="005E47AF">
        <w:t xml:space="preserve"> se </w:t>
      </w:r>
      <w:r w:rsidRPr="005E47AF">
        <w:t>bude dít něco, co vám úplně nevyhovuje, nebojte</w:t>
      </w:r>
      <w:r w:rsidR="0083643E" w:rsidRPr="005E47AF">
        <w:t xml:space="preserve"> se </w:t>
      </w:r>
      <w:r w:rsidRPr="005E47AF">
        <w:t>zajít</w:t>
      </w:r>
      <w:r w:rsidR="0083643E" w:rsidRPr="005E47AF">
        <w:t xml:space="preserve"> za </w:t>
      </w:r>
      <w:r w:rsidRPr="005E47AF">
        <w:t>námi nebo</w:t>
      </w:r>
      <w:r w:rsidR="0083643E" w:rsidRPr="005E47AF">
        <w:t xml:space="preserve"> za </w:t>
      </w:r>
      <w:r w:rsidRPr="005E47AF">
        <w:t>někým, kdo tu nepohodu způsobuje,</w:t>
      </w:r>
      <w:r w:rsidR="0083643E" w:rsidRPr="005E47AF">
        <w:t xml:space="preserve"> a </w:t>
      </w:r>
      <w:r w:rsidRPr="005E47AF">
        <w:t>mluvit</w:t>
      </w:r>
      <w:r w:rsidR="0083643E" w:rsidRPr="005E47AF">
        <w:t xml:space="preserve"> o </w:t>
      </w:r>
      <w:r w:rsidRPr="005E47AF">
        <w:t>tom. Když</w:t>
      </w:r>
      <w:r w:rsidR="0083643E" w:rsidRPr="005E47AF">
        <w:t xml:space="preserve"> o </w:t>
      </w:r>
      <w:r w:rsidRPr="005E47AF">
        <w:t>tom budeme vědět, můžeme</w:t>
      </w:r>
      <w:r w:rsidR="0083643E" w:rsidRPr="005E47AF">
        <w:t xml:space="preserve"> s </w:t>
      </w:r>
      <w:r w:rsidRPr="005E47AF">
        <w:t>tím něco dělat. Pokud</w:t>
      </w:r>
      <w:r w:rsidR="0083643E" w:rsidRPr="005E47AF">
        <w:t xml:space="preserve"> o </w:t>
      </w:r>
      <w:r w:rsidRPr="005E47AF">
        <w:t>tom vědět nebudeme, logicky</w:t>
      </w:r>
      <w:r w:rsidR="0083643E" w:rsidRPr="005E47AF">
        <w:t xml:space="preserve"> s </w:t>
      </w:r>
      <w:r w:rsidRPr="005E47AF">
        <w:t>tím nic dělat nemůžeme.</w:t>
      </w:r>
    </w:p>
    <w:p w14:paraId="4DDF61CB" w14:textId="6A196A33" w:rsidR="00EC3EA7" w:rsidRPr="005E47AF" w:rsidRDefault="00EC3EA7" w:rsidP="00EC3EA7">
      <w:r w:rsidRPr="005E47AF">
        <w:t>Zároveň vidím, že spousta</w:t>
      </w:r>
      <w:r w:rsidR="0083643E" w:rsidRPr="005E47AF">
        <w:t xml:space="preserve"> z </w:t>
      </w:r>
      <w:r w:rsidRPr="005E47AF">
        <w:t>vás očekává zábavu, nové kamarády, nové informace… Stejně jako u vašich obav,</w:t>
      </w:r>
      <w:r w:rsidR="0083643E" w:rsidRPr="005E47AF">
        <w:t xml:space="preserve"> i v </w:t>
      </w:r>
      <w:r w:rsidRPr="005E47AF">
        <w:t>tomto případě je to ve vašich rukou. Hledejte si ty věci, které očekáváte,</w:t>
      </w:r>
      <w:r w:rsidR="0083643E" w:rsidRPr="005E47AF">
        <w:t xml:space="preserve"> v </w:t>
      </w:r>
      <w:r w:rsidRPr="005E47AF">
        <w:t>programu aktivně</w:t>
      </w:r>
      <w:r w:rsidR="00AA1F83">
        <w:t>. V </w:t>
      </w:r>
      <w:r w:rsidRPr="005E47AF">
        <w:t>zážitkové pedagogice</w:t>
      </w:r>
      <w:r w:rsidR="0083643E" w:rsidRPr="005E47AF">
        <w:t xml:space="preserve"> se s </w:t>
      </w:r>
      <w:r w:rsidRPr="005E47AF">
        <w:t>oblibou říká: „Kolik</w:t>
      </w:r>
      <w:r w:rsidR="0083643E" w:rsidRPr="005E47AF">
        <w:t xml:space="preserve"> do </w:t>
      </w:r>
      <w:r w:rsidRPr="005E47AF">
        <w:t>toho dáš, tolik</w:t>
      </w:r>
      <w:r w:rsidR="0083643E" w:rsidRPr="005E47AF">
        <w:t xml:space="preserve"> z </w:t>
      </w:r>
      <w:r w:rsidRPr="005E47AF">
        <w:t>toho dostaneš.“ Nebojte</w:t>
      </w:r>
      <w:r w:rsidR="0083643E" w:rsidRPr="005E47AF">
        <w:t xml:space="preserve"> se </w:t>
      </w:r>
      <w:r w:rsidRPr="005E47AF">
        <w:t>tedy jít</w:t>
      </w:r>
      <w:r w:rsidR="0083643E" w:rsidRPr="005E47AF">
        <w:t xml:space="preserve"> do </w:t>
      </w:r>
      <w:r w:rsidRPr="005E47AF">
        <w:t>věcí naplno, čím víc energie</w:t>
      </w:r>
      <w:r w:rsidR="0083643E" w:rsidRPr="005E47AF">
        <w:t xml:space="preserve"> do </w:t>
      </w:r>
      <w:r w:rsidRPr="005E47AF">
        <w:t>toho vložíte, tím víc</w:t>
      </w:r>
      <w:r w:rsidR="0083643E" w:rsidRPr="005E47AF">
        <w:t xml:space="preserve"> se </w:t>
      </w:r>
      <w:r w:rsidRPr="005E47AF">
        <w:t>vám toho vrátí.</w:t>
      </w:r>
    </w:p>
    <w:p w14:paraId="0DB78104" w14:textId="15A2D140" w:rsidR="00EC3EA7" w:rsidRPr="005E47AF" w:rsidRDefault="00EC3EA7" w:rsidP="00EC3EA7">
      <w:r w:rsidRPr="005E47AF">
        <w:rPr>
          <w:i/>
        </w:rPr>
        <w:t>(Lektor pak odnese papír</w:t>
      </w:r>
      <w:r w:rsidR="0083643E" w:rsidRPr="005E47AF">
        <w:rPr>
          <w:i/>
        </w:rPr>
        <w:t xml:space="preserve"> a </w:t>
      </w:r>
      <w:r w:rsidRPr="005E47AF">
        <w:rPr>
          <w:i/>
        </w:rPr>
        <w:t>přilepí ho</w:t>
      </w:r>
      <w:r w:rsidR="0083643E" w:rsidRPr="005E47AF">
        <w:rPr>
          <w:i/>
        </w:rPr>
        <w:t xml:space="preserve"> na </w:t>
      </w:r>
      <w:r w:rsidRPr="005E47AF">
        <w:rPr>
          <w:i/>
        </w:rPr>
        <w:t>zeď, aby byl celý týden</w:t>
      </w:r>
      <w:r w:rsidR="0083643E" w:rsidRPr="005E47AF">
        <w:rPr>
          <w:i/>
        </w:rPr>
        <w:t xml:space="preserve"> k </w:t>
      </w:r>
      <w:r w:rsidRPr="005E47AF">
        <w:rPr>
          <w:i/>
        </w:rPr>
        <w:t>dispozici</w:t>
      </w:r>
      <w:r w:rsidR="0083643E" w:rsidRPr="005E47AF">
        <w:rPr>
          <w:i/>
        </w:rPr>
        <w:t xml:space="preserve"> a na </w:t>
      </w:r>
      <w:r w:rsidRPr="005E47AF">
        <w:rPr>
          <w:i/>
        </w:rPr>
        <w:t>očích</w:t>
      </w:r>
      <w:r w:rsidR="00627B7B">
        <w:rPr>
          <w:i/>
        </w:rPr>
        <w:t>.</w:t>
      </w:r>
      <w:r w:rsidRPr="005E47AF">
        <w:rPr>
          <w:i/>
        </w:rPr>
        <w:t>)</w:t>
      </w:r>
    </w:p>
    <w:p w14:paraId="53DD28E1" w14:textId="45395CBE" w:rsidR="00EC3EA7" w:rsidRPr="005E47AF" w:rsidRDefault="00EC3EA7" w:rsidP="00EC3EA7">
      <w:r w:rsidRPr="005E47AF">
        <w:t>Poslední věc, kterou je potřeba probrat, než</w:t>
      </w:r>
      <w:r w:rsidR="0083643E" w:rsidRPr="005E47AF">
        <w:t xml:space="preserve"> se </w:t>
      </w:r>
      <w:r w:rsidRPr="005E47AF">
        <w:t>vrhneme</w:t>
      </w:r>
      <w:r w:rsidR="0083643E" w:rsidRPr="005E47AF">
        <w:t xml:space="preserve"> na </w:t>
      </w:r>
      <w:r w:rsidRPr="005E47AF">
        <w:t>seznamování, jsou pravidla. Možná si říkáte – proč? Jsou přece prázdniny! Jo, to berem</w:t>
      </w:r>
      <w:r w:rsidR="00DF1F27">
        <w:t>e</w:t>
      </w:r>
      <w:r w:rsidRPr="005E47AF">
        <w:t>.</w:t>
      </w:r>
      <w:r w:rsidR="0083643E" w:rsidRPr="005E47AF">
        <w:t xml:space="preserve"> </w:t>
      </w:r>
      <w:r w:rsidR="005E47AF">
        <w:t>A</w:t>
      </w:r>
      <w:r w:rsidR="0083643E" w:rsidRPr="005E47AF">
        <w:t> </w:t>
      </w:r>
      <w:r w:rsidRPr="005E47AF">
        <w:t>rozhodně vás nechceme nějakými pravidly svazovat. Nicméně vyskytujeme</w:t>
      </w:r>
      <w:r w:rsidR="0083643E" w:rsidRPr="005E47AF">
        <w:t xml:space="preserve"> se v </w:t>
      </w:r>
      <w:r w:rsidRPr="005E47AF">
        <w:t>prostoru, kde</w:t>
      </w:r>
      <w:r w:rsidR="0083643E" w:rsidRPr="005E47AF">
        <w:t xml:space="preserve"> se </w:t>
      </w:r>
      <w:r w:rsidRPr="005E47AF">
        <w:t>vyskytují</w:t>
      </w:r>
      <w:r w:rsidR="0083643E" w:rsidRPr="005E47AF">
        <w:t xml:space="preserve"> i </w:t>
      </w:r>
      <w:r w:rsidRPr="005E47AF">
        <w:t>jiní lidé, navíc jsme</w:t>
      </w:r>
      <w:r w:rsidR="0083643E" w:rsidRPr="005E47AF">
        <w:t xml:space="preserve"> za </w:t>
      </w:r>
      <w:r w:rsidRPr="005E47AF">
        <w:t>vás teď zodpovědní,</w:t>
      </w:r>
      <w:r w:rsidR="0083643E" w:rsidRPr="005E47AF">
        <w:t xml:space="preserve"> a </w:t>
      </w:r>
      <w:r w:rsidRPr="005E47AF">
        <w:t>krom toho je dobré dodržovat nějaká základní pravidla společného soužití, abychom</w:t>
      </w:r>
      <w:r w:rsidR="0083643E" w:rsidRPr="005E47AF">
        <w:t xml:space="preserve"> se </w:t>
      </w:r>
      <w:r w:rsidRPr="005E47AF">
        <w:t>spolu mohli cítit bezpečně</w:t>
      </w:r>
      <w:r w:rsidR="0083643E" w:rsidRPr="005E47AF">
        <w:t xml:space="preserve"> a </w:t>
      </w:r>
      <w:r w:rsidRPr="005E47AF">
        <w:t>nemuseli trávit čas řešením problémů. Bude toho víc, ale vezmeme to rychle.</w:t>
      </w:r>
    </w:p>
    <w:p w14:paraId="667622F1" w14:textId="60D23C57" w:rsidR="00EC3EA7" w:rsidRDefault="00EC3EA7" w:rsidP="00EC3EA7">
      <w:r w:rsidRPr="005E47AF">
        <w:t xml:space="preserve">Jsme ve VIDA! </w:t>
      </w:r>
      <w:r w:rsidR="0023433E">
        <w:t>s</w:t>
      </w:r>
      <w:r w:rsidRPr="005E47AF">
        <w:t>cience centru</w:t>
      </w:r>
      <w:r w:rsidR="0083643E" w:rsidRPr="005E47AF">
        <w:t xml:space="preserve"> a </w:t>
      </w:r>
      <w:r w:rsidRPr="005E47AF">
        <w:t xml:space="preserve">toto centrum má Návštěvní řád. Zároveň letní akce ve VIDě mají svůj Provozní řád. Posílali jsme vám je </w:t>
      </w:r>
      <w:r w:rsidR="00DF1F27">
        <w:t>e-mailem</w:t>
      </w:r>
      <w:r w:rsidRPr="005E47AF">
        <w:t>, vzpomínáte? Dokonce vaši rodiče podepsali, že jste</w:t>
      </w:r>
      <w:r w:rsidR="0083643E" w:rsidRPr="005E47AF">
        <w:t xml:space="preserve"> se s </w:t>
      </w:r>
      <w:r w:rsidRPr="005E47AF">
        <w:t>nimi seznámili. Mám je tady vytisknuté, pověsím je támhle</w:t>
      </w:r>
      <w:r w:rsidR="0083643E" w:rsidRPr="005E47AF">
        <w:t xml:space="preserve"> na </w:t>
      </w:r>
      <w:r w:rsidRPr="005E47AF">
        <w:t>nástěnku, kdykoli</w:t>
      </w:r>
      <w:r w:rsidR="0083643E" w:rsidRPr="005E47AF">
        <w:t xml:space="preserve"> se na </w:t>
      </w:r>
      <w:r w:rsidRPr="005E47AF">
        <w:t>ně můžete podívat</w:t>
      </w:r>
      <w:r w:rsidR="00627B7B">
        <w:t>, což doporučuji udělat</w:t>
      </w:r>
      <w:r w:rsidRPr="005E47AF">
        <w:t>. Pokud bych to měla shrnout, tak prostě používejte mozek</w:t>
      </w:r>
      <w:r w:rsidR="0083643E" w:rsidRPr="005E47AF">
        <w:t xml:space="preserve"> a </w:t>
      </w:r>
      <w:r w:rsidRPr="005E47AF">
        <w:t>všechno bude</w:t>
      </w:r>
      <w:r w:rsidR="0083643E" w:rsidRPr="005E47AF">
        <w:t xml:space="preserve"> v </w:t>
      </w:r>
      <w:r w:rsidRPr="005E47AF">
        <w:t xml:space="preserve">pohodě. </w:t>
      </w:r>
    </w:p>
    <w:p w14:paraId="047202A1" w14:textId="3EC2BF39" w:rsidR="00627B7B" w:rsidRPr="005E47AF" w:rsidRDefault="00627B7B" w:rsidP="00627B7B">
      <w:r w:rsidRPr="005E47AF">
        <w:rPr>
          <w:i/>
        </w:rPr>
        <w:t xml:space="preserve">(Lektor pak </w:t>
      </w:r>
      <w:r>
        <w:rPr>
          <w:i/>
        </w:rPr>
        <w:t xml:space="preserve">vytisknuté </w:t>
      </w:r>
      <w:r w:rsidRPr="005E47AF">
        <w:rPr>
          <w:i/>
        </w:rPr>
        <w:t>papír</w:t>
      </w:r>
      <w:r>
        <w:rPr>
          <w:i/>
        </w:rPr>
        <w:t xml:space="preserve">y </w:t>
      </w:r>
      <w:r w:rsidRPr="005E47AF">
        <w:rPr>
          <w:i/>
        </w:rPr>
        <w:t>při</w:t>
      </w:r>
      <w:r>
        <w:rPr>
          <w:i/>
        </w:rPr>
        <w:t>pevní</w:t>
      </w:r>
      <w:r w:rsidRPr="005E47AF">
        <w:rPr>
          <w:i/>
        </w:rPr>
        <w:t xml:space="preserve"> na zeď</w:t>
      </w:r>
      <w:r>
        <w:rPr>
          <w:i/>
        </w:rPr>
        <w:t>/nástěnku</w:t>
      </w:r>
      <w:r w:rsidRPr="005E47AF">
        <w:rPr>
          <w:i/>
        </w:rPr>
        <w:t>, aby byl</w:t>
      </w:r>
      <w:r>
        <w:rPr>
          <w:i/>
        </w:rPr>
        <w:t>y</w:t>
      </w:r>
      <w:r w:rsidRPr="005E47AF">
        <w:rPr>
          <w:i/>
        </w:rPr>
        <w:t xml:space="preserve"> celý týden k dispozici a na očích. Viz </w:t>
      </w:r>
      <w:hyperlink r:id="rId23" w:tgtFrame="_blank" w:tooltip="skolam:chemie:aktivity:2:013.02.02_navstevni_rad_vida.pdf (763.5 KB)" w:history="1">
        <w:r w:rsidR="00113CF7" w:rsidRPr="00113CF7">
          <w:rPr>
            <w:color w:val="0000FF"/>
            <w:u w:val="single"/>
          </w:rPr>
          <w:t>Návštěvní řád VIDA.pdf</w:t>
        </w:r>
      </w:hyperlink>
      <w:r w:rsidR="00113CF7">
        <w:t xml:space="preserve"> </w:t>
      </w:r>
      <w:r w:rsidRPr="00113CF7">
        <w:rPr>
          <w:i/>
        </w:rPr>
        <w:t>a </w:t>
      </w:r>
      <w:hyperlink r:id="rId24" w:tgtFrame="_blank" w:tooltip="skolam:chemie:aktivity:2:013.02.06_provozni_rad_letnich_workshopu.pdf (243.4 KB)" w:history="1">
        <w:r w:rsidR="00113CF7" w:rsidRPr="00113CF7">
          <w:rPr>
            <w:color w:val="0000FF"/>
            <w:u w:val="single"/>
          </w:rPr>
          <w:t>Provozní řád letních workshopů.pdf</w:t>
        </w:r>
      </w:hyperlink>
      <w:r w:rsidRPr="005E47AF">
        <w:rPr>
          <w:i/>
        </w:rPr>
        <w:t>)</w:t>
      </w:r>
    </w:p>
    <w:p w14:paraId="5D276445" w14:textId="77777777" w:rsidR="00EC3EA7" w:rsidRPr="005E47AF" w:rsidRDefault="00EC3EA7" w:rsidP="00EC3EA7">
      <w:r w:rsidRPr="005E47AF">
        <w:t>Druhá věc jsou ale nějaká pravidla našeho vzájemného soužití. Proč bychom taková pravidla vlastně mohli potřebovat? Co myslíte?</w:t>
      </w:r>
    </w:p>
    <w:p w14:paraId="4B3E9A69" w14:textId="6960CDC9" w:rsidR="00EC3EA7" w:rsidRPr="005E47AF" w:rsidRDefault="00EC3EA7" w:rsidP="00EC3EA7">
      <w:pPr>
        <w:rPr>
          <w:i/>
        </w:rPr>
      </w:pPr>
      <w:r w:rsidRPr="005E47AF">
        <w:rPr>
          <w:i/>
        </w:rPr>
        <w:t>(Lektor</w:t>
      </w:r>
      <w:r w:rsidR="0083643E" w:rsidRPr="005E47AF">
        <w:rPr>
          <w:i/>
        </w:rPr>
        <w:t xml:space="preserve"> se </w:t>
      </w:r>
      <w:r w:rsidRPr="005E47AF">
        <w:rPr>
          <w:i/>
        </w:rPr>
        <w:t>ptá</w:t>
      </w:r>
      <w:r w:rsidR="0083643E" w:rsidRPr="005E47AF">
        <w:rPr>
          <w:i/>
        </w:rPr>
        <w:t xml:space="preserve"> a </w:t>
      </w:r>
      <w:r w:rsidRPr="005E47AF">
        <w:rPr>
          <w:i/>
        </w:rPr>
        <w:t>čeká</w:t>
      </w:r>
      <w:r w:rsidR="0083643E" w:rsidRPr="005E47AF">
        <w:rPr>
          <w:i/>
        </w:rPr>
        <w:t xml:space="preserve"> na </w:t>
      </w:r>
      <w:r w:rsidRPr="005E47AF">
        <w:rPr>
          <w:i/>
        </w:rPr>
        <w:t>odpovědi, nápady</w:t>
      </w:r>
      <w:r w:rsidR="0083643E" w:rsidRPr="005E47AF">
        <w:rPr>
          <w:i/>
        </w:rPr>
        <w:t xml:space="preserve"> od </w:t>
      </w:r>
      <w:r w:rsidRPr="005E47AF">
        <w:rPr>
          <w:i/>
        </w:rPr>
        <w:t>účastníků.)</w:t>
      </w:r>
    </w:p>
    <w:p w14:paraId="3BB684D6" w14:textId="58CFFA3E" w:rsidR="00EC3EA7" w:rsidRPr="005E47AF" w:rsidRDefault="00EC3EA7" w:rsidP="00EC3EA7">
      <w:r w:rsidRPr="005E47AF">
        <w:t>Jasně. Protože chceme, aby nám tu spolu bylo dobře. Abychom</w:t>
      </w:r>
      <w:r w:rsidR="0083643E" w:rsidRPr="005E47AF">
        <w:t xml:space="preserve"> se </w:t>
      </w:r>
      <w:r w:rsidRPr="005E47AF">
        <w:t>vzájemně neštvali, abychom</w:t>
      </w:r>
      <w:r w:rsidR="0083643E" w:rsidRPr="005E47AF">
        <w:t xml:space="preserve"> se </w:t>
      </w:r>
      <w:r w:rsidRPr="005E47AF">
        <w:t>tu mohli cítit bezpečně. Mohli bychom tu teď několik desítek minut sedět</w:t>
      </w:r>
      <w:r w:rsidR="0083643E" w:rsidRPr="005E47AF">
        <w:t xml:space="preserve"> a </w:t>
      </w:r>
      <w:r w:rsidRPr="005E47AF">
        <w:t>společně vymýšlet, jaká pravidla by nám vyhovovala. My jsme tuto práci udělali</w:t>
      </w:r>
      <w:r w:rsidR="0083643E" w:rsidRPr="005E47AF">
        <w:t xml:space="preserve"> za </w:t>
      </w:r>
      <w:r w:rsidRPr="005E47AF">
        <w:t>vás</w:t>
      </w:r>
      <w:r w:rsidR="0083643E" w:rsidRPr="005E47AF">
        <w:t xml:space="preserve"> a </w:t>
      </w:r>
      <w:r w:rsidRPr="005E47AF">
        <w:t>dali jsme dohromady několik pravidel,</w:t>
      </w:r>
      <w:r w:rsidR="0083643E" w:rsidRPr="005E47AF">
        <w:t xml:space="preserve"> o </w:t>
      </w:r>
      <w:r w:rsidRPr="005E47AF">
        <w:t>kterých si myslíme, že mají opravdu smysl. Ano, vpašovali jsme mezi ně</w:t>
      </w:r>
      <w:r w:rsidR="0083643E" w:rsidRPr="005E47AF">
        <w:t xml:space="preserve"> i </w:t>
      </w:r>
      <w:r w:rsidRPr="005E47AF">
        <w:t>nějaká „naše“ pravidla, ale věřte, že většina pravidel je tam</w:t>
      </w:r>
      <w:r w:rsidR="0083643E" w:rsidRPr="005E47AF">
        <w:t xml:space="preserve"> pro </w:t>
      </w:r>
      <w:r w:rsidRPr="005E47AF">
        <w:t>vás. Já vám je teď</w:t>
      </w:r>
      <w:r w:rsidR="0083643E" w:rsidRPr="005E47AF">
        <w:t xml:space="preserve"> po </w:t>
      </w:r>
      <w:r w:rsidRPr="005E47AF">
        <w:t>jednom představím</w:t>
      </w:r>
      <w:r w:rsidR="0083643E" w:rsidRPr="005E47AF">
        <w:t xml:space="preserve"> a o </w:t>
      </w:r>
      <w:r w:rsidRPr="005E47AF">
        <w:t>každé</w:t>
      </w:r>
      <w:r w:rsidR="00DF1F27">
        <w:t xml:space="preserve">m </w:t>
      </w:r>
      <w:r w:rsidR="0083643E" w:rsidRPr="005E47AF">
        <w:t>z </w:t>
      </w:r>
      <w:r w:rsidRPr="005E47AF">
        <w:t>nich</w:t>
      </w:r>
      <w:r w:rsidR="0083643E" w:rsidRPr="005E47AF">
        <w:t xml:space="preserve"> se </w:t>
      </w:r>
      <w:r w:rsidRPr="005E47AF">
        <w:t>můžeme pobavit, proč toto pravidlo chceme, aby fungovalo,</w:t>
      </w:r>
      <w:r w:rsidR="0083643E" w:rsidRPr="005E47AF">
        <w:t xml:space="preserve"> a </w:t>
      </w:r>
      <w:r w:rsidRPr="005E47AF">
        <w:t>jak ho případně upravit, kdyby vám mělo nevyhovovat.</w:t>
      </w:r>
    </w:p>
    <w:p w14:paraId="6412E5A6" w14:textId="3319E5BC" w:rsidR="00EC3EA7" w:rsidRPr="005E47AF" w:rsidRDefault="00EC3EA7" w:rsidP="00EC3EA7">
      <w:pPr>
        <w:rPr>
          <w:i/>
        </w:rPr>
      </w:pPr>
      <w:r w:rsidRPr="005E47AF">
        <w:rPr>
          <w:i/>
        </w:rPr>
        <w:lastRenderedPageBreak/>
        <w:t xml:space="preserve">(Lektor postupně čte jednotlivá pravidla – viz </w:t>
      </w:r>
      <w:hyperlink r:id="rId25" w:tgtFrame="_blank" w:tooltip="skolam:chemie:aktivity:2:013.02.04_pravidla_souziti.pdf (672.6 KB)" w:history="1">
        <w:r w:rsidR="00113CF7" w:rsidRPr="00113CF7">
          <w:rPr>
            <w:color w:val="0000FF"/>
            <w:u w:val="single"/>
          </w:rPr>
          <w:t>Pravidla soužití.pdf</w:t>
        </w:r>
      </w:hyperlink>
      <w:r w:rsidR="00113CF7">
        <w:t xml:space="preserve">. </w:t>
      </w:r>
      <w:r w:rsidRPr="005E47AF">
        <w:rPr>
          <w:i/>
        </w:rPr>
        <w:t>U každého pravidla</w:t>
      </w:r>
      <w:r w:rsidR="0083643E" w:rsidRPr="005E47AF">
        <w:rPr>
          <w:i/>
        </w:rPr>
        <w:t xml:space="preserve"> se </w:t>
      </w:r>
      <w:r w:rsidRPr="005E47AF">
        <w:rPr>
          <w:i/>
        </w:rPr>
        <w:t>ptá, jestli mu účastníci rozumějí,</w:t>
      </w:r>
      <w:r w:rsidR="0083643E" w:rsidRPr="005E47AF">
        <w:rPr>
          <w:i/>
        </w:rPr>
        <w:t xml:space="preserve"> a </w:t>
      </w:r>
      <w:r w:rsidRPr="005E47AF">
        <w:rPr>
          <w:i/>
        </w:rPr>
        <w:t>vysvětluje, proč toto pravidlo chceme.)</w:t>
      </w:r>
    </w:p>
    <w:p w14:paraId="4400FE53" w14:textId="5685A581" w:rsidR="00EC3EA7" w:rsidRPr="005E47AF" w:rsidRDefault="00EC3EA7" w:rsidP="0027567E">
      <w:pPr>
        <w:numPr>
          <w:ilvl w:val="0"/>
          <w:numId w:val="8"/>
        </w:numPr>
        <w:spacing w:after="0" w:line="276" w:lineRule="auto"/>
        <w:jc w:val="left"/>
      </w:pPr>
      <w:r w:rsidRPr="005E47AF">
        <w:rPr>
          <w:b/>
        </w:rPr>
        <w:t>Když jeden mluví, ostatní naslouchají</w:t>
      </w:r>
      <w:r w:rsidRPr="005E47AF">
        <w:t>: Komunikace je jednokanálová. Když jeden mluví, ostatní naslouchají. Jinak</w:t>
      </w:r>
      <w:r w:rsidR="0083643E" w:rsidRPr="005E47AF">
        <w:t xml:space="preserve"> se </w:t>
      </w:r>
      <w:r w:rsidRPr="005E47AF">
        <w:t>nedomluvíme. Máme dvě uši</w:t>
      </w:r>
      <w:r w:rsidR="0083643E" w:rsidRPr="005E47AF">
        <w:t xml:space="preserve"> a </w:t>
      </w:r>
      <w:r w:rsidRPr="005E47AF">
        <w:t>jedna ústa. Toto platí převážně ve chvíli, kdy je nás tu dvacet pohromadě. Je těžké</w:t>
      </w:r>
      <w:r w:rsidR="0083643E" w:rsidRPr="005E47AF">
        <w:t xml:space="preserve"> se </w:t>
      </w:r>
      <w:r w:rsidRPr="005E47AF">
        <w:t xml:space="preserve">domluvit, pokud chtějí mluvit všichni zaráz. </w:t>
      </w:r>
    </w:p>
    <w:p w14:paraId="75299B01" w14:textId="47C6BECC" w:rsidR="00EC3EA7" w:rsidRPr="005E47AF" w:rsidRDefault="00EC3EA7" w:rsidP="0027567E">
      <w:pPr>
        <w:numPr>
          <w:ilvl w:val="0"/>
          <w:numId w:val="8"/>
        </w:numPr>
        <w:spacing w:after="0" w:line="276" w:lineRule="auto"/>
        <w:jc w:val="left"/>
      </w:pPr>
      <w:r w:rsidRPr="005E47AF">
        <w:rPr>
          <w:b/>
        </w:rPr>
        <w:t>Respekt</w:t>
      </w:r>
      <w:r w:rsidRPr="005E47AF">
        <w:t>: Chovám</w:t>
      </w:r>
      <w:r w:rsidR="0083643E" w:rsidRPr="005E47AF">
        <w:t xml:space="preserve"> se k </w:t>
      </w:r>
      <w:r w:rsidRPr="005E47AF">
        <w:t>druhému tak, jak chci, aby</w:t>
      </w:r>
      <w:r w:rsidR="0083643E" w:rsidRPr="005E47AF">
        <w:t xml:space="preserve"> se i </w:t>
      </w:r>
      <w:r w:rsidRPr="005E47AF">
        <w:t>on choval ve stejné situaci</w:t>
      </w:r>
      <w:r w:rsidR="0083643E" w:rsidRPr="005E47AF">
        <w:t xml:space="preserve"> ke </w:t>
      </w:r>
      <w:r w:rsidRPr="005E47AF">
        <w:t>mně. Případně tak, jak si dotyčný sám řekne. Ne každý máme rádi to stejné – pojďme to respektovat</w:t>
      </w:r>
      <w:r w:rsidR="0083643E" w:rsidRPr="005E47AF">
        <w:t xml:space="preserve"> a </w:t>
      </w:r>
      <w:r w:rsidRPr="005E47AF">
        <w:t>navzájem</w:t>
      </w:r>
      <w:r w:rsidR="0083643E" w:rsidRPr="005E47AF">
        <w:t xml:space="preserve"> se </w:t>
      </w:r>
      <w:r w:rsidRPr="005E47AF">
        <w:t>poslouchat.</w:t>
      </w:r>
    </w:p>
    <w:p w14:paraId="582C61EF" w14:textId="145550CC" w:rsidR="00EC3EA7" w:rsidRPr="005E47AF" w:rsidRDefault="00EC3EA7" w:rsidP="0027567E">
      <w:pPr>
        <w:numPr>
          <w:ilvl w:val="0"/>
          <w:numId w:val="8"/>
        </w:numPr>
        <w:spacing w:after="0" w:line="276" w:lineRule="auto"/>
        <w:jc w:val="left"/>
      </w:pPr>
      <w:r w:rsidRPr="005E47AF">
        <w:rPr>
          <w:b/>
        </w:rPr>
        <w:t>Dobrovolnost:</w:t>
      </w:r>
      <w:r w:rsidRPr="005E47AF">
        <w:t xml:space="preserve"> Programy jsou dobrovolné,</w:t>
      </w:r>
      <w:r w:rsidR="0083643E" w:rsidRPr="005E47AF">
        <w:t xml:space="preserve"> z </w:t>
      </w:r>
      <w:r w:rsidRPr="005E47AF">
        <w:t>naší strany je to nabídka. Můžete kdykoli odejít,</w:t>
      </w:r>
      <w:r w:rsidR="0083643E" w:rsidRPr="005E47AF">
        <w:t xml:space="preserve"> a </w:t>
      </w:r>
      <w:r w:rsidRPr="005E47AF">
        <w:t>pokud to nebude rušit, tak</w:t>
      </w:r>
      <w:r w:rsidR="0083643E" w:rsidRPr="005E47AF">
        <w:t xml:space="preserve"> se i </w:t>
      </w:r>
      <w:r w:rsidRPr="005E47AF">
        <w:t>vrátit. Pokud</w:t>
      </w:r>
      <w:r w:rsidR="0083643E" w:rsidRPr="005E47AF">
        <w:t xml:space="preserve"> se </w:t>
      </w:r>
      <w:r w:rsidRPr="005E47AF">
        <w:t>ale rozhodnete neúčastnit, řekněte nám to (ať můžeme program přizpůsobit změně</w:t>
      </w:r>
      <w:r w:rsidR="0083643E" w:rsidRPr="005E47AF">
        <w:t xml:space="preserve"> a </w:t>
      </w:r>
      <w:r w:rsidRPr="005E47AF">
        <w:t>ať vás někde nehledáme). Vzhledem</w:t>
      </w:r>
      <w:r w:rsidR="0083643E" w:rsidRPr="005E47AF">
        <w:t xml:space="preserve"> k </w:t>
      </w:r>
      <w:r w:rsidRPr="005E47AF">
        <w:t>tomu, že jsme</w:t>
      </w:r>
      <w:r w:rsidR="0083643E" w:rsidRPr="005E47AF">
        <w:t xml:space="preserve"> za </w:t>
      </w:r>
      <w:r w:rsidRPr="005E47AF">
        <w:t>vás zodpovědní, tak vás ale nepustíme mimo VIDu nebo mimo objekt, kde</w:t>
      </w:r>
      <w:r w:rsidR="0083643E" w:rsidRPr="005E47AF">
        <w:t xml:space="preserve"> se </w:t>
      </w:r>
      <w:r w:rsidRPr="005E47AF">
        <w:t>právě budeme nacházet.</w:t>
      </w:r>
    </w:p>
    <w:p w14:paraId="39B5EF4E" w14:textId="3075AA61" w:rsidR="00EC3EA7" w:rsidRPr="005E47AF" w:rsidRDefault="00EC3EA7" w:rsidP="0027567E">
      <w:pPr>
        <w:numPr>
          <w:ilvl w:val="0"/>
          <w:numId w:val="8"/>
        </w:numPr>
        <w:spacing w:after="0" w:line="276" w:lineRule="auto"/>
        <w:jc w:val="left"/>
      </w:pPr>
      <w:r w:rsidRPr="005E47AF">
        <w:rPr>
          <w:b/>
        </w:rPr>
        <w:t>Stopka</w:t>
      </w:r>
      <w:r w:rsidRPr="005E47AF">
        <w:t>: Máte právo cokoli</w:t>
      </w:r>
      <w:r w:rsidR="0083643E" w:rsidRPr="005E47AF">
        <w:t xml:space="preserve"> a </w:t>
      </w:r>
      <w:r w:rsidRPr="005E47AF">
        <w:t>kdykoli odmítnout</w:t>
      </w:r>
      <w:r w:rsidR="0083643E" w:rsidRPr="005E47AF">
        <w:t xml:space="preserve"> a </w:t>
      </w:r>
      <w:r w:rsidRPr="005E47AF">
        <w:t>nemusíte své rozhodnutí obhajovat ani</w:t>
      </w:r>
      <w:r w:rsidR="0083643E" w:rsidRPr="005E47AF">
        <w:t xml:space="preserve"> před </w:t>
      </w:r>
      <w:r w:rsidRPr="005E47AF">
        <w:t>druhými, ani</w:t>
      </w:r>
      <w:r w:rsidR="0083643E" w:rsidRPr="005E47AF">
        <w:t xml:space="preserve"> před </w:t>
      </w:r>
      <w:r w:rsidRPr="005E47AF">
        <w:t>sebou. Nemusíte ani nic vysvětlovat</w:t>
      </w:r>
      <w:r w:rsidR="00AA1F83">
        <w:t>. A </w:t>
      </w:r>
      <w:r w:rsidRPr="005E47AF">
        <w:t>dokonce u toho ani nemusíte mít „blbý“ pocit</w:t>
      </w:r>
      <w:r w:rsidR="00AA1F83">
        <w:t>. Na </w:t>
      </w:r>
      <w:r w:rsidRPr="005E47AF">
        <w:t>toto pravidlo možná</w:t>
      </w:r>
      <w:r w:rsidR="0083643E" w:rsidRPr="005E47AF">
        <w:t xml:space="preserve"> ze </w:t>
      </w:r>
      <w:r w:rsidRPr="005E47AF">
        <w:t>školy nejste zvyklí. Ale tady opravdu nejste povinně. Pokud budete večer unavení</w:t>
      </w:r>
      <w:r w:rsidR="0083643E" w:rsidRPr="005E47AF">
        <w:t xml:space="preserve"> a </w:t>
      </w:r>
      <w:r w:rsidRPr="005E47AF">
        <w:t>nebudete</w:t>
      </w:r>
      <w:r w:rsidR="0083643E" w:rsidRPr="005E47AF">
        <w:t xml:space="preserve"> se </w:t>
      </w:r>
      <w:r w:rsidRPr="005E47AF">
        <w:t>chtít účastnit programu, prostě běžte spát. Nebo</w:t>
      </w:r>
      <w:r w:rsidR="0083643E" w:rsidRPr="005E47AF">
        <w:t xml:space="preserve"> se s </w:t>
      </w:r>
      <w:r w:rsidRPr="005E47AF">
        <w:t>námi domluvte, my vám umíme říct, která část programu je důležitější</w:t>
      </w:r>
      <w:r w:rsidR="0083643E" w:rsidRPr="005E47AF">
        <w:t xml:space="preserve"> a </w:t>
      </w:r>
      <w:r w:rsidRPr="005E47AF">
        <w:t>která méně</w:t>
      </w:r>
      <w:r w:rsidR="00AA1F83">
        <w:t>. A </w:t>
      </w:r>
      <w:r w:rsidRPr="005E47AF">
        <w:t>opravdu</w:t>
      </w:r>
      <w:r w:rsidR="0083643E" w:rsidRPr="005E47AF">
        <w:t xml:space="preserve"> se </w:t>
      </w:r>
      <w:r w:rsidRPr="005E47AF">
        <w:t>neurazíme.</w:t>
      </w:r>
    </w:p>
    <w:p w14:paraId="13AA693E" w14:textId="1DA9269C" w:rsidR="00EC3EA7" w:rsidRPr="005E47AF" w:rsidRDefault="00EC3EA7" w:rsidP="0027567E">
      <w:pPr>
        <w:numPr>
          <w:ilvl w:val="0"/>
          <w:numId w:val="8"/>
        </w:numPr>
        <w:spacing w:after="0" w:line="276" w:lineRule="auto"/>
        <w:jc w:val="left"/>
      </w:pPr>
      <w:r w:rsidRPr="005E47AF">
        <w:rPr>
          <w:b/>
        </w:rPr>
        <w:t>Časy</w:t>
      </w:r>
      <w:r w:rsidRPr="005E47AF">
        <w:t>: program bude typicky dopoledne, odpoledne</w:t>
      </w:r>
      <w:r w:rsidR="0083643E" w:rsidRPr="005E47AF">
        <w:t xml:space="preserve"> a </w:t>
      </w:r>
      <w:r w:rsidRPr="005E47AF">
        <w:t>večer. Řekneme vám, jak dlouho bude který blok trvat.</w:t>
      </w:r>
    </w:p>
    <w:p w14:paraId="0B942434" w14:textId="2014EE10" w:rsidR="00EC3EA7" w:rsidRPr="005E47AF" w:rsidRDefault="00EC3EA7" w:rsidP="0027567E">
      <w:pPr>
        <w:numPr>
          <w:ilvl w:val="0"/>
          <w:numId w:val="8"/>
        </w:numPr>
        <w:spacing w:after="0" w:line="276" w:lineRule="auto"/>
        <w:jc w:val="left"/>
      </w:pPr>
      <w:r w:rsidRPr="005E47AF">
        <w:rPr>
          <w:b/>
        </w:rPr>
        <w:t>9:30 je 9:30</w:t>
      </w:r>
      <w:r w:rsidRPr="005E47AF">
        <w:t>: Choďte včas. Je</w:t>
      </w:r>
      <w:r w:rsidR="0083643E" w:rsidRPr="005E47AF">
        <w:t xml:space="preserve"> pro </w:t>
      </w:r>
      <w:r w:rsidRPr="005E47AF">
        <w:t>vás OK, když vám vždy jen řekneme,</w:t>
      </w:r>
      <w:r w:rsidR="0083643E" w:rsidRPr="005E47AF">
        <w:t xml:space="preserve"> v </w:t>
      </w:r>
      <w:r w:rsidRPr="005E47AF">
        <w:t>kolik hodin je další program? Nabízíme</w:t>
      </w:r>
      <w:r w:rsidR="0083643E" w:rsidRPr="005E47AF">
        <w:t xml:space="preserve"> i </w:t>
      </w:r>
      <w:r w:rsidRPr="005E47AF">
        <w:t>pomoc</w:t>
      </w:r>
      <w:r w:rsidR="0083643E" w:rsidRPr="005E47AF">
        <w:t xml:space="preserve"> s </w:t>
      </w:r>
      <w:r w:rsidRPr="005E47AF">
        <w:t>včasnými příchody – roli tzv. časopsa. Ten, kdo je časopes, dostane informaci, kdy je další program,</w:t>
      </w:r>
      <w:r w:rsidR="0083643E" w:rsidRPr="005E47AF">
        <w:t xml:space="preserve"> a </w:t>
      </w:r>
      <w:r w:rsidRPr="005E47AF">
        <w:t>je</w:t>
      </w:r>
      <w:r w:rsidR="0083643E" w:rsidRPr="005E47AF">
        <w:t xml:space="preserve"> na </w:t>
      </w:r>
      <w:r w:rsidRPr="005E47AF">
        <w:t>něm, aby všechny včas informoval. Příště to zase</w:t>
      </w:r>
      <w:r w:rsidR="0083643E" w:rsidRPr="005E47AF">
        <w:t xml:space="preserve"> pro </w:t>
      </w:r>
      <w:r w:rsidRPr="005E47AF">
        <w:t>něho udělá někdo jiný. Souhlasíte</w:t>
      </w:r>
      <w:r w:rsidR="0083643E" w:rsidRPr="005E47AF">
        <w:t xml:space="preserve"> s </w:t>
      </w:r>
      <w:r w:rsidRPr="005E47AF">
        <w:t>tím? Vyvěsíme tedy tabulku</w:t>
      </w:r>
      <w:r w:rsidR="0083643E" w:rsidRPr="005E47AF">
        <w:t xml:space="preserve"> a </w:t>
      </w:r>
      <w:r w:rsidRPr="005E47AF">
        <w:t>vy</w:t>
      </w:r>
      <w:r w:rsidR="0083643E" w:rsidRPr="005E47AF">
        <w:t xml:space="preserve"> se do </w:t>
      </w:r>
      <w:r w:rsidRPr="005E47AF">
        <w:t>ní, prosím, zapište, kdy kdo bude dělat časopsa. Děkujeme.</w:t>
      </w:r>
    </w:p>
    <w:p w14:paraId="4D3D869A" w14:textId="4F45F885" w:rsidR="00EC3EA7" w:rsidRPr="005E47AF" w:rsidRDefault="00EC3EA7" w:rsidP="0027567E">
      <w:pPr>
        <w:numPr>
          <w:ilvl w:val="0"/>
          <w:numId w:val="8"/>
        </w:numPr>
        <w:spacing w:after="0" w:line="276" w:lineRule="auto"/>
        <w:jc w:val="left"/>
      </w:pPr>
      <w:r w:rsidRPr="005E47AF">
        <w:rPr>
          <w:b/>
        </w:rPr>
        <w:t>Jídlo</w:t>
      </w:r>
      <w:r w:rsidR="0083643E" w:rsidRPr="005E47AF">
        <w:rPr>
          <w:b/>
        </w:rPr>
        <w:t xml:space="preserve"> a </w:t>
      </w:r>
      <w:r w:rsidRPr="005E47AF">
        <w:rPr>
          <w:b/>
        </w:rPr>
        <w:t>pití</w:t>
      </w:r>
      <w:r w:rsidRPr="005E47AF">
        <w:t>: Pití ano, kdykoli. Jídlo jen</w:t>
      </w:r>
      <w:r w:rsidR="0083643E" w:rsidRPr="005E47AF">
        <w:t xml:space="preserve"> o </w:t>
      </w:r>
      <w:r w:rsidRPr="005E47AF">
        <w:t>přestávkách mezi programy. Budeme</w:t>
      </w:r>
      <w:r w:rsidR="0083643E" w:rsidRPr="005E47AF">
        <w:t xml:space="preserve"> se </w:t>
      </w:r>
      <w:r w:rsidRPr="005E47AF">
        <w:t>vás snažit nakrmit tak, abyste neměli hlad, kdyby to ale nastalo, určitě nám</w:t>
      </w:r>
      <w:r w:rsidR="0083643E" w:rsidRPr="005E47AF">
        <w:t xml:space="preserve"> o </w:t>
      </w:r>
      <w:r w:rsidRPr="005E47AF">
        <w:t>tom řekněte. Tohle jsou věci, které umíme řešit. Co</w:t>
      </w:r>
      <w:r w:rsidR="0083643E" w:rsidRPr="005E47AF">
        <w:t xml:space="preserve"> se </w:t>
      </w:r>
      <w:r w:rsidRPr="005E47AF">
        <w:t>týče pití – celou dobu tu bude stát várnice</w:t>
      </w:r>
      <w:r w:rsidR="0083643E" w:rsidRPr="005E47AF">
        <w:t xml:space="preserve"> s </w:t>
      </w:r>
      <w:r w:rsidRPr="005E47AF">
        <w:t>pitnou vodou, kalíšky</w:t>
      </w:r>
      <w:r w:rsidR="0083643E" w:rsidRPr="005E47AF">
        <w:t xml:space="preserve"> a </w:t>
      </w:r>
      <w:r w:rsidRPr="005E47AF">
        <w:t>sirup – tedy si každý</w:t>
      </w:r>
      <w:r w:rsidR="0083643E" w:rsidRPr="005E47AF">
        <w:t xml:space="preserve"> z </w:t>
      </w:r>
      <w:r w:rsidRPr="005E47AF">
        <w:t>vás může udělat pití dle vlastní chuti. Pokud půjdeme pryč, určitě si vezměte</w:t>
      </w:r>
      <w:r w:rsidR="0083643E" w:rsidRPr="005E47AF">
        <w:t xml:space="preserve"> s </w:t>
      </w:r>
      <w:r w:rsidRPr="005E47AF">
        <w:t>sebou láhev</w:t>
      </w:r>
      <w:r w:rsidR="0083643E" w:rsidRPr="005E47AF">
        <w:t xml:space="preserve"> s </w:t>
      </w:r>
      <w:r w:rsidRPr="005E47AF">
        <w:t>pitím. Kdo má žízeň, je mnohem víc unavený</w:t>
      </w:r>
      <w:r w:rsidR="00AA1F83">
        <w:t>. A </w:t>
      </w:r>
      <w:r w:rsidRPr="005E47AF">
        <w:t>program bude náročný. Takže pijte!</w:t>
      </w:r>
    </w:p>
    <w:p w14:paraId="4C61A620" w14:textId="17DF3E28" w:rsidR="00EC3EA7" w:rsidRPr="005E47AF" w:rsidRDefault="00EC3EA7" w:rsidP="0027567E">
      <w:pPr>
        <w:numPr>
          <w:ilvl w:val="0"/>
          <w:numId w:val="8"/>
        </w:numPr>
        <w:spacing w:after="0" w:line="276" w:lineRule="auto"/>
        <w:jc w:val="left"/>
        <w:rPr>
          <w:b/>
        </w:rPr>
      </w:pPr>
      <w:r w:rsidRPr="00A67EE4">
        <w:rPr>
          <w:b/>
        </w:rPr>
        <w:t>Vypněte mobily.</w:t>
      </w:r>
      <w:r w:rsidRPr="005E47AF">
        <w:rPr>
          <w:b/>
        </w:rPr>
        <w:t xml:space="preserve"> </w:t>
      </w:r>
      <w:r w:rsidRPr="005E47AF">
        <w:t>Tedy – mějte je, foťte se, pište si</w:t>
      </w:r>
      <w:r w:rsidR="0083643E" w:rsidRPr="005E47AF">
        <w:t xml:space="preserve"> s </w:t>
      </w:r>
      <w:r w:rsidRPr="005E47AF">
        <w:t>kamarády. Ale</w:t>
      </w:r>
      <w:r w:rsidR="0083643E" w:rsidRPr="005E47AF">
        <w:t xml:space="preserve"> na </w:t>
      </w:r>
      <w:r w:rsidRPr="005E47AF">
        <w:t>programu chceme, aby vaše pozornost patřila</w:t>
      </w:r>
      <w:r w:rsidR="00A67EE4">
        <w:t xml:space="preserve"> programu</w:t>
      </w:r>
      <w:r w:rsidRPr="005E47AF">
        <w:t>, ne vašim telefonům. To</w:t>
      </w:r>
      <w:r w:rsidR="0083643E" w:rsidRPr="005E47AF">
        <w:t xml:space="preserve"> se </w:t>
      </w:r>
      <w:r w:rsidRPr="005E47AF">
        <w:t>nejlíp udělá takovým tím tlačítkem</w:t>
      </w:r>
      <w:r w:rsidR="0083643E" w:rsidRPr="005E47AF">
        <w:t xml:space="preserve"> s </w:t>
      </w:r>
      <w:r w:rsidRPr="005E47AF">
        <w:t xml:space="preserve">obrázkem letadla. Doporučujeme! </w:t>
      </w:r>
    </w:p>
    <w:p w14:paraId="592EEDD8" w14:textId="22FBBB9C" w:rsidR="00EC3EA7" w:rsidRPr="005E47AF" w:rsidRDefault="00EC3EA7" w:rsidP="0027567E">
      <w:pPr>
        <w:numPr>
          <w:ilvl w:val="0"/>
          <w:numId w:val="8"/>
        </w:numPr>
        <w:spacing w:after="0" w:line="276" w:lineRule="auto"/>
        <w:jc w:val="left"/>
      </w:pPr>
      <w:r w:rsidRPr="005E47AF">
        <w:rPr>
          <w:b/>
        </w:rPr>
        <w:t xml:space="preserve">Akce bude taková, jací budete vy: </w:t>
      </w:r>
      <w:r w:rsidRPr="005E47AF">
        <w:t>Když si to budete chtít užívat, pojďte</w:t>
      </w:r>
      <w:r w:rsidR="0083643E" w:rsidRPr="005E47AF">
        <w:t xml:space="preserve"> do </w:t>
      </w:r>
      <w:r w:rsidRPr="005E47AF">
        <w:t>toho naplno. Jak už jsme řekli – kolik</w:t>
      </w:r>
      <w:r w:rsidR="0083643E" w:rsidRPr="005E47AF">
        <w:t xml:space="preserve"> do </w:t>
      </w:r>
      <w:r w:rsidRPr="005E47AF">
        <w:t>toho dáte, tolik</w:t>
      </w:r>
      <w:r w:rsidR="0083643E" w:rsidRPr="005E47AF">
        <w:t xml:space="preserve"> z </w:t>
      </w:r>
      <w:r w:rsidRPr="005E47AF">
        <w:t>toho dostanete.</w:t>
      </w:r>
    </w:p>
    <w:p w14:paraId="78675799" w14:textId="07FFFA5C" w:rsidR="00EC3EA7" w:rsidRPr="005E47AF" w:rsidRDefault="00EC3EA7" w:rsidP="00EC3EA7">
      <w:r w:rsidRPr="005E47AF">
        <w:t>Tato pravidla pověsím vedle těch ostatních, abyste si je mohli připomenout, pokud to bude potřeba. Pokud byste měli dojem, že některé</w:t>
      </w:r>
      <w:r w:rsidR="0083643E" w:rsidRPr="005E47AF">
        <w:t xml:space="preserve"> z </w:t>
      </w:r>
      <w:r w:rsidRPr="005E47AF">
        <w:t>nich nefunguje nebo ho někdo nedodržuje, určitě to řekněte. Buď přímo dotyčnému, nebo nám</w:t>
      </w:r>
      <w:r w:rsidR="0083643E" w:rsidRPr="005E47AF">
        <w:t xml:space="preserve"> a </w:t>
      </w:r>
      <w:r w:rsidRPr="005E47AF">
        <w:t>my to téma můžeme otevřít</w:t>
      </w:r>
      <w:r w:rsidR="0083643E" w:rsidRPr="005E47AF">
        <w:t xml:space="preserve"> za </w:t>
      </w:r>
      <w:r w:rsidRPr="005E47AF">
        <w:t>vás, když to</w:t>
      </w:r>
      <w:r w:rsidR="0083643E" w:rsidRPr="005E47AF">
        <w:t xml:space="preserve"> pro </w:t>
      </w:r>
      <w:r w:rsidRPr="005E47AF">
        <w:t>vás bude těžké.</w:t>
      </w:r>
    </w:p>
    <w:p w14:paraId="78C1B1DC" w14:textId="28994782" w:rsidR="00063D09" w:rsidRDefault="00EC3EA7" w:rsidP="00113CF7">
      <w:pPr>
        <w:rPr>
          <w:color w:val="548DD4" w:themeColor="text2" w:themeTint="99"/>
          <w:sz w:val="24"/>
        </w:rPr>
      </w:pPr>
      <w:r w:rsidRPr="005E47AF">
        <w:t>Děkuju vám</w:t>
      </w:r>
      <w:r w:rsidR="0083643E" w:rsidRPr="005E47AF">
        <w:t xml:space="preserve"> za </w:t>
      </w:r>
      <w:r w:rsidRPr="005E47AF">
        <w:t>pozornost. Nutné organizační záležitosti</w:t>
      </w:r>
      <w:r w:rsidR="0083643E" w:rsidRPr="005E47AF">
        <w:t xml:space="preserve"> se </w:t>
      </w:r>
      <w:r w:rsidRPr="005E47AF">
        <w:t>nám tímto nachýlily</w:t>
      </w:r>
      <w:r w:rsidR="0083643E" w:rsidRPr="005E47AF">
        <w:t xml:space="preserve"> ke </w:t>
      </w:r>
      <w:r w:rsidRPr="005E47AF">
        <w:t>konci</w:t>
      </w:r>
      <w:r w:rsidR="0083643E" w:rsidRPr="005E47AF">
        <w:t xml:space="preserve"> a </w:t>
      </w:r>
      <w:r w:rsidRPr="005E47AF">
        <w:t>můžeme</w:t>
      </w:r>
      <w:r w:rsidR="0083643E" w:rsidRPr="005E47AF">
        <w:t xml:space="preserve"> se </w:t>
      </w:r>
      <w:r w:rsidRPr="005E47AF">
        <w:t>vrhnout přímo</w:t>
      </w:r>
      <w:r w:rsidR="0083643E" w:rsidRPr="005E47AF">
        <w:t xml:space="preserve"> do </w:t>
      </w:r>
      <w:r w:rsidRPr="005E47AF">
        <w:t>programu.</w:t>
      </w:r>
      <w:r w:rsidR="00063D09">
        <w:br w:type="page"/>
      </w:r>
    </w:p>
    <w:p w14:paraId="0A0675DF" w14:textId="691F81C1" w:rsidR="00077538" w:rsidRPr="005E47AF" w:rsidRDefault="005371B9" w:rsidP="005303E7">
      <w:pPr>
        <w:pStyle w:val="Nadpis3"/>
      </w:pPr>
      <w:bookmarkStart w:id="37" w:name="_Toc75421834"/>
      <w:r w:rsidRPr="005E47AF">
        <w:lastRenderedPageBreak/>
        <w:t>2.1.</w:t>
      </w:r>
      <w:r w:rsidR="002E578F" w:rsidRPr="005E47AF">
        <w:t>3</w:t>
      </w:r>
      <w:r w:rsidRPr="005E47AF">
        <w:t xml:space="preserve"> </w:t>
      </w:r>
      <w:r w:rsidR="00077538" w:rsidRPr="005E47AF">
        <w:t xml:space="preserve">Seznámení (30 min, </w:t>
      </w:r>
      <w:r w:rsidR="005C64A9" w:rsidRPr="005E47AF">
        <w:rPr>
          <w:rFonts w:cstheme="minorHAnsi"/>
        </w:rPr>
        <w:t xml:space="preserve">⅔ </w:t>
      </w:r>
      <w:r w:rsidR="00077538" w:rsidRPr="005E47AF">
        <w:t>vyučovací hodiny)</w:t>
      </w:r>
      <w:bookmarkEnd w:id="37"/>
    </w:p>
    <w:p w14:paraId="34E49AEB" w14:textId="03A78CC0" w:rsidR="002D4BE1" w:rsidRPr="005E47AF" w:rsidRDefault="002D4BE1" w:rsidP="002D4BE1">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4117F7F9" w14:textId="5F107F6F" w:rsidR="002D4BE1" w:rsidRPr="005E47AF" w:rsidRDefault="002D4BE1" w:rsidP="002D4BE1">
      <w:pPr>
        <w:spacing w:before="240"/>
      </w:pPr>
      <w:r w:rsidRPr="005E47AF">
        <w:t>Krátké seznamovací hry</w:t>
      </w:r>
      <w:r w:rsidR="0083643E" w:rsidRPr="005E47AF">
        <w:t xml:space="preserve"> a </w:t>
      </w:r>
      <w:r w:rsidRPr="005E47AF">
        <w:t>aktivity ve skupině – „jmenovky“, „balonky</w:t>
      </w:r>
      <w:r w:rsidR="0083643E" w:rsidRPr="005E47AF">
        <w:t xml:space="preserve"> v </w:t>
      </w:r>
      <w:r w:rsidRPr="005E47AF">
        <w:t>kruhu“, „zombie“.</w:t>
      </w:r>
    </w:p>
    <w:p w14:paraId="4F90D3B0" w14:textId="77777777" w:rsidR="002D4BE1" w:rsidRPr="005E47AF" w:rsidRDefault="002D4BE1" w:rsidP="002D4BE1">
      <w:pPr>
        <w:rPr>
          <w:u w:val="single"/>
        </w:rPr>
      </w:pPr>
      <w:r w:rsidRPr="005E47AF">
        <w:rPr>
          <w:u w:val="single"/>
        </w:rPr>
        <w:t>Metody</w:t>
      </w:r>
    </w:p>
    <w:p w14:paraId="0215E4AD" w14:textId="77777777" w:rsidR="002D4BE1" w:rsidRPr="005E47AF" w:rsidRDefault="002D4BE1" w:rsidP="002D4BE1">
      <w:r w:rsidRPr="005E47AF">
        <w:t>Sdílení ve dvojici, naslouchání, pohybová hra.</w:t>
      </w:r>
    </w:p>
    <w:p w14:paraId="1CF27D3E" w14:textId="21F92CD9" w:rsidR="002D4BE1" w:rsidRPr="005E47AF" w:rsidRDefault="002D4BE1" w:rsidP="002D4BE1">
      <w:pPr>
        <w:rPr>
          <w:u w:val="single"/>
        </w:rPr>
      </w:pPr>
      <w:r w:rsidRPr="005E47AF">
        <w:rPr>
          <w:u w:val="single"/>
        </w:rPr>
        <w:t>Pomůcky</w:t>
      </w:r>
      <w:r w:rsidR="0083643E" w:rsidRPr="005E47AF">
        <w:rPr>
          <w:u w:val="single"/>
        </w:rPr>
        <w:t xml:space="preserve"> a </w:t>
      </w:r>
      <w:r w:rsidRPr="005E47AF">
        <w:rPr>
          <w:u w:val="single"/>
        </w:rPr>
        <w:t>materiál</w:t>
      </w:r>
    </w:p>
    <w:p w14:paraId="1DBB7670" w14:textId="039425D5" w:rsidR="002D4BE1" w:rsidRPr="005E47AF" w:rsidRDefault="002D4BE1" w:rsidP="002D4BE1">
      <w:r w:rsidRPr="005E47AF">
        <w:t>Žonglovací míčky, jmenovky účastníků</w:t>
      </w:r>
      <w:r w:rsidR="0083643E" w:rsidRPr="005E47AF">
        <w:t xml:space="preserve"> i </w:t>
      </w:r>
      <w:r w:rsidRPr="005E47AF">
        <w:t>realizátorů, stopovací zařízení (hodinky, mobil), zvonek.</w:t>
      </w:r>
    </w:p>
    <w:p w14:paraId="3BBB7909" w14:textId="77777777" w:rsidR="002D4BE1" w:rsidRPr="005E47AF" w:rsidRDefault="002D4BE1" w:rsidP="002D4BE1">
      <w:pPr>
        <w:rPr>
          <w:u w:val="single"/>
        </w:rPr>
      </w:pPr>
      <w:r w:rsidRPr="005E47AF">
        <w:rPr>
          <w:u w:val="single"/>
        </w:rPr>
        <w:t>Podrobně rozpracovaný obsah</w:t>
      </w:r>
    </w:p>
    <w:p w14:paraId="221F19A6" w14:textId="77777777" w:rsidR="002D4BE1" w:rsidRPr="005E47AF" w:rsidRDefault="002D4BE1" w:rsidP="002D4BE1">
      <w:r w:rsidRPr="005E47AF">
        <w:rPr>
          <w:b/>
        </w:rPr>
        <w:t>Jmenovky:</w:t>
      </w:r>
      <w:r w:rsidRPr="005E47AF">
        <w:t xml:space="preserve"> </w:t>
      </w:r>
    </w:p>
    <w:p w14:paraId="1E27C4CE" w14:textId="11DD7B18" w:rsidR="002D4BE1" w:rsidRPr="005E47AF" w:rsidRDefault="002D4BE1" w:rsidP="002D4BE1">
      <w:r w:rsidRPr="005E47AF">
        <w:t>Už spolu trávíme nějakou dobu, ale zatím jsme</w:t>
      </w:r>
      <w:r w:rsidR="0083643E" w:rsidRPr="005E47AF">
        <w:t xml:space="preserve"> se </w:t>
      </w:r>
      <w:r w:rsidRPr="005E47AF">
        <w:t>představili akorát my vám. Teď</w:t>
      </w:r>
      <w:r w:rsidR="0083643E" w:rsidRPr="005E47AF">
        <w:t xml:space="preserve"> se </w:t>
      </w:r>
      <w:r w:rsidRPr="005E47AF">
        <w:t>představíme vzájemně všichni. Každý</w:t>
      </w:r>
      <w:r w:rsidR="0083643E" w:rsidRPr="005E47AF">
        <w:t xml:space="preserve"> z </w:t>
      </w:r>
      <w:r w:rsidRPr="005E47AF">
        <w:t>vás dostal</w:t>
      </w:r>
      <w:r w:rsidR="0083643E" w:rsidRPr="005E47AF">
        <w:t xml:space="preserve"> na </w:t>
      </w:r>
      <w:r w:rsidRPr="005E47AF">
        <w:t>začátku jmenovku</w:t>
      </w:r>
      <w:r w:rsidR="0083643E" w:rsidRPr="005E47AF">
        <w:t xml:space="preserve"> se </w:t>
      </w:r>
      <w:r w:rsidRPr="005E47AF">
        <w:t xml:space="preserve">jménem, které ale není vaše. Je někdo, kdo jmenovku nemá? </w:t>
      </w:r>
      <w:r w:rsidRPr="005E47AF">
        <w:rPr>
          <w:i/>
        </w:rPr>
        <w:t>(Pokud někdo takový je, druhý lektor problém nějak vyřeší.)</w:t>
      </w:r>
      <w:r w:rsidRPr="005E47AF">
        <w:t xml:space="preserve"> Teď je využijeme. Pokud jmenovku nemáte připevněnou</w:t>
      </w:r>
      <w:r w:rsidR="0083643E" w:rsidRPr="005E47AF">
        <w:t xml:space="preserve"> na </w:t>
      </w:r>
      <w:r w:rsidRPr="005E47AF">
        <w:t>oblečení, udělejte to teď – připevněte si jmenovku</w:t>
      </w:r>
      <w:r w:rsidR="0083643E" w:rsidRPr="005E47AF">
        <w:t xml:space="preserve"> na </w:t>
      </w:r>
      <w:r w:rsidRPr="005E47AF">
        <w:t>místo, u kterého vám nebude vadit, když vám tam ostatní budou koukat,</w:t>
      </w:r>
      <w:r w:rsidR="0083643E" w:rsidRPr="005E47AF">
        <w:t xml:space="preserve"> a </w:t>
      </w:r>
      <w:r w:rsidRPr="005E47AF">
        <w:t xml:space="preserve">zároveň tak, aby byla snadno viditelná. Vaším úkolem teď je najít toho, kdo má vaši jmenovku. </w:t>
      </w:r>
    </w:p>
    <w:p w14:paraId="76B5E1F5" w14:textId="2D5823AE" w:rsidR="002D4BE1" w:rsidRPr="005E47AF" w:rsidRDefault="002D4BE1" w:rsidP="002D4BE1">
      <w:r w:rsidRPr="005E47AF">
        <w:rPr>
          <w:i/>
        </w:rPr>
        <w:t>(Lektor dá chvíli času</w:t>
      </w:r>
      <w:r w:rsidR="0083643E" w:rsidRPr="005E47AF">
        <w:rPr>
          <w:i/>
        </w:rPr>
        <w:t xml:space="preserve"> na </w:t>
      </w:r>
      <w:r w:rsidRPr="005E47AF">
        <w:rPr>
          <w:i/>
        </w:rPr>
        <w:t>to, aby</w:t>
      </w:r>
      <w:r w:rsidR="0083643E" w:rsidRPr="005E47AF">
        <w:rPr>
          <w:i/>
        </w:rPr>
        <w:t xml:space="preserve"> se </w:t>
      </w:r>
      <w:r w:rsidRPr="005E47AF">
        <w:rPr>
          <w:i/>
        </w:rPr>
        <w:t>účastníci takto rozdělili</w:t>
      </w:r>
      <w:r w:rsidR="0083643E" w:rsidRPr="005E47AF">
        <w:rPr>
          <w:i/>
        </w:rPr>
        <w:t xml:space="preserve"> do </w:t>
      </w:r>
      <w:r w:rsidRPr="005E47AF">
        <w:rPr>
          <w:i/>
        </w:rPr>
        <w:t>dvojic. Jmenovky musí být rozdělené tak, aby vždy dva</w:t>
      </w:r>
      <w:r w:rsidR="0083643E" w:rsidRPr="005E47AF">
        <w:rPr>
          <w:i/>
        </w:rPr>
        <w:t xml:space="preserve"> a </w:t>
      </w:r>
      <w:r w:rsidRPr="005E47AF">
        <w:rPr>
          <w:i/>
        </w:rPr>
        <w:t>dva účastníci měli vzájemně svoje jmenovky. Lektoři hrají také.)</w:t>
      </w:r>
    </w:p>
    <w:p w14:paraId="3AAA6D04" w14:textId="6F1C034A" w:rsidR="002D4BE1" w:rsidRPr="005E47AF" w:rsidRDefault="002D4BE1" w:rsidP="002D4BE1">
      <w:r w:rsidRPr="005E47AF">
        <w:t xml:space="preserve">Máte každý dvojici? </w:t>
      </w:r>
      <w:r w:rsidRPr="005E47AF">
        <w:rPr>
          <w:i/>
        </w:rPr>
        <w:t>(Pokud ne, druhý lektor to nějak vyřeší.)</w:t>
      </w:r>
      <w:r w:rsidRPr="005E47AF">
        <w:t xml:space="preserve"> Teď dostanete krátký čas</w:t>
      </w:r>
      <w:r w:rsidR="0083643E" w:rsidRPr="005E47AF">
        <w:t xml:space="preserve"> na </w:t>
      </w:r>
      <w:r w:rsidRPr="005E47AF">
        <w:t>to, abyste</w:t>
      </w:r>
      <w:r w:rsidR="0083643E" w:rsidRPr="005E47AF">
        <w:t xml:space="preserve"> se </w:t>
      </w:r>
      <w:r w:rsidRPr="005E47AF">
        <w:t>seznámili navzájem. Každý</w:t>
      </w:r>
      <w:r w:rsidR="0083643E" w:rsidRPr="005E47AF">
        <w:t xml:space="preserve"> z </w:t>
      </w:r>
      <w:r w:rsidRPr="005E47AF">
        <w:t>dvojice bude mít 3 minuty</w:t>
      </w:r>
      <w:r w:rsidR="0083643E" w:rsidRPr="005E47AF">
        <w:t xml:space="preserve"> na </w:t>
      </w:r>
      <w:r w:rsidRPr="005E47AF">
        <w:t>to, aby svému parťákovi řekl to, co by rád, aby</w:t>
      </w:r>
      <w:r w:rsidR="0083643E" w:rsidRPr="005E47AF">
        <w:t xml:space="preserve"> o </w:t>
      </w:r>
      <w:r w:rsidRPr="005E47AF">
        <w:t>něm ostatní věděli. Ten druhý bude naslouchat, případně</w:t>
      </w:r>
      <w:r w:rsidR="0083643E" w:rsidRPr="005E47AF">
        <w:t xml:space="preserve"> se </w:t>
      </w:r>
      <w:r w:rsidRPr="005E47AF">
        <w:t>můžete doptat, pokud něčemu nebudete rozumět, ale spíš nechte svého parťáka mluvit</w:t>
      </w:r>
      <w:r w:rsidR="00DC77A5">
        <w:t>. Po </w:t>
      </w:r>
      <w:r w:rsidRPr="005E47AF">
        <w:t>třech minutách cinknu</w:t>
      </w:r>
      <w:r w:rsidR="0083643E" w:rsidRPr="005E47AF">
        <w:t xml:space="preserve"> a </w:t>
      </w:r>
      <w:r w:rsidRPr="005E47AF">
        <w:t>prohodíte si role. Pak si můžete prohodit jmenovky</w:t>
      </w:r>
      <w:r w:rsidR="0083643E" w:rsidRPr="005E47AF">
        <w:t xml:space="preserve"> a </w:t>
      </w:r>
      <w:r w:rsidRPr="005E47AF">
        <w:t>konečně si připnout svoji vlastní. Je to jasné? Pojďme</w:t>
      </w:r>
      <w:r w:rsidR="0083643E" w:rsidRPr="005E47AF">
        <w:t xml:space="preserve"> na </w:t>
      </w:r>
      <w:r w:rsidRPr="005E47AF">
        <w:t xml:space="preserve">to. </w:t>
      </w:r>
    </w:p>
    <w:p w14:paraId="3724F36B" w14:textId="21DD67EE" w:rsidR="002D4BE1" w:rsidRPr="005E47AF" w:rsidRDefault="002D4BE1" w:rsidP="002D4BE1">
      <w:pPr>
        <w:rPr>
          <w:i/>
        </w:rPr>
      </w:pPr>
      <w:r w:rsidRPr="005E47AF">
        <w:rPr>
          <w:i/>
        </w:rPr>
        <w:t>(Lektor cinkne</w:t>
      </w:r>
      <w:r w:rsidR="0083643E" w:rsidRPr="005E47AF">
        <w:rPr>
          <w:i/>
        </w:rPr>
        <w:t xml:space="preserve"> na </w:t>
      </w:r>
      <w:r w:rsidRPr="005E47AF">
        <w:rPr>
          <w:i/>
        </w:rPr>
        <w:t>zvoneček, účastníci</w:t>
      </w:r>
      <w:r w:rsidR="0083643E" w:rsidRPr="005E47AF">
        <w:rPr>
          <w:i/>
        </w:rPr>
        <w:t xml:space="preserve"> i </w:t>
      </w:r>
      <w:r w:rsidRPr="005E47AF">
        <w:rPr>
          <w:i/>
        </w:rPr>
        <w:t>lektoři</w:t>
      </w:r>
      <w:r w:rsidR="0083643E" w:rsidRPr="005E47AF">
        <w:rPr>
          <w:i/>
        </w:rPr>
        <w:t xml:space="preserve"> se </w:t>
      </w:r>
      <w:r w:rsidRPr="005E47AF">
        <w:rPr>
          <w:i/>
        </w:rPr>
        <w:t>baví ve dvojicích. Cca</w:t>
      </w:r>
      <w:r w:rsidR="0083643E" w:rsidRPr="005E47AF">
        <w:rPr>
          <w:i/>
        </w:rPr>
        <w:t xml:space="preserve"> po </w:t>
      </w:r>
      <w:r w:rsidRPr="005E47AF">
        <w:rPr>
          <w:i/>
        </w:rPr>
        <w:t>třech minutách lektor zase cinkne, prohodí</w:t>
      </w:r>
      <w:r w:rsidR="0083643E" w:rsidRPr="005E47AF">
        <w:rPr>
          <w:i/>
        </w:rPr>
        <w:t xml:space="preserve"> se </w:t>
      </w:r>
      <w:r w:rsidRPr="005E47AF">
        <w:rPr>
          <w:i/>
        </w:rPr>
        <w:t>role.)</w:t>
      </w:r>
    </w:p>
    <w:p w14:paraId="1F9B15DB" w14:textId="5B6EC9D0" w:rsidR="002D4BE1" w:rsidRPr="005E47AF" w:rsidRDefault="002D4BE1" w:rsidP="002D4BE1">
      <w:r w:rsidRPr="005E47AF">
        <w:t>Slyšela jsem hodně povídání, díky, že jste</w:t>
      </w:r>
      <w:r w:rsidR="0083643E" w:rsidRPr="005E47AF">
        <w:t xml:space="preserve"> do </w:t>
      </w:r>
      <w:r w:rsidRPr="005E47AF">
        <w:t>toho šli. Teď si pojďte stoupnout</w:t>
      </w:r>
      <w:r w:rsidR="0083643E" w:rsidRPr="005E47AF">
        <w:t xml:space="preserve"> do </w:t>
      </w:r>
      <w:r w:rsidRPr="005E47AF">
        <w:t>kroužku</w:t>
      </w:r>
      <w:r w:rsidR="0083643E" w:rsidRPr="005E47AF">
        <w:t xml:space="preserve"> a </w:t>
      </w:r>
      <w:r w:rsidRPr="005E47AF">
        <w:t>poprosím postupně každého, aby nám představil svého parťáka. Parťák pak dostane možnost uvést</w:t>
      </w:r>
      <w:r w:rsidR="0083643E" w:rsidRPr="005E47AF">
        <w:t xml:space="preserve"> na </w:t>
      </w:r>
      <w:r w:rsidRPr="005E47AF">
        <w:t>pravou míru případné nesrovnalosti.</w:t>
      </w:r>
    </w:p>
    <w:p w14:paraId="1BA23F10" w14:textId="3212D994" w:rsidR="002D4BE1" w:rsidRPr="005E47AF" w:rsidRDefault="002D4BE1" w:rsidP="002D4BE1">
      <w:pPr>
        <w:rPr>
          <w:i/>
        </w:rPr>
      </w:pPr>
      <w:r w:rsidRPr="005E47AF">
        <w:rPr>
          <w:i/>
        </w:rPr>
        <w:t>(Každý postupně představí svého parťáka, ten má možnost něco dodat nebo opravit, pak představuje druhý</w:t>
      </w:r>
      <w:r w:rsidR="0083643E" w:rsidRPr="005E47AF">
        <w:rPr>
          <w:i/>
        </w:rPr>
        <w:t xml:space="preserve"> z </w:t>
      </w:r>
      <w:r w:rsidRPr="005E47AF">
        <w:rPr>
          <w:i/>
        </w:rPr>
        <w:t>dvojice toho prvního,</w:t>
      </w:r>
      <w:r w:rsidR="0083643E" w:rsidRPr="005E47AF">
        <w:rPr>
          <w:i/>
        </w:rPr>
        <w:t xml:space="preserve"> a </w:t>
      </w:r>
      <w:r w:rsidRPr="005E47AF">
        <w:rPr>
          <w:i/>
        </w:rPr>
        <w:t>pak další dvojice. Začíná ideálně někdo</w:t>
      </w:r>
      <w:r w:rsidR="0083643E" w:rsidRPr="005E47AF">
        <w:rPr>
          <w:i/>
        </w:rPr>
        <w:t xml:space="preserve"> z </w:t>
      </w:r>
      <w:r w:rsidRPr="005E47AF">
        <w:rPr>
          <w:i/>
        </w:rPr>
        <w:t>lektorů.)</w:t>
      </w:r>
    </w:p>
    <w:p w14:paraId="3A5A0DBF" w14:textId="593FC541" w:rsidR="002D4BE1" w:rsidRPr="005E47AF" w:rsidRDefault="002D4BE1" w:rsidP="002D4BE1">
      <w:r w:rsidRPr="005E47AF">
        <w:t>Děkujeme mockrát</w:t>
      </w:r>
      <w:r w:rsidR="0083643E" w:rsidRPr="005E47AF">
        <w:t xml:space="preserve"> za </w:t>
      </w:r>
      <w:r w:rsidRPr="005E47AF">
        <w:t>sdílení. Teď si dáme krátkou občerstvovací pauzu. Běžte si odskočit, napít</w:t>
      </w:r>
      <w:r w:rsidR="0083643E" w:rsidRPr="005E47AF">
        <w:t xml:space="preserve"> se a </w:t>
      </w:r>
      <w:r w:rsidRPr="005E47AF">
        <w:t>vezměte si boty, ve kterých budete moct trochu běhat, půjdeme potom ven</w:t>
      </w:r>
      <w:r w:rsidR="00DC77A5">
        <w:t>. Za </w:t>
      </w:r>
      <w:r w:rsidRPr="005E47AF">
        <w:t>10 min</w:t>
      </w:r>
      <w:r w:rsidR="0083643E" w:rsidRPr="005E47AF">
        <w:t xml:space="preserve"> se </w:t>
      </w:r>
      <w:r w:rsidRPr="005E47AF">
        <w:t>sejdeme u vrat.</w:t>
      </w:r>
    </w:p>
    <w:p w14:paraId="2BCE366C" w14:textId="623F0A53" w:rsidR="002D4BE1" w:rsidRPr="005E47AF" w:rsidRDefault="002D4BE1" w:rsidP="002D4BE1">
      <w:pPr>
        <w:rPr>
          <w:i/>
        </w:rPr>
      </w:pPr>
      <w:r w:rsidRPr="005E47AF">
        <w:rPr>
          <w:i/>
        </w:rPr>
        <w:t>(Cca 15 minut pauza, pak</w:t>
      </w:r>
      <w:r w:rsidR="0083643E" w:rsidRPr="005E47AF">
        <w:rPr>
          <w:i/>
        </w:rPr>
        <w:t xml:space="preserve"> se </w:t>
      </w:r>
      <w:r w:rsidRPr="005E47AF">
        <w:rPr>
          <w:i/>
        </w:rPr>
        <w:t>účastníci</w:t>
      </w:r>
      <w:r w:rsidR="0083643E" w:rsidRPr="005E47AF">
        <w:rPr>
          <w:i/>
        </w:rPr>
        <w:t xml:space="preserve"> i </w:t>
      </w:r>
      <w:r w:rsidRPr="005E47AF">
        <w:rPr>
          <w:i/>
        </w:rPr>
        <w:t>lektoři scházejí u vrat vedoucích ven</w:t>
      </w:r>
      <w:r w:rsidR="0083643E" w:rsidRPr="005E47AF">
        <w:rPr>
          <w:i/>
        </w:rPr>
        <w:t xml:space="preserve"> a </w:t>
      </w:r>
      <w:r w:rsidRPr="005E47AF">
        <w:rPr>
          <w:i/>
        </w:rPr>
        <w:t>přesouvají</w:t>
      </w:r>
      <w:r w:rsidR="0083643E" w:rsidRPr="005E47AF">
        <w:rPr>
          <w:i/>
        </w:rPr>
        <w:t xml:space="preserve"> se </w:t>
      </w:r>
      <w:r w:rsidRPr="005E47AF">
        <w:rPr>
          <w:i/>
        </w:rPr>
        <w:t>ven.)</w:t>
      </w:r>
    </w:p>
    <w:p w14:paraId="210AA581" w14:textId="77777777" w:rsidR="002D4BE1" w:rsidRPr="005E47AF" w:rsidRDefault="002D4BE1" w:rsidP="002D4BE1">
      <w:r w:rsidRPr="005E47AF">
        <w:rPr>
          <w:b/>
        </w:rPr>
        <w:t>Balonky</w:t>
      </w:r>
      <w:r w:rsidRPr="005E47AF">
        <w:t>:</w:t>
      </w:r>
    </w:p>
    <w:p w14:paraId="307BF84B" w14:textId="33648D1A" w:rsidR="002D4BE1" w:rsidRPr="005E47AF" w:rsidRDefault="002D4BE1" w:rsidP="002D4BE1">
      <w:pPr>
        <w:rPr>
          <w:i/>
        </w:rPr>
      </w:pPr>
      <w:r w:rsidRPr="005E47AF">
        <w:t>Pojďte</w:t>
      </w:r>
      <w:r w:rsidR="0083643E" w:rsidRPr="005E47AF">
        <w:t xml:space="preserve"> se </w:t>
      </w:r>
      <w:r w:rsidRPr="005E47AF">
        <w:t>postavit všichni d</w:t>
      </w:r>
      <w:r w:rsidR="0023433E">
        <w:t>o</w:t>
      </w:r>
      <w:r w:rsidRPr="005E47AF">
        <w:t xml:space="preserve"> kroužku. Pečlivě</w:t>
      </w:r>
      <w:r w:rsidR="0083643E" w:rsidRPr="005E47AF">
        <w:t xml:space="preserve"> se </w:t>
      </w:r>
      <w:r w:rsidRPr="005E47AF">
        <w:t>rozhlédněte</w:t>
      </w:r>
      <w:r w:rsidR="0083643E" w:rsidRPr="005E47AF">
        <w:t xml:space="preserve"> po </w:t>
      </w:r>
      <w:r w:rsidRPr="005E47AF">
        <w:t>ostatních. Kdo si pamatuje všechna jména? Nikdo? Nevadí, já si taky všechna nepamatuju. Pojďme si</w:t>
      </w:r>
      <w:r w:rsidR="0083643E" w:rsidRPr="005E47AF">
        <w:t xml:space="preserve"> k </w:t>
      </w:r>
      <w:r w:rsidRPr="005E47AF">
        <w:t>tomu trošku pomoct. Mám tady balónek</w:t>
      </w:r>
      <w:r w:rsidR="0083643E" w:rsidRPr="005E47AF">
        <w:t xml:space="preserve"> a po </w:t>
      </w:r>
      <w:r w:rsidRPr="005E47AF">
        <w:t>někom ho hodím.</w:t>
      </w:r>
    </w:p>
    <w:p w14:paraId="1EF11217" w14:textId="065D6ACC" w:rsidR="002D4BE1" w:rsidRPr="005E47AF" w:rsidRDefault="002D4BE1" w:rsidP="002D4BE1">
      <w:pPr>
        <w:rPr>
          <w:i/>
        </w:rPr>
      </w:pPr>
      <w:r w:rsidRPr="005E47AF">
        <w:rPr>
          <w:i/>
        </w:rPr>
        <w:lastRenderedPageBreak/>
        <w:t>(Lektor osloví jiného lektora</w:t>
      </w:r>
      <w:r w:rsidR="0083643E" w:rsidRPr="005E47AF">
        <w:rPr>
          <w:i/>
        </w:rPr>
        <w:t xml:space="preserve"> a </w:t>
      </w:r>
      <w:r w:rsidRPr="005E47AF">
        <w:rPr>
          <w:i/>
        </w:rPr>
        <w:t>hodí mu míček – ukazuje, jak správně házet míček tak, aby ho dotyčný snadno chytil.)</w:t>
      </w:r>
    </w:p>
    <w:p w14:paraId="214FC2B7" w14:textId="58975321" w:rsidR="002D4BE1" w:rsidRPr="005E47AF" w:rsidRDefault="002D4BE1" w:rsidP="002D4BE1">
      <w:r w:rsidRPr="005E47AF">
        <w:t>Všimli jste si? Napřed jsem</w:t>
      </w:r>
      <w:r w:rsidR="0083643E" w:rsidRPr="005E47AF">
        <w:t xml:space="preserve"> na </w:t>
      </w:r>
      <w:r w:rsidRPr="005E47AF">
        <w:t>Pepu zavolala jménem, počkala jsem, až</w:t>
      </w:r>
      <w:r w:rsidR="0083643E" w:rsidRPr="005E47AF">
        <w:t xml:space="preserve"> se na </w:t>
      </w:r>
      <w:r w:rsidR="00FD4017">
        <w:t>mě podíval</w:t>
      </w:r>
      <w:r w:rsidRPr="005E47AF">
        <w:t>, takže vím, že mě určit</w:t>
      </w:r>
      <w:r w:rsidR="00FD4017">
        <w:t>ě</w:t>
      </w:r>
      <w:r w:rsidRPr="005E47AF">
        <w:t xml:space="preserve"> vnímá.</w:t>
      </w:r>
      <w:r w:rsidR="0083643E" w:rsidRPr="005E47AF">
        <w:t xml:space="preserve"> </w:t>
      </w:r>
      <w:r w:rsidR="005E47AF">
        <w:t>A</w:t>
      </w:r>
      <w:r w:rsidR="0083643E" w:rsidRPr="005E47AF">
        <w:t> </w:t>
      </w:r>
      <w:r w:rsidR="00FD4017">
        <w:t>až teď házím</w:t>
      </w:r>
      <w:r w:rsidRPr="005E47AF">
        <w:t xml:space="preserve"> míček – takhle obloučkem. Pamatujte si –</w:t>
      </w:r>
      <w:r w:rsidR="0083643E" w:rsidRPr="005E47AF">
        <w:t xml:space="preserve"> za </w:t>
      </w:r>
      <w:r w:rsidRPr="005E47AF">
        <w:t>chycení balónku zodpovídá ten, kdo ho házel. Pojďte si to vyzkoušet</w:t>
      </w:r>
      <w:r w:rsidR="00FD4017">
        <w:t>.</w:t>
      </w:r>
    </w:p>
    <w:p w14:paraId="0BEDAF77" w14:textId="6C2C2EC9" w:rsidR="002D4BE1" w:rsidRPr="005E47AF" w:rsidRDefault="002D4BE1" w:rsidP="002D4BE1">
      <w:pPr>
        <w:rPr>
          <w:i/>
        </w:rPr>
      </w:pPr>
      <w:r w:rsidRPr="005E47AF">
        <w:rPr>
          <w:i/>
        </w:rPr>
        <w:t>(Účastníci</w:t>
      </w:r>
      <w:r w:rsidR="0083643E" w:rsidRPr="005E47AF">
        <w:rPr>
          <w:i/>
        </w:rPr>
        <w:t xml:space="preserve"> i </w:t>
      </w:r>
      <w:r w:rsidRPr="005E47AF">
        <w:rPr>
          <w:i/>
        </w:rPr>
        <w:t>lektoři hází míčkem</w:t>
      </w:r>
      <w:r w:rsidR="0083643E" w:rsidRPr="005E47AF">
        <w:rPr>
          <w:i/>
        </w:rPr>
        <w:t xml:space="preserve"> v </w:t>
      </w:r>
      <w:r w:rsidRPr="005E47AF">
        <w:rPr>
          <w:i/>
        </w:rPr>
        <w:t>kruhu.)</w:t>
      </w:r>
    </w:p>
    <w:p w14:paraId="3871188F" w14:textId="722FF057" w:rsidR="002D4BE1" w:rsidRPr="005E47AF" w:rsidRDefault="002D4BE1" w:rsidP="002D4BE1">
      <w:r w:rsidRPr="005E47AF">
        <w:t>Výborně, máme vyzkoušeno, jak házet míček. Teď to vyzkoušíme znovu</w:t>
      </w:r>
      <w:r w:rsidR="0083643E" w:rsidRPr="005E47AF">
        <w:t xml:space="preserve"> a </w:t>
      </w:r>
      <w:r w:rsidRPr="005E47AF">
        <w:t>to tak, že kdo měl u sebe míček</w:t>
      </w:r>
      <w:r w:rsidR="0083643E" w:rsidRPr="005E47AF">
        <w:t xml:space="preserve"> a </w:t>
      </w:r>
      <w:r w:rsidRPr="005E47AF">
        <w:t>někomu ho hodil, tak si dřepne,</w:t>
      </w:r>
      <w:r w:rsidR="0083643E" w:rsidRPr="005E47AF">
        <w:t xml:space="preserve"> a </w:t>
      </w:r>
      <w:r w:rsidRPr="005E47AF">
        <w:t>další pak budou házet míček jen stojícím. Míček tak oběhne všechny. Pořád platí oslovení</w:t>
      </w:r>
      <w:r w:rsidR="0083643E" w:rsidRPr="005E47AF">
        <w:t xml:space="preserve"> a </w:t>
      </w:r>
      <w:r w:rsidRPr="005E47AF">
        <w:t>oční kontakt.</w:t>
      </w:r>
    </w:p>
    <w:p w14:paraId="65C805DB" w14:textId="3A37348C" w:rsidR="002D4BE1" w:rsidRPr="005E47AF" w:rsidRDefault="002D4BE1" w:rsidP="002D4BE1">
      <w:pPr>
        <w:rPr>
          <w:i/>
        </w:rPr>
      </w:pPr>
      <w:r w:rsidRPr="005E47AF">
        <w:rPr>
          <w:i/>
        </w:rPr>
        <w:t>(Účastníci</w:t>
      </w:r>
      <w:r w:rsidR="0083643E" w:rsidRPr="005E47AF">
        <w:rPr>
          <w:i/>
        </w:rPr>
        <w:t xml:space="preserve"> i </w:t>
      </w:r>
      <w:r w:rsidRPr="005E47AF">
        <w:rPr>
          <w:i/>
        </w:rPr>
        <w:t>lektoři hází míčkem</w:t>
      </w:r>
      <w:r w:rsidR="0083643E" w:rsidRPr="005E47AF">
        <w:rPr>
          <w:i/>
        </w:rPr>
        <w:t xml:space="preserve"> v </w:t>
      </w:r>
      <w:r w:rsidRPr="005E47AF">
        <w:rPr>
          <w:i/>
        </w:rPr>
        <w:t>kruhu.)</w:t>
      </w:r>
    </w:p>
    <w:p w14:paraId="45958F94" w14:textId="4A59338D" w:rsidR="002D4BE1" w:rsidRPr="005E47AF" w:rsidRDefault="002D4BE1" w:rsidP="002D4BE1">
      <w:r w:rsidRPr="005E47AF">
        <w:t>Výborně, vystřídali jsme všechny. Pamatujete si, komu jste míček házeli?</w:t>
      </w:r>
      <w:r w:rsidR="002B28DC">
        <w:t xml:space="preserve"> A</w:t>
      </w:r>
      <w:r w:rsidR="0083643E" w:rsidRPr="005E47AF">
        <w:t xml:space="preserve"> od </w:t>
      </w:r>
      <w:r w:rsidRPr="005E47AF">
        <w:t>koho vám přišel? Teď to totiž zkusíme pozpátku.</w:t>
      </w:r>
    </w:p>
    <w:p w14:paraId="15B2059F" w14:textId="77777777" w:rsidR="002D4BE1" w:rsidRPr="005E47AF" w:rsidRDefault="002D4BE1" w:rsidP="002D4BE1">
      <w:pPr>
        <w:rPr>
          <w:i/>
        </w:rPr>
      </w:pPr>
      <w:r w:rsidRPr="005E47AF">
        <w:rPr>
          <w:i/>
        </w:rPr>
        <w:t>(Míček putuje kruhem.)</w:t>
      </w:r>
    </w:p>
    <w:p w14:paraId="698E6AF8" w14:textId="177CA5BF" w:rsidR="002D4BE1" w:rsidRPr="005E47AF" w:rsidRDefault="002D4BE1" w:rsidP="002D4BE1">
      <w:r w:rsidRPr="005E47AF">
        <w:t>Skvěle! Párkrát nám míček spadnul, pojďme to zkusit ještě jednou</w:t>
      </w:r>
      <w:r w:rsidR="0083643E" w:rsidRPr="005E47AF">
        <w:t xml:space="preserve"> a bez </w:t>
      </w:r>
      <w:r w:rsidRPr="005E47AF">
        <w:t xml:space="preserve">pádů. </w:t>
      </w:r>
    </w:p>
    <w:p w14:paraId="17AA8D81" w14:textId="442B93C0" w:rsidR="002D4BE1" w:rsidRPr="005E47AF" w:rsidRDefault="002D4BE1" w:rsidP="002D4BE1">
      <w:pPr>
        <w:rPr>
          <w:i/>
        </w:rPr>
      </w:pPr>
      <w:r w:rsidRPr="005E47AF">
        <w:rPr>
          <w:i/>
        </w:rPr>
        <w:t>(Míček putuje kruhem. Když</w:t>
      </w:r>
      <w:r w:rsidR="0083643E" w:rsidRPr="005E47AF">
        <w:rPr>
          <w:i/>
        </w:rPr>
        <w:t xml:space="preserve"> se </w:t>
      </w:r>
      <w:r w:rsidRPr="005E47AF">
        <w:rPr>
          <w:i/>
        </w:rPr>
        <w:t>to daří, přidá lektor další míček, který jede kruhem ve stejném pořadí jako ten předchozí</w:t>
      </w:r>
      <w:r w:rsidR="00AA1F83">
        <w:rPr>
          <w:i/>
        </w:rPr>
        <w:t>. A </w:t>
      </w:r>
      <w:r w:rsidRPr="005E47AF">
        <w:rPr>
          <w:i/>
        </w:rPr>
        <w:t>další míček.)</w:t>
      </w:r>
    </w:p>
    <w:p w14:paraId="05034670" w14:textId="77777777" w:rsidR="002D4BE1" w:rsidRPr="005E47AF" w:rsidRDefault="002D4BE1" w:rsidP="002D4BE1">
      <w:r w:rsidRPr="005E47AF">
        <w:t xml:space="preserve">Super! Kdo teď zná všechna jména? </w:t>
      </w:r>
    </w:p>
    <w:p w14:paraId="69B1EF7B" w14:textId="5AE3A30B" w:rsidR="002D4BE1" w:rsidRPr="005E47AF" w:rsidRDefault="002D4BE1" w:rsidP="002D4BE1">
      <w:pPr>
        <w:rPr>
          <w:i/>
        </w:rPr>
      </w:pPr>
      <w:r w:rsidRPr="005E47AF">
        <w:rPr>
          <w:i/>
        </w:rPr>
        <w:t>(Když</w:t>
      </w:r>
      <w:r w:rsidR="0083643E" w:rsidRPr="005E47AF">
        <w:rPr>
          <w:i/>
        </w:rPr>
        <w:t xml:space="preserve"> se </w:t>
      </w:r>
      <w:r w:rsidRPr="005E47AF">
        <w:rPr>
          <w:i/>
        </w:rPr>
        <w:t>někdo přihlásí, lektor mu dá možnost si to vyzkoušet, ať vyjmenuje</w:t>
      </w:r>
      <w:r w:rsidR="0083643E" w:rsidRPr="005E47AF">
        <w:rPr>
          <w:i/>
        </w:rPr>
        <w:t xml:space="preserve"> po </w:t>
      </w:r>
      <w:r w:rsidRPr="005E47AF">
        <w:rPr>
          <w:i/>
        </w:rPr>
        <w:t>kruhu všechna jména. Ostatní můžou napovídat, ukazovat jmenovky, pomáhat.)</w:t>
      </w:r>
    </w:p>
    <w:p w14:paraId="6A3D35BF" w14:textId="77777777" w:rsidR="002D4BE1" w:rsidRPr="005E47AF" w:rsidRDefault="002D4BE1" w:rsidP="002D4BE1">
      <w:r w:rsidRPr="005E47AF">
        <w:t>Já si pořád ještě všechna jména nepamatuju, pojďme si je procvičit ještě jednou.</w:t>
      </w:r>
    </w:p>
    <w:p w14:paraId="4943C816" w14:textId="77777777" w:rsidR="002D4BE1" w:rsidRPr="005E47AF" w:rsidRDefault="002D4BE1" w:rsidP="002D4BE1">
      <w:pPr>
        <w:rPr>
          <w:b/>
        </w:rPr>
      </w:pPr>
      <w:r w:rsidRPr="005E47AF">
        <w:rPr>
          <w:b/>
        </w:rPr>
        <w:t>Zombie:</w:t>
      </w:r>
    </w:p>
    <w:p w14:paraId="485FDCD1" w14:textId="77777777" w:rsidR="002D4BE1" w:rsidRPr="005E47AF" w:rsidRDefault="002D4BE1" w:rsidP="002D4BE1">
      <w:r w:rsidRPr="005E47AF">
        <w:t>Víte, jak vypadá zombie? Podívejte, takto.</w:t>
      </w:r>
    </w:p>
    <w:p w14:paraId="20A71C30" w14:textId="49623514" w:rsidR="002D4BE1" w:rsidRPr="005E47AF" w:rsidRDefault="002D4BE1" w:rsidP="002D4BE1">
      <w:r w:rsidRPr="005E47AF">
        <w:rPr>
          <w:i/>
        </w:rPr>
        <w:t>(Jeden</w:t>
      </w:r>
      <w:r w:rsidR="0083643E" w:rsidRPr="005E47AF">
        <w:rPr>
          <w:i/>
        </w:rPr>
        <w:t xml:space="preserve"> z </w:t>
      </w:r>
      <w:r w:rsidRPr="005E47AF">
        <w:rPr>
          <w:i/>
        </w:rPr>
        <w:t>lektorů předvádí zombii.)</w:t>
      </w:r>
      <w:r w:rsidRPr="005E47AF">
        <w:t xml:space="preserve"> </w:t>
      </w:r>
    </w:p>
    <w:p w14:paraId="45F1243F" w14:textId="43D70D5E" w:rsidR="002D4BE1" w:rsidRPr="005E47AF" w:rsidRDefault="002D4BE1" w:rsidP="002D4BE1">
      <w:r w:rsidRPr="005E47AF">
        <w:t>Zombie má ruce natažené</w:t>
      </w:r>
      <w:r w:rsidR="0083643E" w:rsidRPr="005E47AF">
        <w:t xml:space="preserve"> před </w:t>
      </w:r>
      <w:r w:rsidRPr="005E47AF">
        <w:t>sebou, chodí velmi pomalu, má hlavu</w:t>
      </w:r>
      <w:r w:rsidR="0083643E" w:rsidRPr="005E47AF">
        <w:t xml:space="preserve"> na </w:t>
      </w:r>
      <w:r w:rsidRPr="005E47AF">
        <w:t>stranu</w:t>
      </w:r>
      <w:r w:rsidR="0083643E" w:rsidRPr="005E47AF">
        <w:t xml:space="preserve"> a </w:t>
      </w:r>
      <w:r w:rsidRPr="005E47AF">
        <w:t>vydává zlověstné chrčivé zvuky. Zombie</w:t>
      </w:r>
      <w:r w:rsidR="0083643E" w:rsidRPr="005E47AF">
        <w:t xml:space="preserve"> se </w:t>
      </w:r>
      <w:r w:rsidRPr="005E47AF">
        <w:t>pohybuje jen uvnitř kruhu</w:t>
      </w:r>
      <w:r w:rsidR="0083643E" w:rsidRPr="005E47AF">
        <w:t xml:space="preserve"> a </w:t>
      </w:r>
      <w:r w:rsidRPr="005E47AF">
        <w:t>to tak, že si vyhlídne jednu oběť, podívá</w:t>
      </w:r>
      <w:r w:rsidR="0083643E" w:rsidRPr="005E47AF">
        <w:t xml:space="preserve"> se na </w:t>
      </w:r>
      <w:r w:rsidRPr="005E47AF">
        <w:t>ni,</w:t>
      </w:r>
      <w:r w:rsidR="0083643E" w:rsidRPr="005E47AF">
        <w:t xml:space="preserve"> a </w:t>
      </w:r>
      <w:r w:rsidR="005E47AF" w:rsidRPr="005E47AF">
        <w:t>po</w:t>
      </w:r>
      <w:r w:rsidR="00113CF7">
        <w:t xml:space="preserve"> </w:t>
      </w:r>
      <w:r w:rsidR="005E47AF" w:rsidRPr="005E47AF">
        <w:t>té</w:t>
      </w:r>
      <w:r w:rsidRPr="005E47AF">
        <w:t xml:space="preserve"> potom jde. Co</w:t>
      </w:r>
      <w:r w:rsidR="0083643E" w:rsidRPr="005E47AF">
        <w:t xml:space="preserve"> se </w:t>
      </w:r>
      <w:r w:rsidRPr="005E47AF">
        <w:t>stane, když dojde až</w:t>
      </w:r>
      <w:r w:rsidR="0083643E" w:rsidRPr="005E47AF">
        <w:t xml:space="preserve"> k </w:t>
      </w:r>
      <w:r w:rsidRPr="005E47AF">
        <w:t>ní? Jde jí</w:t>
      </w:r>
      <w:r w:rsidR="0083643E" w:rsidRPr="005E47AF">
        <w:t xml:space="preserve"> po </w:t>
      </w:r>
      <w:r w:rsidRPr="005E47AF">
        <w:t xml:space="preserve">krku </w:t>
      </w:r>
      <w:r w:rsidRPr="005E47AF">
        <w:rPr>
          <w:i/>
        </w:rPr>
        <w:t>(lektor předvede)</w:t>
      </w:r>
      <w:r w:rsidR="0083643E" w:rsidRPr="005E47AF">
        <w:t xml:space="preserve"> a z </w:t>
      </w:r>
      <w:r w:rsidRPr="005E47AF">
        <w:t>oběti</w:t>
      </w:r>
      <w:r w:rsidR="0083643E" w:rsidRPr="005E47AF">
        <w:t xml:space="preserve"> se </w:t>
      </w:r>
      <w:r w:rsidRPr="005E47AF">
        <w:t>pak stane zombie. Původní zombie</w:t>
      </w:r>
      <w:r w:rsidR="0083643E" w:rsidRPr="005E47AF">
        <w:t xml:space="preserve"> se </w:t>
      </w:r>
      <w:r w:rsidRPr="005E47AF">
        <w:t>zařazuje</w:t>
      </w:r>
      <w:r w:rsidR="0083643E" w:rsidRPr="005E47AF">
        <w:t xml:space="preserve"> do </w:t>
      </w:r>
      <w:r w:rsidRPr="005E47AF">
        <w:t>kruhu. Co ale můžeme udělat</w:t>
      </w:r>
      <w:r w:rsidR="0083643E" w:rsidRPr="005E47AF">
        <w:t xml:space="preserve"> pro </w:t>
      </w:r>
      <w:r w:rsidRPr="005E47AF">
        <w:t>to, aby</w:t>
      </w:r>
      <w:r w:rsidR="0083643E" w:rsidRPr="005E47AF">
        <w:t xml:space="preserve"> po </w:t>
      </w:r>
      <w:r w:rsidRPr="005E47AF">
        <w:t>nás zombie nešla? My nic moc. Můžeme posílat prosebné pohledy kolem sebe. Ale mohou nám pomoct ostatní. Kdokoli může říct jméno oběti – tedy toho,</w:t>
      </w:r>
      <w:r w:rsidR="0083643E" w:rsidRPr="005E47AF">
        <w:t xml:space="preserve"> po </w:t>
      </w:r>
      <w:r w:rsidRPr="005E47AF">
        <w:t>kom zombie jde. Zombii pak daná oběť přestává zajímat, ale jde</w:t>
      </w:r>
      <w:r w:rsidR="0083643E" w:rsidRPr="005E47AF">
        <w:t xml:space="preserve"> po </w:t>
      </w:r>
      <w:r w:rsidRPr="005E47AF">
        <w:t>nové oběti –</w:t>
      </w:r>
      <w:r w:rsidR="0083643E" w:rsidRPr="005E47AF">
        <w:t xml:space="preserve"> po </w:t>
      </w:r>
      <w:r w:rsidRPr="005E47AF">
        <w:t>tom, kdo tu původní oběť zachránil.</w:t>
      </w:r>
      <w:r w:rsidR="0083643E" w:rsidRPr="005E47AF">
        <w:t xml:space="preserve"> </w:t>
      </w:r>
      <w:r w:rsidR="0023433E">
        <w:t>A</w:t>
      </w:r>
      <w:r w:rsidR="0083643E" w:rsidRPr="005E47AF">
        <w:t> </w:t>
      </w:r>
      <w:r w:rsidRPr="005E47AF">
        <w:t>tuto oběť může zase někdo další zachránit,</w:t>
      </w:r>
      <w:r w:rsidR="0083643E" w:rsidRPr="005E47AF">
        <w:t xml:space="preserve"> a </w:t>
      </w:r>
      <w:r w:rsidRPr="005E47AF">
        <w:t>tak pořád dál. Je to jasné? Pojďte si to vyzkoušet. Kdo chce být první zombie?</w:t>
      </w:r>
    </w:p>
    <w:p w14:paraId="4F085150" w14:textId="59B9D53D" w:rsidR="002D4BE1" w:rsidRPr="005E47AF" w:rsidRDefault="002D4BE1" w:rsidP="002D4BE1">
      <w:pPr>
        <w:rPr>
          <w:i/>
        </w:rPr>
      </w:pPr>
      <w:r w:rsidRPr="005E47AF">
        <w:rPr>
          <w:i/>
        </w:rPr>
        <w:t>(Účastníci</w:t>
      </w:r>
      <w:r w:rsidR="0083643E" w:rsidRPr="005E47AF">
        <w:rPr>
          <w:i/>
        </w:rPr>
        <w:t xml:space="preserve"> i </w:t>
      </w:r>
      <w:r w:rsidRPr="005E47AF">
        <w:rPr>
          <w:i/>
        </w:rPr>
        <w:t>lektoři hrají</w:t>
      </w:r>
      <w:r w:rsidR="0083643E" w:rsidRPr="005E47AF">
        <w:rPr>
          <w:i/>
        </w:rPr>
        <w:t xml:space="preserve"> a </w:t>
      </w:r>
      <w:r w:rsidRPr="005E47AF">
        <w:rPr>
          <w:i/>
        </w:rPr>
        <w:t>střídají</w:t>
      </w:r>
      <w:r w:rsidR="0083643E" w:rsidRPr="005E47AF">
        <w:rPr>
          <w:i/>
        </w:rPr>
        <w:t xml:space="preserve"> se v </w:t>
      </w:r>
      <w:r w:rsidRPr="005E47AF">
        <w:rPr>
          <w:i/>
        </w:rPr>
        <w:t>roli zombie tak dlouho, dokud je to baví.)</w:t>
      </w:r>
    </w:p>
    <w:p w14:paraId="0D244E65" w14:textId="0D21BFFF" w:rsidR="002D4BE1" w:rsidRPr="005E47AF" w:rsidRDefault="002D4BE1" w:rsidP="002D4BE1">
      <w:r w:rsidRPr="005E47AF">
        <w:t>Děkujeme všem</w:t>
      </w:r>
      <w:r w:rsidR="0083643E" w:rsidRPr="005E47AF">
        <w:t xml:space="preserve"> za </w:t>
      </w:r>
      <w:r w:rsidRPr="005E47AF">
        <w:t>zapojení! Pokud si stále nejste jistí</w:t>
      </w:r>
      <w:r w:rsidR="0083643E" w:rsidRPr="005E47AF">
        <w:t xml:space="preserve"> se </w:t>
      </w:r>
      <w:r w:rsidRPr="005E47AF">
        <w:t>jmény, nevadí, ono</w:t>
      </w:r>
      <w:r w:rsidR="0083643E" w:rsidRPr="005E47AF">
        <w:t xml:space="preserve"> se </w:t>
      </w:r>
      <w:r w:rsidRPr="005E47AF">
        <w:t>to poddá, případně je zase zopákneme.</w:t>
      </w:r>
    </w:p>
    <w:p w14:paraId="44E0347C" w14:textId="00927C07" w:rsidR="002D4BE1" w:rsidRPr="005E47AF" w:rsidRDefault="002D4BE1" w:rsidP="002D4BE1">
      <w:r w:rsidRPr="005E47AF">
        <w:t>Nezapomeňte</w:t>
      </w:r>
      <w:r w:rsidR="0083643E" w:rsidRPr="005E47AF">
        <w:t xml:space="preserve"> se </w:t>
      </w:r>
      <w:r w:rsidRPr="005E47AF">
        <w:t>napít</w:t>
      </w:r>
      <w:r w:rsidR="0083643E" w:rsidRPr="005E47AF">
        <w:t> a </w:t>
      </w:r>
      <w:r w:rsidRPr="005E47AF">
        <w:t>přesuneme</w:t>
      </w:r>
      <w:r w:rsidR="0083643E" w:rsidRPr="005E47AF">
        <w:t xml:space="preserve"> se k </w:t>
      </w:r>
      <w:r w:rsidRPr="005E47AF">
        <w:t>dalšímu programu.</w:t>
      </w:r>
    </w:p>
    <w:p w14:paraId="6817EEE6" w14:textId="77777777" w:rsidR="005303E7" w:rsidRPr="005E47AF" w:rsidRDefault="005303E7" w:rsidP="002D4BE1"/>
    <w:p w14:paraId="5CED537A" w14:textId="77777777" w:rsidR="00063D09" w:rsidRDefault="00063D09">
      <w:pPr>
        <w:spacing w:line="276" w:lineRule="auto"/>
        <w:jc w:val="left"/>
        <w:rPr>
          <w:rFonts w:eastAsiaTheme="majorEastAsia" w:cstheme="majorBidi"/>
          <w:b/>
          <w:bCs/>
          <w:color w:val="8DB3E2" w:themeColor="text2" w:themeTint="66"/>
          <w:sz w:val="26"/>
          <w:szCs w:val="26"/>
        </w:rPr>
      </w:pPr>
      <w:r>
        <w:rPr>
          <w:color w:val="8DB3E2" w:themeColor="text2" w:themeTint="66"/>
        </w:rPr>
        <w:lastRenderedPageBreak/>
        <w:br w:type="page"/>
      </w:r>
    </w:p>
    <w:p w14:paraId="684A50F0" w14:textId="6CC85838" w:rsidR="00B74A06" w:rsidRPr="005E47AF" w:rsidRDefault="005371B9" w:rsidP="00B74A06">
      <w:pPr>
        <w:pStyle w:val="Nadpis2"/>
        <w:rPr>
          <w:color w:val="8DB3E2" w:themeColor="text2" w:themeTint="66"/>
        </w:rPr>
      </w:pPr>
      <w:bookmarkStart w:id="38" w:name="_Toc75421835"/>
      <w:r w:rsidRPr="005E47AF">
        <w:rPr>
          <w:color w:val="8DB3E2" w:themeColor="text2" w:themeTint="66"/>
        </w:rPr>
        <w:lastRenderedPageBreak/>
        <w:t xml:space="preserve">2.2 </w:t>
      </w:r>
      <w:r w:rsidR="00B74A06" w:rsidRPr="005E47AF">
        <w:rPr>
          <w:color w:val="8DB3E2" w:themeColor="text2" w:themeTint="66"/>
        </w:rPr>
        <w:t>Tematický</w:t>
      </w:r>
      <w:r w:rsidR="00402B39" w:rsidRPr="005E47AF">
        <w:rPr>
          <w:color w:val="8DB3E2" w:themeColor="text2" w:themeTint="66"/>
        </w:rPr>
        <w:t xml:space="preserve"> blok č. 2 – Základy chemie (</w:t>
      </w:r>
      <w:r w:rsidR="00C902AA" w:rsidRPr="005E47AF">
        <w:rPr>
          <w:color w:val="8DB3E2" w:themeColor="text2" w:themeTint="66"/>
        </w:rPr>
        <w:t>345 minut</w:t>
      </w:r>
      <w:r w:rsidR="00B74A06" w:rsidRPr="005E47AF">
        <w:rPr>
          <w:color w:val="8DB3E2" w:themeColor="text2" w:themeTint="66"/>
        </w:rPr>
        <w:t xml:space="preserve">, </w:t>
      </w:r>
      <w:r w:rsidR="00C902AA" w:rsidRPr="005E47AF">
        <w:rPr>
          <w:color w:val="8DB3E2" w:themeColor="text2" w:themeTint="66"/>
        </w:rPr>
        <w:t>7</w:t>
      </w:r>
      <w:r w:rsidR="00402B39" w:rsidRPr="005E47AF">
        <w:rPr>
          <w:rFonts w:cstheme="minorHAnsi"/>
          <w:color w:val="8DB3E2" w:themeColor="text2" w:themeTint="66"/>
        </w:rPr>
        <w:t>⅔</w:t>
      </w:r>
      <w:r w:rsidR="00B74A06" w:rsidRPr="005E47AF">
        <w:rPr>
          <w:color w:val="8DB3E2" w:themeColor="text2" w:themeTint="66"/>
        </w:rPr>
        <w:t xml:space="preserve"> vyučovacích hodin)</w:t>
      </w:r>
      <w:bookmarkEnd w:id="38"/>
    </w:p>
    <w:p w14:paraId="060FE381" w14:textId="1C0597B5" w:rsidR="00B74A06" w:rsidRPr="005E47AF" w:rsidRDefault="005371B9" w:rsidP="005303E7">
      <w:pPr>
        <w:pStyle w:val="Nadpis3"/>
      </w:pPr>
      <w:bookmarkStart w:id="39" w:name="_Toc75421836"/>
      <w:r w:rsidRPr="005E47AF">
        <w:t xml:space="preserve">2.2.1 </w:t>
      </w:r>
      <w:r w:rsidR="00B74A06" w:rsidRPr="005E47AF">
        <w:t>Laboratorní pexeso (90 min, 2 vyučovací hodiny)</w:t>
      </w:r>
      <w:bookmarkEnd w:id="39"/>
    </w:p>
    <w:p w14:paraId="2A9776F3" w14:textId="352B2824" w:rsidR="002526F2" w:rsidRPr="005E47AF" w:rsidRDefault="002526F2" w:rsidP="002526F2">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0FBB0CC4" w14:textId="01F0BA10" w:rsidR="002526F2" w:rsidRPr="005E47AF" w:rsidRDefault="002526F2" w:rsidP="002526F2">
      <w:pPr>
        <w:spacing w:before="240"/>
      </w:pPr>
      <w:r w:rsidRPr="005E47AF">
        <w:t>Pohybová hra</w:t>
      </w:r>
      <w:r w:rsidR="0083643E" w:rsidRPr="005E47AF">
        <w:t xml:space="preserve"> v </w:t>
      </w:r>
      <w:r w:rsidRPr="005E47AF">
        <w:t>týmech</w:t>
      </w:r>
      <w:r w:rsidR="0083643E" w:rsidRPr="005E47AF">
        <w:t xml:space="preserve"> s </w:t>
      </w:r>
      <w:r w:rsidRPr="005E47AF">
        <w:t>prvkem strategie</w:t>
      </w:r>
      <w:r w:rsidR="0083643E" w:rsidRPr="005E47AF">
        <w:t xml:space="preserve"> na </w:t>
      </w:r>
      <w:r w:rsidRPr="005E47AF">
        <w:t>motivy klasické hry Pexeso. Členové týmu běhají určitou vzdálenost</w:t>
      </w:r>
      <w:r w:rsidR="0083643E" w:rsidRPr="005E47AF">
        <w:t xml:space="preserve"> z </w:t>
      </w:r>
      <w:r w:rsidRPr="005E47AF">
        <w:t>„depa“</w:t>
      </w:r>
      <w:r w:rsidR="0083643E" w:rsidRPr="005E47AF">
        <w:t xml:space="preserve"> k </w:t>
      </w:r>
      <w:r w:rsidRPr="005E47AF">
        <w:t>rozloženému Pexesu, kde mohou otočit jednu kartičku.</w:t>
      </w:r>
      <w:r w:rsidR="0083643E" w:rsidRPr="005E47AF">
        <w:t xml:space="preserve"> </w:t>
      </w:r>
      <w:r w:rsidR="00BC3D55">
        <w:t>V</w:t>
      </w:r>
      <w:r w:rsidR="0083643E" w:rsidRPr="005E47AF">
        <w:t> </w:t>
      </w:r>
      <w:r w:rsidRPr="005E47AF">
        <w:t>týmu pak musí sdílet, jaké kartičky</w:t>
      </w:r>
      <w:r w:rsidR="0083643E" w:rsidRPr="005E47AF">
        <w:t xml:space="preserve"> a </w:t>
      </w:r>
      <w:r w:rsidRPr="005E47AF">
        <w:t>kde leží, aby byli schopni získat co nejvíce dvojic.</w:t>
      </w:r>
      <w:r w:rsidR="0083643E" w:rsidRPr="005E47AF">
        <w:t xml:space="preserve"> </w:t>
      </w:r>
      <w:r w:rsidR="00BC3D55">
        <w:t>N</w:t>
      </w:r>
      <w:r w:rsidR="0083643E" w:rsidRPr="005E47AF">
        <w:t>a </w:t>
      </w:r>
      <w:r w:rsidRPr="005E47AF">
        <w:t xml:space="preserve">kartičkách jsou fotografie chemického skla, což jednak dělá hru obtížnější, </w:t>
      </w:r>
      <w:r w:rsidR="00B01F76">
        <w:t>jednak</w:t>
      </w:r>
      <w:r w:rsidR="0083643E" w:rsidRPr="005E47AF">
        <w:t xml:space="preserve"> se </w:t>
      </w:r>
      <w:r w:rsidRPr="005E47AF">
        <w:t>účastníci učí názvosloví</w:t>
      </w:r>
      <w:r w:rsidR="0083643E" w:rsidRPr="005E47AF">
        <w:t xml:space="preserve"> a </w:t>
      </w:r>
      <w:r w:rsidRPr="005E47AF">
        <w:t>přesné komunikaci.</w:t>
      </w:r>
    </w:p>
    <w:p w14:paraId="15E56F6E" w14:textId="77777777" w:rsidR="002526F2" w:rsidRPr="005E47AF" w:rsidRDefault="002526F2" w:rsidP="002526F2">
      <w:pPr>
        <w:rPr>
          <w:u w:val="single"/>
        </w:rPr>
      </w:pPr>
      <w:r w:rsidRPr="005E47AF">
        <w:rPr>
          <w:u w:val="single"/>
        </w:rPr>
        <w:t>Metody</w:t>
      </w:r>
    </w:p>
    <w:p w14:paraId="1DF09998" w14:textId="77777777" w:rsidR="002526F2" w:rsidRPr="005E47AF" w:rsidRDefault="002526F2" w:rsidP="002526F2">
      <w:pPr>
        <w:rPr>
          <w:color w:val="00B0F0"/>
        </w:rPr>
      </w:pPr>
      <w:r w:rsidRPr="005E47AF">
        <w:t>Pohybová hra, strategie, soutěž, problem solving.</w:t>
      </w:r>
    </w:p>
    <w:p w14:paraId="32410C66" w14:textId="0964061B" w:rsidR="002526F2" w:rsidRPr="005E47AF" w:rsidRDefault="002526F2" w:rsidP="002526F2">
      <w:pPr>
        <w:rPr>
          <w:u w:val="single"/>
        </w:rPr>
      </w:pPr>
      <w:r w:rsidRPr="005E47AF">
        <w:rPr>
          <w:u w:val="single"/>
        </w:rPr>
        <w:t>Pomůcky</w:t>
      </w:r>
      <w:r w:rsidR="0083643E" w:rsidRPr="005E47AF">
        <w:rPr>
          <w:u w:val="single"/>
        </w:rPr>
        <w:t xml:space="preserve"> a </w:t>
      </w:r>
      <w:r w:rsidRPr="005E47AF">
        <w:rPr>
          <w:u w:val="single"/>
        </w:rPr>
        <w:t>materiál</w:t>
      </w:r>
    </w:p>
    <w:p w14:paraId="04857708" w14:textId="77777777" w:rsidR="002526F2" w:rsidRPr="005E47AF" w:rsidRDefault="002526F2" w:rsidP="0027567E">
      <w:pPr>
        <w:pStyle w:val="Odstavecseseznamem"/>
        <w:numPr>
          <w:ilvl w:val="0"/>
          <w:numId w:val="6"/>
        </w:numPr>
        <w:spacing w:after="200"/>
        <w:contextualSpacing/>
        <w:jc w:val="both"/>
      </w:pPr>
      <w:r w:rsidRPr="005E47AF">
        <w:t>zalaminované karty pexesa</w:t>
      </w:r>
    </w:p>
    <w:p w14:paraId="0F341672" w14:textId="04298942" w:rsidR="002526F2" w:rsidRPr="005E47AF" w:rsidRDefault="002526F2" w:rsidP="0027567E">
      <w:pPr>
        <w:pStyle w:val="Odstavecseseznamem"/>
        <w:numPr>
          <w:ilvl w:val="0"/>
          <w:numId w:val="6"/>
        </w:numPr>
        <w:spacing w:after="200"/>
        <w:contextualSpacing/>
        <w:jc w:val="both"/>
      </w:pPr>
      <w:r w:rsidRPr="005E47AF">
        <w:t>kamínky</w:t>
      </w:r>
      <w:r w:rsidR="0083643E" w:rsidRPr="005E47AF">
        <w:t xml:space="preserve"> na </w:t>
      </w:r>
      <w:r w:rsidRPr="005E47AF">
        <w:t>zatížení kartiček pexesa</w:t>
      </w:r>
    </w:p>
    <w:p w14:paraId="5C4DD127" w14:textId="7084B692" w:rsidR="002526F2" w:rsidRPr="005E47AF" w:rsidRDefault="002526F2" w:rsidP="0027567E">
      <w:pPr>
        <w:pStyle w:val="Odstavecseseznamem"/>
        <w:numPr>
          <w:ilvl w:val="0"/>
          <w:numId w:val="6"/>
        </w:numPr>
        <w:spacing w:after="200"/>
        <w:contextualSpacing/>
        <w:jc w:val="both"/>
      </w:pPr>
      <w:r w:rsidRPr="005E47AF">
        <w:t>lano nebo pásku</w:t>
      </w:r>
      <w:r w:rsidR="0083643E" w:rsidRPr="005E47AF">
        <w:t xml:space="preserve"> na </w:t>
      </w:r>
      <w:r w:rsidRPr="005E47AF">
        <w:t>vyznačení startovní čáry</w:t>
      </w:r>
    </w:p>
    <w:p w14:paraId="305DB8C9" w14:textId="77777777" w:rsidR="002526F2" w:rsidRPr="005E47AF" w:rsidRDefault="002526F2" w:rsidP="0027567E">
      <w:pPr>
        <w:pStyle w:val="Odstavecseseznamem"/>
        <w:numPr>
          <w:ilvl w:val="0"/>
          <w:numId w:val="6"/>
        </w:numPr>
        <w:spacing w:after="200"/>
        <w:contextualSpacing/>
        <w:jc w:val="both"/>
      </w:pPr>
      <w:r w:rsidRPr="005E47AF">
        <w:t>desky, papíry, psací potřeby</w:t>
      </w:r>
    </w:p>
    <w:p w14:paraId="1686B4EA" w14:textId="77777777" w:rsidR="002526F2" w:rsidRPr="005E47AF" w:rsidRDefault="002526F2" w:rsidP="0027567E">
      <w:pPr>
        <w:pStyle w:val="Odstavecseseznamem"/>
        <w:numPr>
          <w:ilvl w:val="0"/>
          <w:numId w:val="6"/>
        </w:numPr>
        <w:spacing w:after="200"/>
        <w:contextualSpacing/>
        <w:jc w:val="both"/>
      </w:pPr>
      <w:r w:rsidRPr="005E47AF">
        <w:t xml:space="preserve">hodinky či stopky </w:t>
      </w:r>
    </w:p>
    <w:p w14:paraId="48D729D5" w14:textId="77777777" w:rsidR="002526F2" w:rsidRPr="005E47AF" w:rsidRDefault="002526F2" w:rsidP="002526F2">
      <w:pPr>
        <w:rPr>
          <w:u w:val="single"/>
        </w:rPr>
      </w:pPr>
      <w:r w:rsidRPr="005E47AF">
        <w:rPr>
          <w:u w:val="single"/>
        </w:rPr>
        <w:t>Podrobně rozpracovaný obsah</w:t>
      </w:r>
    </w:p>
    <w:p w14:paraId="016CAC65" w14:textId="0D9E185D" w:rsidR="002526F2" w:rsidRPr="005E47AF" w:rsidRDefault="002526F2" w:rsidP="002526F2">
      <w:r w:rsidRPr="005E47AF">
        <w:t>Teď nás čeká už</w:t>
      </w:r>
      <w:r w:rsidR="0083643E" w:rsidRPr="005E47AF">
        <w:t xml:space="preserve"> o </w:t>
      </w:r>
      <w:r w:rsidRPr="005E47AF">
        <w:t>něco dynamičtější</w:t>
      </w:r>
      <w:r w:rsidR="0083643E" w:rsidRPr="005E47AF">
        <w:t xml:space="preserve"> a </w:t>
      </w:r>
      <w:r w:rsidRPr="005E47AF">
        <w:t>zároveň odbornější aktivita. První chemický program</w:t>
      </w:r>
      <w:r w:rsidR="0083643E" w:rsidRPr="005E47AF">
        <w:t xml:space="preserve"> na </w:t>
      </w:r>
      <w:r w:rsidRPr="005E47AF">
        <w:t>letní škole!</w:t>
      </w:r>
      <w:r w:rsidR="0083643E" w:rsidRPr="005E47AF">
        <w:t xml:space="preserve"> </w:t>
      </w:r>
      <w:r w:rsidR="002A4DA0">
        <w:t>N</w:t>
      </w:r>
      <w:r w:rsidR="0083643E" w:rsidRPr="005E47AF">
        <w:t>a </w:t>
      </w:r>
      <w:r w:rsidRPr="005E47AF">
        <w:t>ten</w:t>
      </w:r>
      <w:r w:rsidR="0083643E" w:rsidRPr="005E47AF">
        <w:t xml:space="preserve"> se </w:t>
      </w:r>
      <w:r w:rsidRPr="005E47AF">
        <w:t>ale potřebujeme rozdělit</w:t>
      </w:r>
      <w:r w:rsidR="0083643E" w:rsidRPr="005E47AF">
        <w:t xml:space="preserve"> do </w:t>
      </w:r>
      <w:r w:rsidRPr="005E47AF">
        <w:t>týmů. Jmenuji tímto kapitány týmů</w:t>
      </w:r>
      <w:r w:rsidR="0083643E" w:rsidRPr="005E47AF">
        <w:t xml:space="preserve"> na </w:t>
      </w:r>
      <w:r w:rsidRPr="005E47AF">
        <w:t>chemickou soutěž.</w:t>
      </w:r>
    </w:p>
    <w:p w14:paraId="411E5444" w14:textId="59EE98C7" w:rsidR="002526F2" w:rsidRPr="005E47AF" w:rsidRDefault="002526F2" w:rsidP="002526F2">
      <w:pPr>
        <w:rPr>
          <w:i/>
        </w:rPr>
      </w:pPr>
      <w:r w:rsidRPr="005E47AF">
        <w:rPr>
          <w:i/>
        </w:rPr>
        <w:t>(Lektor vybere čtyři kandidáty</w:t>
      </w:r>
      <w:r w:rsidR="0083643E" w:rsidRPr="005E47AF">
        <w:rPr>
          <w:i/>
        </w:rPr>
        <w:t xml:space="preserve"> a </w:t>
      </w:r>
      <w:r w:rsidRPr="005E47AF">
        <w:rPr>
          <w:i/>
        </w:rPr>
        <w:t>ostatním dá vybrat,</w:t>
      </w:r>
      <w:r w:rsidR="0083643E" w:rsidRPr="005E47AF">
        <w:rPr>
          <w:i/>
        </w:rPr>
        <w:t xml:space="preserve"> se </w:t>
      </w:r>
      <w:r w:rsidRPr="005E47AF">
        <w:rPr>
          <w:i/>
        </w:rPr>
        <w:t>kterým kapitánem chtějí být</w:t>
      </w:r>
      <w:r w:rsidR="0083643E" w:rsidRPr="005E47AF">
        <w:rPr>
          <w:i/>
        </w:rPr>
        <w:t xml:space="preserve"> v </w:t>
      </w:r>
      <w:r w:rsidRPr="005E47AF">
        <w:rPr>
          <w:i/>
        </w:rPr>
        <w:t>týmu – je potřeba</w:t>
      </w:r>
      <w:r w:rsidR="0083643E" w:rsidRPr="005E47AF">
        <w:rPr>
          <w:i/>
        </w:rPr>
        <w:t xml:space="preserve"> se </w:t>
      </w:r>
      <w:r w:rsidRPr="005E47AF">
        <w:rPr>
          <w:i/>
        </w:rPr>
        <w:t>vyhnout stereotypu tohoto rozdělování, kdy</w:t>
      </w:r>
      <w:r w:rsidR="0083643E" w:rsidRPr="005E47AF">
        <w:rPr>
          <w:i/>
        </w:rPr>
        <w:t xml:space="preserve"> na </w:t>
      </w:r>
      <w:r w:rsidRPr="005E47AF">
        <w:rPr>
          <w:i/>
        </w:rPr>
        <w:t>konec zůstane někdo, koho</w:t>
      </w:r>
      <w:r w:rsidR="0083643E" w:rsidRPr="005E47AF">
        <w:rPr>
          <w:i/>
        </w:rPr>
        <w:t xml:space="preserve"> v </w:t>
      </w:r>
      <w:r w:rsidRPr="005E47AF">
        <w:rPr>
          <w:i/>
        </w:rPr>
        <w:t>týmu žádný kapitán nechce, proto</w:t>
      </w:r>
      <w:r w:rsidR="0083643E" w:rsidRPr="005E47AF">
        <w:rPr>
          <w:i/>
        </w:rPr>
        <w:t xml:space="preserve"> se </w:t>
      </w:r>
      <w:r w:rsidRPr="005E47AF">
        <w:rPr>
          <w:i/>
        </w:rPr>
        <w:t>role otáčejí</w:t>
      </w:r>
      <w:r w:rsidR="0083643E" w:rsidRPr="005E47AF">
        <w:rPr>
          <w:i/>
        </w:rPr>
        <w:t xml:space="preserve"> a </w:t>
      </w:r>
      <w:r w:rsidRPr="005E47AF">
        <w:rPr>
          <w:i/>
        </w:rPr>
        <w:t xml:space="preserve">ostatní si vybírají své kapitány.) </w:t>
      </w:r>
    </w:p>
    <w:p w14:paraId="439389AC" w14:textId="75E480A8" w:rsidR="002526F2" w:rsidRPr="005E47AF" w:rsidRDefault="002526F2" w:rsidP="002526F2">
      <w:r w:rsidRPr="005E47AF">
        <w:t>Znáte pexeso? Skvěle. Takže budeme hrát takové skoro normální pexeso. Rozdílů oproti stolní verzi je jen pár, ale jsou důležité, takže poslouchejte pozorně. Kartičky pexesa jsou rozložené támhle</w:t>
      </w:r>
      <w:r w:rsidR="00937173">
        <w:t>.</w:t>
      </w:r>
      <w:r w:rsidRPr="005E47AF">
        <w:t xml:space="preserve"> </w:t>
      </w:r>
      <w:r w:rsidR="00937173">
        <w:rPr>
          <w:i/>
        </w:rPr>
        <w:t>(L</w:t>
      </w:r>
      <w:r w:rsidRPr="005E47AF">
        <w:rPr>
          <w:i/>
        </w:rPr>
        <w:t>ektor ukáže místo, kde jsou již nachystané karty</w:t>
      </w:r>
      <w:r w:rsidR="00937173">
        <w:rPr>
          <w:i/>
        </w:rPr>
        <w:t>.</w:t>
      </w:r>
      <w:r w:rsidRPr="005E47AF">
        <w:rPr>
          <w:i/>
        </w:rPr>
        <w:t>)</w:t>
      </w:r>
      <w:r w:rsidRPr="005E47AF">
        <w:t xml:space="preserve"> Vy jako týmy ale nebudete rozestavěni kolem „stolu“, jako je to</w:t>
      </w:r>
      <w:r w:rsidR="0083643E" w:rsidRPr="005E47AF">
        <w:t xml:space="preserve"> při </w:t>
      </w:r>
      <w:r w:rsidRPr="005E47AF">
        <w:t>běžné hře, ale svoje zázemí, svoje depo budete mít támhle</w:t>
      </w:r>
      <w:r w:rsidR="00937173">
        <w:t>.</w:t>
      </w:r>
      <w:r w:rsidRPr="005E47AF">
        <w:t xml:space="preserve"> </w:t>
      </w:r>
      <w:r w:rsidR="00937173">
        <w:rPr>
          <w:i/>
        </w:rPr>
        <w:t>(Z</w:t>
      </w:r>
      <w:r w:rsidRPr="005E47AF">
        <w:rPr>
          <w:i/>
        </w:rPr>
        <w:t>ase ukáže</w:t>
      </w:r>
      <w:r w:rsidR="00937173">
        <w:rPr>
          <w:i/>
        </w:rPr>
        <w:t>.</w:t>
      </w:r>
      <w:r w:rsidRPr="005E47AF">
        <w:rPr>
          <w:i/>
        </w:rPr>
        <w:t>)</w:t>
      </w:r>
      <w:r w:rsidRPr="005E47AF">
        <w:t xml:space="preserve"> Hra bude probíhat tak, že každý hráč přiběhne</w:t>
      </w:r>
      <w:r w:rsidR="0083643E" w:rsidRPr="005E47AF">
        <w:t xml:space="preserve"> k </w:t>
      </w:r>
      <w:r w:rsidRPr="005E47AF">
        <w:t>pexesu, otočí jednu – pozor, opravdu jen jednu – kartičku, prohlídne si ji, zapamatuje, co si potřebuje zapamatovat,</w:t>
      </w:r>
      <w:r w:rsidR="0083643E" w:rsidRPr="005E47AF">
        <w:t xml:space="preserve"> a s </w:t>
      </w:r>
      <w:r w:rsidRPr="005E47AF">
        <w:t>touto informací běží zpět</w:t>
      </w:r>
      <w:r w:rsidR="0083643E" w:rsidRPr="005E47AF">
        <w:t xml:space="preserve"> do </w:t>
      </w:r>
      <w:r w:rsidRPr="005E47AF">
        <w:t>depa. Až potom může běžet znovu</w:t>
      </w:r>
      <w:r w:rsidR="00AA1F83">
        <w:t>. A </w:t>
      </w:r>
      <w:r w:rsidRPr="005E47AF">
        <w:t>znovu</w:t>
      </w:r>
      <w:r w:rsidR="00AA1F83">
        <w:t>. V </w:t>
      </w:r>
      <w:r w:rsidRPr="005E47AF">
        <w:t>depu je informace potřeba nějak sdílet – to je</w:t>
      </w:r>
      <w:r w:rsidR="0083643E" w:rsidRPr="005E47AF">
        <w:t xml:space="preserve"> na </w:t>
      </w:r>
      <w:r w:rsidRPr="005E47AF">
        <w:t>vás, jakým způsobem to budete dělat. Pokud</w:t>
      </w:r>
      <w:r w:rsidR="0083643E" w:rsidRPr="005E47AF">
        <w:t xml:space="preserve"> se </w:t>
      </w:r>
      <w:r w:rsidRPr="005E47AF">
        <w:t>vám</w:t>
      </w:r>
      <w:r w:rsidR="0083643E" w:rsidRPr="005E47AF">
        <w:t xml:space="preserve"> k </w:t>
      </w:r>
      <w:r w:rsidRPr="005E47AF">
        <w:t>tomu bude hodit tužka</w:t>
      </w:r>
      <w:r w:rsidR="0083643E" w:rsidRPr="005E47AF">
        <w:t xml:space="preserve"> a </w:t>
      </w:r>
      <w:r w:rsidRPr="005E47AF">
        <w:t>papír, máte je</w:t>
      </w:r>
      <w:r w:rsidR="0083643E" w:rsidRPr="005E47AF">
        <w:t xml:space="preserve"> k</w:t>
      </w:r>
      <w:r w:rsidR="00937173">
        <w:t xml:space="preserve"> dispozici. </w:t>
      </w:r>
      <w:r w:rsidR="00937173">
        <w:rPr>
          <w:i/>
        </w:rPr>
        <w:t>(L</w:t>
      </w:r>
      <w:r w:rsidRPr="005E47AF">
        <w:rPr>
          <w:i/>
        </w:rPr>
        <w:t>ektor rozdá</w:t>
      </w:r>
      <w:r w:rsidR="0083643E" w:rsidRPr="005E47AF">
        <w:rPr>
          <w:i/>
        </w:rPr>
        <w:t xml:space="preserve"> do </w:t>
      </w:r>
      <w:r w:rsidR="00B01F76">
        <w:rPr>
          <w:i/>
        </w:rPr>
        <w:t>každého týmu jedny desky, několik papírů</w:t>
      </w:r>
      <w:r w:rsidR="0083643E" w:rsidRPr="005E47AF">
        <w:rPr>
          <w:i/>
        </w:rPr>
        <w:t xml:space="preserve"> a </w:t>
      </w:r>
      <w:r w:rsidRPr="005E47AF">
        <w:rPr>
          <w:i/>
        </w:rPr>
        <w:t>dvě tužky</w:t>
      </w:r>
      <w:r w:rsidR="00937173">
        <w:rPr>
          <w:i/>
        </w:rPr>
        <w:t>.</w:t>
      </w:r>
      <w:r w:rsidRPr="005E47AF">
        <w:rPr>
          <w:i/>
        </w:rPr>
        <w:t>)</w:t>
      </w:r>
      <w:r w:rsidR="00937173">
        <w:t xml:space="preserve"> </w:t>
      </w:r>
      <w:r w:rsidR="00AA1F83">
        <w:t>A </w:t>
      </w:r>
      <w:r w:rsidRPr="005E47AF">
        <w:t>teď</w:t>
      </w:r>
      <w:r w:rsidR="00B01F76">
        <w:t>,</w:t>
      </w:r>
      <w:r w:rsidRPr="005E47AF">
        <w:t xml:space="preserve"> jak budete </w:t>
      </w:r>
      <w:r w:rsidR="00B01F76">
        <w:t>získávat dvojice? Pokud si budet</w:t>
      </w:r>
      <w:r w:rsidRPr="005E47AF">
        <w:t>e myslet, že víte, kde je dvojice, chytnou</w:t>
      </w:r>
      <w:r w:rsidR="0083643E" w:rsidRPr="005E47AF">
        <w:t xml:space="preserve"> se </w:t>
      </w:r>
      <w:r w:rsidRPr="005E47AF">
        <w:t>dva členové týmu</w:t>
      </w:r>
      <w:r w:rsidR="0083643E" w:rsidRPr="005E47AF">
        <w:t xml:space="preserve"> za </w:t>
      </w:r>
      <w:r w:rsidRPr="005E47AF">
        <w:t>ruce</w:t>
      </w:r>
      <w:r w:rsidR="0083643E" w:rsidRPr="005E47AF">
        <w:t xml:space="preserve"> a </w:t>
      </w:r>
      <w:r w:rsidRPr="005E47AF">
        <w:t xml:space="preserve">běží </w:t>
      </w:r>
      <w:r w:rsidRPr="00937173">
        <w:rPr>
          <w:i/>
        </w:rPr>
        <w:t>(nebo jdou, běh není povinný)</w:t>
      </w:r>
      <w:r w:rsidR="0083643E" w:rsidRPr="005E47AF">
        <w:t xml:space="preserve"> k </w:t>
      </w:r>
      <w:r w:rsidRPr="005E47AF">
        <w:t>pexesu, tam každý otočí jednu kartičku,</w:t>
      </w:r>
      <w:r w:rsidR="0083643E" w:rsidRPr="005E47AF">
        <w:t xml:space="preserve"> a </w:t>
      </w:r>
      <w:r w:rsidRPr="005E47AF">
        <w:t>pokud jsou stejné, máte dvojici</w:t>
      </w:r>
      <w:r w:rsidR="0083643E" w:rsidRPr="005E47AF">
        <w:t xml:space="preserve"> a </w:t>
      </w:r>
      <w:r w:rsidRPr="005E47AF">
        <w:t>odnášíte si ji zpět</w:t>
      </w:r>
      <w:r w:rsidR="0083643E" w:rsidRPr="005E47AF">
        <w:t xml:space="preserve"> do </w:t>
      </w:r>
      <w:r w:rsidRPr="005E47AF">
        <w:t>depa. Pokud ovšem kartičky nebudou stejné, musí celá dvojice oběhnout trestné kolečko, které je vyznačeno támhle</w:t>
      </w:r>
      <w:r w:rsidR="00937173">
        <w:t>.</w:t>
      </w:r>
      <w:r w:rsidRPr="005E47AF">
        <w:t xml:space="preserve"> </w:t>
      </w:r>
      <w:r w:rsidR="00937173">
        <w:rPr>
          <w:i/>
        </w:rPr>
        <w:t>(L</w:t>
      </w:r>
      <w:r w:rsidRPr="005E47AF">
        <w:rPr>
          <w:i/>
        </w:rPr>
        <w:t>ektor ukáže, kde je trestné kolečko, případně druhý lektor ukázkově kolečko oběhne</w:t>
      </w:r>
      <w:r w:rsidR="00937173">
        <w:rPr>
          <w:i/>
        </w:rPr>
        <w:t>.</w:t>
      </w:r>
      <w:r w:rsidRPr="005E47AF">
        <w:rPr>
          <w:i/>
        </w:rPr>
        <w:t>)</w:t>
      </w:r>
      <w:r w:rsidRPr="005E47AF">
        <w:t xml:space="preserve"> Vyhrává samozřejmě tým</w:t>
      </w:r>
      <w:r w:rsidR="0083643E" w:rsidRPr="005E47AF">
        <w:t xml:space="preserve"> s </w:t>
      </w:r>
      <w:r w:rsidRPr="005E47AF">
        <w:t>nejvyšším počtem dvojic. Máte nějaké otázky</w:t>
      </w:r>
      <w:r w:rsidR="0083643E" w:rsidRPr="005E47AF">
        <w:t xml:space="preserve"> k </w:t>
      </w:r>
      <w:r w:rsidRPr="005E47AF">
        <w:t>principu hry?</w:t>
      </w:r>
    </w:p>
    <w:p w14:paraId="0E15700B" w14:textId="077F030F" w:rsidR="002526F2" w:rsidRPr="005E47AF" w:rsidRDefault="002526F2" w:rsidP="002526F2">
      <w:r w:rsidRPr="005E47AF">
        <w:rPr>
          <w:i/>
        </w:rPr>
        <w:t>(Lektor odpovídá</w:t>
      </w:r>
      <w:r w:rsidR="0083643E" w:rsidRPr="005E47AF">
        <w:rPr>
          <w:i/>
        </w:rPr>
        <w:t xml:space="preserve"> na </w:t>
      </w:r>
      <w:r w:rsidRPr="005E47AF">
        <w:rPr>
          <w:i/>
        </w:rPr>
        <w:t>případné otázky.)</w:t>
      </w:r>
    </w:p>
    <w:p w14:paraId="67780054" w14:textId="7347AD62" w:rsidR="002526F2" w:rsidRPr="005E47AF" w:rsidRDefault="002526F2" w:rsidP="002526F2">
      <w:r w:rsidRPr="005E47AF">
        <w:t>Jen ještě doplním nějaké drobnosti. Abyste</w:t>
      </w:r>
      <w:r w:rsidR="0083643E" w:rsidRPr="005E47AF">
        <w:t xml:space="preserve"> od </w:t>
      </w:r>
      <w:r w:rsidRPr="005E47AF">
        <w:t>sebe vzájemně „neopisovali“, udělali jsme</w:t>
      </w:r>
      <w:r w:rsidR="0083643E" w:rsidRPr="005E47AF">
        <w:t xml:space="preserve"> i </w:t>
      </w:r>
      <w:r w:rsidRPr="005E47AF">
        <w:t>u pexesa „startovní čáru“</w:t>
      </w:r>
      <w:r w:rsidR="00DC77A5">
        <w:t>. Za </w:t>
      </w:r>
      <w:r w:rsidRPr="005E47AF">
        <w:t>tuto čáru může jen jeden, případně dva, pokud jsou</w:t>
      </w:r>
      <w:r w:rsidR="0083643E" w:rsidRPr="005E47AF">
        <w:t xml:space="preserve"> pro </w:t>
      </w:r>
      <w:r w:rsidRPr="005E47AF">
        <w:t>dvojici. Ostatní čekají</w:t>
      </w:r>
      <w:r w:rsidR="0083643E" w:rsidRPr="005E47AF">
        <w:t xml:space="preserve"> za </w:t>
      </w:r>
      <w:r w:rsidRPr="005E47AF">
        <w:t xml:space="preserve">čárou ve frontě. </w:t>
      </w:r>
    </w:p>
    <w:p w14:paraId="01B18869" w14:textId="1661F67C" w:rsidR="002526F2" w:rsidRPr="005E47AF" w:rsidRDefault="002526F2" w:rsidP="002526F2">
      <w:r w:rsidRPr="005E47AF">
        <w:lastRenderedPageBreak/>
        <w:t>Jakým způsobem si</w:t>
      </w:r>
      <w:r w:rsidR="0083643E" w:rsidRPr="005E47AF">
        <w:t xml:space="preserve"> v </w:t>
      </w:r>
      <w:r w:rsidRPr="005E47AF">
        <w:t>týmu budete předávat informace</w:t>
      </w:r>
      <w:r w:rsidR="0083643E" w:rsidRPr="005E47AF">
        <w:t xml:space="preserve"> a </w:t>
      </w:r>
      <w:r w:rsidRPr="005E47AF">
        <w:t>jak budete udržovat povědomí</w:t>
      </w:r>
      <w:r w:rsidR="0083643E" w:rsidRPr="005E47AF">
        <w:t xml:space="preserve"> o </w:t>
      </w:r>
      <w:r w:rsidRPr="005E47AF">
        <w:t>tom, kde je jaká kartička, je čistě</w:t>
      </w:r>
      <w:r w:rsidR="0083643E" w:rsidRPr="005E47AF">
        <w:t xml:space="preserve"> na </w:t>
      </w:r>
      <w:r w:rsidRPr="005E47AF">
        <w:t>vás. Doporučujeme tomu ale věnovat nějaký čas. Pokud nemáte další otázky, tak ten čas nastává právě teď – máte</w:t>
      </w:r>
      <w:r w:rsidR="0083643E" w:rsidRPr="005E47AF">
        <w:t xml:space="preserve"> na </w:t>
      </w:r>
      <w:r w:rsidRPr="005E47AF">
        <w:t>to asi pět minut.</w:t>
      </w:r>
    </w:p>
    <w:p w14:paraId="12CADB38" w14:textId="2DB7DC04" w:rsidR="002526F2" w:rsidRPr="005E47AF" w:rsidRDefault="002526F2" w:rsidP="002526F2">
      <w:r w:rsidRPr="005E47AF">
        <w:rPr>
          <w:i/>
        </w:rPr>
        <w:t>(Lektor odměřuje čas</w:t>
      </w:r>
      <w:r w:rsidR="0083643E" w:rsidRPr="005E47AF">
        <w:rPr>
          <w:i/>
        </w:rPr>
        <w:t xml:space="preserve"> na </w:t>
      </w:r>
      <w:r w:rsidRPr="005E47AF">
        <w:rPr>
          <w:i/>
        </w:rPr>
        <w:t>domluvu týmové strategie, případně odpovídá</w:t>
      </w:r>
      <w:r w:rsidR="0083643E" w:rsidRPr="005E47AF">
        <w:rPr>
          <w:i/>
        </w:rPr>
        <w:t xml:space="preserve"> na </w:t>
      </w:r>
      <w:r w:rsidRPr="005E47AF">
        <w:rPr>
          <w:i/>
        </w:rPr>
        <w:t>otázky</w:t>
      </w:r>
      <w:r w:rsidR="00DC77A5">
        <w:rPr>
          <w:i/>
        </w:rPr>
        <w:t>. Po </w:t>
      </w:r>
      <w:r w:rsidRPr="005E47AF">
        <w:rPr>
          <w:i/>
        </w:rPr>
        <w:t>uplynutí času svoje odpovědi zopakuje tak, aby je slyšeli všichni.)</w:t>
      </w:r>
      <w:r w:rsidRPr="005E47AF">
        <w:t xml:space="preserve"> </w:t>
      </w:r>
    </w:p>
    <w:p w14:paraId="0B48BA3B" w14:textId="504D2DA9" w:rsidR="002526F2" w:rsidRPr="005E47AF" w:rsidRDefault="002526F2" w:rsidP="002526F2">
      <w:r w:rsidRPr="005E47AF">
        <w:t>Jste připraveni</w:t>
      </w:r>
      <w:r w:rsidR="0083643E" w:rsidRPr="005E47AF">
        <w:t xml:space="preserve"> k </w:t>
      </w:r>
      <w:r w:rsidRPr="005E47AF">
        <w:t>akci? Výborně. Jdeme</w:t>
      </w:r>
      <w:r w:rsidR="0083643E" w:rsidRPr="005E47AF">
        <w:t xml:space="preserve"> na </w:t>
      </w:r>
      <w:r w:rsidRPr="005E47AF">
        <w:t>to.</w:t>
      </w:r>
      <w:r w:rsidR="0083643E" w:rsidRPr="005E47AF">
        <w:t xml:space="preserve"> </w:t>
      </w:r>
      <w:r w:rsidR="00BC3D55">
        <w:t>K</w:t>
      </w:r>
      <w:r w:rsidR="0083643E" w:rsidRPr="005E47AF">
        <w:t>e </w:t>
      </w:r>
      <w:r w:rsidRPr="005E47AF">
        <w:t>startu, připravit, pozor… teď!</w:t>
      </w:r>
    </w:p>
    <w:p w14:paraId="001D2D79" w14:textId="7F2E21A2" w:rsidR="002526F2" w:rsidRPr="005E47AF" w:rsidRDefault="002526F2" w:rsidP="002526F2">
      <w:pPr>
        <w:rPr>
          <w:i/>
        </w:rPr>
      </w:pPr>
      <w:r w:rsidRPr="005E47AF">
        <w:rPr>
          <w:i/>
        </w:rPr>
        <w:t>(Probíhá hra, lektoři povzbuzují, hlídají dodržování pravidel, podporují… Hra končí ve chvíli, kdy již</w:t>
      </w:r>
      <w:r w:rsidR="0083643E" w:rsidRPr="005E47AF">
        <w:rPr>
          <w:i/>
        </w:rPr>
        <w:t xml:space="preserve"> na </w:t>
      </w:r>
      <w:r w:rsidRPr="005E47AF">
        <w:rPr>
          <w:i/>
        </w:rPr>
        <w:t>zemi nejsou žádné kartičky.)</w:t>
      </w:r>
    </w:p>
    <w:p w14:paraId="7A662BBB" w14:textId="07DA99F3" w:rsidR="002526F2" w:rsidRPr="005E47AF" w:rsidRDefault="002526F2" w:rsidP="002526F2">
      <w:r w:rsidRPr="005E47AF">
        <w:t>Super! Díky</w:t>
      </w:r>
      <w:r w:rsidR="0083643E" w:rsidRPr="005E47AF">
        <w:t xml:space="preserve"> za </w:t>
      </w:r>
      <w:r w:rsidRPr="005E47AF">
        <w:t>vaše nasazení, vydechněte si, spočítejte</w:t>
      </w:r>
      <w:r w:rsidR="0083643E" w:rsidRPr="005E47AF">
        <w:t xml:space="preserve"> v </w:t>
      </w:r>
      <w:r w:rsidRPr="005E47AF">
        <w:t>týmech, kolik jste nasbírali dvojic,</w:t>
      </w:r>
      <w:r w:rsidR="0083643E" w:rsidRPr="005E47AF">
        <w:t xml:space="preserve"> a </w:t>
      </w:r>
      <w:r w:rsidRPr="005E47AF">
        <w:t>pojďte</w:t>
      </w:r>
      <w:r w:rsidR="0083643E" w:rsidRPr="005E47AF">
        <w:t xml:space="preserve"> se </w:t>
      </w:r>
      <w:r w:rsidRPr="005E47AF">
        <w:t xml:space="preserve">všichni sejít tady. </w:t>
      </w:r>
    </w:p>
    <w:p w14:paraId="3CA8AEA7" w14:textId="403C31E3" w:rsidR="002526F2" w:rsidRPr="005E47AF" w:rsidRDefault="002526F2" w:rsidP="002526F2">
      <w:r w:rsidRPr="005E47AF">
        <w:rPr>
          <w:i/>
        </w:rPr>
        <w:t>(Lektor svolá všechny</w:t>
      </w:r>
      <w:r w:rsidR="0083643E" w:rsidRPr="005E47AF">
        <w:rPr>
          <w:i/>
        </w:rPr>
        <w:t xml:space="preserve"> na </w:t>
      </w:r>
      <w:r w:rsidRPr="005E47AF">
        <w:rPr>
          <w:i/>
        </w:rPr>
        <w:t>jedno místo</w:t>
      </w:r>
      <w:r w:rsidR="0083643E" w:rsidRPr="005E47AF">
        <w:rPr>
          <w:i/>
        </w:rPr>
        <w:t xml:space="preserve"> do </w:t>
      </w:r>
      <w:r w:rsidRPr="005E47AF">
        <w:rPr>
          <w:i/>
        </w:rPr>
        <w:t>útvaru podobného kruhu tak, aby</w:t>
      </w:r>
      <w:r w:rsidR="0083643E" w:rsidRPr="005E47AF">
        <w:rPr>
          <w:i/>
        </w:rPr>
        <w:t xml:space="preserve"> na </w:t>
      </w:r>
      <w:r w:rsidRPr="005E47AF">
        <w:rPr>
          <w:i/>
        </w:rPr>
        <w:t>sebe všichni viděli, týmy aby byly pohromadě.)</w:t>
      </w:r>
    </w:p>
    <w:p w14:paraId="2E411F5A" w14:textId="10419836" w:rsidR="002526F2" w:rsidRPr="005E47AF" w:rsidRDefault="002526F2" w:rsidP="002526F2">
      <w:r w:rsidRPr="005E47AF">
        <w:t>Jsme tu všichni? Pojďme si teď říct, kolik</w:t>
      </w:r>
      <w:r w:rsidR="0083643E" w:rsidRPr="005E47AF">
        <w:t xml:space="preserve"> se </w:t>
      </w:r>
      <w:r w:rsidRPr="005E47AF">
        <w:t xml:space="preserve">kterému týmu podařilo dát dohromady dvojic. </w:t>
      </w:r>
    </w:p>
    <w:p w14:paraId="135C7BA4" w14:textId="79037D82" w:rsidR="002526F2" w:rsidRPr="005E47AF" w:rsidRDefault="002526F2" w:rsidP="002526F2">
      <w:r w:rsidRPr="005E47AF">
        <w:rPr>
          <w:i/>
        </w:rPr>
        <w:t>(Jednotlivé týmy říkají čísla – počet dvojic, každému týmu zatleskáme</w:t>
      </w:r>
      <w:r w:rsidR="0083643E" w:rsidRPr="005E47AF">
        <w:rPr>
          <w:i/>
        </w:rPr>
        <w:t xml:space="preserve"> za </w:t>
      </w:r>
      <w:r w:rsidRPr="005E47AF">
        <w:rPr>
          <w:i/>
        </w:rPr>
        <w:t>jejich výsledek. Není třeba jakkoli speciálně oceňovat vítěze, naopak je dobré ocenit všechny týmy.)</w:t>
      </w:r>
    </w:p>
    <w:p w14:paraId="5E00020A" w14:textId="588E46C6" w:rsidR="002526F2" w:rsidRPr="005E47AF" w:rsidRDefault="002526F2" w:rsidP="002526F2">
      <w:r w:rsidRPr="005E47AF">
        <w:t>Váš tým nasbíral nejvíc dvojic, pojďte nám říct, jakou jste zvolili taktiku? Co si myslíte, že vedlo</w:t>
      </w:r>
      <w:r w:rsidR="0083643E" w:rsidRPr="005E47AF">
        <w:t xml:space="preserve"> k </w:t>
      </w:r>
      <w:r w:rsidRPr="005E47AF">
        <w:t>tomu, že jste získali tolik dvojic?</w:t>
      </w:r>
    </w:p>
    <w:p w14:paraId="415B3411" w14:textId="77777777" w:rsidR="002526F2" w:rsidRPr="005E47AF" w:rsidRDefault="002526F2" w:rsidP="002526F2">
      <w:r w:rsidRPr="005E47AF">
        <w:rPr>
          <w:i/>
        </w:rPr>
        <w:t>(Tým odpovídá, lektor řídí diskusi.)</w:t>
      </w:r>
    </w:p>
    <w:p w14:paraId="62E9425F" w14:textId="37229E48" w:rsidR="002526F2" w:rsidRPr="005E47AF" w:rsidRDefault="002526F2" w:rsidP="002526F2">
      <w:r w:rsidRPr="005E47AF">
        <w:t>Fajn. Jak jsme to měli ostatní týmy? Zvolili jste podobnou taktiku?</w:t>
      </w:r>
      <w:r w:rsidR="0083643E" w:rsidRPr="005E47AF">
        <w:t xml:space="preserve"> </w:t>
      </w:r>
      <w:r w:rsidR="002A4DA0">
        <w:t>A</w:t>
      </w:r>
      <w:r w:rsidR="0083643E" w:rsidRPr="005E47AF">
        <w:t> </w:t>
      </w:r>
      <w:r w:rsidRPr="005E47AF">
        <w:t>fungovala vám? Nebo jste naopak něco dělali jinak?</w:t>
      </w:r>
    </w:p>
    <w:p w14:paraId="29A41A51" w14:textId="00EDB6CC" w:rsidR="002526F2" w:rsidRPr="005E47AF" w:rsidRDefault="002526F2" w:rsidP="002526F2">
      <w:pPr>
        <w:rPr>
          <w:i/>
        </w:rPr>
      </w:pPr>
      <w:r w:rsidRPr="005E47AF">
        <w:rPr>
          <w:i/>
        </w:rPr>
        <w:t>(Lektor</w:t>
      </w:r>
      <w:r w:rsidR="0083643E" w:rsidRPr="005E47AF">
        <w:rPr>
          <w:i/>
        </w:rPr>
        <w:t xml:space="preserve"> se </w:t>
      </w:r>
      <w:r w:rsidRPr="005E47AF">
        <w:rPr>
          <w:i/>
        </w:rPr>
        <w:t>doptává, řídí diskusi, dává pozor, aby</w:t>
      </w:r>
      <w:r w:rsidR="0083643E" w:rsidRPr="005E47AF">
        <w:rPr>
          <w:i/>
        </w:rPr>
        <w:t xml:space="preserve"> se ke </w:t>
      </w:r>
      <w:r w:rsidRPr="005E47AF">
        <w:rPr>
          <w:i/>
        </w:rPr>
        <w:t>slovu dostaly ostatní týmy.)</w:t>
      </w:r>
    </w:p>
    <w:p w14:paraId="17926D2B" w14:textId="69074F94" w:rsidR="002526F2" w:rsidRPr="005E47AF" w:rsidRDefault="002526F2" w:rsidP="002526F2">
      <w:r w:rsidRPr="005E47AF">
        <w:t>Dostali jsme</w:t>
      </w:r>
      <w:r w:rsidR="0083643E" w:rsidRPr="005E47AF">
        <w:t xml:space="preserve"> se k </w:t>
      </w:r>
      <w:r w:rsidRPr="005E47AF">
        <w:t>tomu, že bylo potřeba si jednotlivé tvary pojmenovat tak, aby tomu všichni rozuměli. Pochopila jsem, že</w:t>
      </w:r>
      <w:r w:rsidR="0083643E" w:rsidRPr="005E47AF">
        <w:t xml:space="preserve"> pro </w:t>
      </w:r>
      <w:r w:rsidRPr="005E47AF">
        <w:t xml:space="preserve">některé věci jste si vytvářeli vlastní názvy. Pojďme si je projít. </w:t>
      </w:r>
    </w:p>
    <w:p w14:paraId="6772D8FE" w14:textId="0D7F77AE" w:rsidR="002526F2" w:rsidRPr="005E47AF" w:rsidRDefault="002526F2" w:rsidP="002526F2">
      <w:r w:rsidRPr="005E47AF">
        <w:rPr>
          <w:i/>
        </w:rPr>
        <w:t>(Lektor si</w:t>
      </w:r>
      <w:r w:rsidR="0083643E" w:rsidRPr="005E47AF">
        <w:rPr>
          <w:i/>
        </w:rPr>
        <w:t xml:space="preserve"> od </w:t>
      </w:r>
      <w:r w:rsidRPr="005E47AF">
        <w:rPr>
          <w:i/>
        </w:rPr>
        <w:t>jednoho týmu vezme jejich kartičky</w:t>
      </w:r>
      <w:r w:rsidR="0083643E" w:rsidRPr="005E47AF">
        <w:rPr>
          <w:i/>
        </w:rPr>
        <w:t xml:space="preserve"> a po </w:t>
      </w:r>
      <w:r w:rsidRPr="005E47AF">
        <w:rPr>
          <w:i/>
        </w:rPr>
        <w:t>jedné je ukazuje</w:t>
      </w:r>
      <w:r w:rsidR="0083643E" w:rsidRPr="005E47AF">
        <w:rPr>
          <w:i/>
        </w:rPr>
        <w:t xml:space="preserve"> a </w:t>
      </w:r>
      <w:r w:rsidRPr="005E47AF">
        <w:rPr>
          <w:i/>
        </w:rPr>
        <w:t>ptá se, jak daný tvar chemického nádobí kdo pojmenovával. Pak prozradí správný název nebo názvy</w:t>
      </w:r>
      <w:r w:rsidR="0083643E" w:rsidRPr="005E47AF">
        <w:rPr>
          <w:i/>
        </w:rPr>
        <w:t xml:space="preserve"> a </w:t>
      </w:r>
      <w:r w:rsidRPr="005E47AF">
        <w:rPr>
          <w:i/>
        </w:rPr>
        <w:t>společně hledají, podle čeho si to jde zapamatovat. Postupně takto projdou všechny kartičky.)</w:t>
      </w:r>
    </w:p>
    <w:p w14:paraId="3BFB8854" w14:textId="77777777" w:rsidR="002526F2" w:rsidRPr="005E47AF" w:rsidRDefault="002526F2" w:rsidP="002526F2">
      <w:r w:rsidRPr="005E47AF">
        <w:t>Poslední otázka – který název vám přijde nejzajímavější, nejpodivnější nebo prostě vám nějak utkvěl?</w:t>
      </w:r>
    </w:p>
    <w:p w14:paraId="3BA9C240" w14:textId="77777777" w:rsidR="002526F2" w:rsidRPr="005E47AF" w:rsidRDefault="002526F2" w:rsidP="002526F2">
      <w:r w:rsidRPr="005E47AF">
        <w:rPr>
          <w:i/>
        </w:rPr>
        <w:t>(Lektor dá prostor, aby mohli odpovědět všichni, kteří chtějí.)</w:t>
      </w:r>
    </w:p>
    <w:p w14:paraId="7A8DF2E1" w14:textId="441EE6D5" w:rsidR="002526F2" w:rsidRPr="005E47AF" w:rsidRDefault="002526F2" w:rsidP="002526F2">
      <w:pPr>
        <w:rPr>
          <w:i/>
        </w:rPr>
      </w:pPr>
      <w:r w:rsidRPr="005E47AF">
        <w:t>Děkuji</w:t>
      </w:r>
      <w:r w:rsidR="0083643E" w:rsidRPr="005E47AF">
        <w:t xml:space="preserve"> a </w:t>
      </w:r>
      <w:r w:rsidRPr="005E47AF">
        <w:t>teď můžeme jít</w:t>
      </w:r>
      <w:r w:rsidR="0083643E" w:rsidRPr="005E47AF">
        <w:t xml:space="preserve"> na </w:t>
      </w:r>
      <w:r w:rsidRPr="005E47AF">
        <w:t>oběd.</w:t>
      </w:r>
      <w:r w:rsidRPr="005E47AF">
        <w:rPr>
          <w:i/>
        </w:rPr>
        <w:t xml:space="preserve"> </w:t>
      </w:r>
    </w:p>
    <w:p w14:paraId="7934DC12" w14:textId="77777777" w:rsidR="005303E7" w:rsidRPr="005E47AF" w:rsidRDefault="005303E7" w:rsidP="002526F2"/>
    <w:p w14:paraId="32B745C5" w14:textId="77777777" w:rsidR="00063D09" w:rsidRDefault="00063D09">
      <w:pPr>
        <w:spacing w:line="276" w:lineRule="auto"/>
        <w:jc w:val="left"/>
        <w:rPr>
          <w:color w:val="548DD4" w:themeColor="text2" w:themeTint="99"/>
          <w:sz w:val="24"/>
        </w:rPr>
      </w:pPr>
      <w:r>
        <w:br w:type="page"/>
      </w:r>
    </w:p>
    <w:p w14:paraId="32AB9594" w14:textId="17A86855" w:rsidR="00B74A06" w:rsidRPr="005E47AF" w:rsidRDefault="005371B9" w:rsidP="005303E7">
      <w:pPr>
        <w:pStyle w:val="Nadpis3"/>
      </w:pPr>
      <w:bookmarkStart w:id="40" w:name="_Toc75421837"/>
      <w:r w:rsidRPr="005E47AF">
        <w:lastRenderedPageBreak/>
        <w:t xml:space="preserve">2.2.2 </w:t>
      </w:r>
      <w:r w:rsidR="00E2100F" w:rsidRPr="005E47AF">
        <w:t>BOZP (45 min, 1 vyučovací hodina)</w:t>
      </w:r>
      <w:bookmarkEnd w:id="40"/>
    </w:p>
    <w:p w14:paraId="7B9621B5" w14:textId="4258DBA0" w:rsidR="00E2100F" w:rsidRPr="005E47AF" w:rsidRDefault="00E2100F" w:rsidP="00E2100F">
      <w:pPr>
        <w:rPr>
          <w:u w:val="single"/>
        </w:rPr>
      </w:pPr>
      <w:r w:rsidRPr="005E47AF">
        <w:rPr>
          <w:u w:val="single"/>
        </w:rPr>
        <w:t>Forma</w:t>
      </w:r>
      <w:r w:rsidR="0083643E" w:rsidRPr="005E47AF">
        <w:rPr>
          <w:u w:val="single"/>
        </w:rPr>
        <w:t xml:space="preserve"> a </w:t>
      </w:r>
      <w:r w:rsidRPr="005E47AF">
        <w:rPr>
          <w:u w:val="single"/>
        </w:rPr>
        <w:t>bližší popis realizace</w:t>
      </w:r>
    </w:p>
    <w:p w14:paraId="49981FE1" w14:textId="2265DF62" w:rsidR="00E2100F" w:rsidRPr="005E47AF" w:rsidRDefault="00E2100F" w:rsidP="00E2100F">
      <w:r w:rsidRPr="005E47AF">
        <w:t>Účastníkům je formou frontální výuky odprezentována přednáška</w:t>
      </w:r>
      <w:r w:rsidR="0083643E" w:rsidRPr="005E47AF">
        <w:t xml:space="preserve"> o </w:t>
      </w:r>
      <w:r w:rsidRPr="005E47AF">
        <w:t>zásadách bezpečné práce</w:t>
      </w:r>
      <w:r w:rsidR="0083643E" w:rsidRPr="005E47AF">
        <w:t xml:space="preserve"> v </w:t>
      </w:r>
      <w:r w:rsidRPr="005E47AF">
        <w:t>laboratoři. Jsou seznámeni</w:t>
      </w:r>
      <w:r w:rsidR="0083643E" w:rsidRPr="005E47AF">
        <w:t xml:space="preserve"> se </w:t>
      </w:r>
      <w:r w:rsidRPr="005E47AF">
        <w:t>základními pojmy</w:t>
      </w:r>
      <w:r w:rsidR="0083643E" w:rsidRPr="005E47AF">
        <w:t xml:space="preserve"> a </w:t>
      </w:r>
      <w:r w:rsidRPr="005E47AF">
        <w:t>principy,</w:t>
      </w:r>
      <w:r w:rsidR="0083643E" w:rsidRPr="005E47AF">
        <w:t xml:space="preserve"> se </w:t>
      </w:r>
      <w:r w:rsidRPr="005E47AF">
        <w:t>specifickými chemikáliemi, postupy</w:t>
      </w:r>
      <w:r w:rsidR="0083643E" w:rsidRPr="005E47AF">
        <w:t xml:space="preserve"> a </w:t>
      </w:r>
      <w:r w:rsidRPr="005E47AF">
        <w:t>přístroji,</w:t>
      </w:r>
      <w:r w:rsidR="0083643E" w:rsidRPr="005E47AF">
        <w:t xml:space="preserve"> se </w:t>
      </w:r>
      <w:r w:rsidRPr="005E47AF">
        <w:t>kterými budou</w:t>
      </w:r>
      <w:r w:rsidR="0083643E" w:rsidRPr="005E47AF">
        <w:t xml:space="preserve"> v </w:t>
      </w:r>
      <w:r w:rsidRPr="005E47AF">
        <w:t>rámci workshopu pracovat. Důraz je kladen</w:t>
      </w:r>
      <w:r w:rsidR="0083643E" w:rsidRPr="005E47AF">
        <w:t xml:space="preserve"> i na </w:t>
      </w:r>
      <w:r w:rsidRPr="005E47AF">
        <w:t>základy první pomoci. Poté je účastníkům promítnuto video, které lze nazvat „Jak</w:t>
      </w:r>
      <w:r w:rsidR="0083643E" w:rsidRPr="005E47AF">
        <w:t xml:space="preserve"> se v </w:t>
      </w:r>
      <w:r w:rsidRPr="005E47AF">
        <w:t>laboratoři rozhodně nechováme“. Jejich nově nabyté znalosti jsou poté ověřeny krátkým testem</w:t>
      </w:r>
      <w:r w:rsidR="0083643E" w:rsidRPr="005E47AF">
        <w:t xml:space="preserve"> za </w:t>
      </w:r>
      <w:r w:rsidRPr="005E47AF">
        <w:t xml:space="preserve">pomoci aplikace Kahoot!. </w:t>
      </w:r>
    </w:p>
    <w:p w14:paraId="6C0BCFC8" w14:textId="77777777" w:rsidR="00E2100F" w:rsidRPr="005E47AF" w:rsidRDefault="00E2100F" w:rsidP="00E2100F">
      <w:pPr>
        <w:rPr>
          <w:u w:val="single"/>
        </w:rPr>
      </w:pPr>
      <w:r w:rsidRPr="005E47AF">
        <w:rPr>
          <w:u w:val="single"/>
        </w:rPr>
        <w:t>Metody</w:t>
      </w:r>
    </w:p>
    <w:p w14:paraId="1C2F0BB8" w14:textId="5787B6FA" w:rsidR="00E2100F" w:rsidRPr="005E47AF" w:rsidRDefault="00E2100F" w:rsidP="00E2100F">
      <w:pPr>
        <w:rPr>
          <w:i/>
          <w:iCs/>
          <w:color w:val="00B050"/>
        </w:rPr>
      </w:pPr>
      <w:r w:rsidRPr="005E47AF">
        <w:t>V tomto programu je použita frontální výuka ve formě přednášky</w:t>
      </w:r>
      <w:r w:rsidR="0083643E" w:rsidRPr="005E47AF">
        <w:t xml:space="preserve"> a </w:t>
      </w:r>
      <w:r w:rsidRPr="005E47AF">
        <w:t>promítnutí videa, ukončen je interaktivní soutěží</w:t>
      </w:r>
      <w:r w:rsidR="0083643E" w:rsidRPr="005E47AF">
        <w:t xml:space="preserve"> v </w:t>
      </w:r>
      <w:r w:rsidRPr="005E47AF">
        <w:t>aplikaci Kahoot!, která zároveň slouží</w:t>
      </w:r>
      <w:r w:rsidR="0083643E" w:rsidRPr="005E47AF">
        <w:t xml:space="preserve"> k </w:t>
      </w:r>
      <w:r w:rsidRPr="005E47AF">
        <w:t xml:space="preserve">ověření toho, že potřebné informace byly přijaty. </w:t>
      </w:r>
    </w:p>
    <w:p w14:paraId="53E14039" w14:textId="27C49E42" w:rsidR="00E2100F" w:rsidRPr="005E47AF" w:rsidRDefault="00E2100F" w:rsidP="00E2100F">
      <w:pPr>
        <w:rPr>
          <w:u w:val="single"/>
        </w:rPr>
      </w:pPr>
      <w:r w:rsidRPr="005E47AF">
        <w:rPr>
          <w:u w:val="single"/>
        </w:rPr>
        <w:t>Pomůcky</w:t>
      </w:r>
      <w:r w:rsidR="0083643E" w:rsidRPr="005E47AF">
        <w:rPr>
          <w:u w:val="single"/>
        </w:rPr>
        <w:t xml:space="preserve"> a </w:t>
      </w:r>
      <w:r w:rsidRPr="005E47AF">
        <w:rPr>
          <w:u w:val="single"/>
        </w:rPr>
        <w:t>materiál</w:t>
      </w:r>
    </w:p>
    <w:p w14:paraId="0369B542" w14:textId="48C53AD7" w:rsidR="00E2100F" w:rsidRPr="005E47AF" w:rsidRDefault="00E2100F" w:rsidP="00E2100F">
      <w:r w:rsidRPr="005E47AF">
        <w:t>Technické vybave</w:t>
      </w:r>
      <w:r w:rsidRPr="00D34798">
        <w:t>ní:</w:t>
      </w:r>
    </w:p>
    <w:p w14:paraId="095B63B2" w14:textId="435B1085" w:rsidR="00E2100F" w:rsidRPr="005E47AF" w:rsidRDefault="00E2100F" w:rsidP="0027567E">
      <w:pPr>
        <w:pStyle w:val="Odstavecseseznamem"/>
        <w:numPr>
          <w:ilvl w:val="0"/>
          <w:numId w:val="18"/>
        </w:numPr>
        <w:spacing w:after="200"/>
        <w:contextualSpacing/>
        <w:jc w:val="both"/>
      </w:pPr>
      <w:r w:rsidRPr="005E47AF">
        <w:t>Tablety nebo chytré mobilní telefony</w:t>
      </w:r>
      <w:r w:rsidR="0083643E" w:rsidRPr="005E47AF">
        <w:t xml:space="preserve"> pro </w:t>
      </w:r>
      <w:r w:rsidRPr="005E47AF">
        <w:t>každého účastníka</w:t>
      </w:r>
    </w:p>
    <w:p w14:paraId="120C586B" w14:textId="77777777" w:rsidR="00E2100F" w:rsidRPr="005E47AF" w:rsidRDefault="00E2100F" w:rsidP="00E2100F">
      <w:r w:rsidRPr="005E47AF">
        <w:t>Technické vybavení (provozní technika):</w:t>
      </w:r>
    </w:p>
    <w:p w14:paraId="7EA8AF8C" w14:textId="61FADCB1" w:rsidR="00E2100F" w:rsidRPr="005E47AF" w:rsidRDefault="00E2100F" w:rsidP="0027567E">
      <w:pPr>
        <w:pStyle w:val="Odstavecseseznamem"/>
        <w:numPr>
          <w:ilvl w:val="0"/>
          <w:numId w:val="19"/>
        </w:numPr>
        <w:spacing w:after="200"/>
        <w:contextualSpacing/>
        <w:jc w:val="both"/>
      </w:pPr>
      <w:r w:rsidRPr="005E47AF">
        <w:t>Místnost</w:t>
      </w:r>
      <w:r w:rsidR="0083643E" w:rsidRPr="005E47AF">
        <w:t xml:space="preserve"> pro </w:t>
      </w:r>
      <w:r w:rsidRPr="005E47AF">
        <w:t>uvádění programu</w:t>
      </w:r>
    </w:p>
    <w:p w14:paraId="28639448" w14:textId="77777777" w:rsidR="00E2100F" w:rsidRPr="005E47AF" w:rsidRDefault="00E2100F" w:rsidP="0027567E">
      <w:pPr>
        <w:pStyle w:val="Odstavecseseznamem"/>
        <w:numPr>
          <w:ilvl w:val="0"/>
          <w:numId w:val="19"/>
        </w:numPr>
        <w:spacing w:after="200"/>
        <w:contextualSpacing/>
        <w:jc w:val="both"/>
      </w:pPr>
      <w:r w:rsidRPr="005E47AF">
        <w:t>Dostatek židlí/taburetů/polštářků</w:t>
      </w:r>
    </w:p>
    <w:p w14:paraId="0F3C62E7" w14:textId="77777777" w:rsidR="00E2100F" w:rsidRPr="005E47AF" w:rsidRDefault="00E2100F" w:rsidP="0027567E">
      <w:pPr>
        <w:pStyle w:val="Odstavecseseznamem"/>
        <w:numPr>
          <w:ilvl w:val="0"/>
          <w:numId w:val="19"/>
        </w:numPr>
        <w:spacing w:after="200"/>
        <w:contextualSpacing/>
        <w:jc w:val="both"/>
      </w:pPr>
      <w:r w:rsidRPr="005E47AF">
        <w:t>Projektor, plátno</w:t>
      </w:r>
    </w:p>
    <w:p w14:paraId="1AAAFC1B" w14:textId="77777777" w:rsidR="00E2100F" w:rsidRPr="005E47AF" w:rsidRDefault="00E2100F" w:rsidP="00E2100F">
      <w:pPr>
        <w:rPr>
          <w:u w:val="single"/>
        </w:rPr>
      </w:pPr>
      <w:r w:rsidRPr="005E47AF">
        <w:rPr>
          <w:u w:val="single"/>
        </w:rPr>
        <w:t>Podrobně rozpracovaný obsah</w:t>
      </w:r>
    </w:p>
    <w:p w14:paraId="2C965686" w14:textId="015CBE8F" w:rsidR="00E2100F" w:rsidRPr="005E47AF" w:rsidRDefault="00E2100F" w:rsidP="00E2100F">
      <w:r w:rsidRPr="005E47AF">
        <w:rPr>
          <w:i/>
          <w:iCs/>
        </w:rPr>
        <w:t>[Slide 1]</w:t>
      </w:r>
      <w:r w:rsidRPr="005E47AF">
        <w:t xml:space="preserve"> Nyní nás čeká velice důležitá část tohoto týdne,</w:t>
      </w:r>
      <w:r w:rsidR="0083643E" w:rsidRPr="005E47AF">
        <w:t xml:space="preserve"> a </w:t>
      </w:r>
      <w:r w:rsidRPr="005E47AF">
        <w:t>sice školení BOZP, což znamená bezpečnost</w:t>
      </w:r>
      <w:r w:rsidR="0083643E" w:rsidRPr="005E47AF">
        <w:t xml:space="preserve"> a </w:t>
      </w:r>
      <w:r w:rsidRPr="005E47AF">
        <w:t>ochrana zdraví</w:t>
      </w:r>
      <w:r w:rsidR="0083643E" w:rsidRPr="005E47AF">
        <w:t xml:space="preserve"> při </w:t>
      </w:r>
      <w:r w:rsidRPr="005E47AF">
        <w:t>práci. Konkrétně si</w:t>
      </w:r>
      <w:r w:rsidR="0083643E" w:rsidRPr="005E47AF">
        <w:t xml:space="preserve"> pod </w:t>
      </w:r>
      <w:r w:rsidRPr="005E47AF">
        <w:t>tím představme „jak</w:t>
      </w:r>
      <w:r w:rsidR="0083643E" w:rsidRPr="005E47AF">
        <w:t xml:space="preserve"> se </w:t>
      </w:r>
      <w:r w:rsidRPr="005E47AF">
        <w:t>chovat, aby</w:t>
      </w:r>
      <w:r w:rsidR="0083643E" w:rsidRPr="005E47AF">
        <w:t xml:space="preserve"> se </w:t>
      </w:r>
      <w:r w:rsidRPr="005E47AF">
        <w:t>nám nic nestalo,</w:t>
      </w:r>
      <w:r w:rsidR="0083643E" w:rsidRPr="005E47AF">
        <w:t xml:space="preserve"> a </w:t>
      </w:r>
      <w:r w:rsidRPr="005E47AF">
        <w:t>co dělat, když už</w:t>
      </w:r>
      <w:r w:rsidR="0083643E" w:rsidRPr="005E47AF">
        <w:t xml:space="preserve"> se </w:t>
      </w:r>
      <w:r w:rsidRPr="005E47AF">
        <w:t>nám něco stane“.</w:t>
      </w:r>
    </w:p>
    <w:p w14:paraId="1E822DCB" w14:textId="74E27EA3" w:rsidR="00E2100F" w:rsidRPr="005E47AF" w:rsidRDefault="00E2100F" w:rsidP="00E2100F">
      <w:r w:rsidRPr="005E47AF">
        <w:rPr>
          <w:i/>
          <w:iCs/>
        </w:rPr>
        <w:t>[Slide 2]</w:t>
      </w:r>
      <w:r w:rsidRPr="005E47AF">
        <w:t xml:space="preserve"> Nejdříve</w:t>
      </w:r>
      <w:r w:rsidR="0083643E" w:rsidRPr="005E47AF">
        <w:t xml:space="preserve"> se </w:t>
      </w:r>
      <w:r w:rsidRPr="005E47AF">
        <w:t>seznámíme</w:t>
      </w:r>
      <w:r w:rsidR="0083643E" w:rsidRPr="005E47AF">
        <w:t xml:space="preserve"> se </w:t>
      </w:r>
      <w:r w:rsidRPr="005E47AF">
        <w:t>základními pojmy</w:t>
      </w:r>
      <w:r w:rsidR="0083643E" w:rsidRPr="005E47AF">
        <w:t xml:space="preserve"> a </w:t>
      </w:r>
      <w:r w:rsidRPr="005E47AF">
        <w:t>principy. Pak si povíme</w:t>
      </w:r>
      <w:r w:rsidR="0083643E" w:rsidRPr="005E47AF">
        <w:t xml:space="preserve"> o </w:t>
      </w:r>
      <w:r w:rsidRPr="005E47AF">
        <w:t>speciálních látkách, postupech</w:t>
      </w:r>
      <w:r w:rsidR="0083643E" w:rsidRPr="005E47AF">
        <w:t xml:space="preserve"> a </w:t>
      </w:r>
      <w:r w:rsidRPr="005E47AF">
        <w:t>přístrojích, které budeme</w:t>
      </w:r>
      <w:r w:rsidR="0083643E" w:rsidRPr="005E47AF">
        <w:t xml:space="preserve"> v </w:t>
      </w:r>
      <w:r w:rsidRPr="005E47AF">
        <w:t>rámci práce</w:t>
      </w:r>
      <w:r w:rsidR="0083643E" w:rsidRPr="005E47AF">
        <w:t xml:space="preserve"> v </w:t>
      </w:r>
      <w:r w:rsidRPr="005E47AF">
        <w:t>laboratořích používat. Povíme si</w:t>
      </w:r>
      <w:r w:rsidR="0083643E" w:rsidRPr="005E47AF">
        <w:t xml:space="preserve"> i </w:t>
      </w:r>
      <w:r w:rsidRPr="005E47AF">
        <w:t>něco</w:t>
      </w:r>
      <w:r w:rsidR="0083643E" w:rsidRPr="005E47AF">
        <w:t xml:space="preserve"> o </w:t>
      </w:r>
      <w:r w:rsidRPr="005E47AF">
        <w:t>první pomoci,</w:t>
      </w:r>
      <w:r w:rsidR="0083643E" w:rsidRPr="005E47AF">
        <w:t xml:space="preserve"> a na </w:t>
      </w:r>
      <w:r w:rsidRPr="005E47AF">
        <w:t xml:space="preserve">závěr vás budou čekat dvě překvapení. </w:t>
      </w:r>
    </w:p>
    <w:p w14:paraId="032399CB" w14:textId="20E96B5F" w:rsidR="00E2100F" w:rsidRPr="005E47AF" w:rsidRDefault="00E2100F" w:rsidP="00E2100F">
      <w:r w:rsidRPr="005E47AF">
        <w:rPr>
          <w:i/>
          <w:iCs/>
        </w:rPr>
        <w:t>[Slide 3]</w:t>
      </w:r>
      <w:r w:rsidRPr="005E47AF">
        <w:t xml:space="preserve"> Našim prvním pojmem je nebezpečnost. Nebezpečnost je dána nějakou konkrétní vlastností dané látky,</w:t>
      </w:r>
      <w:r w:rsidR="0083643E" w:rsidRPr="005E47AF">
        <w:t xml:space="preserve"> a </w:t>
      </w:r>
      <w:r w:rsidRPr="005E47AF">
        <w:t>dělí</w:t>
      </w:r>
      <w:r w:rsidR="0083643E" w:rsidRPr="005E47AF">
        <w:t xml:space="preserve"> se do </w:t>
      </w:r>
      <w:r w:rsidRPr="005E47AF">
        <w:t>různých tříd</w:t>
      </w:r>
      <w:r w:rsidR="0083643E" w:rsidRPr="005E47AF">
        <w:t xml:space="preserve"> a </w:t>
      </w:r>
      <w:r w:rsidRPr="005E47AF">
        <w:t>kategorií. Třída definuje tu již zmiňovanou problematickou vlastnost, například karcinogenitu. Kategorie pak upřesňuje míru působení, u již zmíněné karcinogenity to může být kategorie</w:t>
      </w:r>
      <w:r w:rsidR="0083643E" w:rsidRPr="005E47AF">
        <w:t xml:space="preserve"> i </w:t>
      </w:r>
      <w:r w:rsidRPr="005E47AF">
        <w:t>– karcinogenní</w:t>
      </w:r>
      <w:r w:rsidR="0083643E" w:rsidRPr="005E47AF">
        <w:t xml:space="preserve"> pro </w:t>
      </w:r>
      <w:r w:rsidRPr="005E47AF">
        <w:t>člověka až kategorie 4 – pravděpodobně nekarcinogenní</w:t>
      </w:r>
      <w:r w:rsidR="0083643E" w:rsidRPr="005E47AF">
        <w:t xml:space="preserve"> pro </w:t>
      </w:r>
      <w:r w:rsidR="00612A41">
        <w:t>člověka,</w:t>
      </w:r>
      <w:r w:rsidR="0083643E" w:rsidRPr="005E47AF">
        <w:t xml:space="preserve"> v </w:t>
      </w:r>
      <w:r w:rsidRPr="005E47AF">
        <w:t>závislosti</w:t>
      </w:r>
      <w:r w:rsidR="0083643E" w:rsidRPr="005E47AF">
        <w:t xml:space="preserve"> na </w:t>
      </w:r>
      <w:r w:rsidRPr="005E47AF">
        <w:t>tom, kolik informací</w:t>
      </w:r>
      <w:r w:rsidR="0083643E" w:rsidRPr="005E47AF">
        <w:t xml:space="preserve"> a </w:t>
      </w:r>
      <w:r w:rsidRPr="005E47AF">
        <w:t>důkazů máme</w:t>
      </w:r>
      <w:r w:rsidR="0083643E" w:rsidRPr="005E47AF">
        <w:t xml:space="preserve"> o </w:t>
      </w:r>
      <w:r w:rsidRPr="005E47AF">
        <w:t>dané látce</w:t>
      </w:r>
      <w:r w:rsidR="0083643E" w:rsidRPr="005E47AF">
        <w:t xml:space="preserve"> a </w:t>
      </w:r>
      <w:r w:rsidRPr="005E47AF">
        <w:t>jejím působení</w:t>
      </w:r>
      <w:r w:rsidR="00AA1F83">
        <w:t>. K </w:t>
      </w:r>
      <w:r w:rsidRPr="005E47AF">
        <w:t>nebezpečnosti</w:t>
      </w:r>
      <w:r w:rsidR="0083643E" w:rsidRPr="005E47AF">
        <w:t xml:space="preserve"> se </w:t>
      </w:r>
      <w:r w:rsidRPr="005E47AF">
        <w:t xml:space="preserve">pak váže tzv. výstražný symbol, což je grafické označení nebezpečnosti. </w:t>
      </w:r>
    </w:p>
    <w:p w14:paraId="07CFBA72" w14:textId="2B97053F" w:rsidR="00E2100F" w:rsidRPr="005E47AF" w:rsidRDefault="00E2100F" w:rsidP="00E2100F">
      <w:r w:rsidRPr="005E47AF">
        <w:rPr>
          <w:i/>
          <w:iCs/>
        </w:rPr>
        <w:t>[Slide 4]</w:t>
      </w:r>
      <w:r w:rsidR="00F53D6C">
        <w:t xml:space="preserve"> A</w:t>
      </w:r>
      <w:r w:rsidR="0083643E" w:rsidRPr="005E47AF">
        <w:t> </w:t>
      </w:r>
      <w:r w:rsidRPr="005E47AF">
        <w:t>tady vidíte</w:t>
      </w:r>
      <w:r w:rsidR="00612A41">
        <w:t xml:space="preserve"> výstražné symboly</w:t>
      </w:r>
      <w:r w:rsidRPr="005E47AF">
        <w:t xml:space="preserve"> </w:t>
      </w:r>
      <w:r w:rsidRPr="00113CF7">
        <w:t xml:space="preserve">(viz </w:t>
      </w:r>
      <w:hyperlink r:id="rId26" w:tgtFrame="_blank" w:tooltip="skolam:chemie:aktivity:5:013.05.04_prezentace_bozp.pptx (271.9 MB)" w:history="1">
        <w:r w:rsidR="00113CF7" w:rsidRPr="00113CF7">
          <w:rPr>
            <w:color w:val="0000FF"/>
            <w:u w:val="single"/>
          </w:rPr>
          <w:t>Prezentace BOZP.pptx</w:t>
        </w:r>
      </w:hyperlink>
      <w:r w:rsidR="00113CF7">
        <w:t>).</w:t>
      </w:r>
    </w:p>
    <w:p w14:paraId="473055A6" w14:textId="50603FA6" w:rsidR="00E2100F" w:rsidRPr="005E47AF" w:rsidRDefault="00E2100F" w:rsidP="00E2100F">
      <w:r w:rsidRPr="005E47AF">
        <w:rPr>
          <w:i/>
          <w:iCs/>
        </w:rPr>
        <w:t>[Slide 5]</w:t>
      </w:r>
      <w:r w:rsidRPr="005E47AF">
        <w:t xml:space="preserve"> Dalším pojmem jsou tzv. signální slova, která slouží</w:t>
      </w:r>
      <w:r w:rsidR="0083643E" w:rsidRPr="005E47AF">
        <w:t xml:space="preserve"> pro </w:t>
      </w:r>
      <w:r w:rsidRPr="005E47AF">
        <w:t>změnu jako písemné označení nebezpečnosti. Objevují</w:t>
      </w:r>
      <w:r w:rsidR="0083643E" w:rsidRPr="005E47AF">
        <w:t xml:space="preserve"> se </w:t>
      </w:r>
      <w:r w:rsidRPr="005E47AF">
        <w:t>ve dvou úrovních,</w:t>
      </w:r>
      <w:r w:rsidR="0083643E" w:rsidRPr="005E47AF">
        <w:t xml:space="preserve"> a </w:t>
      </w:r>
      <w:r w:rsidRPr="005E47AF">
        <w:t>to ve slabším „nebezpečí“</w:t>
      </w:r>
      <w:r w:rsidR="0083643E" w:rsidRPr="005E47AF">
        <w:t xml:space="preserve"> a </w:t>
      </w:r>
      <w:r w:rsidRPr="005E47AF">
        <w:t>silnějším „varování“. Chemici dále používají věty, konkrétně H-věty</w:t>
      </w:r>
      <w:r w:rsidR="0083643E" w:rsidRPr="005E47AF">
        <w:t xml:space="preserve"> a </w:t>
      </w:r>
      <w:r w:rsidRPr="005E47AF">
        <w:t>P-věty. H-věty nám popisují povahu nebezpečnosti dané látky, můžete si to pamatovat podle slova HAZARD,</w:t>
      </w:r>
      <w:r w:rsidR="0083643E" w:rsidRPr="005E47AF">
        <w:t xml:space="preserve"> od </w:t>
      </w:r>
      <w:r w:rsidR="00612A41">
        <w:t>např. H315 – d</w:t>
      </w:r>
      <w:r w:rsidRPr="005E47AF">
        <w:t>ráždí kůži; až</w:t>
      </w:r>
      <w:r w:rsidR="0083643E" w:rsidRPr="005E47AF">
        <w:t xml:space="preserve"> po </w:t>
      </w:r>
      <w:r w:rsidRPr="005E47AF">
        <w:t>H300 –</w:t>
      </w:r>
      <w:r w:rsidR="0083643E" w:rsidRPr="005E47AF">
        <w:t xml:space="preserve"> při </w:t>
      </w:r>
      <w:r w:rsidRPr="005E47AF">
        <w:t>požití může způsobit smrt. P-věty nám pak dávají pokyny, jak</w:t>
      </w:r>
      <w:r w:rsidR="0083643E" w:rsidRPr="005E47AF">
        <w:t xml:space="preserve"> s </w:t>
      </w:r>
      <w:r w:rsidRPr="005E47AF">
        <w:t>těmito nebezpečnými látkami zacházet. Příkladem může být P103 –</w:t>
      </w:r>
      <w:r w:rsidR="0083643E" w:rsidRPr="005E47AF">
        <w:t xml:space="preserve"> před </w:t>
      </w:r>
      <w:r w:rsidRPr="005E47AF">
        <w:t>použitím si přečtěte údaje</w:t>
      </w:r>
      <w:r w:rsidR="0083643E" w:rsidRPr="005E47AF">
        <w:t xml:space="preserve"> na </w:t>
      </w:r>
      <w:r w:rsidRPr="005E47AF">
        <w:t xml:space="preserve">štítku; což bude </w:t>
      </w:r>
      <w:r w:rsidRPr="005E47AF">
        <w:lastRenderedPageBreak/>
        <w:t>pravděpodobně poměrně častá věta, až</w:t>
      </w:r>
      <w:r w:rsidR="0083643E" w:rsidRPr="005E47AF">
        <w:t xml:space="preserve"> po </w:t>
      </w:r>
      <w:r w:rsidR="00612A41">
        <w:t>poněkud extrémnější P283 – p</w:t>
      </w:r>
      <w:r w:rsidRPr="005E47AF">
        <w:t>oužívejte ohnivzdorný oděv nebo oděv zpomalující hoření, což mi naznačuje, že</w:t>
      </w:r>
      <w:r w:rsidR="0083643E" w:rsidRPr="005E47AF">
        <w:t xml:space="preserve"> s </w:t>
      </w:r>
      <w:r w:rsidRPr="005E47AF">
        <w:t xml:space="preserve">takovou látkou bych moc pracovat nechtěla. </w:t>
      </w:r>
    </w:p>
    <w:p w14:paraId="24528E8C" w14:textId="6ABE9AB0" w:rsidR="00E2100F" w:rsidRPr="005E47AF" w:rsidRDefault="00E2100F" w:rsidP="00E2100F">
      <w:r w:rsidRPr="005E47AF">
        <w:rPr>
          <w:i/>
          <w:iCs/>
        </w:rPr>
        <w:t>[Slide 6]</w:t>
      </w:r>
      <w:r w:rsidR="00F53D6C">
        <w:t xml:space="preserve"> K</w:t>
      </w:r>
      <w:r w:rsidR="0083643E" w:rsidRPr="005E47AF">
        <w:t> </w:t>
      </w:r>
      <w:r w:rsidRPr="005E47AF">
        <w:t>těmto pojmům můžeme zařadit</w:t>
      </w:r>
      <w:r w:rsidR="0083643E" w:rsidRPr="005E47AF">
        <w:t xml:space="preserve"> i </w:t>
      </w:r>
      <w:r w:rsidRPr="005E47AF">
        <w:t>bezpečnostní list, což je takový „životopis“ dané látky</w:t>
      </w:r>
      <w:r w:rsidR="0083643E" w:rsidRPr="005E47AF">
        <w:t xml:space="preserve"> a </w:t>
      </w:r>
      <w:r w:rsidRPr="005E47AF">
        <w:t xml:space="preserve">shrnuje nám všechny její známé vlastnosti. Napadne vás, jaké vlastnosti by to mohly být? </w:t>
      </w:r>
      <w:r w:rsidRPr="005E47AF">
        <w:rPr>
          <w:i/>
          <w:iCs/>
        </w:rPr>
        <w:t>(Účastníci vyjmenovávají vlastnosti)</w:t>
      </w:r>
      <w:r w:rsidRPr="005E47AF">
        <w:t>. Teď vám necháme kolovat bezpečnostní listy některých látek,</w:t>
      </w:r>
      <w:r w:rsidR="0083643E" w:rsidRPr="005E47AF">
        <w:t xml:space="preserve"> se </w:t>
      </w:r>
      <w:r w:rsidRPr="005E47AF">
        <w:t xml:space="preserve">kterými u nás budete pracovat. </w:t>
      </w:r>
      <w:r w:rsidRPr="005E47AF">
        <w:rPr>
          <w:i/>
          <w:iCs/>
        </w:rPr>
        <w:t>(Účastníci zkoumají bezpečnostní listy, pozornost není</w:t>
      </w:r>
      <w:r w:rsidR="0083643E" w:rsidRPr="005E47AF">
        <w:rPr>
          <w:i/>
          <w:iCs/>
        </w:rPr>
        <w:t xml:space="preserve"> na </w:t>
      </w:r>
      <w:r w:rsidRPr="005E47AF">
        <w:rPr>
          <w:i/>
          <w:iCs/>
        </w:rPr>
        <w:t>100 %).</w:t>
      </w:r>
      <w:r w:rsidRPr="005E47AF">
        <w:t xml:space="preserve"> Takovýto list</w:t>
      </w:r>
      <w:r w:rsidR="0083643E" w:rsidRPr="005E47AF">
        <w:t xml:space="preserve"> se </w:t>
      </w:r>
      <w:r w:rsidRPr="005E47AF">
        <w:t>dodává</w:t>
      </w:r>
      <w:r w:rsidR="0083643E" w:rsidRPr="005E47AF">
        <w:t xml:space="preserve"> při </w:t>
      </w:r>
      <w:r w:rsidRPr="005E47AF">
        <w:t>nákupu látek</w:t>
      </w:r>
      <w:r w:rsidR="0083643E" w:rsidRPr="005E47AF">
        <w:t xml:space="preserve"> a </w:t>
      </w:r>
      <w:r w:rsidRPr="005E47AF">
        <w:t>bývá většinou uchováván</w:t>
      </w:r>
      <w:r w:rsidR="0083643E" w:rsidRPr="005E47AF">
        <w:t xml:space="preserve"> v </w:t>
      </w:r>
      <w:r w:rsidRPr="005E47AF">
        <w:t>laboratoři</w:t>
      </w:r>
      <w:r w:rsidR="0083643E" w:rsidRPr="005E47AF">
        <w:t xml:space="preserve"> na </w:t>
      </w:r>
      <w:r w:rsidRPr="005E47AF">
        <w:t>místě</w:t>
      </w:r>
      <w:r w:rsidR="0083643E" w:rsidRPr="005E47AF">
        <w:t xml:space="preserve"> k </w:t>
      </w:r>
      <w:r w:rsidRPr="005E47AF">
        <w:t xml:space="preserve">tomu určeném. </w:t>
      </w:r>
    </w:p>
    <w:p w14:paraId="0E3365D5" w14:textId="1E9161FC" w:rsidR="00E2100F" w:rsidRPr="005E47AF" w:rsidRDefault="00E2100F" w:rsidP="00E2100F">
      <w:r w:rsidRPr="005E47AF">
        <w:rPr>
          <w:i/>
          <w:iCs/>
        </w:rPr>
        <w:t>[Slide 7]</w:t>
      </w:r>
      <w:r w:rsidRPr="005E47AF">
        <w:t xml:space="preserve"> Pak tady máme ještě pár pojmů, které jsou obsahově trochu odlišné, ale určitě jsou podstatné. Prvním</w:t>
      </w:r>
      <w:r w:rsidR="0083643E" w:rsidRPr="005E47AF">
        <w:t xml:space="preserve"> z </w:t>
      </w:r>
      <w:r w:rsidRPr="005E47AF">
        <w:t>nich je REACH, což je iniciativa, která</w:t>
      </w:r>
      <w:r w:rsidR="0083643E" w:rsidRPr="005E47AF">
        <w:t xml:space="preserve"> se </w:t>
      </w:r>
      <w:r w:rsidRPr="005E47AF">
        <w:t>zabývá registrací, evaluací, autorizací</w:t>
      </w:r>
      <w:r w:rsidR="0083643E" w:rsidRPr="005E47AF">
        <w:t xml:space="preserve"> a </w:t>
      </w:r>
      <w:r w:rsidRPr="005E47AF">
        <w:t>omezováním chemických látek, kam spadá třeba</w:t>
      </w:r>
      <w:r w:rsidR="0083643E" w:rsidRPr="005E47AF">
        <w:t xml:space="preserve"> i </w:t>
      </w:r>
      <w:r w:rsidRPr="005E47AF">
        <w:t>nakládání</w:t>
      </w:r>
      <w:r w:rsidR="0083643E" w:rsidRPr="005E47AF">
        <w:t xml:space="preserve"> s </w:t>
      </w:r>
      <w:r w:rsidRPr="005E47AF">
        <w:t>látkami, jejich skladování nebo</w:t>
      </w:r>
      <w:r w:rsidR="0083643E" w:rsidRPr="005E47AF">
        <w:t xml:space="preserve"> z </w:t>
      </w:r>
      <w:r w:rsidRPr="005E47AF">
        <w:t>nich vznikajících odpadů. Každá chemikálie by měla mít</w:t>
      </w:r>
      <w:r w:rsidR="0083643E" w:rsidRPr="005E47AF">
        <w:t xml:space="preserve"> na </w:t>
      </w:r>
      <w:r w:rsidRPr="005E47AF">
        <w:t>svém obalu štítek shrnující všechny podstatné informace, abychom ve stručnosti</w:t>
      </w:r>
      <w:r w:rsidR="0083643E" w:rsidRPr="005E47AF">
        <w:t xml:space="preserve"> a </w:t>
      </w:r>
      <w:r w:rsidRPr="005E47AF">
        <w:t>rychle věděli, jak</w:t>
      </w:r>
      <w:r w:rsidR="0083643E" w:rsidRPr="005E47AF">
        <w:t xml:space="preserve"> se k </w:t>
      </w:r>
      <w:r w:rsidRPr="005E47AF">
        <w:t xml:space="preserve">dané látce máme chovat. </w:t>
      </w:r>
    </w:p>
    <w:p w14:paraId="64D64F1A" w14:textId="3DAEDC43" w:rsidR="00E2100F" w:rsidRPr="005E47AF" w:rsidRDefault="00E2100F" w:rsidP="00E2100F">
      <w:r w:rsidRPr="005E47AF">
        <w:rPr>
          <w:i/>
          <w:iCs/>
        </w:rPr>
        <w:t>[Slide 8]</w:t>
      </w:r>
      <w:r w:rsidRPr="005E47AF">
        <w:t xml:space="preserve"> Přejdeme</w:t>
      </w:r>
      <w:r w:rsidR="0083643E" w:rsidRPr="005E47AF">
        <w:t xml:space="preserve"> k </w:t>
      </w:r>
      <w:r w:rsidRPr="005E47AF">
        <w:t>základním principům práce</w:t>
      </w:r>
      <w:r w:rsidR="0083643E" w:rsidRPr="005E47AF">
        <w:t xml:space="preserve"> v </w:t>
      </w:r>
      <w:r w:rsidRPr="005E47AF">
        <w:t>laboratoři</w:t>
      </w:r>
      <w:r w:rsidR="00AA1F83">
        <w:t>. V </w:t>
      </w:r>
      <w:r w:rsidRPr="005E47AF">
        <w:t>laboratoři</w:t>
      </w:r>
      <w:r w:rsidR="0083643E" w:rsidRPr="005E47AF">
        <w:t xml:space="preserve"> se </w:t>
      </w:r>
      <w:r w:rsidRPr="005E47AF">
        <w:t>nejí, nepije, nekouří</w:t>
      </w:r>
      <w:r w:rsidR="0083643E" w:rsidRPr="005E47AF">
        <w:t xml:space="preserve"> a </w:t>
      </w:r>
      <w:r w:rsidRPr="005E47AF">
        <w:t>nežvýká. Je nutné nosit ochranné pomůcky, tedy laboratorní plášť, rukavice</w:t>
      </w:r>
      <w:r w:rsidR="0083643E" w:rsidRPr="005E47AF">
        <w:t xml:space="preserve"> a </w:t>
      </w:r>
      <w:r w:rsidRPr="005E47AF">
        <w:t>ochranné brýle, pokud nemáme už svoje dioptrické. Nesaháme</w:t>
      </w:r>
      <w:r w:rsidR="0083643E" w:rsidRPr="005E47AF">
        <w:t xml:space="preserve"> na </w:t>
      </w:r>
      <w:r w:rsidRPr="005E47AF">
        <w:t>nic,</w:t>
      </w:r>
      <w:r w:rsidR="0083643E" w:rsidRPr="005E47AF">
        <w:t xml:space="preserve"> s </w:t>
      </w:r>
      <w:r w:rsidRPr="005E47AF">
        <w:t>čím nepracujeme nebo nebudeme pracovat. Nepipetujeme ústy</w:t>
      </w:r>
      <w:r w:rsidR="00DC77A5">
        <w:t>. Při </w:t>
      </w:r>
      <w:r w:rsidRPr="005E47AF">
        <w:t>ředění</w:t>
      </w:r>
      <w:r w:rsidR="0083643E" w:rsidRPr="005E47AF">
        <w:t xml:space="preserve"> se </w:t>
      </w:r>
      <w:r w:rsidRPr="005E47AF">
        <w:t>kyselina lije</w:t>
      </w:r>
      <w:r w:rsidR="0083643E" w:rsidRPr="005E47AF">
        <w:t xml:space="preserve"> do </w:t>
      </w:r>
      <w:r w:rsidRPr="005E47AF">
        <w:t>vody, ne naopak. Stejně jako tuhý hydroxid</w:t>
      </w:r>
      <w:r w:rsidR="0083643E" w:rsidRPr="005E47AF">
        <w:t xml:space="preserve"> se </w:t>
      </w:r>
      <w:r w:rsidRPr="005E47AF">
        <w:t>přidává</w:t>
      </w:r>
      <w:r w:rsidR="0083643E" w:rsidRPr="005E47AF">
        <w:t xml:space="preserve"> do </w:t>
      </w:r>
      <w:r w:rsidRPr="005E47AF">
        <w:t>vody, resp. obecně chemikálie</w:t>
      </w:r>
      <w:r w:rsidR="0083643E" w:rsidRPr="005E47AF">
        <w:t xml:space="preserve"> s </w:t>
      </w:r>
      <w:r w:rsidRPr="005E47AF">
        <w:t>vyšší hustotou</w:t>
      </w:r>
      <w:r w:rsidR="0083643E" w:rsidRPr="005E47AF">
        <w:t xml:space="preserve"> se </w:t>
      </w:r>
      <w:r w:rsidRPr="005E47AF">
        <w:t>přidává</w:t>
      </w:r>
      <w:r w:rsidR="0083643E" w:rsidRPr="005E47AF">
        <w:t xml:space="preserve"> do </w:t>
      </w:r>
      <w:r w:rsidRPr="005E47AF">
        <w:t>té</w:t>
      </w:r>
      <w:r w:rsidR="0083643E" w:rsidRPr="005E47AF">
        <w:t xml:space="preserve"> s </w:t>
      </w:r>
      <w:r w:rsidRPr="005E47AF">
        <w:t xml:space="preserve">nižší hustotou. </w:t>
      </w:r>
    </w:p>
    <w:p w14:paraId="0CA59787" w14:textId="3C91F3E1" w:rsidR="00E2100F" w:rsidRPr="005E47AF" w:rsidRDefault="00E2100F" w:rsidP="00E2100F">
      <w:r w:rsidRPr="005E47AF">
        <w:rPr>
          <w:i/>
          <w:iCs/>
        </w:rPr>
        <w:t>[Slide 9]</w:t>
      </w:r>
      <w:r w:rsidRPr="005E47AF">
        <w:t xml:space="preserve"> Pokud</w:t>
      </w:r>
      <w:r w:rsidR="0083643E" w:rsidRPr="005E47AF">
        <w:t xml:space="preserve"> se </w:t>
      </w:r>
      <w:r w:rsidRPr="005E47AF">
        <w:t>stane, že rozlijeme kyselinu, nejprve ji ředíme, pak neutralizujeme,</w:t>
      </w:r>
      <w:r w:rsidR="0083643E" w:rsidRPr="005E47AF">
        <w:t xml:space="preserve"> a </w:t>
      </w:r>
      <w:r w:rsidRPr="005E47AF">
        <w:t>až nakonec utíráme. Vždy pracujeme</w:t>
      </w:r>
      <w:r w:rsidR="0083643E" w:rsidRPr="005E47AF">
        <w:t xml:space="preserve"> v </w:t>
      </w:r>
      <w:r w:rsidRPr="005E47AF">
        <w:t>digestoři, přemýšlíme</w:t>
      </w:r>
      <w:r w:rsidR="0083643E" w:rsidRPr="005E47AF">
        <w:t xml:space="preserve"> nad </w:t>
      </w:r>
      <w:r w:rsidRPr="005E47AF">
        <w:t>tím, co děláme, případně používáme selský rozum. Zásada, kterou</w:t>
      </w:r>
      <w:r w:rsidR="0083643E" w:rsidRPr="005E47AF">
        <w:t xml:space="preserve"> se </w:t>
      </w:r>
      <w:r w:rsidRPr="005E47AF">
        <w:t>budeme řídit je – vždy chráním nejdříve sebe, pak ostatní,</w:t>
      </w:r>
      <w:r w:rsidR="0083643E" w:rsidRPr="005E47AF">
        <w:t xml:space="preserve"> a </w:t>
      </w:r>
      <w:r w:rsidRPr="005E47AF">
        <w:t>pak majetek.  Kdyby</w:t>
      </w:r>
      <w:r w:rsidR="0083643E" w:rsidRPr="005E47AF">
        <w:t xml:space="preserve"> se </w:t>
      </w:r>
      <w:r w:rsidRPr="005E47AF">
        <w:t>cokoliv stalo, vždy to hlaste zodpovědné osobě</w:t>
      </w:r>
      <w:r w:rsidR="0083643E" w:rsidRPr="005E47AF">
        <w:t xml:space="preserve"> v </w:t>
      </w:r>
      <w:r w:rsidRPr="005E47AF">
        <w:t>závislosti</w:t>
      </w:r>
      <w:r w:rsidR="0083643E" w:rsidRPr="005E47AF">
        <w:t xml:space="preserve"> na </w:t>
      </w:r>
      <w:r w:rsidRPr="005E47AF">
        <w:t>tom, kde</w:t>
      </w:r>
      <w:r w:rsidR="0083643E" w:rsidRPr="005E47AF">
        <w:t xml:space="preserve"> a s </w:t>
      </w:r>
      <w:r w:rsidRPr="005E47AF">
        <w:t>kým pracujete.</w:t>
      </w:r>
    </w:p>
    <w:p w14:paraId="47B2CBEB" w14:textId="4D71325B" w:rsidR="00E2100F" w:rsidRPr="005E47AF" w:rsidRDefault="00E2100F" w:rsidP="00E2100F">
      <w:r w:rsidRPr="005E47AF">
        <w:rPr>
          <w:i/>
          <w:iCs/>
        </w:rPr>
        <w:t>[Slide 10]</w:t>
      </w:r>
      <w:r w:rsidRPr="005E47AF">
        <w:t xml:space="preserve"> Teď</w:t>
      </w:r>
      <w:r w:rsidR="0083643E" w:rsidRPr="005E47AF">
        <w:t xml:space="preserve"> se </w:t>
      </w:r>
      <w:r w:rsidRPr="005E47AF">
        <w:t>dostáváme</w:t>
      </w:r>
      <w:r w:rsidR="0083643E" w:rsidRPr="005E47AF">
        <w:t xml:space="preserve"> ke </w:t>
      </w:r>
      <w:r w:rsidRPr="005E47AF">
        <w:t>specifickým případům,</w:t>
      </w:r>
      <w:r w:rsidR="0083643E" w:rsidRPr="005E47AF">
        <w:t xml:space="preserve"> se </w:t>
      </w:r>
      <w:r w:rsidRPr="005E47AF">
        <w:t>kterými</w:t>
      </w:r>
      <w:r w:rsidR="0083643E" w:rsidRPr="005E47AF">
        <w:t xml:space="preserve"> se </w:t>
      </w:r>
      <w:r w:rsidRPr="005E47AF">
        <w:t>setkáte během tohoto workshopu. U nás</w:t>
      </w:r>
      <w:r w:rsidR="0083643E" w:rsidRPr="005E47AF">
        <w:t xml:space="preserve"> na </w:t>
      </w:r>
      <w:r w:rsidRPr="005E47AF">
        <w:t>RECETOXu budete pracovat</w:t>
      </w:r>
      <w:r w:rsidR="0083643E" w:rsidRPr="005E47AF">
        <w:t xml:space="preserve"> s </w:t>
      </w:r>
      <w:r w:rsidRPr="005E47AF">
        <w:t>dichlormethanem, což je takové nevyzpytatelné rozpouštědlo. Je toxické, může</w:t>
      </w:r>
      <w:r w:rsidR="0083643E" w:rsidRPr="005E47AF">
        <w:t xml:space="preserve"> se </w:t>
      </w:r>
      <w:r w:rsidRPr="005E47AF">
        <w:t>vstřebávat</w:t>
      </w:r>
      <w:r w:rsidR="0083643E" w:rsidRPr="005E47AF">
        <w:t xml:space="preserve"> přes </w:t>
      </w:r>
      <w:r w:rsidRPr="005E47AF">
        <w:t>kůži</w:t>
      </w:r>
      <w:r w:rsidR="0083643E" w:rsidRPr="005E47AF">
        <w:t xml:space="preserve"> a </w:t>
      </w:r>
      <w:r w:rsidRPr="005E47AF">
        <w:t>způsobuje poškození kůže.</w:t>
      </w:r>
      <w:r w:rsidR="0083643E" w:rsidRPr="005E47AF">
        <w:t xml:space="preserve"> </w:t>
      </w:r>
      <w:r w:rsidR="00BC3D55">
        <w:t>P</w:t>
      </w:r>
      <w:r w:rsidR="0083643E" w:rsidRPr="005E47AF">
        <w:t>ři </w:t>
      </w:r>
      <w:r w:rsidRPr="005E47AF">
        <w:t>kontaktu</w:t>
      </w:r>
      <w:r w:rsidR="0083643E" w:rsidRPr="005E47AF">
        <w:t xml:space="preserve"> s </w:t>
      </w:r>
      <w:r w:rsidRPr="005E47AF">
        <w:t>holou kůží</w:t>
      </w:r>
      <w:r w:rsidR="0083643E" w:rsidRPr="005E47AF">
        <w:t xml:space="preserve"> se </w:t>
      </w:r>
      <w:r w:rsidRPr="005E47AF">
        <w:t>ihned jdeme umýt vodou</w:t>
      </w:r>
      <w:r w:rsidR="0083643E" w:rsidRPr="005E47AF">
        <w:t xml:space="preserve"> a </w:t>
      </w:r>
      <w:r w:rsidRPr="005E47AF">
        <w:t>mýdlem</w:t>
      </w:r>
      <w:r w:rsidR="00AA1F83">
        <w:t>. V </w:t>
      </w:r>
      <w:r w:rsidRPr="005E47AF">
        <w:t>případě, že si rozpouštědlo vylejeme</w:t>
      </w:r>
      <w:r w:rsidR="0083643E" w:rsidRPr="005E47AF">
        <w:t xml:space="preserve"> na </w:t>
      </w:r>
      <w:r w:rsidRPr="005E47AF">
        <w:t>rukavice, tyto rukavice vyhodíme, umyjeme si ruce,</w:t>
      </w:r>
      <w:r w:rsidR="0083643E" w:rsidRPr="005E47AF">
        <w:t xml:space="preserve"> a </w:t>
      </w:r>
      <w:r w:rsidRPr="005E47AF">
        <w:t>vezmeme si rukavice nové. Budeme určitě</w:t>
      </w:r>
      <w:r w:rsidR="0083643E" w:rsidRPr="005E47AF">
        <w:t xml:space="preserve"> i </w:t>
      </w:r>
      <w:r w:rsidRPr="005E47AF">
        <w:t>zahřívat, tudíž budeme používat varné kamínky. Tušíte,</w:t>
      </w:r>
      <w:r w:rsidR="0083643E" w:rsidRPr="005E47AF">
        <w:t xml:space="preserve"> k </w:t>
      </w:r>
      <w:r w:rsidRPr="005E47AF">
        <w:t>čemu jsou nám dobré?</w:t>
      </w:r>
    </w:p>
    <w:p w14:paraId="3145C0DA" w14:textId="5409B96D" w:rsidR="00E2100F" w:rsidRPr="005E47AF" w:rsidRDefault="00E2100F" w:rsidP="00E2100F">
      <w:pPr>
        <w:rPr>
          <w:i/>
          <w:iCs/>
        </w:rPr>
      </w:pPr>
      <w:r w:rsidRPr="005E47AF">
        <w:rPr>
          <w:i/>
          <w:iCs/>
        </w:rPr>
        <w:t>(Chvilka</w:t>
      </w:r>
      <w:r w:rsidR="0083643E" w:rsidRPr="005E47AF">
        <w:rPr>
          <w:i/>
          <w:iCs/>
        </w:rPr>
        <w:t xml:space="preserve"> pro </w:t>
      </w:r>
      <w:r w:rsidRPr="005E47AF">
        <w:rPr>
          <w:i/>
          <w:iCs/>
        </w:rPr>
        <w:t>odpovědi).</w:t>
      </w:r>
    </w:p>
    <w:p w14:paraId="5C0433CD" w14:textId="72E8AC2F" w:rsidR="00E2100F" w:rsidRPr="005E47AF" w:rsidRDefault="00E2100F" w:rsidP="00E2100F">
      <w:r w:rsidRPr="005E47AF">
        <w:t>Ano, správně, pomáhají nám odhalit tzv. utajený var.</w:t>
      </w:r>
      <w:r w:rsidR="0083643E" w:rsidRPr="005E47AF">
        <w:t xml:space="preserve"> </w:t>
      </w:r>
      <w:r w:rsidR="00BC3D55">
        <w:t>K</w:t>
      </w:r>
      <w:r w:rsidR="0083643E" w:rsidRPr="005E47AF">
        <w:t> </w:t>
      </w:r>
      <w:r w:rsidRPr="005E47AF">
        <w:t>zahřívání používáme</w:t>
      </w:r>
      <w:r w:rsidR="0083643E" w:rsidRPr="005E47AF">
        <w:t xml:space="preserve"> k </w:t>
      </w:r>
      <w:r w:rsidRPr="005E47AF">
        <w:t>tomu určené varné sklo.</w:t>
      </w:r>
      <w:r w:rsidR="0083643E" w:rsidRPr="005E47AF">
        <w:t xml:space="preserve"> </w:t>
      </w:r>
      <w:r w:rsidR="00BC3D55">
        <w:t>S</w:t>
      </w:r>
      <w:r w:rsidR="0083643E" w:rsidRPr="005E47AF">
        <w:t> </w:t>
      </w:r>
      <w:r w:rsidRPr="005E47AF">
        <w:t>tím je spojené</w:t>
      </w:r>
      <w:r w:rsidR="0083643E" w:rsidRPr="005E47AF">
        <w:t xml:space="preserve"> i </w:t>
      </w:r>
      <w:r w:rsidRPr="005E47AF">
        <w:t>použití keramické síťky – tam si dáme pozor – síťka pálí</w:t>
      </w:r>
      <w:r w:rsidR="0083643E" w:rsidRPr="005E47AF">
        <w:t xml:space="preserve"> i po </w:t>
      </w:r>
      <w:r w:rsidRPr="005E47AF">
        <w:t>ukončení zahřívání, tak ať nemáme zbytečná poranění.</w:t>
      </w:r>
      <w:r w:rsidR="0083643E" w:rsidRPr="005E47AF">
        <w:t xml:space="preserve"> </w:t>
      </w:r>
      <w:r w:rsidR="00BC3D55">
        <w:t>N</w:t>
      </w:r>
      <w:r w:rsidR="0083643E" w:rsidRPr="005E47AF">
        <w:t>a </w:t>
      </w:r>
      <w:r w:rsidRPr="005E47AF">
        <w:t>RECETOXu budeme</w:t>
      </w:r>
      <w:r w:rsidR="0083643E" w:rsidRPr="005E47AF">
        <w:t xml:space="preserve"> do </w:t>
      </w:r>
      <w:r w:rsidRPr="005E47AF">
        <w:t>vzorků přidávat tzv. standardy, což jsou poměrně koncentrované toxické látky, takže</w:t>
      </w:r>
      <w:r w:rsidR="0083643E" w:rsidRPr="005E47AF">
        <w:t xml:space="preserve"> s </w:t>
      </w:r>
      <w:r w:rsidRPr="005E47AF">
        <w:t>nimi pracujeme</w:t>
      </w:r>
      <w:r w:rsidR="0083643E" w:rsidRPr="005E47AF">
        <w:t xml:space="preserve"> v </w:t>
      </w:r>
      <w:r w:rsidRPr="005E47AF">
        <w:t>digestořích, rozhodně</w:t>
      </w:r>
      <w:r w:rsidR="0083643E" w:rsidRPr="005E47AF">
        <w:t xml:space="preserve"> v </w:t>
      </w:r>
      <w:r w:rsidRPr="005E47AF">
        <w:t>rukavicích, určitě</w:t>
      </w:r>
      <w:r w:rsidR="0083643E" w:rsidRPr="005E47AF">
        <w:t xml:space="preserve"> k </w:t>
      </w:r>
      <w:r w:rsidRPr="005E47AF">
        <w:t>nim nebudeme čichat ani je rozlévat</w:t>
      </w:r>
      <w:r w:rsidR="0083643E" w:rsidRPr="005E47AF">
        <w:t xml:space="preserve"> po </w:t>
      </w:r>
      <w:r w:rsidRPr="005E47AF">
        <w:t xml:space="preserve">okolí. </w:t>
      </w:r>
    </w:p>
    <w:p w14:paraId="284419B0" w14:textId="0F2BE0CD" w:rsidR="00E2100F" w:rsidRPr="005E47AF" w:rsidRDefault="00E2100F" w:rsidP="00E2100F">
      <w:r w:rsidRPr="005E47AF">
        <w:rPr>
          <w:i/>
          <w:iCs/>
        </w:rPr>
        <w:t>[Slide 11]</w:t>
      </w:r>
      <w:r w:rsidRPr="005E47AF">
        <w:t xml:space="preserve"> Budeme pracovat</w:t>
      </w:r>
      <w:r w:rsidR="0083643E" w:rsidRPr="005E47AF">
        <w:t xml:space="preserve"> i s </w:t>
      </w:r>
      <w:r w:rsidRPr="005E47AF">
        <w:t>plynovými bombami, ale tato manipulace bude zejména</w:t>
      </w:r>
      <w:r w:rsidR="0083643E" w:rsidRPr="005E47AF">
        <w:t xml:space="preserve"> na </w:t>
      </w:r>
      <w:r w:rsidRPr="005E47AF">
        <w:t>nás jakožto</w:t>
      </w:r>
      <w:r w:rsidR="0083643E" w:rsidRPr="005E47AF">
        <w:t xml:space="preserve"> na </w:t>
      </w:r>
      <w:r w:rsidRPr="005E47AF">
        <w:t>vedoucích, vy</w:t>
      </w:r>
      <w:r w:rsidR="0083643E" w:rsidRPr="005E47AF">
        <w:t xml:space="preserve"> na </w:t>
      </w:r>
      <w:r w:rsidRPr="005E47AF">
        <w:t>ně nesahejte; dále</w:t>
      </w:r>
      <w:r w:rsidR="0083643E" w:rsidRPr="005E47AF">
        <w:t xml:space="preserve"> se </w:t>
      </w:r>
      <w:r w:rsidRPr="005E47AF">
        <w:t>silikagelem, který je dráždivý, takže</w:t>
      </w:r>
      <w:r w:rsidR="0083643E" w:rsidRPr="005E47AF">
        <w:t xml:space="preserve"> se </w:t>
      </w:r>
      <w:r w:rsidRPr="005E47AF">
        <w:t>vyvarujeme jeho očichávání</w:t>
      </w:r>
      <w:r w:rsidR="0083643E" w:rsidRPr="005E47AF">
        <w:t xml:space="preserve"> a </w:t>
      </w:r>
      <w:r w:rsidRPr="005E47AF">
        <w:t>vdechování</w:t>
      </w:r>
      <w:r w:rsidR="00AA1F83">
        <w:t>. V </w:t>
      </w:r>
      <w:r w:rsidRPr="005E47AF">
        <w:t>laboratořích máme specifický přístup</w:t>
      </w:r>
      <w:r w:rsidR="0083643E" w:rsidRPr="005E47AF">
        <w:t xml:space="preserve"> k </w:t>
      </w:r>
      <w:r w:rsidRPr="005E47AF">
        <w:t>odpadům, které poctivě třídíme. Jsou tam</w:t>
      </w:r>
      <w:r w:rsidR="0083643E" w:rsidRPr="005E47AF">
        <w:t xml:space="preserve"> na </w:t>
      </w:r>
      <w:r w:rsidRPr="005E47AF">
        <w:t>ně různé sběrné lahve</w:t>
      </w:r>
      <w:r w:rsidR="0083643E" w:rsidRPr="005E47AF">
        <w:t xml:space="preserve"> a </w:t>
      </w:r>
      <w:r w:rsidRPr="005E47AF">
        <w:t>kontejnery, řiďte</w:t>
      </w:r>
      <w:r w:rsidR="0083643E" w:rsidRPr="005E47AF">
        <w:t xml:space="preserve"> se </w:t>
      </w:r>
      <w:r w:rsidRPr="005E47AF">
        <w:t>prosím našimi pokyny. Budeme</w:t>
      </w:r>
      <w:r w:rsidR="0083643E" w:rsidRPr="005E47AF">
        <w:t xml:space="preserve"> se </w:t>
      </w:r>
      <w:r w:rsidRPr="005E47AF">
        <w:t>vyskytovat také</w:t>
      </w:r>
      <w:r w:rsidR="0083643E" w:rsidRPr="005E47AF">
        <w:t xml:space="preserve"> v </w:t>
      </w:r>
      <w:r w:rsidRPr="005E47AF">
        <w:t>počítačové učebně, tam vás poprosíme, abyste nepili u počítačů (abyste</w:t>
      </w:r>
      <w:r w:rsidR="0083643E" w:rsidRPr="005E47AF">
        <w:t xml:space="preserve"> do </w:t>
      </w:r>
      <w:r w:rsidRPr="005E47AF">
        <w:t>nich něco nenalili)</w:t>
      </w:r>
      <w:r w:rsidR="0083643E" w:rsidRPr="005E47AF">
        <w:t xml:space="preserve"> a </w:t>
      </w:r>
      <w:r w:rsidRPr="005E47AF">
        <w:t>nejedli u nich – nedrobili</w:t>
      </w:r>
      <w:r w:rsidR="0083643E" w:rsidRPr="005E47AF">
        <w:t xml:space="preserve"> do </w:t>
      </w:r>
      <w:r w:rsidRPr="005E47AF">
        <w:t>klávesnic. Jsou tam takové speciální židle, dávejte pozor, abyste</w:t>
      </w:r>
      <w:r w:rsidR="0083643E" w:rsidRPr="005E47AF">
        <w:t xml:space="preserve"> z </w:t>
      </w:r>
      <w:r w:rsidRPr="005E47AF">
        <w:t xml:space="preserve">nich nespadli. </w:t>
      </w:r>
    </w:p>
    <w:p w14:paraId="579A4316" w14:textId="3C7919E3" w:rsidR="00E2100F" w:rsidRPr="005E47AF" w:rsidRDefault="00E2100F" w:rsidP="00E2100F">
      <w:r w:rsidRPr="005E47AF">
        <w:rPr>
          <w:i/>
          <w:iCs/>
        </w:rPr>
        <w:t>[Slide 12]</w:t>
      </w:r>
      <w:r w:rsidRPr="005E47AF">
        <w:t xml:space="preserve"> Teď si povíme něco</w:t>
      </w:r>
      <w:r w:rsidR="0083643E" w:rsidRPr="005E47AF">
        <w:t xml:space="preserve"> o </w:t>
      </w:r>
      <w:r w:rsidRPr="005E47AF">
        <w:t>první pomoci, ale budeme</w:t>
      </w:r>
      <w:r w:rsidR="0083643E" w:rsidRPr="005E47AF">
        <w:t xml:space="preserve"> se </w:t>
      </w:r>
      <w:r w:rsidRPr="005E47AF">
        <w:t>chovat tak, aby ji nikdo</w:t>
      </w:r>
      <w:r w:rsidR="0083643E" w:rsidRPr="005E47AF">
        <w:t xml:space="preserve"> z </w:t>
      </w:r>
      <w:r w:rsidRPr="005E47AF">
        <w:t>nás nepotřeboval. VŽDY, pokud</w:t>
      </w:r>
      <w:r w:rsidR="0083643E" w:rsidRPr="005E47AF">
        <w:t xml:space="preserve"> se </w:t>
      </w:r>
      <w:r w:rsidRPr="005E47AF">
        <w:t>něco stane,</w:t>
      </w:r>
      <w:r w:rsidR="0083643E" w:rsidRPr="005E47AF">
        <w:t xml:space="preserve"> se </w:t>
      </w:r>
      <w:r w:rsidRPr="005E47AF">
        <w:t>obrátíme</w:t>
      </w:r>
      <w:r w:rsidR="0083643E" w:rsidRPr="005E47AF">
        <w:t xml:space="preserve"> na </w:t>
      </w:r>
      <w:r w:rsidRPr="005E47AF">
        <w:t>dozor.</w:t>
      </w:r>
      <w:r w:rsidR="0083643E" w:rsidRPr="005E47AF">
        <w:t xml:space="preserve"> </w:t>
      </w:r>
      <w:r w:rsidR="00BC3D55">
        <w:t>V</w:t>
      </w:r>
      <w:r w:rsidR="0083643E" w:rsidRPr="005E47AF">
        <w:t> </w:t>
      </w:r>
      <w:r w:rsidRPr="005E47AF">
        <w:t>prezentaci máte důležitá telefonní čísla. Hned teď si je uložte</w:t>
      </w:r>
      <w:r w:rsidR="0083643E" w:rsidRPr="005E47AF">
        <w:t xml:space="preserve"> do </w:t>
      </w:r>
      <w:r w:rsidRPr="005E47AF">
        <w:t xml:space="preserve">svých telefonů, ať máme jistotu, že je máte. </w:t>
      </w:r>
    </w:p>
    <w:p w14:paraId="540C8E24" w14:textId="02A889C0" w:rsidR="00E2100F" w:rsidRPr="005E47AF" w:rsidRDefault="00E2100F" w:rsidP="00E2100F">
      <w:r w:rsidRPr="005E47AF">
        <w:rPr>
          <w:i/>
          <w:iCs/>
        </w:rPr>
        <w:lastRenderedPageBreak/>
        <w:t>[Slide 13]</w:t>
      </w:r>
      <w:r w:rsidRPr="005E47AF">
        <w:t xml:space="preserve"> Pamatujeme</w:t>
      </w:r>
      <w:r w:rsidR="0083643E" w:rsidRPr="005E47AF">
        <w:t xml:space="preserve"> na </w:t>
      </w:r>
      <w:r w:rsidRPr="005E47AF">
        <w:t>důležitou zásadu –</w:t>
      </w:r>
      <w:r w:rsidR="0083643E" w:rsidRPr="005E47AF">
        <w:t xml:space="preserve"> při </w:t>
      </w:r>
      <w:r w:rsidRPr="005E47AF">
        <w:t>pomoci ostatním nesmíme ohrozit sebe. Upadne-li někdo</w:t>
      </w:r>
      <w:r w:rsidR="0083643E" w:rsidRPr="005E47AF">
        <w:t xml:space="preserve"> do </w:t>
      </w:r>
      <w:r w:rsidRPr="005E47AF">
        <w:t>bezvědomí (to poznáme tak, že</w:t>
      </w:r>
      <w:r w:rsidR="0083643E" w:rsidRPr="005E47AF">
        <w:t xml:space="preserve"> se </w:t>
      </w:r>
      <w:r w:rsidRPr="005E47AF">
        <w:t>nedá vzbudit), kontrolujeme jeho/její dýchání</w:t>
      </w:r>
      <w:r w:rsidR="00DC77A5">
        <w:t>. Při </w:t>
      </w:r>
      <w:r w:rsidRPr="005E47AF">
        <w:t>zástavě dechu provádíme nepřímou masáž srdce.</w:t>
      </w:r>
      <w:r w:rsidR="0083643E" w:rsidRPr="005E47AF">
        <w:t xml:space="preserve"> </w:t>
      </w:r>
      <w:r w:rsidR="00BC3D55">
        <w:t>Z</w:t>
      </w:r>
      <w:r w:rsidR="0083643E" w:rsidRPr="005E47AF">
        <w:t>a </w:t>
      </w:r>
      <w:r w:rsidRPr="005E47AF">
        <w:t>jakýchkoli těchto okolností ale určitě voláme záchranku</w:t>
      </w:r>
      <w:r w:rsidR="0083643E" w:rsidRPr="005E47AF">
        <w:t xml:space="preserve"> na </w:t>
      </w:r>
      <w:r w:rsidRPr="005E47AF">
        <w:t>čísle 155. To uděláme</w:t>
      </w:r>
      <w:r w:rsidR="0083643E" w:rsidRPr="005E47AF">
        <w:t xml:space="preserve"> i v </w:t>
      </w:r>
      <w:r w:rsidRPr="005E47AF">
        <w:t xml:space="preserve">případě, že nevíme, co dělat </w:t>
      </w:r>
      <w:r w:rsidR="00BC3D55" w:rsidRPr="005E47AF">
        <w:t>–</w:t>
      </w:r>
      <w:r w:rsidRPr="005E47AF">
        <w:t xml:space="preserve"> oni nám tam poradí. </w:t>
      </w:r>
    </w:p>
    <w:p w14:paraId="00B5CB2E" w14:textId="71457E1D" w:rsidR="00E2100F" w:rsidRPr="005E47AF" w:rsidRDefault="00E2100F" w:rsidP="00E2100F">
      <w:r w:rsidRPr="005E47AF">
        <w:t>Teď zkuste chvíli popřemýšlet, co byste dělali, kdyby došlo</w:t>
      </w:r>
      <w:r w:rsidR="0083643E" w:rsidRPr="005E47AF">
        <w:t xml:space="preserve"> k </w:t>
      </w:r>
      <w:r w:rsidRPr="005E47AF">
        <w:t>následujícím scénářům – nadýchání</w:t>
      </w:r>
      <w:r w:rsidR="0083643E" w:rsidRPr="005E47AF">
        <w:t xml:space="preserve"> se </w:t>
      </w:r>
      <w:r w:rsidRPr="005E47AF">
        <w:t xml:space="preserve">chemické látky, potřísnění kůže, zasažení očí či požití chemické látky. </w:t>
      </w:r>
    </w:p>
    <w:p w14:paraId="59405DDB" w14:textId="77777777" w:rsidR="00E2100F" w:rsidRPr="005E47AF" w:rsidRDefault="00E2100F" w:rsidP="00E2100F">
      <w:pPr>
        <w:rPr>
          <w:b/>
          <w:bCs/>
        </w:rPr>
      </w:pPr>
      <w:r w:rsidRPr="005E47AF">
        <w:rPr>
          <w:i/>
          <w:iCs/>
        </w:rPr>
        <w:t>[Slide 14]</w:t>
      </w:r>
      <w:r w:rsidRPr="005E47AF">
        <w:t xml:space="preserve"> </w:t>
      </w:r>
      <w:r w:rsidRPr="005E47AF">
        <w:rPr>
          <w:b/>
          <w:bCs/>
        </w:rPr>
        <w:t>Řešení:</w:t>
      </w:r>
    </w:p>
    <w:p w14:paraId="155D729A" w14:textId="4019AD11" w:rsidR="00E2100F" w:rsidRPr="005E47AF" w:rsidRDefault="00E2100F" w:rsidP="00E2100F">
      <w:r w:rsidRPr="005E47AF">
        <w:rPr>
          <w:i/>
          <w:iCs/>
        </w:rPr>
        <w:t>Nadýchání:</w:t>
      </w:r>
      <w:r w:rsidRPr="005E47AF">
        <w:t xml:space="preserve"> vyvést</w:t>
      </w:r>
      <w:r w:rsidR="0083643E" w:rsidRPr="005E47AF">
        <w:t xml:space="preserve"> na </w:t>
      </w:r>
      <w:r w:rsidRPr="005E47AF">
        <w:t>čerstvý vzduch, ale nenechat chodit – radši posadit (jak bude dotyčnému příjemné),</w:t>
      </w:r>
      <w:r w:rsidR="0083643E" w:rsidRPr="005E47AF">
        <w:t xml:space="preserve"> v </w:t>
      </w:r>
      <w:r w:rsidRPr="005E47AF">
        <w:t>případě žíravé látky vypláchnout ústa</w:t>
      </w:r>
      <w:r w:rsidR="0083643E" w:rsidRPr="005E47AF">
        <w:t xml:space="preserve"> a </w:t>
      </w:r>
      <w:r w:rsidRPr="005E47AF">
        <w:t>nos. Pokud dráždění přetrvává (nelepší</w:t>
      </w:r>
      <w:r w:rsidR="0083643E" w:rsidRPr="005E47AF">
        <w:t xml:space="preserve"> se </w:t>
      </w:r>
      <w:r w:rsidRPr="005E47AF">
        <w:t>to), určitě vyhledat lékaře –</w:t>
      </w:r>
      <w:r w:rsidR="0083643E" w:rsidRPr="005E47AF">
        <w:t xml:space="preserve"> v </w:t>
      </w:r>
      <w:r w:rsidRPr="005E47AF">
        <w:t xml:space="preserve">tomto případě klidně volat 155. </w:t>
      </w:r>
    </w:p>
    <w:p w14:paraId="3D024D4B" w14:textId="77777777" w:rsidR="00E2100F" w:rsidRPr="005E47AF" w:rsidRDefault="00E2100F" w:rsidP="00E2100F">
      <w:r w:rsidRPr="005E47AF">
        <w:rPr>
          <w:i/>
          <w:iCs/>
        </w:rPr>
        <w:t>Potřísnění kůže:</w:t>
      </w:r>
      <w:r w:rsidRPr="005E47AF">
        <w:t xml:space="preserve"> sundat zasažený oděv, oplachovat vodou, u vysoce toxických látek použít mýdlo/šampon. Pokud je porušená kůže či přetrvává dráždění, vyhledat lékaře. </w:t>
      </w:r>
    </w:p>
    <w:p w14:paraId="1C5C1DCD" w14:textId="292F6E8B" w:rsidR="00E2100F" w:rsidRPr="005E47AF" w:rsidRDefault="00E2100F" w:rsidP="00E2100F">
      <w:r w:rsidRPr="005E47AF">
        <w:rPr>
          <w:i/>
          <w:iCs/>
        </w:rPr>
        <w:t>Zasažení očí:</w:t>
      </w:r>
      <w:r w:rsidRPr="005E47AF">
        <w:t xml:space="preserve"> vypláchnout proudem vody (oční sprcha)</w:t>
      </w:r>
      <w:r w:rsidR="0083643E" w:rsidRPr="005E47AF">
        <w:t xml:space="preserve"> od </w:t>
      </w:r>
      <w:r w:rsidRPr="005E47AF">
        <w:t>vnitřního koutku</w:t>
      </w:r>
      <w:r w:rsidR="0083643E" w:rsidRPr="005E47AF">
        <w:t xml:space="preserve"> k </w:t>
      </w:r>
      <w:r w:rsidRPr="005E47AF">
        <w:t xml:space="preserve">vnějšímu, vyjmout kontaktní čočky, jsou-li nasazeny, vyhledat lékaře. </w:t>
      </w:r>
    </w:p>
    <w:p w14:paraId="14EFF600" w14:textId="4EADE2F6" w:rsidR="00E2100F" w:rsidRPr="005E47AF" w:rsidRDefault="00E2100F" w:rsidP="00E2100F">
      <w:r w:rsidRPr="005E47AF">
        <w:rPr>
          <w:i/>
          <w:iCs/>
        </w:rPr>
        <w:t>Požití:</w:t>
      </w:r>
      <w:r w:rsidR="0083643E" w:rsidRPr="005E47AF">
        <w:t xml:space="preserve"> při </w:t>
      </w:r>
      <w:r w:rsidRPr="005E47AF">
        <w:t>požití vysoce toxické, toxické či zdraví škodlivé látky – pokud je oběť</w:t>
      </w:r>
      <w:r w:rsidR="0083643E" w:rsidRPr="005E47AF">
        <w:t xml:space="preserve"> při </w:t>
      </w:r>
      <w:r w:rsidRPr="005E47AF">
        <w:t>vědomí, cca</w:t>
      </w:r>
      <w:r w:rsidR="0083643E" w:rsidRPr="005E47AF">
        <w:t xml:space="preserve"> do </w:t>
      </w:r>
      <w:r w:rsidRPr="005E47AF">
        <w:t>hodiny</w:t>
      </w:r>
      <w:r w:rsidR="0083643E" w:rsidRPr="005E47AF">
        <w:t xml:space="preserve"> po </w:t>
      </w:r>
      <w:r w:rsidRPr="005E47AF">
        <w:t xml:space="preserve">požití má cenu vyvolávat zvracení. Určitě je dobré aktivní (živočišné) uhlí – nejlépe rozdrcené ve vodě, klidně celé platíčko. Pozor! Toto neplatí u žíravých látek. Tam jen opláchnout vodou </w:t>
      </w:r>
      <w:r w:rsidR="00BC3D55" w:rsidRPr="005E47AF">
        <w:t>–</w:t>
      </w:r>
      <w:r w:rsidRPr="005E47AF">
        <w:t xml:space="preserve"> podat cca 200 ml studené vody. Nevyvolávat zvracení, stejně jako</w:t>
      </w:r>
      <w:r w:rsidR="0083643E" w:rsidRPr="005E47AF">
        <w:t xml:space="preserve"> při </w:t>
      </w:r>
      <w:r w:rsidRPr="005E47AF">
        <w:t xml:space="preserve">požití detergentů či rozpouštědel! </w:t>
      </w:r>
    </w:p>
    <w:p w14:paraId="54BD1E23" w14:textId="7229D0CE" w:rsidR="00E2100F" w:rsidRPr="005E47AF" w:rsidRDefault="00E2100F" w:rsidP="00E2100F">
      <w:r w:rsidRPr="005E47AF">
        <w:rPr>
          <w:i/>
          <w:iCs/>
        </w:rPr>
        <w:t>[Slide 15]</w:t>
      </w:r>
      <w:r w:rsidR="00A30DF9">
        <w:t xml:space="preserve"> N</w:t>
      </w:r>
      <w:r w:rsidR="0083643E" w:rsidRPr="005E47AF">
        <w:t>a </w:t>
      </w:r>
      <w:r w:rsidRPr="005E47AF">
        <w:t>fotkách (</w:t>
      </w:r>
      <w:r w:rsidRPr="00113CF7">
        <w:t xml:space="preserve">viz </w:t>
      </w:r>
      <w:hyperlink r:id="rId27" w:tgtFrame="_blank" w:tooltip="skolam:chemie:aktivity:5:013.05.04_prezentace_bozp.pptx (271.9 MB)" w:history="1">
        <w:r w:rsidR="00113CF7" w:rsidRPr="00113CF7">
          <w:rPr>
            <w:color w:val="0000FF"/>
            <w:u w:val="single"/>
          </w:rPr>
          <w:t>Prezentace BOZP.pptx</w:t>
        </w:r>
      </w:hyperlink>
      <w:r w:rsidRPr="005E47AF">
        <w:t>) vidíte oční sprchu</w:t>
      </w:r>
      <w:r w:rsidR="0083643E" w:rsidRPr="005E47AF">
        <w:t xml:space="preserve"> a </w:t>
      </w:r>
      <w:r w:rsidRPr="005E47AF">
        <w:t>sprchu, kterou bychom použili</w:t>
      </w:r>
      <w:r w:rsidR="0083643E" w:rsidRPr="005E47AF">
        <w:t xml:space="preserve"> při </w:t>
      </w:r>
      <w:r w:rsidRPr="005E47AF">
        <w:t xml:space="preserve">rozsáhlém potřísnění chemickou látkou. </w:t>
      </w:r>
    </w:p>
    <w:p w14:paraId="763A1122" w14:textId="55812B13" w:rsidR="00E2100F" w:rsidRPr="005E47AF" w:rsidRDefault="00E2100F" w:rsidP="00E2100F">
      <w:r w:rsidRPr="005E47AF">
        <w:rPr>
          <w:i/>
          <w:iCs/>
        </w:rPr>
        <w:t>[Slide 16]</w:t>
      </w:r>
      <w:r w:rsidR="00A30DF9">
        <w:t xml:space="preserve"> A</w:t>
      </w:r>
      <w:r w:rsidR="0083643E" w:rsidRPr="005E47AF">
        <w:t> </w:t>
      </w:r>
      <w:r w:rsidRPr="005E47AF">
        <w:t>co dělat, když</w:t>
      </w:r>
      <w:r w:rsidR="0083643E" w:rsidRPr="005E47AF">
        <w:t xml:space="preserve"> se </w:t>
      </w:r>
      <w:r w:rsidRPr="005E47AF">
        <w:t>dostanete</w:t>
      </w:r>
      <w:r w:rsidR="0083643E" w:rsidRPr="005E47AF">
        <w:t xml:space="preserve"> do </w:t>
      </w:r>
      <w:r w:rsidRPr="005E47AF">
        <w:t>jedné</w:t>
      </w:r>
      <w:r w:rsidR="0083643E" w:rsidRPr="005E47AF">
        <w:t xml:space="preserve"> z </w:t>
      </w:r>
      <w:r w:rsidRPr="005E47AF">
        <w:t>těchto zmíněných situací?</w:t>
      </w:r>
    </w:p>
    <w:p w14:paraId="2CB03F30" w14:textId="2EC8026C" w:rsidR="00E2100F" w:rsidRPr="005E47AF" w:rsidRDefault="00E2100F" w:rsidP="00E2100F">
      <w:r w:rsidRPr="005E47AF">
        <w:t>Když hoří? Když</w:t>
      </w:r>
      <w:r w:rsidR="0083643E" w:rsidRPr="005E47AF">
        <w:t xml:space="preserve"> se </w:t>
      </w:r>
      <w:r w:rsidRPr="005E47AF">
        <w:t>zraním? Když mi nebude něco příjemné (činnost, chování ostatních, …)? Když něco pokazím?</w:t>
      </w:r>
    </w:p>
    <w:p w14:paraId="0074D568" w14:textId="2B4C88F9" w:rsidR="00E2100F" w:rsidRPr="005E47AF" w:rsidRDefault="00E2100F" w:rsidP="00E2100F">
      <w:r w:rsidRPr="005E47AF">
        <w:rPr>
          <w:i/>
          <w:iCs/>
        </w:rPr>
        <w:t>[Slide 17]</w:t>
      </w:r>
      <w:r w:rsidRPr="005E47AF">
        <w:t xml:space="preserve"> Každé pracoviště má vypracované směrnice, jak</w:t>
      </w:r>
      <w:r w:rsidR="0083643E" w:rsidRPr="005E47AF">
        <w:t xml:space="preserve"> v </w:t>
      </w:r>
      <w:r w:rsidRPr="005E47AF">
        <w:t>určitých situacích postupovat</w:t>
      </w:r>
      <w:r w:rsidR="00DC77A5">
        <w:t>. Pro </w:t>
      </w:r>
      <w:r w:rsidRPr="005E47AF">
        <w:t>vás je nejvíce klíčový první bod – OBRÁTÍM</w:t>
      </w:r>
      <w:r w:rsidR="0083643E" w:rsidRPr="005E47AF">
        <w:t xml:space="preserve"> se na </w:t>
      </w:r>
      <w:r w:rsidRPr="005E47AF">
        <w:t>ORGANIZÁTORY!</w:t>
      </w:r>
      <w:r w:rsidR="0083643E" w:rsidRPr="005E47AF">
        <w:t xml:space="preserve"> i </w:t>
      </w:r>
      <w:r w:rsidRPr="005E47AF">
        <w:t>když jeden konkrétní příklad</w:t>
      </w:r>
      <w:r w:rsidR="0083643E" w:rsidRPr="005E47AF">
        <w:t xml:space="preserve"> se </w:t>
      </w:r>
      <w:r w:rsidRPr="005E47AF">
        <w:t>určitě hodí uvést – jak</w:t>
      </w:r>
      <w:r w:rsidR="0083643E" w:rsidRPr="005E47AF">
        <w:t xml:space="preserve"> se </w:t>
      </w:r>
      <w:r w:rsidRPr="005E47AF">
        <w:t>ohlašuje požár? Hlasitým voláním „Hoří! – Hoří!“. Dalším postupem pak bude uvědomit příslušné orgány – to udělají organizátoři, zachovat klid,</w:t>
      </w:r>
      <w:r w:rsidR="0083643E" w:rsidRPr="005E47AF">
        <w:t xml:space="preserve"> a </w:t>
      </w:r>
      <w:r w:rsidRPr="005E47AF">
        <w:t>dodržet naši oblíbenou zásadu – chránit primárně sebe, pak ostatní, pak majetek. Stručně řečeno – „nehasit, utíkat“.</w:t>
      </w:r>
    </w:p>
    <w:p w14:paraId="1D2B9667" w14:textId="3DA72615" w:rsidR="00E2100F" w:rsidRPr="005E47AF" w:rsidRDefault="00E2100F" w:rsidP="00E2100F">
      <w:r w:rsidRPr="005E47AF">
        <w:rPr>
          <w:i/>
          <w:iCs/>
        </w:rPr>
        <w:t>[Slide 18]</w:t>
      </w:r>
      <w:r w:rsidRPr="005E47AF">
        <w:t xml:space="preserve"> Překvapení! Pohodlně</w:t>
      </w:r>
      <w:r w:rsidR="0083643E" w:rsidRPr="005E47AF">
        <w:t xml:space="preserve"> se </w:t>
      </w:r>
      <w:r w:rsidRPr="005E47AF">
        <w:t>usaďte, věříme, že</w:t>
      </w:r>
      <w:r w:rsidR="0083643E" w:rsidRPr="005E47AF">
        <w:t xml:space="preserve"> v </w:t>
      </w:r>
      <w:r w:rsidRPr="005E47AF">
        <w:t xml:space="preserve">tuto chvíli vám následující video přijde vtipné. </w:t>
      </w:r>
    </w:p>
    <w:p w14:paraId="2C35B9EC" w14:textId="75C5978D" w:rsidR="00E2100F" w:rsidRPr="005E47AF" w:rsidRDefault="00E2100F" w:rsidP="00E2100F">
      <w:r w:rsidRPr="005E47AF">
        <w:rPr>
          <w:i/>
          <w:iCs/>
        </w:rPr>
        <w:t>[Slide 19]</w:t>
      </w:r>
      <w:r w:rsidRPr="005E47AF">
        <w:t xml:space="preserve"> Překvapení 1) </w:t>
      </w:r>
      <w:r w:rsidRPr="00113CF7">
        <w:t>promítání videa „</w:t>
      </w:r>
      <w:hyperlink r:id="rId28" w:history="1">
        <w:r w:rsidRPr="00113CF7">
          <w:rPr>
            <w:rStyle w:val="Hypertextovodkaz"/>
          </w:rPr>
          <w:t>co nedělat</w:t>
        </w:r>
        <w:r w:rsidR="0083643E" w:rsidRPr="00113CF7">
          <w:rPr>
            <w:rStyle w:val="Hypertextovodkaz"/>
          </w:rPr>
          <w:t xml:space="preserve"> v </w:t>
        </w:r>
        <w:r w:rsidRPr="00113CF7">
          <w:rPr>
            <w:rStyle w:val="Hypertextovodkaz"/>
          </w:rPr>
          <w:t>laboratoři</w:t>
        </w:r>
      </w:hyperlink>
      <w:r w:rsidRPr="00113CF7">
        <w:t>“</w:t>
      </w:r>
      <w:r w:rsidR="009A203A" w:rsidRPr="00113CF7">
        <w:t xml:space="preserve"> (součástí</w:t>
      </w:r>
      <w:r w:rsidR="009A203A">
        <w:t xml:space="preserve"> prezentace)</w:t>
      </w:r>
    </w:p>
    <w:p w14:paraId="242A632C" w14:textId="22D724D6" w:rsidR="00E2100F" w:rsidRPr="005E47AF" w:rsidRDefault="00E2100F" w:rsidP="00E2100F">
      <w:r w:rsidRPr="005E47AF">
        <w:t xml:space="preserve">Překvapení 2) </w:t>
      </w:r>
      <w:r w:rsidRPr="005E47AF">
        <w:rPr>
          <w:highlight w:val="yellow"/>
        </w:rPr>
        <w:t>soutěž</w:t>
      </w:r>
      <w:r w:rsidR="0083643E" w:rsidRPr="005E47AF">
        <w:rPr>
          <w:highlight w:val="yellow"/>
        </w:rPr>
        <w:t xml:space="preserve"> v </w:t>
      </w:r>
      <w:r w:rsidRPr="005E47AF">
        <w:rPr>
          <w:highlight w:val="yellow"/>
        </w:rPr>
        <w:t>aplikaci Kahoot</w:t>
      </w:r>
      <w:r w:rsidRPr="005E47AF">
        <w:t xml:space="preserve">! </w:t>
      </w:r>
    </w:p>
    <w:p w14:paraId="1498E090" w14:textId="77777777" w:rsidR="0035063D" w:rsidRPr="005E47AF" w:rsidRDefault="0035063D" w:rsidP="00E2100F"/>
    <w:p w14:paraId="5A6C05C0" w14:textId="77777777" w:rsidR="00063D09" w:rsidRDefault="00063D09">
      <w:pPr>
        <w:spacing w:line="276" w:lineRule="auto"/>
        <w:jc w:val="left"/>
        <w:rPr>
          <w:color w:val="548DD4" w:themeColor="text2" w:themeTint="99"/>
          <w:sz w:val="24"/>
        </w:rPr>
      </w:pPr>
      <w:r>
        <w:br w:type="page"/>
      </w:r>
    </w:p>
    <w:p w14:paraId="092B554F" w14:textId="3BFC5595" w:rsidR="00D45632" w:rsidRPr="005E47AF" w:rsidRDefault="005371B9" w:rsidP="005303E7">
      <w:pPr>
        <w:pStyle w:val="Nadpis3"/>
        <w:rPr>
          <w:i/>
          <w:color w:val="00B050"/>
        </w:rPr>
      </w:pPr>
      <w:bookmarkStart w:id="41" w:name="_Toc75421838"/>
      <w:r w:rsidRPr="005E47AF">
        <w:lastRenderedPageBreak/>
        <w:t xml:space="preserve">2.2.3 </w:t>
      </w:r>
      <w:r w:rsidR="00D45632" w:rsidRPr="005E47AF">
        <w:t>Laboratorní štafeta</w:t>
      </w:r>
      <w:r w:rsidR="00C902AA" w:rsidRPr="005E47AF">
        <w:t xml:space="preserve"> (</w:t>
      </w:r>
      <w:r w:rsidR="00D45632" w:rsidRPr="005E47AF">
        <w:t>120 minut</w:t>
      </w:r>
      <w:r w:rsidR="00C902AA" w:rsidRPr="005E47AF">
        <w:t>, 2⅔ vyučovací hodiny)</w:t>
      </w:r>
      <w:bookmarkEnd w:id="41"/>
    </w:p>
    <w:p w14:paraId="5E746A03" w14:textId="6AC5A3E9" w:rsidR="000B794E" w:rsidRPr="005E47AF" w:rsidRDefault="000B794E" w:rsidP="000B794E">
      <w:pPr>
        <w:rPr>
          <w:u w:val="single"/>
        </w:rPr>
      </w:pPr>
      <w:r w:rsidRPr="005E47AF">
        <w:rPr>
          <w:u w:val="single"/>
        </w:rPr>
        <w:t>Forma</w:t>
      </w:r>
      <w:r w:rsidR="0083643E" w:rsidRPr="005E47AF">
        <w:rPr>
          <w:u w:val="single"/>
        </w:rPr>
        <w:t xml:space="preserve"> a </w:t>
      </w:r>
      <w:r w:rsidRPr="005E47AF">
        <w:rPr>
          <w:u w:val="single"/>
        </w:rPr>
        <w:t>bližší popis realizace</w:t>
      </w:r>
    </w:p>
    <w:p w14:paraId="3313E106" w14:textId="3516AEF2" w:rsidR="000B794E" w:rsidRPr="005E47AF" w:rsidRDefault="000B794E" w:rsidP="000B794E">
      <w:r w:rsidRPr="005E47AF">
        <w:t>Více či méně dynamická zábavná pohybová hra, během které dvojice žáků obíhají rozmístěná stanoviště</w:t>
      </w:r>
      <w:r w:rsidR="0083643E" w:rsidRPr="005E47AF">
        <w:t xml:space="preserve"> a </w:t>
      </w:r>
      <w:r w:rsidRPr="005E47AF">
        <w:t>plní</w:t>
      </w:r>
      <w:r w:rsidR="0083643E" w:rsidRPr="005E47AF">
        <w:t xml:space="preserve"> na </w:t>
      </w:r>
      <w:r w:rsidRPr="005E47AF">
        <w:t>nich úkoly spočívající</w:t>
      </w:r>
      <w:r w:rsidR="0083643E" w:rsidRPr="005E47AF">
        <w:t xml:space="preserve"> v </w:t>
      </w:r>
      <w:r w:rsidRPr="005E47AF">
        <w:t>základních laboratorních operacích. Žáci si přitom vyzkouší</w:t>
      </w:r>
      <w:r w:rsidR="0083643E" w:rsidRPr="005E47AF">
        <w:t xml:space="preserve"> a </w:t>
      </w:r>
      <w:r w:rsidRPr="005E47AF">
        <w:t>osvojí dovednosti</w:t>
      </w:r>
      <w:r w:rsidR="0083643E" w:rsidRPr="005E47AF">
        <w:t xml:space="preserve"> při </w:t>
      </w:r>
      <w:r w:rsidRPr="005E47AF">
        <w:t>práci</w:t>
      </w:r>
      <w:r w:rsidR="0083643E" w:rsidRPr="005E47AF">
        <w:t xml:space="preserve"> s </w:t>
      </w:r>
      <w:r w:rsidRPr="005E47AF">
        <w:t>laboratorním sklem</w:t>
      </w:r>
      <w:r w:rsidR="0083643E" w:rsidRPr="005E47AF">
        <w:t xml:space="preserve"> a </w:t>
      </w:r>
      <w:r w:rsidRPr="005E47AF">
        <w:t>přístroji</w:t>
      </w:r>
      <w:r w:rsidR="00DC77A5">
        <w:t>. Po </w:t>
      </w:r>
      <w:r w:rsidRPr="005E47AF">
        <w:t>úvodní demonstraci</w:t>
      </w:r>
      <w:r w:rsidR="0083643E" w:rsidRPr="005E47AF">
        <w:t xml:space="preserve"> a </w:t>
      </w:r>
      <w:r w:rsidRPr="005E47AF">
        <w:t>vysvětlení konkrétních úkonů probíhá závod dvojic žáků</w:t>
      </w:r>
      <w:r w:rsidR="0083643E" w:rsidRPr="005E47AF">
        <w:t xml:space="preserve"> na </w:t>
      </w:r>
      <w:r w:rsidRPr="005E47AF">
        <w:t>stanovištích, přičemž je hodnocena kvalita</w:t>
      </w:r>
      <w:r w:rsidR="0083643E" w:rsidRPr="005E47AF">
        <w:t xml:space="preserve"> a </w:t>
      </w:r>
      <w:r w:rsidRPr="005E47AF">
        <w:t>rychlost dané operace.</w:t>
      </w:r>
    </w:p>
    <w:p w14:paraId="1CAC82F1" w14:textId="77777777" w:rsidR="000B794E" w:rsidRPr="005E47AF" w:rsidRDefault="000B794E" w:rsidP="000B794E">
      <w:pPr>
        <w:rPr>
          <w:u w:val="single"/>
        </w:rPr>
      </w:pPr>
      <w:r w:rsidRPr="005E47AF">
        <w:rPr>
          <w:u w:val="single"/>
        </w:rPr>
        <w:t>Metody</w:t>
      </w:r>
    </w:p>
    <w:p w14:paraId="21281046" w14:textId="77777777" w:rsidR="000B794E" w:rsidRPr="005E47AF" w:rsidRDefault="000B794E" w:rsidP="000B794E">
      <w:r w:rsidRPr="005E47AF">
        <w:t>Frontální výuka, experimentování, pohybová hra, aktivizace.</w:t>
      </w:r>
    </w:p>
    <w:p w14:paraId="1905142A" w14:textId="6A119917" w:rsidR="000B794E" w:rsidRPr="005E47AF" w:rsidRDefault="000B794E" w:rsidP="000B794E">
      <w:pPr>
        <w:rPr>
          <w:u w:val="single"/>
        </w:rPr>
      </w:pPr>
      <w:r w:rsidRPr="005E47AF">
        <w:rPr>
          <w:u w:val="single"/>
        </w:rPr>
        <w:t>Pomůcky</w:t>
      </w:r>
      <w:r w:rsidR="0083643E" w:rsidRPr="005E47AF">
        <w:rPr>
          <w:u w:val="single"/>
        </w:rPr>
        <w:t xml:space="preserve"> a </w:t>
      </w:r>
      <w:r w:rsidRPr="005E47AF">
        <w:rPr>
          <w:u w:val="single"/>
        </w:rPr>
        <w:t>materiál</w:t>
      </w:r>
    </w:p>
    <w:p w14:paraId="72E354B7" w14:textId="4D0A536A" w:rsidR="000B794E" w:rsidRPr="005E47AF" w:rsidRDefault="000B794E" w:rsidP="000B794E">
      <w:r w:rsidRPr="005E47AF">
        <w:t>Spotřební materiál</w:t>
      </w:r>
      <w:r w:rsidR="0083643E" w:rsidRPr="005E47AF">
        <w:t xml:space="preserve"> a </w:t>
      </w:r>
      <w:r w:rsidRPr="005E47AF">
        <w:t>chemikálie</w:t>
      </w:r>
    </w:p>
    <w:p w14:paraId="1635D8EF" w14:textId="0D4BA0AF"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roztok 1% NaHCO</w:t>
      </w:r>
      <w:r w:rsidRPr="005E47AF">
        <w:rPr>
          <w:rFonts w:asciiTheme="minorHAnsi" w:hAnsiTheme="minorHAnsi" w:cstheme="minorHAnsi"/>
          <w:color w:val="000000"/>
          <w:sz w:val="22"/>
          <w:szCs w:val="22"/>
          <w:vertAlign w:val="subscript"/>
        </w:rPr>
        <w:t>3</w:t>
      </w:r>
      <w:r w:rsidR="0083643E" w:rsidRPr="005E47AF">
        <w:rPr>
          <w:rFonts w:asciiTheme="minorHAnsi" w:hAnsiTheme="minorHAnsi" w:cstheme="minorHAnsi"/>
          <w:color w:val="000000"/>
          <w:sz w:val="22"/>
          <w:szCs w:val="22"/>
        </w:rPr>
        <w:t xml:space="preserve"> v </w:t>
      </w:r>
      <w:r w:rsidRPr="005E47AF">
        <w:rPr>
          <w:rFonts w:asciiTheme="minorHAnsi" w:hAnsiTheme="minorHAnsi" w:cstheme="minorHAnsi"/>
          <w:color w:val="000000"/>
          <w:sz w:val="22"/>
          <w:szCs w:val="22"/>
        </w:rPr>
        <w:t>zásobní lahvi (1 l)</w:t>
      </w:r>
    </w:p>
    <w:p w14:paraId="2AD00465"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roztok manganistanu draselného (malé množství – několik ml)</w:t>
      </w:r>
      <w:r w:rsidRPr="005E47AF">
        <w:rPr>
          <w:rFonts w:asciiTheme="minorHAnsi" w:hAnsiTheme="minorHAnsi" w:cstheme="minorHAnsi"/>
          <w:color w:val="000000"/>
          <w:sz w:val="22"/>
          <w:szCs w:val="22"/>
          <w:highlight w:val="yellow"/>
        </w:rPr>
        <w:t xml:space="preserve"> </w:t>
      </w:r>
    </w:p>
    <w:p w14:paraId="094559AE"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sůl</w:t>
      </w:r>
    </w:p>
    <w:p w14:paraId="448E2A86"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písek</w:t>
      </w:r>
    </w:p>
    <w:p w14:paraId="1D022701"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kolečka filtračního papíru (1 balení)</w:t>
      </w:r>
    </w:p>
    <w:p w14:paraId="769F2069"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archy filtračního papíru (4 archy)</w:t>
      </w:r>
    </w:p>
    <w:p w14:paraId="51AB4E2F" w14:textId="77777777" w:rsidR="000B794E" w:rsidRPr="005E47AF" w:rsidRDefault="000B794E" w:rsidP="0027567E">
      <w:pPr>
        <w:pStyle w:val="Odstavecseseznamem"/>
        <w:numPr>
          <w:ilvl w:val="0"/>
          <w:numId w:val="22"/>
        </w:numPr>
        <w:spacing w:after="200"/>
        <w:contextualSpacing/>
        <w:jc w:val="both"/>
      </w:pPr>
      <w:r w:rsidRPr="005E47AF">
        <w:t>papírové utěrky</w:t>
      </w:r>
    </w:p>
    <w:p w14:paraId="33E34C99" w14:textId="77777777" w:rsidR="000B794E" w:rsidRPr="005E47AF" w:rsidRDefault="000B794E" w:rsidP="000B794E">
      <w:r w:rsidRPr="005E47AF">
        <w:t>Kancelářské potřeby</w:t>
      </w:r>
    </w:p>
    <w:p w14:paraId="31FE5629"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tužka</w:t>
      </w:r>
    </w:p>
    <w:p w14:paraId="053C2ECD" w14:textId="77777777" w:rsidR="000B794E" w:rsidRPr="005E47AF" w:rsidRDefault="000B794E" w:rsidP="0027567E">
      <w:pPr>
        <w:pStyle w:val="Odstavecseseznamem"/>
        <w:numPr>
          <w:ilvl w:val="0"/>
          <w:numId w:val="22"/>
        </w:numPr>
        <w:spacing w:after="200"/>
        <w:contextualSpacing/>
        <w:jc w:val="both"/>
      </w:pPr>
      <w:r w:rsidRPr="005E47AF">
        <w:t>nůžky</w:t>
      </w:r>
    </w:p>
    <w:p w14:paraId="70DC2205" w14:textId="5FAE5D96" w:rsidR="000B794E" w:rsidRPr="005E47AF" w:rsidRDefault="000B794E" w:rsidP="0027567E">
      <w:pPr>
        <w:pStyle w:val="Odstavecseseznamem"/>
        <w:numPr>
          <w:ilvl w:val="0"/>
          <w:numId w:val="22"/>
        </w:numPr>
        <w:spacing w:after="200"/>
        <w:contextualSpacing/>
        <w:jc w:val="both"/>
      </w:pPr>
      <w:r w:rsidRPr="005E47AF">
        <w:t>stopky</w:t>
      </w:r>
      <w:r w:rsidR="0083643E" w:rsidRPr="005E47AF">
        <w:t xml:space="preserve"> pro </w:t>
      </w:r>
      <w:r w:rsidRPr="005E47AF">
        <w:t>každého hodnotitele</w:t>
      </w:r>
    </w:p>
    <w:p w14:paraId="481218D2" w14:textId="4383CB9B" w:rsidR="000B794E" w:rsidRPr="005E47AF" w:rsidRDefault="000B794E" w:rsidP="000B794E">
      <w:r w:rsidRPr="005E47AF">
        <w:t>Laboratorní sklo</w:t>
      </w:r>
      <w:r w:rsidR="0083643E" w:rsidRPr="005E47AF">
        <w:t xml:space="preserve"> a </w:t>
      </w:r>
      <w:r w:rsidRPr="005E47AF">
        <w:t>vybavení:</w:t>
      </w:r>
    </w:p>
    <w:p w14:paraId="794F05A1"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malá 100 ml (10×)</w:t>
      </w:r>
    </w:p>
    <w:p w14:paraId="6797ED6B"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400 ml (3×)</w:t>
      </w:r>
    </w:p>
    <w:p w14:paraId="4A7C0C7E" w14:textId="54DDE504"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střička</w:t>
      </w:r>
      <w:r w:rsidR="0083643E" w:rsidRPr="005E47AF">
        <w:rPr>
          <w:rFonts w:asciiTheme="minorHAnsi" w:hAnsiTheme="minorHAnsi" w:cstheme="minorHAnsi"/>
          <w:color w:val="000000"/>
          <w:sz w:val="22"/>
          <w:szCs w:val="22"/>
        </w:rPr>
        <w:t xml:space="preserve"> s </w:t>
      </w:r>
      <w:r w:rsidRPr="005E47AF">
        <w:rPr>
          <w:rFonts w:asciiTheme="minorHAnsi" w:hAnsiTheme="minorHAnsi" w:cstheme="minorHAnsi"/>
          <w:color w:val="000000"/>
          <w:sz w:val="22"/>
          <w:szCs w:val="22"/>
        </w:rPr>
        <w:t>destilovanou vodou (4×)</w:t>
      </w:r>
    </w:p>
    <w:p w14:paraId="13F829D3"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pipeta nedělená 10 ml (2×) </w:t>
      </w:r>
    </w:p>
    <w:p w14:paraId="32693448" w14:textId="41251714"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50 ml (8×) předem zvážená</w:t>
      </w:r>
      <w:r w:rsidR="0083643E" w:rsidRPr="005E47AF">
        <w:rPr>
          <w:rFonts w:asciiTheme="minorHAnsi" w:hAnsiTheme="minorHAnsi" w:cstheme="minorHAnsi"/>
          <w:color w:val="000000"/>
          <w:sz w:val="22"/>
          <w:szCs w:val="22"/>
        </w:rPr>
        <w:t xml:space="preserve"> s </w:t>
      </w:r>
      <w:r w:rsidRPr="005E47AF">
        <w:rPr>
          <w:rFonts w:asciiTheme="minorHAnsi" w:hAnsiTheme="minorHAnsi" w:cstheme="minorHAnsi"/>
          <w:color w:val="000000"/>
          <w:sz w:val="22"/>
          <w:szCs w:val="22"/>
        </w:rPr>
        <w:t>popiskem váhy</w:t>
      </w:r>
    </w:p>
    <w:p w14:paraId="09078394" w14:textId="6837FC93"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w:t>
      </w:r>
      <w:r w:rsidR="0083643E" w:rsidRPr="005E47AF">
        <w:rPr>
          <w:rFonts w:asciiTheme="minorHAnsi" w:hAnsiTheme="minorHAnsi" w:cstheme="minorHAnsi"/>
          <w:color w:val="000000"/>
          <w:sz w:val="22"/>
          <w:szCs w:val="22"/>
        </w:rPr>
        <w:t xml:space="preserve"> na </w:t>
      </w:r>
      <w:r w:rsidRPr="005E47AF">
        <w:rPr>
          <w:rFonts w:asciiTheme="minorHAnsi" w:hAnsiTheme="minorHAnsi" w:cstheme="minorHAnsi"/>
          <w:color w:val="000000"/>
          <w:sz w:val="22"/>
          <w:szCs w:val="22"/>
        </w:rPr>
        <w:t>vodu 400 ml </w:t>
      </w:r>
    </w:p>
    <w:p w14:paraId="004F7AF1"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lodička</w:t>
      </w:r>
    </w:p>
    <w:p w14:paraId="042C2F8B" w14:textId="15C732C2"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špachtle</w:t>
      </w:r>
      <w:r w:rsidR="0083643E" w:rsidRPr="005E47AF">
        <w:rPr>
          <w:rFonts w:asciiTheme="minorHAnsi" w:hAnsiTheme="minorHAnsi" w:cstheme="minorHAnsi"/>
          <w:color w:val="000000"/>
          <w:sz w:val="22"/>
          <w:szCs w:val="22"/>
        </w:rPr>
        <w:t xml:space="preserve"> a </w:t>
      </w:r>
      <w:r w:rsidRPr="005E47AF">
        <w:rPr>
          <w:rFonts w:asciiTheme="minorHAnsi" w:hAnsiTheme="minorHAnsi" w:cstheme="minorHAnsi"/>
          <w:color w:val="000000"/>
          <w:sz w:val="22"/>
          <w:szCs w:val="22"/>
        </w:rPr>
        <w:t>lžička</w:t>
      </w:r>
    </w:p>
    <w:p w14:paraId="2E289F9F" w14:textId="78AD3DCD"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odměrná baňka 100 ml (8×)</w:t>
      </w:r>
      <w:r w:rsidR="0083643E" w:rsidRPr="005E47AF">
        <w:rPr>
          <w:rFonts w:asciiTheme="minorHAnsi" w:hAnsiTheme="minorHAnsi" w:cstheme="minorHAnsi"/>
          <w:color w:val="000000"/>
          <w:sz w:val="22"/>
          <w:szCs w:val="22"/>
        </w:rPr>
        <w:t xml:space="preserve"> s </w:t>
      </w:r>
      <w:r w:rsidRPr="005E47AF">
        <w:rPr>
          <w:rFonts w:asciiTheme="minorHAnsi" w:hAnsiTheme="minorHAnsi" w:cstheme="minorHAnsi"/>
          <w:color w:val="000000"/>
          <w:sz w:val="22"/>
          <w:szCs w:val="22"/>
        </w:rPr>
        <w:t>několika kapkami roztoku manganistanu draselného</w:t>
      </w:r>
    </w:p>
    <w:p w14:paraId="67805A7B"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600 ml</w:t>
      </w:r>
    </w:p>
    <w:p w14:paraId="421C11CA"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100 ml </w:t>
      </w:r>
    </w:p>
    <w:p w14:paraId="49E34028"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filtrační kruh (8×)</w:t>
      </w:r>
    </w:p>
    <w:p w14:paraId="2E212D34"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nálevka (8×)</w:t>
      </w:r>
    </w:p>
    <w:p w14:paraId="49CFE23B"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stojan (16×)</w:t>
      </w:r>
    </w:p>
    <w:p w14:paraId="4726D011"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byreta (8×)</w:t>
      </w:r>
    </w:p>
    <w:p w14:paraId="370905D3" w14:textId="51AFDCC1"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držák</w:t>
      </w:r>
      <w:r w:rsidR="0083643E" w:rsidRPr="005E47AF">
        <w:rPr>
          <w:rFonts w:asciiTheme="minorHAnsi" w:hAnsiTheme="minorHAnsi" w:cstheme="minorHAnsi"/>
          <w:color w:val="000000"/>
          <w:sz w:val="22"/>
          <w:szCs w:val="22"/>
        </w:rPr>
        <w:t xml:space="preserve"> a </w:t>
      </w:r>
      <w:r w:rsidRPr="005E47AF">
        <w:rPr>
          <w:rFonts w:asciiTheme="minorHAnsi" w:hAnsiTheme="minorHAnsi" w:cstheme="minorHAnsi"/>
          <w:color w:val="000000"/>
          <w:sz w:val="22"/>
          <w:szCs w:val="22"/>
        </w:rPr>
        <w:t>svorka</w:t>
      </w:r>
      <w:r w:rsidR="0083643E" w:rsidRPr="005E47AF">
        <w:rPr>
          <w:rFonts w:asciiTheme="minorHAnsi" w:hAnsiTheme="minorHAnsi" w:cstheme="minorHAnsi"/>
          <w:color w:val="000000"/>
          <w:sz w:val="22"/>
          <w:szCs w:val="22"/>
        </w:rPr>
        <w:t xml:space="preserve"> na </w:t>
      </w:r>
      <w:r w:rsidRPr="005E47AF">
        <w:rPr>
          <w:rFonts w:asciiTheme="minorHAnsi" w:hAnsiTheme="minorHAnsi" w:cstheme="minorHAnsi"/>
          <w:color w:val="000000"/>
          <w:sz w:val="22"/>
          <w:szCs w:val="22"/>
        </w:rPr>
        <w:t>byretu (8×)</w:t>
      </w:r>
    </w:p>
    <w:p w14:paraId="70314DD6"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250 ml (8×)</w:t>
      </w:r>
    </w:p>
    <w:p w14:paraId="2E83F0F2" w14:textId="75FCC9D4"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kádinka 250 ml</w:t>
      </w:r>
      <w:r w:rsidR="0083643E" w:rsidRPr="005E47AF">
        <w:rPr>
          <w:rFonts w:asciiTheme="minorHAnsi" w:hAnsiTheme="minorHAnsi" w:cstheme="minorHAnsi"/>
          <w:color w:val="000000"/>
          <w:sz w:val="22"/>
          <w:szCs w:val="22"/>
        </w:rPr>
        <w:t xml:space="preserve"> se </w:t>
      </w:r>
      <w:r w:rsidRPr="005E47AF">
        <w:rPr>
          <w:rFonts w:asciiTheme="minorHAnsi" w:hAnsiTheme="minorHAnsi" w:cstheme="minorHAnsi"/>
          <w:color w:val="000000"/>
          <w:sz w:val="22"/>
          <w:szCs w:val="22"/>
        </w:rPr>
        <w:t>směsí 1 lžičky písku</w:t>
      </w:r>
      <w:r w:rsidR="0083643E" w:rsidRPr="005E47AF">
        <w:rPr>
          <w:rFonts w:asciiTheme="minorHAnsi" w:hAnsiTheme="minorHAnsi" w:cstheme="minorHAnsi"/>
          <w:color w:val="000000"/>
          <w:sz w:val="22"/>
          <w:szCs w:val="22"/>
        </w:rPr>
        <w:t xml:space="preserve"> a </w:t>
      </w:r>
      <w:r w:rsidRPr="005E47AF">
        <w:rPr>
          <w:rFonts w:asciiTheme="minorHAnsi" w:hAnsiTheme="minorHAnsi" w:cstheme="minorHAnsi"/>
          <w:color w:val="000000"/>
          <w:sz w:val="22"/>
          <w:szCs w:val="22"/>
        </w:rPr>
        <w:t>100 ml vody přesně (8×)</w:t>
      </w:r>
    </w:p>
    <w:p w14:paraId="16BF4477" w14:textId="7FE8D33A"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odměrný válec 100 ml (8x)</w:t>
      </w:r>
    </w:p>
    <w:p w14:paraId="42B246D2" w14:textId="77777777" w:rsidR="000B794E" w:rsidRPr="005E47AF" w:rsidRDefault="000B794E" w:rsidP="0027567E">
      <w:pPr>
        <w:pStyle w:val="Odstavecseseznamem"/>
        <w:numPr>
          <w:ilvl w:val="0"/>
          <w:numId w:val="22"/>
        </w:numPr>
        <w:spacing w:after="200"/>
        <w:contextualSpacing/>
        <w:jc w:val="both"/>
      </w:pPr>
      <w:r w:rsidRPr="005E47AF">
        <w:lastRenderedPageBreak/>
        <w:t>Büchnerova nálevka</w:t>
      </w:r>
    </w:p>
    <w:p w14:paraId="4C53CBF7" w14:textId="77777777" w:rsidR="000B794E" w:rsidRPr="005E47AF" w:rsidRDefault="000B794E" w:rsidP="000B794E">
      <w:r w:rsidRPr="005E47AF">
        <w:t>Technické vybavení, přístroje:</w:t>
      </w:r>
    </w:p>
    <w:p w14:paraId="45C4AF3A" w14:textId="77777777" w:rsidR="000B794E" w:rsidRPr="005E47AF" w:rsidRDefault="000B794E" w:rsidP="0027567E">
      <w:pPr>
        <w:pStyle w:val="Normlnweb"/>
        <w:numPr>
          <w:ilvl w:val="0"/>
          <w:numId w:val="21"/>
        </w:numPr>
        <w:spacing w:before="0" w:beforeAutospacing="0" w:after="0" w:afterAutospacing="0"/>
        <w:ind w:left="714" w:hanging="357"/>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9 stolů</w:t>
      </w:r>
    </w:p>
    <w:p w14:paraId="25831E83" w14:textId="77777777" w:rsidR="000B794E" w:rsidRPr="005E47AF" w:rsidRDefault="000B794E" w:rsidP="0027567E">
      <w:pPr>
        <w:pStyle w:val="Normlnweb"/>
        <w:numPr>
          <w:ilvl w:val="0"/>
          <w:numId w:val="21"/>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pH-metr </w:t>
      </w:r>
    </w:p>
    <w:p w14:paraId="32364448" w14:textId="77777777" w:rsidR="000B794E" w:rsidRPr="005E47AF" w:rsidRDefault="000B794E" w:rsidP="0027567E">
      <w:pPr>
        <w:pStyle w:val="Odstavecseseznamem"/>
        <w:numPr>
          <w:ilvl w:val="0"/>
          <w:numId w:val="21"/>
        </w:numPr>
        <w:spacing w:after="200"/>
        <w:contextualSpacing/>
        <w:jc w:val="both"/>
      </w:pPr>
      <w:r w:rsidRPr="005E47AF">
        <w:t>váhy (2x)</w:t>
      </w:r>
    </w:p>
    <w:p w14:paraId="66E65CF0" w14:textId="77777777" w:rsidR="000B794E" w:rsidRPr="005E47AF" w:rsidRDefault="000B794E" w:rsidP="000B794E">
      <w:pPr>
        <w:rPr>
          <w:u w:val="single"/>
        </w:rPr>
      </w:pPr>
      <w:r w:rsidRPr="005E47AF">
        <w:rPr>
          <w:u w:val="single"/>
        </w:rPr>
        <w:t>Podrobně rozpracovaný obsah</w:t>
      </w:r>
    </w:p>
    <w:p w14:paraId="2E885AC6" w14:textId="594FFF16" w:rsidR="000B794E" w:rsidRPr="005E47AF" w:rsidRDefault="000B794E" w:rsidP="000B794E">
      <w:r w:rsidRPr="005E47AF">
        <w:t>Vítám vás</w:t>
      </w:r>
      <w:r w:rsidR="0083643E" w:rsidRPr="005E47AF">
        <w:t xml:space="preserve"> na </w:t>
      </w:r>
      <w:r w:rsidRPr="005E47AF">
        <w:t>laboratorní štafetě</w:t>
      </w:r>
      <w:r w:rsidR="00AA1F83">
        <w:t>. V </w:t>
      </w:r>
      <w:r w:rsidRPr="005E47AF">
        <w:t>rámci tohoto programu si vyzkoušíte práci</w:t>
      </w:r>
      <w:r w:rsidR="0083643E" w:rsidRPr="005E47AF">
        <w:t xml:space="preserve"> s </w:t>
      </w:r>
      <w:r w:rsidRPr="005E47AF">
        <w:t>laboratorním sklem</w:t>
      </w:r>
      <w:r w:rsidR="0083643E" w:rsidRPr="005E47AF">
        <w:t xml:space="preserve"> a </w:t>
      </w:r>
      <w:r w:rsidRPr="005E47AF">
        <w:t>základní laboratorní operace. Nejprve si projdeme všechna stanoviště, abyste věděli, co vás čeká,</w:t>
      </w:r>
      <w:r w:rsidR="0083643E" w:rsidRPr="005E47AF">
        <w:t xml:space="preserve"> a </w:t>
      </w:r>
      <w:r w:rsidRPr="005E47AF">
        <w:t>pak</w:t>
      </w:r>
      <w:r w:rsidR="0083643E" w:rsidRPr="005E47AF">
        <w:t xml:space="preserve"> se </w:t>
      </w:r>
      <w:r w:rsidRPr="005E47AF">
        <w:t>vrhneme</w:t>
      </w:r>
      <w:r w:rsidR="0083643E" w:rsidRPr="005E47AF">
        <w:t xml:space="preserve"> do </w:t>
      </w:r>
      <w:r w:rsidRPr="005E47AF">
        <w:t>laboratorního závodění. Úplně napřed vás ale rozdělíme</w:t>
      </w:r>
      <w:r w:rsidR="0083643E" w:rsidRPr="005E47AF">
        <w:t xml:space="preserve"> do </w:t>
      </w:r>
      <w:r w:rsidRPr="005E47AF">
        <w:t>dvojic, ve kterých potom štafetu absolvujete.</w:t>
      </w:r>
    </w:p>
    <w:p w14:paraId="400F33DF" w14:textId="53742355" w:rsidR="000B794E" w:rsidRPr="005E47AF" w:rsidRDefault="000B794E" w:rsidP="000B794E">
      <w:r w:rsidRPr="005E47AF">
        <w:t>Stoupněte si všichni tady</w:t>
      </w:r>
      <w:r w:rsidR="0083643E" w:rsidRPr="005E47AF">
        <w:t xml:space="preserve"> na </w:t>
      </w:r>
      <w:r w:rsidRPr="005E47AF">
        <w:t>tu čáru (obrubník, kolej…) vedle sebe tak, že</w:t>
      </w:r>
      <w:r w:rsidR="0083643E" w:rsidRPr="005E47AF">
        <w:t xml:space="preserve"> na </w:t>
      </w:r>
      <w:r w:rsidRPr="005E47AF">
        <w:t>této straně budou stát ti, kteří</w:t>
      </w:r>
      <w:r w:rsidR="0083643E" w:rsidRPr="005E47AF">
        <w:t xml:space="preserve"> se </w:t>
      </w:r>
      <w:r w:rsidRPr="005E47AF">
        <w:t>cítí být nejzběhlejší</w:t>
      </w:r>
      <w:r w:rsidR="0083643E" w:rsidRPr="005E47AF">
        <w:t xml:space="preserve"> v </w:t>
      </w:r>
      <w:r w:rsidRPr="005E47AF">
        <w:t>chemické laboratoři</w:t>
      </w:r>
      <w:r w:rsidR="0083643E" w:rsidRPr="005E47AF">
        <w:t xml:space="preserve"> a na </w:t>
      </w:r>
      <w:r w:rsidRPr="005E47AF">
        <w:t>této straně ti, kteří nejméně zběhlí. Klidně</w:t>
      </w:r>
      <w:r w:rsidR="0083643E" w:rsidRPr="005E47AF">
        <w:t xml:space="preserve"> se o </w:t>
      </w:r>
      <w:r w:rsidRPr="005E47AF">
        <w:t>tom pobavte, kdo</w:t>
      </w:r>
      <w:r w:rsidR="0083643E" w:rsidRPr="005E47AF">
        <w:t xml:space="preserve"> z </w:t>
      </w:r>
      <w:r w:rsidRPr="005E47AF">
        <w:t>vás má víc zkušeností, kdo méně, kdo</w:t>
      </w:r>
      <w:r w:rsidR="0083643E" w:rsidRPr="005E47AF">
        <w:t xml:space="preserve"> se </w:t>
      </w:r>
      <w:r w:rsidRPr="005E47AF">
        <w:t>cítí</w:t>
      </w:r>
      <w:r w:rsidR="0083643E" w:rsidRPr="005E47AF">
        <w:t xml:space="preserve"> v </w:t>
      </w:r>
      <w:r w:rsidRPr="005E47AF">
        <w:t>tomto tématu sebevědomý</w:t>
      </w:r>
      <w:r w:rsidR="0083643E" w:rsidRPr="005E47AF">
        <w:t xml:space="preserve"> a </w:t>
      </w:r>
      <w:r w:rsidRPr="005E47AF">
        <w:t>kdo méně. Všichni musíte stát vedle sebe</w:t>
      </w:r>
      <w:r w:rsidR="0083643E" w:rsidRPr="005E47AF">
        <w:t xml:space="preserve"> v </w:t>
      </w:r>
      <w:r w:rsidRPr="005E47AF">
        <w:t>jedné řadě. Dvojice účastnící</w:t>
      </w:r>
      <w:r w:rsidR="0083643E" w:rsidRPr="005E47AF">
        <w:t xml:space="preserve"> se </w:t>
      </w:r>
      <w:r w:rsidRPr="005E47AF">
        <w:t>závodu budou tyto: první zleva</w:t>
      </w:r>
      <w:r w:rsidR="0083643E" w:rsidRPr="005E47AF">
        <w:t xml:space="preserve"> a </w:t>
      </w:r>
      <w:r w:rsidRPr="005E47AF">
        <w:t>první zprava, druhý zleva</w:t>
      </w:r>
      <w:r w:rsidR="0083643E" w:rsidRPr="005E47AF">
        <w:t xml:space="preserve"> a </w:t>
      </w:r>
      <w:r w:rsidRPr="005E47AF">
        <w:t>druhý zprava atd.</w:t>
      </w:r>
    </w:p>
    <w:p w14:paraId="2245D8F7" w14:textId="480D08DC" w:rsidR="000B794E" w:rsidRPr="005E47AF" w:rsidRDefault="000B794E" w:rsidP="000B794E">
      <w:r w:rsidRPr="005E47AF">
        <w:t>Jak to bude celé probíhat? Úkolem každé dvojice bude co nejrychleji</w:t>
      </w:r>
      <w:r w:rsidR="0083643E" w:rsidRPr="005E47AF">
        <w:t xml:space="preserve"> a </w:t>
      </w:r>
      <w:r w:rsidRPr="005E47AF">
        <w:t>co nejkvalitněji provést všechny předepsané laboratorní operace. U každého stanoviště (stolu) smí ale</w:t>
      </w:r>
      <w:r w:rsidR="0083643E" w:rsidRPr="005E47AF">
        <w:t xml:space="preserve"> v </w:t>
      </w:r>
      <w:r w:rsidRPr="005E47AF">
        <w:t>jednu chvíli být jen jedna dvojice. Ostatní musí buď čekat, nebo plnit úkol</w:t>
      </w:r>
      <w:r w:rsidR="0083643E" w:rsidRPr="005E47AF">
        <w:t xml:space="preserve"> na </w:t>
      </w:r>
      <w:r w:rsidRPr="005E47AF">
        <w:t>jiném stanovišti</w:t>
      </w:r>
      <w:r w:rsidR="00AA1F83">
        <w:t>. V </w:t>
      </w:r>
      <w:r w:rsidRPr="005E47AF">
        <w:t>jakém pořadí budete úkoly plnit, je čistě</w:t>
      </w:r>
      <w:r w:rsidR="0083643E" w:rsidRPr="005E47AF">
        <w:t xml:space="preserve"> na </w:t>
      </w:r>
      <w:r w:rsidRPr="005E47AF">
        <w:t>vás. Existuje jen jedno omezení</w:t>
      </w:r>
      <w:r w:rsidR="0083643E" w:rsidRPr="005E47AF">
        <w:t xml:space="preserve"> a </w:t>
      </w:r>
      <w:r w:rsidRPr="005E47AF">
        <w:t>to, že nejdříve budete skládat filtr</w:t>
      </w:r>
      <w:r w:rsidR="0083643E" w:rsidRPr="005E47AF">
        <w:t xml:space="preserve"> a </w:t>
      </w:r>
      <w:r w:rsidRPr="005E47AF">
        <w:t xml:space="preserve">teprve až potom můžete sestavovat filtrační aparaturu. </w:t>
      </w:r>
    </w:p>
    <w:p w14:paraId="6CA1453C" w14:textId="13F08ED3" w:rsidR="000B794E" w:rsidRPr="005E47AF" w:rsidRDefault="000B794E" w:rsidP="000B794E">
      <w:r w:rsidRPr="005E47AF">
        <w:t>Teď vám rozdáme hrací karty – takzvané playlisty. Je</w:t>
      </w:r>
      <w:r w:rsidR="0083643E" w:rsidRPr="005E47AF">
        <w:t xml:space="preserve"> na </w:t>
      </w:r>
      <w:r w:rsidRPr="005E47AF">
        <w:t>nich popis všech stanovišť. Postupně projdeme všechna stanoviště</w:t>
      </w:r>
      <w:r w:rsidR="0083643E" w:rsidRPr="005E47AF">
        <w:t xml:space="preserve"> a </w:t>
      </w:r>
      <w:r w:rsidRPr="005E47AF">
        <w:t>řekneme</w:t>
      </w:r>
      <w:r w:rsidR="0083643E" w:rsidRPr="005E47AF">
        <w:t xml:space="preserve"> a </w:t>
      </w:r>
      <w:r w:rsidRPr="005E47AF">
        <w:t>ukážeme vám, co</w:t>
      </w:r>
      <w:r w:rsidR="0083643E" w:rsidRPr="005E47AF">
        <w:t xml:space="preserve"> se na </w:t>
      </w:r>
      <w:r w:rsidRPr="005E47AF">
        <w:t>nich bude dít.</w:t>
      </w:r>
      <w:r w:rsidR="0083643E" w:rsidRPr="005E47AF">
        <w:t xml:space="preserve"> </w:t>
      </w:r>
      <w:r w:rsidR="00BC3D55">
        <w:t>D</w:t>
      </w:r>
      <w:r w:rsidR="0083643E" w:rsidRPr="005E47AF">
        <w:t>o </w:t>
      </w:r>
      <w:r w:rsidRPr="005E47AF">
        <w:t>playlistů si můžete zapisovat poznámky.</w:t>
      </w:r>
      <w:r w:rsidR="0083643E" w:rsidRPr="005E47AF">
        <w:t xml:space="preserve"> </w:t>
      </w:r>
      <w:r w:rsidR="00BC3D55">
        <w:t>V</w:t>
      </w:r>
      <w:r w:rsidR="0083643E" w:rsidRPr="005E47AF">
        <w:t> </w:t>
      </w:r>
      <w:r w:rsidRPr="005E47AF">
        <w:t>průběhu štafety vám</w:t>
      </w:r>
      <w:r w:rsidR="0083643E" w:rsidRPr="005E47AF">
        <w:t xml:space="preserve"> do </w:t>
      </w:r>
      <w:r w:rsidRPr="005E47AF">
        <w:t>nich pak hodnotitelé budou zapisovat vaše výsledky.</w:t>
      </w:r>
    </w:p>
    <w:p w14:paraId="01E9EFE8" w14:textId="151BD901" w:rsidR="000B794E" w:rsidRPr="005E47AF" w:rsidRDefault="000B794E" w:rsidP="000B794E">
      <w:r w:rsidRPr="005E47AF">
        <w:t>(</w:t>
      </w:r>
      <w:r w:rsidRPr="005E47AF">
        <w:rPr>
          <w:i/>
          <w:iCs/>
        </w:rPr>
        <w:t>Realizátor rozdává</w:t>
      </w:r>
      <w:r w:rsidR="0083643E" w:rsidRPr="005E47AF">
        <w:rPr>
          <w:i/>
          <w:iCs/>
        </w:rPr>
        <w:t xml:space="preserve"> do </w:t>
      </w:r>
      <w:r w:rsidRPr="005E47AF">
        <w:rPr>
          <w:i/>
          <w:iCs/>
        </w:rPr>
        <w:t>každé dvojice vytisknutou hrací kartu</w:t>
      </w:r>
      <w:r w:rsidRPr="005E47AF">
        <w:t xml:space="preserve"> </w:t>
      </w:r>
      <w:hyperlink r:id="rId29" w:tgtFrame="_blank" w:tooltip="skolam:chemie:aktivity:6:013.06.02_lab_stafeta_-_playlist.docx (220.2 KB)" w:history="1">
        <w:r w:rsidR="00C23D04" w:rsidRPr="00C23D04">
          <w:rPr>
            <w:color w:val="0000FF"/>
            <w:u w:val="single"/>
          </w:rPr>
          <w:t>Lab štafeta</w:t>
        </w:r>
        <w:r w:rsidR="005E1160">
          <w:rPr>
            <w:color w:val="0000FF"/>
            <w:u w:val="single"/>
          </w:rPr>
          <w:t xml:space="preserve"> – </w:t>
        </w:r>
        <w:r w:rsidR="00C23D04" w:rsidRPr="00C23D04">
          <w:rPr>
            <w:color w:val="0000FF"/>
            <w:u w:val="single"/>
          </w:rPr>
          <w:t>playlist.docx</w:t>
        </w:r>
      </w:hyperlink>
      <w:r w:rsidRPr="005E47AF">
        <w:t>.)</w:t>
      </w:r>
    </w:p>
    <w:p w14:paraId="06A55A59" w14:textId="5A40D389" w:rsidR="000B794E" w:rsidRPr="005E47AF" w:rsidRDefault="000B794E" w:rsidP="000B794E">
      <w:r w:rsidRPr="005E47AF">
        <w:t>Na 1. stanovišti budete mít</w:t>
      </w:r>
      <w:r w:rsidR="0083643E" w:rsidRPr="005E47AF">
        <w:t xml:space="preserve"> za </w:t>
      </w:r>
      <w:r w:rsidRPr="005E47AF">
        <w:t>úkol poskládat skládaný filtr</w:t>
      </w:r>
      <w:r w:rsidR="0083643E" w:rsidRPr="005E47AF">
        <w:t xml:space="preserve"> z </w:t>
      </w:r>
      <w:r w:rsidRPr="005E47AF">
        <w:t>filtračního papíru. Kolečko filtračního papíru přeložíte napůl</w:t>
      </w:r>
      <w:r w:rsidR="0083643E" w:rsidRPr="005E47AF">
        <w:t xml:space="preserve"> a </w:t>
      </w:r>
      <w:r w:rsidRPr="005E47AF">
        <w:t>potom poskládáte jako harmoniku, následně filtrační papír rozevřete</w:t>
      </w:r>
      <w:r w:rsidR="0083643E" w:rsidRPr="005E47AF">
        <w:t xml:space="preserve"> a </w:t>
      </w:r>
      <w:r w:rsidRPr="005E47AF">
        <w:t>je připraven</w:t>
      </w:r>
      <w:r w:rsidR="0083643E" w:rsidRPr="005E47AF">
        <w:t xml:space="preserve"> k </w:t>
      </w:r>
      <w:r w:rsidRPr="005E47AF">
        <w:t>filtraci. Můžete získat až 10 bodů</w:t>
      </w:r>
      <w:r w:rsidR="0083643E" w:rsidRPr="005E47AF">
        <w:t xml:space="preserve"> za </w:t>
      </w:r>
      <w:r w:rsidRPr="005E47AF">
        <w:t>kvalitu provedení</w:t>
      </w:r>
      <w:r w:rsidR="0083643E" w:rsidRPr="005E47AF">
        <w:t xml:space="preserve"> a </w:t>
      </w:r>
      <w:r w:rsidRPr="005E47AF">
        <w:t>5 bodů</w:t>
      </w:r>
      <w:r w:rsidR="0083643E" w:rsidRPr="005E47AF">
        <w:t xml:space="preserve"> za </w:t>
      </w:r>
      <w:r w:rsidRPr="005E47AF">
        <w:t>rychlost,</w:t>
      </w:r>
      <w:r w:rsidR="0083643E" w:rsidRPr="005E47AF">
        <w:t xml:space="preserve"> za </w:t>
      </w:r>
      <w:r w:rsidRPr="005E47AF">
        <w:t>překročení každých 30</w:t>
      </w:r>
      <w:r w:rsidR="003014AE">
        <w:t> </w:t>
      </w:r>
      <w:r w:rsidR="0083643E" w:rsidRPr="005E47AF">
        <w:t>s se </w:t>
      </w:r>
      <w:r w:rsidRPr="005E47AF">
        <w:t>odečítá 1 bod.</w:t>
      </w:r>
    </w:p>
    <w:p w14:paraId="1087AB41" w14:textId="4B34206A"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3FC19972" w14:textId="13380049" w:rsidR="000B794E" w:rsidRPr="005E47AF" w:rsidRDefault="004A455C" w:rsidP="000B794E">
      <w:r>
        <w:t>Na 2. stanovišti bude vaší</w:t>
      </w:r>
      <w:r w:rsidR="000B794E" w:rsidRPr="005E47AF">
        <w:t>m úkolem vystřihnout filtrační papír</w:t>
      </w:r>
      <w:r w:rsidR="0083643E" w:rsidRPr="005E47AF">
        <w:t xml:space="preserve"> do </w:t>
      </w:r>
      <w:r w:rsidR="000B794E" w:rsidRPr="005E47AF">
        <w:t>Büchnerovy nálevky. Tužkou si obkreslíte nálevku</w:t>
      </w:r>
      <w:r w:rsidR="0083643E" w:rsidRPr="005E47AF">
        <w:t xml:space="preserve"> na </w:t>
      </w:r>
      <w:r w:rsidR="000B794E" w:rsidRPr="005E47AF">
        <w:t>filtrační papír</w:t>
      </w:r>
      <w:r w:rsidR="0083643E" w:rsidRPr="005E47AF">
        <w:t xml:space="preserve"> a </w:t>
      </w:r>
      <w:r w:rsidR="000B794E" w:rsidRPr="005E47AF">
        <w:t>následně vystřihnete kolečko, které je menší než obkreslený kruh. Kolečko filtračního papíru</w:t>
      </w:r>
      <w:r w:rsidR="0083643E" w:rsidRPr="005E47AF">
        <w:t xml:space="preserve"> v </w:t>
      </w:r>
      <w:r w:rsidR="000B794E" w:rsidRPr="005E47AF">
        <w:t>Büchnerově nálevce by mělo zakrývat všechny dírky</w:t>
      </w:r>
      <w:r w:rsidR="0083643E" w:rsidRPr="005E47AF">
        <w:t xml:space="preserve"> v </w:t>
      </w:r>
      <w:r w:rsidR="000B794E" w:rsidRPr="005E47AF">
        <w:t>nálevce</w:t>
      </w:r>
      <w:r w:rsidR="0083643E" w:rsidRPr="005E47AF">
        <w:t xml:space="preserve"> a </w:t>
      </w:r>
      <w:r w:rsidR="000B794E" w:rsidRPr="005E47AF">
        <w:t>nemělo by nikde odstávat nebo</w:t>
      </w:r>
      <w:r w:rsidR="0083643E" w:rsidRPr="005E47AF">
        <w:t xml:space="preserve"> se </w:t>
      </w:r>
      <w:r w:rsidR="000B794E" w:rsidRPr="005E47AF">
        <w:t>krčit, aby</w:t>
      </w:r>
      <w:r w:rsidR="0083643E" w:rsidRPr="005E47AF">
        <w:t xml:space="preserve"> se při </w:t>
      </w:r>
      <w:r w:rsidR="000B794E" w:rsidRPr="005E47AF">
        <w:t>filtraci</w:t>
      </w:r>
      <w:r w:rsidR="0083643E" w:rsidRPr="005E47AF">
        <w:t xml:space="preserve"> za </w:t>
      </w:r>
      <w:r w:rsidR="000B794E" w:rsidRPr="005E47AF">
        <w:t>sníženého tlaku,</w:t>
      </w:r>
      <w:r w:rsidR="0083643E" w:rsidRPr="005E47AF">
        <w:t xml:space="preserve"> při </w:t>
      </w:r>
      <w:r w:rsidR="000B794E" w:rsidRPr="005E47AF">
        <w:t>které</w:t>
      </w:r>
      <w:r w:rsidR="0083643E" w:rsidRPr="005E47AF">
        <w:t xml:space="preserve"> se </w:t>
      </w:r>
      <w:r w:rsidR="000B794E" w:rsidRPr="005E47AF">
        <w:t>používá, nedostala filtrovaná látka</w:t>
      </w:r>
      <w:r w:rsidR="0083643E" w:rsidRPr="005E47AF">
        <w:t xml:space="preserve"> pod </w:t>
      </w:r>
      <w:r w:rsidR="000B794E" w:rsidRPr="005E47AF">
        <w:t>filtrační papír. Pokud vám filtrační papír</w:t>
      </w:r>
      <w:r w:rsidR="0083643E" w:rsidRPr="005E47AF">
        <w:t xml:space="preserve"> v </w:t>
      </w:r>
      <w:r w:rsidR="000B794E" w:rsidRPr="005E47AF">
        <w:t>nálevce nesedí, ještě ho obstřihněte, dokud nebudete spokojeni. Opět můžete získat 10 bodů</w:t>
      </w:r>
      <w:r w:rsidR="0083643E" w:rsidRPr="005E47AF">
        <w:t xml:space="preserve"> za </w:t>
      </w:r>
      <w:r w:rsidR="000B794E" w:rsidRPr="005E47AF">
        <w:t>kvalitu provedení</w:t>
      </w:r>
      <w:r w:rsidR="0083643E" w:rsidRPr="005E47AF">
        <w:t xml:space="preserve"> a </w:t>
      </w:r>
      <w:r w:rsidR="000B794E" w:rsidRPr="005E47AF">
        <w:t>5 bodů</w:t>
      </w:r>
      <w:r w:rsidR="0083643E" w:rsidRPr="005E47AF">
        <w:t xml:space="preserve"> za </w:t>
      </w:r>
      <w:r w:rsidR="000B794E" w:rsidRPr="005E47AF">
        <w:t>rychlost,</w:t>
      </w:r>
      <w:r w:rsidR="0083643E" w:rsidRPr="005E47AF">
        <w:t xml:space="preserve"> po </w:t>
      </w:r>
      <w:r w:rsidR="000B794E" w:rsidRPr="005E47AF">
        <w:t>1 minutě</w:t>
      </w:r>
      <w:r w:rsidR="0083643E" w:rsidRPr="005E47AF">
        <w:t xml:space="preserve"> se </w:t>
      </w:r>
      <w:r w:rsidR="000B794E" w:rsidRPr="005E47AF">
        <w:t>odečítá 1 bod</w:t>
      </w:r>
      <w:r w:rsidR="0083643E" w:rsidRPr="005E47AF">
        <w:t xml:space="preserve"> a </w:t>
      </w:r>
      <w:r w:rsidR="000B794E" w:rsidRPr="005E47AF">
        <w:t>poté</w:t>
      </w:r>
      <w:r w:rsidR="0083643E" w:rsidRPr="005E47AF">
        <w:t xml:space="preserve"> za </w:t>
      </w:r>
      <w:r w:rsidR="000B794E" w:rsidRPr="005E47AF">
        <w:t>každých 30</w:t>
      </w:r>
      <w:r w:rsidR="003014AE">
        <w:t> </w:t>
      </w:r>
      <w:r w:rsidR="000B794E" w:rsidRPr="005E47AF">
        <w:t>s.</w:t>
      </w:r>
    </w:p>
    <w:p w14:paraId="012887E4" w14:textId="376F9A51"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0AF1ECFB" w14:textId="7ACA917A" w:rsidR="000B794E" w:rsidRPr="005E47AF" w:rsidRDefault="000B794E" w:rsidP="000B794E">
      <w:r w:rsidRPr="005E47AF">
        <w:t>Na stanovišti č. 3 budete měřit pH roztoku pomocí pH metru. Nejprve si vypláchnete kádinku</w:t>
      </w:r>
      <w:r w:rsidR="0083643E" w:rsidRPr="005E47AF">
        <w:t xml:space="preserve"> na </w:t>
      </w:r>
      <w:r w:rsidRPr="005E47AF">
        <w:t>měření pH trochou roztoku, u kterého budete stanovovat pH</w:t>
      </w:r>
      <w:r w:rsidR="0083643E" w:rsidRPr="005E47AF">
        <w:t xml:space="preserve"> a </w:t>
      </w:r>
      <w:r w:rsidRPr="005E47AF">
        <w:t xml:space="preserve">následně si nalijete dostatečné množství </w:t>
      </w:r>
      <w:r w:rsidRPr="005E47AF">
        <w:lastRenderedPageBreak/>
        <w:t>měřeného roztoku. Elektrodu pH metru vyjmete</w:t>
      </w:r>
      <w:r w:rsidR="0083643E" w:rsidRPr="005E47AF">
        <w:t xml:space="preserve"> z </w:t>
      </w:r>
      <w:r w:rsidRPr="005E47AF">
        <w:t>uchovávacího roztoku, opláchnete ji destilovanou vodou</w:t>
      </w:r>
      <w:r w:rsidR="0083643E" w:rsidRPr="005E47AF">
        <w:t xml:space="preserve"> a </w:t>
      </w:r>
      <w:r w:rsidRPr="005E47AF">
        <w:t>pak měřeným roztokem, následně ji ponoříte</w:t>
      </w:r>
      <w:r w:rsidR="0083643E" w:rsidRPr="005E47AF">
        <w:t xml:space="preserve"> do </w:t>
      </w:r>
      <w:r w:rsidRPr="005E47AF">
        <w:t>kádinky</w:t>
      </w:r>
      <w:r w:rsidR="0083643E" w:rsidRPr="005E47AF">
        <w:t xml:space="preserve"> s </w:t>
      </w:r>
      <w:r w:rsidRPr="005E47AF">
        <w:t>daným roztokem</w:t>
      </w:r>
      <w:r w:rsidR="0083643E" w:rsidRPr="005E47AF">
        <w:t xml:space="preserve"> a </w:t>
      </w:r>
      <w:r w:rsidRPr="005E47AF">
        <w:t>počkáte, dokud</w:t>
      </w:r>
      <w:r w:rsidR="0083643E" w:rsidRPr="005E47AF">
        <w:t xml:space="preserve"> se </w:t>
      </w:r>
      <w:r w:rsidRPr="005E47AF">
        <w:t>neustálí hodnota pH</w:t>
      </w:r>
      <w:r w:rsidR="0083643E" w:rsidRPr="005E47AF">
        <w:t xml:space="preserve"> na </w:t>
      </w:r>
      <w:r w:rsidRPr="005E47AF">
        <w:t>pH metru</w:t>
      </w:r>
      <w:r w:rsidR="0083643E" w:rsidRPr="005E47AF">
        <w:t xml:space="preserve"> a </w:t>
      </w:r>
      <w:r w:rsidRPr="005E47AF">
        <w:t>odečtete ji. Pracujte</w:t>
      </w:r>
      <w:r w:rsidR="0083643E" w:rsidRPr="005E47AF">
        <w:t xml:space="preserve"> s </w:t>
      </w:r>
      <w:r w:rsidRPr="005E47AF">
        <w:t>elektrodou opatrně, protože je křehká</w:t>
      </w:r>
      <w:r w:rsidR="0083643E" w:rsidRPr="005E47AF">
        <w:t xml:space="preserve"> a </w:t>
      </w:r>
      <w:r w:rsidRPr="005E47AF">
        <w:t>dá</w:t>
      </w:r>
      <w:r w:rsidR="0083643E" w:rsidRPr="005E47AF">
        <w:t xml:space="preserve"> se </w:t>
      </w:r>
      <w:r w:rsidRPr="005E47AF">
        <w:t>snadno rozbít. Následně dáte pracovní místo zpět</w:t>
      </w:r>
      <w:r w:rsidR="0083643E" w:rsidRPr="005E47AF">
        <w:t xml:space="preserve"> do </w:t>
      </w:r>
      <w:r w:rsidRPr="005E47AF">
        <w:t>původního stavu. Elektrodu důkladně opláchnete destilovanou vodou, dáte ji zpět</w:t>
      </w:r>
      <w:r w:rsidR="0083643E" w:rsidRPr="005E47AF">
        <w:t xml:space="preserve"> do </w:t>
      </w:r>
      <w:r w:rsidRPr="005E47AF">
        <w:t>uchovávacího roztoku, roztok</w:t>
      </w:r>
      <w:r w:rsidR="0083643E" w:rsidRPr="005E47AF">
        <w:t xml:space="preserve"> z </w:t>
      </w:r>
      <w:r w:rsidRPr="005E47AF">
        <w:t>kádinky vylijete</w:t>
      </w:r>
      <w:r w:rsidR="0083643E" w:rsidRPr="005E47AF">
        <w:t xml:space="preserve"> do </w:t>
      </w:r>
      <w:r w:rsidRPr="005E47AF">
        <w:t>odpadu</w:t>
      </w:r>
      <w:r w:rsidR="0083643E" w:rsidRPr="005E47AF">
        <w:t xml:space="preserve"> a </w:t>
      </w:r>
      <w:r w:rsidRPr="005E47AF">
        <w:t>kádinku vypláchnete destilovanou vodou. Kvalita měření je hodnocena maximálně 10 body</w:t>
      </w:r>
      <w:r w:rsidR="0083643E" w:rsidRPr="005E47AF">
        <w:t xml:space="preserve"> a za </w:t>
      </w:r>
      <w:r w:rsidRPr="005E47AF">
        <w:t>rychlost můžete získat 5 bodů, 1 bod</w:t>
      </w:r>
      <w:r w:rsidR="0083643E" w:rsidRPr="005E47AF">
        <w:t xml:space="preserve"> se </w:t>
      </w:r>
      <w:r w:rsidRPr="005E47AF">
        <w:t>odečítá</w:t>
      </w:r>
      <w:r w:rsidR="0083643E" w:rsidRPr="005E47AF">
        <w:t xml:space="preserve"> po </w:t>
      </w:r>
      <w:r w:rsidRPr="005E47AF">
        <w:t>1 minutě</w:t>
      </w:r>
      <w:r w:rsidR="0083643E" w:rsidRPr="005E47AF">
        <w:t xml:space="preserve"> a </w:t>
      </w:r>
      <w:r w:rsidRPr="005E47AF">
        <w:t>poté</w:t>
      </w:r>
      <w:r w:rsidR="0083643E" w:rsidRPr="005E47AF">
        <w:t xml:space="preserve"> za </w:t>
      </w:r>
      <w:r w:rsidRPr="005E47AF">
        <w:t>každých dalších 30</w:t>
      </w:r>
      <w:r w:rsidR="00483CC3">
        <w:t> </w:t>
      </w:r>
      <w:r w:rsidRPr="005E47AF">
        <w:t>s.</w:t>
      </w:r>
    </w:p>
    <w:p w14:paraId="7E1D00AB" w14:textId="321F8981"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39AFA143" w14:textId="21F8106D" w:rsidR="000B794E" w:rsidRPr="005E47AF" w:rsidRDefault="000B794E" w:rsidP="000B794E">
      <w:r w:rsidRPr="005E47AF">
        <w:t>Na 4. stanovišti si vyzkoušíte pipetování</w:t>
      </w:r>
      <w:r w:rsidR="0083643E" w:rsidRPr="005E47AF">
        <w:t xml:space="preserve"> a </w:t>
      </w:r>
      <w:r w:rsidRPr="005E47AF">
        <w:t>vaším úkolem bude co nejpřesněji odpipetovat 10 ml vody. Budete potřebovat pipetu</w:t>
      </w:r>
      <w:r w:rsidR="0083643E" w:rsidRPr="005E47AF">
        <w:t xml:space="preserve"> a </w:t>
      </w:r>
      <w:r w:rsidRPr="005E47AF">
        <w:t>balonek, který slouží</w:t>
      </w:r>
      <w:r w:rsidR="0083643E" w:rsidRPr="005E47AF">
        <w:t xml:space="preserve"> k </w:t>
      </w:r>
      <w:r w:rsidRPr="005E47AF">
        <w:t>tomu, abyste mohli nasát kapalinu</w:t>
      </w:r>
      <w:r w:rsidR="0083643E" w:rsidRPr="005E47AF">
        <w:t xml:space="preserve"> do </w:t>
      </w:r>
      <w:r w:rsidRPr="005E47AF">
        <w:t>pipety</w:t>
      </w:r>
      <w:r w:rsidR="00AA1F83">
        <w:t>. Na </w:t>
      </w:r>
      <w:r w:rsidRPr="005E47AF">
        <w:t>balonku najdete 3 kuličky označené písmeny, přičemž kulička</w:t>
      </w:r>
      <w:r w:rsidR="0083643E" w:rsidRPr="005E47AF">
        <w:t xml:space="preserve"> s </w:t>
      </w:r>
      <w:r w:rsidRPr="005E47AF">
        <w:t>písmenem</w:t>
      </w:r>
      <w:r w:rsidR="0083643E" w:rsidRPr="005E47AF">
        <w:t xml:space="preserve"> </w:t>
      </w:r>
      <w:r w:rsidR="00483CC3">
        <w:t>A</w:t>
      </w:r>
      <w:r w:rsidR="0083643E" w:rsidRPr="005E47AF">
        <w:t> </w:t>
      </w:r>
      <w:r w:rsidRPr="005E47AF">
        <w:t>slouží</w:t>
      </w:r>
      <w:r w:rsidR="0083643E" w:rsidRPr="005E47AF">
        <w:t xml:space="preserve"> k </w:t>
      </w:r>
      <w:r w:rsidRPr="005E47AF">
        <w:t>vypouštění vzduchu</w:t>
      </w:r>
      <w:r w:rsidR="0083643E" w:rsidRPr="005E47AF">
        <w:t xml:space="preserve"> z </w:t>
      </w:r>
      <w:r w:rsidRPr="005E47AF">
        <w:t>balonku, kulička</w:t>
      </w:r>
      <w:r w:rsidR="0083643E" w:rsidRPr="005E47AF">
        <w:t xml:space="preserve"> s </w:t>
      </w:r>
      <w:r w:rsidRPr="005E47AF">
        <w:t>písmenem</w:t>
      </w:r>
      <w:r w:rsidR="0083643E" w:rsidRPr="005E47AF">
        <w:t xml:space="preserve"> </w:t>
      </w:r>
      <w:r w:rsidR="00483CC3">
        <w:t>S</w:t>
      </w:r>
      <w:r w:rsidR="0083643E" w:rsidRPr="005E47AF">
        <w:t> k </w:t>
      </w:r>
      <w:r w:rsidRPr="005E47AF">
        <w:t>nasávání kapaliny</w:t>
      </w:r>
      <w:r w:rsidR="0083643E" w:rsidRPr="005E47AF">
        <w:t xml:space="preserve"> do </w:t>
      </w:r>
      <w:r w:rsidRPr="005E47AF">
        <w:t>pipety</w:t>
      </w:r>
      <w:r w:rsidR="0083643E" w:rsidRPr="005E47AF">
        <w:t xml:space="preserve"> a </w:t>
      </w:r>
      <w:r w:rsidRPr="005E47AF">
        <w:t>kulička</w:t>
      </w:r>
      <w:r w:rsidR="0083643E" w:rsidRPr="005E47AF">
        <w:t xml:space="preserve"> s </w:t>
      </w:r>
      <w:r w:rsidRPr="005E47AF">
        <w:t>písmenem E</w:t>
      </w:r>
      <w:r w:rsidR="0083643E" w:rsidRPr="005E47AF">
        <w:t xml:space="preserve"> k </w:t>
      </w:r>
      <w:r w:rsidRPr="005E47AF">
        <w:t>vypouštění kapaliny</w:t>
      </w:r>
      <w:r w:rsidR="00AA1F83">
        <w:t>. K </w:t>
      </w:r>
      <w:r w:rsidRPr="005E47AF">
        <w:t>odměřování přesných objemů</w:t>
      </w:r>
      <w:r w:rsidR="0083643E" w:rsidRPr="005E47AF">
        <w:t xml:space="preserve"> se </w:t>
      </w:r>
      <w:r w:rsidRPr="005E47AF">
        <w:t>používá nedělená pipeta, která slouží</w:t>
      </w:r>
      <w:r w:rsidR="0083643E" w:rsidRPr="005E47AF">
        <w:t xml:space="preserve"> k </w:t>
      </w:r>
      <w:r w:rsidRPr="005E47AF">
        <w:t>odměření objemu</w:t>
      </w:r>
      <w:r w:rsidR="0083643E" w:rsidRPr="005E47AF">
        <w:t xml:space="preserve"> na </w:t>
      </w:r>
      <w:r w:rsidRPr="005E47AF">
        <w:t>ní uvedeného,</w:t>
      </w:r>
      <w:r w:rsidR="0083643E" w:rsidRPr="005E47AF">
        <w:t xml:space="preserve"> v </w:t>
      </w:r>
      <w:r w:rsidRPr="005E47AF">
        <w:t>našem případě je to 10 ml, které značí ryska. Pipeta je odměrné sklo</w:t>
      </w:r>
      <w:r w:rsidR="0083643E" w:rsidRPr="005E47AF">
        <w:t xml:space="preserve"> na </w:t>
      </w:r>
      <w:r w:rsidRPr="005E47AF">
        <w:t>vylití, to znamená, že neměříme přesný objem kapaliny</w:t>
      </w:r>
      <w:r w:rsidR="0083643E" w:rsidRPr="005E47AF">
        <w:t xml:space="preserve"> v </w:t>
      </w:r>
      <w:r w:rsidRPr="005E47AF">
        <w:t>pipetě, ale přesný objem kapaliny, která</w:t>
      </w:r>
      <w:r w:rsidR="0083643E" w:rsidRPr="005E47AF">
        <w:t xml:space="preserve"> z </w:t>
      </w:r>
      <w:r w:rsidRPr="005E47AF">
        <w:t>pipety vytekla. Tedy když odměříte pipetou přesný objem</w:t>
      </w:r>
      <w:r w:rsidR="0083643E" w:rsidRPr="005E47AF">
        <w:t xml:space="preserve"> a </w:t>
      </w:r>
      <w:r w:rsidRPr="005E47AF">
        <w:t>napipetujete ho např.</w:t>
      </w:r>
      <w:r w:rsidR="0083643E" w:rsidRPr="005E47AF">
        <w:t xml:space="preserve"> do </w:t>
      </w:r>
      <w:r w:rsidRPr="005E47AF">
        <w:t>kádinky,</w:t>
      </w:r>
      <w:r w:rsidR="0083643E" w:rsidRPr="005E47AF">
        <w:t xml:space="preserve"> v </w:t>
      </w:r>
      <w:r w:rsidRPr="005E47AF">
        <w:t>kádince máte přesně odměřený objem</w:t>
      </w:r>
      <w:r w:rsidR="0083643E" w:rsidRPr="005E47AF">
        <w:t xml:space="preserve"> a </w:t>
      </w:r>
      <w:r w:rsidRPr="005E47AF">
        <w:t>malá část roztoku zůstane</w:t>
      </w:r>
      <w:r w:rsidR="0083643E" w:rsidRPr="005E47AF">
        <w:t xml:space="preserve"> v </w:t>
      </w:r>
      <w:r w:rsidRPr="005E47AF">
        <w:t>pipetě. Tak je to správně. Teď už</w:t>
      </w:r>
      <w:r w:rsidR="0083643E" w:rsidRPr="005E47AF">
        <w:t xml:space="preserve"> k </w:t>
      </w:r>
      <w:r w:rsidRPr="005E47AF">
        <w:t>samotnému provedení. Zmáčknutím kuličky</w:t>
      </w:r>
      <w:r w:rsidR="0083643E" w:rsidRPr="005E47AF">
        <w:t xml:space="preserve"> </w:t>
      </w:r>
      <w:r w:rsidR="00483CC3">
        <w:t>A</w:t>
      </w:r>
      <w:r w:rsidR="0083643E" w:rsidRPr="005E47AF">
        <w:t> </w:t>
      </w:r>
      <w:r w:rsidRPr="005E47AF">
        <w:t>a následným zmáčknutím balonku vypustíte vzduch</w:t>
      </w:r>
      <w:r w:rsidR="0083643E" w:rsidRPr="005E47AF">
        <w:t xml:space="preserve"> z </w:t>
      </w:r>
      <w:r w:rsidRPr="005E47AF">
        <w:t>balonku, opatrně nasadíte balonek</w:t>
      </w:r>
      <w:r w:rsidR="0083643E" w:rsidRPr="005E47AF">
        <w:t xml:space="preserve"> na </w:t>
      </w:r>
      <w:r w:rsidRPr="005E47AF">
        <w:t>pipetu, ponoříte ji</w:t>
      </w:r>
      <w:r w:rsidR="0083643E" w:rsidRPr="005E47AF">
        <w:t xml:space="preserve"> do </w:t>
      </w:r>
      <w:r w:rsidRPr="005E47AF">
        <w:t>vody</w:t>
      </w:r>
      <w:r w:rsidR="0083643E" w:rsidRPr="005E47AF">
        <w:t xml:space="preserve"> a </w:t>
      </w:r>
      <w:r w:rsidRPr="005E47AF">
        <w:t>stisknutím kuličky</w:t>
      </w:r>
      <w:r w:rsidR="0083643E" w:rsidRPr="005E47AF">
        <w:t xml:space="preserve"> </w:t>
      </w:r>
      <w:r w:rsidR="00483CC3">
        <w:t>S</w:t>
      </w:r>
      <w:r w:rsidR="0083643E" w:rsidRPr="005E47AF">
        <w:t> </w:t>
      </w:r>
      <w:r w:rsidRPr="005E47AF">
        <w:t>nasáváte vodu</w:t>
      </w:r>
      <w:r w:rsidR="0083643E" w:rsidRPr="005E47AF">
        <w:t xml:space="preserve"> nad </w:t>
      </w:r>
      <w:r w:rsidRPr="005E47AF">
        <w:t>rysku. Dávejte pozor, abyste nenasáli vodu až</w:t>
      </w:r>
      <w:r w:rsidR="0083643E" w:rsidRPr="005E47AF">
        <w:t xml:space="preserve"> do </w:t>
      </w:r>
      <w:r w:rsidRPr="005E47AF">
        <w:t>balonku, který byste tímto mohli zničit. Dávejte si také pozor, abyste nenasáli</w:t>
      </w:r>
      <w:r w:rsidR="0083643E" w:rsidRPr="005E47AF">
        <w:t xml:space="preserve"> do </w:t>
      </w:r>
      <w:r w:rsidRPr="005E47AF">
        <w:t>pipety bublinky vzduchu, potom by váš odměřený objem nebyl přesný. Stisknutím kuličky E vypustíte vodu tak, aby</w:t>
      </w:r>
      <w:r w:rsidR="0083643E" w:rsidRPr="005E47AF">
        <w:t xml:space="preserve"> se </w:t>
      </w:r>
      <w:r w:rsidRPr="005E47AF">
        <w:t>spodní meniskus kapaliny dotýkal rysky</w:t>
      </w:r>
      <w:r w:rsidR="00DC77A5">
        <w:t>. Při </w:t>
      </w:r>
      <w:r w:rsidRPr="005E47AF">
        <w:t>odměřování mějte rysku pipety ve výšce očí, pokud byste</w:t>
      </w:r>
      <w:r w:rsidR="0083643E" w:rsidRPr="005E47AF">
        <w:t xml:space="preserve"> se </w:t>
      </w:r>
      <w:r w:rsidRPr="005E47AF">
        <w:t>dívali</w:t>
      </w:r>
      <w:r w:rsidR="0083643E" w:rsidRPr="005E47AF">
        <w:t xml:space="preserve"> z </w:t>
      </w:r>
      <w:r w:rsidRPr="005E47AF">
        <w:t>jiného úhlu, odměřený objem by nebyl přesný. Nyní máte přesně odměřený objem kapaliny, který přenesete</w:t>
      </w:r>
      <w:r w:rsidR="0083643E" w:rsidRPr="005E47AF">
        <w:t xml:space="preserve"> do </w:t>
      </w:r>
      <w:r w:rsidRPr="005E47AF">
        <w:t>kádinky</w:t>
      </w:r>
      <w:r w:rsidR="0083643E" w:rsidRPr="005E47AF">
        <w:t xml:space="preserve"> a </w:t>
      </w:r>
      <w:r w:rsidRPr="005E47AF">
        <w:t>kuličkou E vypustíte, nejlépe tak, že</w:t>
      </w:r>
      <w:r w:rsidR="0083643E" w:rsidRPr="005E47AF">
        <w:t xml:space="preserve"> se </w:t>
      </w:r>
      <w:r w:rsidRPr="005E47AF">
        <w:t>špička pipety dotýká stěny kádinky. Zbytek kapaliny, který zbyde ve špičce, nevyfukujte, pipeta je nakalibrovaná tak, ž</w:t>
      </w:r>
      <w:r w:rsidR="00455A44">
        <w:t>e ve špičce vždy nějaká kapalina</w:t>
      </w:r>
      <w:r w:rsidRPr="005E47AF">
        <w:t xml:space="preserve"> zbyde. Hodnotí</w:t>
      </w:r>
      <w:r w:rsidR="0083643E" w:rsidRPr="005E47AF">
        <w:t xml:space="preserve"> se </w:t>
      </w:r>
      <w:r w:rsidRPr="005E47AF">
        <w:t>přesnost pipetování maximálně 10 body, kontrola</w:t>
      </w:r>
      <w:r w:rsidR="0083643E" w:rsidRPr="005E47AF">
        <w:t xml:space="preserve"> se </w:t>
      </w:r>
      <w:r w:rsidRPr="005E47AF">
        <w:t>provádí vážením,</w:t>
      </w:r>
      <w:r w:rsidR="0083643E" w:rsidRPr="005E47AF">
        <w:t xml:space="preserve"> a za </w:t>
      </w:r>
      <w:r w:rsidRPr="005E47AF">
        <w:t>rychlost je možné získat 5 bodů,</w:t>
      </w:r>
      <w:r w:rsidR="0083643E" w:rsidRPr="005E47AF">
        <w:t xml:space="preserve"> za </w:t>
      </w:r>
      <w:r w:rsidRPr="005E47AF">
        <w:t>každých 30</w:t>
      </w:r>
      <w:r w:rsidR="00483CC3">
        <w:t> </w:t>
      </w:r>
      <w:r w:rsidR="0083643E" w:rsidRPr="005E47AF">
        <w:t>s se </w:t>
      </w:r>
      <w:r w:rsidRPr="005E47AF">
        <w:t>odečítá 1 bod.</w:t>
      </w:r>
    </w:p>
    <w:p w14:paraId="21CA503F" w14:textId="203EE6E9"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6975509C" w14:textId="4E933B52" w:rsidR="000B794E" w:rsidRPr="005E47AF" w:rsidRDefault="000B794E" w:rsidP="000B794E">
      <w:r w:rsidRPr="005E47AF">
        <w:t>Na stanovišti 5 bude vaším úkolem co nejpřesněji navážit 2,00</w:t>
      </w:r>
      <w:r w:rsidR="00483CC3">
        <w:t> </w:t>
      </w:r>
      <w:r w:rsidRPr="005E47AF">
        <w:t>g soli</w:t>
      </w:r>
      <w:r w:rsidR="0083643E" w:rsidRPr="005E47AF">
        <w:t xml:space="preserve"> za </w:t>
      </w:r>
      <w:r w:rsidRPr="005E47AF">
        <w:t>co nejkratší čas. Vezmete si lodičku, položíte</w:t>
      </w:r>
      <w:r w:rsidR="0083643E" w:rsidRPr="005E47AF">
        <w:t xml:space="preserve"> na </w:t>
      </w:r>
      <w:r w:rsidRPr="005E47AF">
        <w:t>váhu, stisknutím tlačítka Tare váhu vynulujete, lžičkou naberete sůl</w:t>
      </w:r>
      <w:r w:rsidR="0083643E" w:rsidRPr="005E47AF">
        <w:t xml:space="preserve"> a </w:t>
      </w:r>
      <w:r w:rsidRPr="005E47AF">
        <w:t>přidáváte</w:t>
      </w:r>
      <w:r w:rsidR="0083643E" w:rsidRPr="005E47AF">
        <w:t xml:space="preserve"> na </w:t>
      </w:r>
      <w:r w:rsidRPr="005E47AF">
        <w:t>lodičku, dokud nemáte dané množství. Pokud máte větší množství, tak postupně odebíráte, dokud nedosáhnete požadovaného množství. Dávejte si pozor, abyste sůl nevysypali mimo lodičku, zkreslili byste si navážené množství</w:t>
      </w:r>
      <w:r w:rsidR="0083643E" w:rsidRPr="005E47AF">
        <w:t xml:space="preserve"> na </w:t>
      </w:r>
      <w:r w:rsidRPr="005E47AF">
        <w:t>lodičce</w:t>
      </w:r>
      <w:r w:rsidR="00DC77A5">
        <w:t>. Za </w:t>
      </w:r>
      <w:r w:rsidRPr="005E47AF">
        <w:t>přesnost navážky můžete získat 10 bodů,</w:t>
      </w:r>
      <w:r w:rsidR="0083643E" w:rsidRPr="005E47AF">
        <w:t xml:space="preserve"> a za </w:t>
      </w:r>
      <w:r w:rsidRPr="005E47AF">
        <w:t>rychlost 5 bodů, přičemž</w:t>
      </w:r>
      <w:r w:rsidR="0083643E" w:rsidRPr="005E47AF">
        <w:t xml:space="preserve"> za </w:t>
      </w:r>
      <w:r w:rsidRPr="005E47AF">
        <w:t>každých 30</w:t>
      </w:r>
      <w:r w:rsidR="00483CC3">
        <w:t> </w:t>
      </w:r>
      <w:r w:rsidR="0083643E" w:rsidRPr="005E47AF">
        <w:t>s se </w:t>
      </w:r>
      <w:r w:rsidRPr="005E47AF">
        <w:t>odečítá 1 bod.</w:t>
      </w:r>
    </w:p>
    <w:p w14:paraId="54A254B3" w14:textId="47909A5A"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729843AC" w14:textId="30B02695" w:rsidR="000B794E" w:rsidRPr="005E47AF" w:rsidRDefault="000B794E" w:rsidP="000B794E">
      <w:r w:rsidRPr="005E47AF">
        <w:t>Na dalším, 6. stanovišti, budete doplňovat roztok</w:t>
      </w:r>
      <w:r w:rsidR="0083643E" w:rsidRPr="005E47AF">
        <w:t xml:space="preserve"> v </w:t>
      </w:r>
      <w:r w:rsidRPr="005E47AF">
        <w:t>odměrné baňce. Odměrná baňka je odměrné sklo, které slouží</w:t>
      </w:r>
      <w:r w:rsidR="0083643E" w:rsidRPr="005E47AF">
        <w:t xml:space="preserve"> k </w:t>
      </w:r>
      <w:r w:rsidRPr="005E47AF">
        <w:t>přípravě odměrných roztoků</w:t>
      </w:r>
      <w:r w:rsidR="0083643E" w:rsidRPr="005E47AF">
        <w:t xml:space="preserve"> a </w:t>
      </w:r>
      <w:r w:rsidRPr="005E47AF">
        <w:t>je to odměrné sklo</w:t>
      </w:r>
      <w:r w:rsidR="0083643E" w:rsidRPr="005E47AF">
        <w:t xml:space="preserve"> na </w:t>
      </w:r>
      <w:r w:rsidRPr="005E47AF">
        <w:t>dolití (na rozdíl</w:t>
      </w:r>
      <w:r w:rsidR="0083643E" w:rsidRPr="005E47AF">
        <w:t xml:space="preserve"> od </w:t>
      </w:r>
      <w:r w:rsidRPr="005E47AF">
        <w:t>pipety), tedy když doplníte tuto baňku</w:t>
      </w:r>
      <w:r w:rsidR="0083643E" w:rsidRPr="005E47AF">
        <w:t xml:space="preserve"> po </w:t>
      </w:r>
      <w:r w:rsidRPr="005E47AF">
        <w:t>rysku, bude</w:t>
      </w:r>
      <w:r w:rsidR="0083643E" w:rsidRPr="005E47AF">
        <w:t xml:space="preserve"> v </w:t>
      </w:r>
      <w:r w:rsidRPr="005E47AF">
        <w:t>ní přesný objem uvedený</w:t>
      </w:r>
      <w:r w:rsidR="0083643E" w:rsidRPr="005E47AF">
        <w:t xml:space="preserve"> na </w:t>
      </w:r>
      <w:r w:rsidRPr="005E47AF">
        <w:t>baňce</w:t>
      </w:r>
      <w:r w:rsidR="00AA1F83">
        <w:t>. V </w:t>
      </w:r>
      <w:r w:rsidRPr="005E47AF">
        <w:t>odměrné baňce je pár kapek roztoku manganistanu draselného, postupně dolíváte vodu, dokud</w:t>
      </w:r>
      <w:r w:rsidR="0083643E" w:rsidRPr="005E47AF">
        <w:t xml:space="preserve"> se </w:t>
      </w:r>
      <w:r w:rsidRPr="005E47AF">
        <w:t>nebudete blížit</w:t>
      </w:r>
      <w:r w:rsidR="0083643E" w:rsidRPr="005E47AF">
        <w:t xml:space="preserve"> k </w:t>
      </w:r>
      <w:r w:rsidRPr="005E47AF">
        <w:t>rysce, potom si vezmete střičku</w:t>
      </w:r>
      <w:r w:rsidR="0083643E" w:rsidRPr="005E47AF">
        <w:t xml:space="preserve"> a po </w:t>
      </w:r>
      <w:r w:rsidRPr="005E47AF">
        <w:t>kapkách doplníte, až</w:t>
      </w:r>
      <w:r w:rsidR="0083643E" w:rsidRPr="005E47AF">
        <w:t xml:space="preserve"> se </w:t>
      </w:r>
      <w:r w:rsidRPr="005E47AF">
        <w:t>bude dolní meniskus kapaliny dotýkat rysky. Nakonec baňku zazátkujete</w:t>
      </w:r>
      <w:r w:rsidR="0083643E" w:rsidRPr="005E47AF">
        <w:t xml:space="preserve"> a </w:t>
      </w:r>
      <w:r w:rsidRPr="005E47AF">
        <w:t>roztok důkladně promícháte, abyste ho zhomogenizovali. Pokud byste roztok nepromíchali, bude mít</w:t>
      </w:r>
      <w:r w:rsidR="0083643E" w:rsidRPr="005E47AF">
        <w:t xml:space="preserve"> v </w:t>
      </w:r>
      <w:r w:rsidRPr="005E47AF">
        <w:t>každé části jinou koncentraci.</w:t>
      </w:r>
      <w:r w:rsidR="0083643E" w:rsidRPr="005E47AF">
        <w:t xml:space="preserve"> </w:t>
      </w:r>
      <w:r w:rsidR="00BC3D55">
        <w:t>Z</w:t>
      </w:r>
      <w:r w:rsidR="0083643E" w:rsidRPr="005E47AF">
        <w:t>a </w:t>
      </w:r>
      <w:r w:rsidRPr="005E47AF">
        <w:t>kvalitu provedení, tedy</w:t>
      </w:r>
      <w:r w:rsidR="0083643E" w:rsidRPr="005E47AF">
        <w:t xml:space="preserve"> za </w:t>
      </w:r>
      <w:r w:rsidRPr="005E47AF">
        <w:t xml:space="preserve">přesné </w:t>
      </w:r>
      <w:r w:rsidRPr="005E47AF">
        <w:lastRenderedPageBreak/>
        <w:t>doplnění</w:t>
      </w:r>
      <w:r w:rsidR="0083643E" w:rsidRPr="005E47AF">
        <w:t xml:space="preserve"> a </w:t>
      </w:r>
      <w:r w:rsidRPr="005E47AF">
        <w:t>následné promíchání roztoku můžete získat 10 bodů,</w:t>
      </w:r>
      <w:r w:rsidR="0083643E" w:rsidRPr="005E47AF">
        <w:t xml:space="preserve"> za </w:t>
      </w:r>
      <w:r w:rsidRPr="005E47AF">
        <w:t>rychlost 5 bodů,</w:t>
      </w:r>
      <w:r w:rsidR="0083643E" w:rsidRPr="005E47AF">
        <w:t xml:space="preserve"> po </w:t>
      </w:r>
      <w:r w:rsidRPr="005E47AF">
        <w:t>1 minutě</w:t>
      </w:r>
      <w:r w:rsidR="0083643E" w:rsidRPr="005E47AF">
        <w:t xml:space="preserve"> se </w:t>
      </w:r>
      <w:r w:rsidRPr="005E47AF">
        <w:t>odečítá 1 bod</w:t>
      </w:r>
      <w:r w:rsidR="0083643E" w:rsidRPr="005E47AF">
        <w:t xml:space="preserve"> a </w:t>
      </w:r>
      <w:r w:rsidRPr="005E47AF">
        <w:t>poté</w:t>
      </w:r>
      <w:r w:rsidR="0083643E" w:rsidRPr="005E47AF">
        <w:t xml:space="preserve"> za </w:t>
      </w:r>
      <w:r w:rsidRPr="005E47AF">
        <w:t>každých dalších 30</w:t>
      </w:r>
      <w:r w:rsidR="00483CC3">
        <w:t> </w:t>
      </w:r>
      <w:r w:rsidRPr="005E47AF">
        <w:t>s.</w:t>
      </w:r>
    </w:p>
    <w:p w14:paraId="566905DC" w14:textId="32A22C18"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1612A3D0" w14:textId="45606E05" w:rsidR="000B794E" w:rsidRPr="005E47AF" w:rsidRDefault="000B794E" w:rsidP="000B794E">
      <w:r w:rsidRPr="005E47AF">
        <w:t>Na 7. stanovišti budete provádět dekantaci, což je proces,</w:t>
      </w:r>
      <w:r w:rsidR="0083643E" w:rsidRPr="005E47AF">
        <w:t xml:space="preserve"> při </w:t>
      </w:r>
      <w:r w:rsidRPr="005E47AF">
        <w:t>kterém oddělujete</w:t>
      </w:r>
      <w:r w:rsidR="0083643E" w:rsidRPr="005E47AF">
        <w:t xml:space="preserve"> od </w:t>
      </w:r>
      <w:r w:rsidRPr="005E47AF">
        <w:t>sebe směs kapaliny</w:t>
      </w:r>
      <w:r w:rsidR="0083643E" w:rsidRPr="005E47AF">
        <w:t xml:space="preserve"> a </w:t>
      </w:r>
      <w:r w:rsidRPr="005E47AF">
        <w:t>pevné nerozpuštěné látky</w:t>
      </w:r>
      <w:r w:rsidR="00AA1F83">
        <w:t>. V </w:t>
      </w:r>
      <w:r w:rsidRPr="005E47AF">
        <w:t>kádince máte směs vody</w:t>
      </w:r>
      <w:r w:rsidR="0083643E" w:rsidRPr="005E47AF">
        <w:t xml:space="preserve"> a </w:t>
      </w:r>
      <w:r w:rsidRPr="005E47AF">
        <w:t>písku</w:t>
      </w:r>
      <w:r w:rsidR="0083643E" w:rsidRPr="005E47AF">
        <w:t xml:space="preserve"> a </w:t>
      </w:r>
      <w:r w:rsidRPr="005E47AF">
        <w:t>vaším úkolem bude je</w:t>
      </w:r>
      <w:r w:rsidR="0083643E" w:rsidRPr="005E47AF">
        <w:t xml:space="preserve"> od </w:t>
      </w:r>
      <w:r w:rsidRPr="005E47AF">
        <w:t>sebe oddělit</w:t>
      </w:r>
      <w:r w:rsidR="00AA1F83">
        <w:t>. Do </w:t>
      </w:r>
      <w:r w:rsidRPr="005E47AF">
        <w:t>kádinky</w:t>
      </w:r>
      <w:r w:rsidR="0083643E" w:rsidRPr="005E47AF">
        <w:t xml:space="preserve"> s </w:t>
      </w:r>
      <w:r w:rsidRPr="005E47AF">
        <w:t>pískem bylo odměřeno přesně 100 ml vody. Pomalu budete odlívat vodu</w:t>
      </w:r>
      <w:r w:rsidR="0083643E" w:rsidRPr="005E47AF">
        <w:t xml:space="preserve"> z </w:t>
      </w:r>
      <w:r w:rsidRPr="005E47AF">
        <w:t>kádinky</w:t>
      </w:r>
      <w:r w:rsidR="0083643E" w:rsidRPr="005E47AF">
        <w:t xml:space="preserve"> do </w:t>
      </w:r>
      <w:r w:rsidRPr="005E47AF">
        <w:t>odměrného válce, aby ideálně zůstal všechen písek</w:t>
      </w:r>
      <w:r w:rsidR="0083643E" w:rsidRPr="005E47AF">
        <w:t xml:space="preserve"> v </w:t>
      </w:r>
      <w:r w:rsidRPr="005E47AF">
        <w:t>kádince. Hodnotí</w:t>
      </w:r>
      <w:r w:rsidR="0083643E" w:rsidRPr="005E47AF">
        <w:t xml:space="preserve"> se </w:t>
      </w:r>
      <w:r w:rsidRPr="005E47AF">
        <w:t>kvalita dekantace 5 body</w:t>
      </w:r>
      <w:r w:rsidR="0083643E" w:rsidRPr="005E47AF">
        <w:t xml:space="preserve"> a </w:t>
      </w:r>
      <w:r w:rsidRPr="005E47AF">
        <w:t>množství dekantované vody, také</w:t>
      </w:r>
      <w:r w:rsidR="0083643E" w:rsidRPr="005E47AF">
        <w:t xml:space="preserve"> za </w:t>
      </w:r>
      <w:r w:rsidRPr="005E47AF">
        <w:t>5 bodů. Hodnotí</w:t>
      </w:r>
      <w:r w:rsidR="0083643E" w:rsidRPr="005E47AF">
        <w:t xml:space="preserve"> se </w:t>
      </w:r>
      <w:r w:rsidRPr="005E47AF">
        <w:t>také rychlost provedení 5 body,</w:t>
      </w:r>
      <w:r w:rsidR="0083643E" w:rsidRPr="005E47AF">
        <w:t xml:space="preserve"> za </w:t>
      </w:r>
      <w:r w:rsidRPr="005E47AF">
        <w:t>překročení 1 minuty</w:t>
      </w:r>
      <w:r w:rsidR="0083643E" w:rsidRPr="005E47AF">
        <w:t xml:space="preserve"> se </w:t>
      </w:r>
      <w:r w:rsidRPr="005E47AF">
        <w:t>odečítá 1 bod, poté</w:t>
      </w:r>
      <w:r w:rsidR="0083643E" w:rsidRPr="005E47AF">
        <w:t xml:space="preserve"> za </w:t>
      </w:r>
      <w:r w:rsidRPr="005E47AF">
        <w:t>každých dalších 30</w:t>
      </w:r>
      <w:r w:rsidR="00483CC3">
        <w:t> </w:t>
      </w:r>
      <w:r w:rsidRPr="005E47AF">
        <w:t>s.</w:t>
      </w:r>
    </w:p>
    <w:p w14:paraId="642322B3" w14:textId="31A72C50"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32F71973" w14:textId="2AC22556" w:rsidR="000B794E" w:rsidRPr="005E47AF" w:rsidRDefault="000B794E" w:rsidP="000B794E">
      <w:r w:rsidRPr="005E47AF">
        <w:t>Na stanovišti č. 8 bude vaším úkolem sestavit funkční filtrační aparaturu</w:t>
      </w:r>
      <w:r w:rsidR="00AA1F83">
        <w:t>. Na </w:t>
      </w:r>
      <w:r w:rsidRPr="005E47AF">
        <w:t>stojan upevníte filtrační kruh,</w:t>
      </w:r>
      <w:r w:rsidR="0083643E" w:rsidRPr="005E47AF">
        <w:t xml:space="preserve"> do </w:t>
      </w:r>
      <w:r w:rsidRPr="005E47AF">
        <w:t>kterého vložíte nálevku</w:t>
      </w:r>
      <w:r w:rsidR="0083643E" w:rsidRPr="005E47AF">
        <w:t xml:space="preserve"> a do </w:t>
      </w:r>
      <w:r w:rsidRPr="005E47AF">
        <w:t>ní poskládaný filtrační papír</w:t>
      </w:r>
      <w:r w:rsidR="0083643E" w:rsidRPr="005E47AF">
        <w:t xml:space="preserve"> z </w:t>
      </w:r>
      <w:r w:rsidRPr="005E47AF">
        <w:t>1. stanoviště</w:t>
      </w:r>
      <w:r w:rsidR="00DC77A5">
        <w:t>. Pod </w:t>
      </w:r>
      <w:r w:rsidRPr="005E47AF">
        <w:t>nálevku dáte kádinku</w:t>
      </w:r>
      <w:r w:rsidR="0083643E" w:rsidRPr="005E47AF">
        <w:t xml:space="preserve"> a </w:t>
      </w:r>
      <w:r w:rsidRPr="005E47AF">
        <w:t>nastavíte výšku nálevky tak, aby její stopka byla</w:t>
      </w:r>
      <w:r w:rsidR="0083643E" w:rsidRPr="005E47AF">
        <w:t xml:space="preserve"> v </w:t>
      </w:r>
      <w:r w:rsidRPr="005E47AF">
        <w:t>horní polovině kádinky</w:t>
      </w:r>
      <w:r w:rsidR="0083643E" w:rsidRPr="005E47AF">
        <w:t xml:space="preserve"> a </w:t>
      </w:r>
      <w:r w:rsidRPr="005E47AF">
        <w:t>zároveň</w:t>
      </w:r>
      <w:r w:rsidR="0083643E" w:rsidRPr="005E47AF">
        <w:t xml:space="preserve"> se </w:t>
      </w:r>
      <w:r w:rsidRPr="005E47AF">
        <w:t>dotýkala její stěny. Teď je aparatura nachystaná</w:t>
      </w:r>
      <w:r w:rsidR="0083643E" w:rsidRPr="005E47AF">
        <w:t xml:space="preserve"> k </w:t>
      </w:r>
      <w:r w:rsidRPr="005E47AF">
        <w:t>použití</w:t>
      </w:r>
      <w:r w:rsidR="00DC77A5">
        <w:t>. Za </w:t>
      </w:r>
      <w:r w:rsidRPr="005E47AF">
        <w:t>sestavení funkční aparatury můžete získat 10 bodů,</w:t>
      </w:r>
      <w:r w:rsidR="0083643E" w:rsidRPr="005E47AF">
        <w:t xml:space="preserve"> za </w:t>
      </w:r>
      <w:r w:rsidRPr="005E47AF">
        <w:t>rychlost můžete získat 5 bodů,</w:t>
      </w:r>
      <w:r w:rsidR="0083643E" w:rsidRPr="005E47AF">
        <w:t xml:space="preserve"> po </w:t>
      </w:r>
      <w:r w:rsidRPr="005E47AF">
        <w:t>1 minutě</w:t>
      </w:r>
      <w:r w:rsidR="0083643E" w:rsidRPr="005E47AF">
        <w:t xml:space="preserve"> se </w:t>
      </w:r>
      <w:r w:rsidRPr="005E47AF">
        <w:t>odečítá 1 bod, poté</w:t>
      </w:r>
      <w:r w:rsidR="0083643E" w:rsidRPr="005E47AF">
        <w:t xml:space="preserve"> za </w:t>
      </w:r>
      <w:r w:rsidRPr="005E47AF">
        <w:t>každých 30</w:t>
      </w:r>
      <w:r w:rsidR="00483CC3">
        <w:t> </w:t>
      </w:r>
      <w:r w:rsidRPr="005E47AF">
        <w:t>s.</w:t>
      </w:r>
    </w:p>
    <w:p w14:paraId="4C98243F" w14:textId="1A4224A8"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03B36C11" w14:textId="0F69F50E" w:rsidR="000B794E" w:rsidRPr="005E47AF" w:rsidRDefault="000B794E" w:rsidP="000B794E">
      <w:r w:rsidRPr="005E47AF">
        <w:t>Na posledním, 9. stanovišti, bude vaším úkolem naplnit byretu. Byreta je skleněná trubice</w:t>
      </w:r>
      <w:r w:rsidR="0083643E" w:rsidRPr="005E47AF">
        <w:t xml:space="preserve"> s </w:t>
      </w:r>
      <w:r w:rsidRPr="005E47AF">
        <w:t>kohoutem, je</w:t>
      </w:r>
      <w:r w:rsidR="0083643E" w:rsidRPr="005E47AF">
        <w:t xml:space="preserve"> na </w:t>
      </w:r>
      <w:r w:rsidRPr="005E47AF">
        <w:t>ní stupnice</w:t>
      </w:r>
      <w:r w:rsidR="0083643E" w:rsidRPr="005E47AF">
        <w:t xml:space="preserve"> a </w:t>
      </w:r>
      <w:r w:rsidRPr="005E47AF">
        <w:t>používá</w:t>
      </w:r>
      <w:r w:rsidR="0083643E" w:rsidRPr="005E47AF">
        <w:t xml:space="preserve"> se k </w:t>
      </w:r>
      <w:r w:rsidRPr="005E47AF">
        <w:t>přesnému odměřování kapalin. Byretu si upevníte</w:t>
      </w:r>
      <w:r w:rsidR="0083643E" w:rsidRPr="005E47AF">
        <w:t xml:space="preserve"> do </w:t>
      </w:r>
      <w:r w:rsidRPr="005E47AF">
        <w:t>držáku</w:t>
      </w:r>
      <w:r w:rsidR="0083643E" w:rsidRPr="005E47AF">
        <w:t xml:space="preserve"> na </w:t>
      </w:r>
      <w:r w:rsidRPr="005E47AF">
        <w:t>stojanu, zavřete kohout, aby vám voda</w:t>
      </w:r>
      <w:r w:rsidR="0083643E" w:rsidRPr="005E47AF">
        <w:t xml:space="preserve"> při </w:t>
      </w:r>
      <w:r w:rsidRPr="005E47AF">
        <w:t>nalívání nevytekla</w:t>
      </w:r>
      <w:r w:rsidR="00AA1F83">
        <w:t>. Do </w:t>
      </w:r>
      <w:r w:rsidRPr="005E47AF">
        <w:t>byrety dáte malou nálevku, aby</w:t>
      </w:r>
      <w:r w:rsidR="0083643E" w:rsidRPr="005E47AF">
        <w:t xml:space="preserve"> se </w:t>
      </w:r>
      <w:r w:rsidRPr="005E47AF">
        <w:t>vám voda lépe nalívala,</w:t>
      </w:r>
      <w:r w:rsidR="0083643E" w:rsidRPr="005E47AF">
        <w:t xml:space="preserve"> a </w:t>
      </w:r>
      <w:r w:rsidRPr="005E47AF">
        <w:t>naplníte ji vodou zhruba</w:t>
      </w:r>
      <w:r w:rsidR="0083643E" w:rsidRPr="005E47AF">
        <w:t xml:space="preserve"> do </w:t>
      </w:r>
      <w:r w:rsidRPr="005E47AF">
        <w:t>poloviny. Otevřete kohout</w:t>
      </w:r>
      <w:r w:rsidR="0083643E" w:rsidRPr="005E47AF">
        <w:t xml:space="preserve"> a </w:t>
      </w:r>
      <w:r w:rsidRPr="005E47AF">
        <w:t>odpustíte část vody</w:t>
      </w:r>
      <w:r w:rsidR="0083643E" w:rsidRPr="005E47AF">
        <w:t xml:space="preserve"> do </w:t>
      </w:r>
      <w:r w:rsidRPr="005E47AF">
        <w:t>odpadní kádinky. Potřebujete, aby byla vodou zaplněna</w:t>
      </w:r>
      <w:r w:rsidR="0083643E" w:rsidRPr="005E47AF">
        <w:t xml:space="preserve"> i </w:t>
      </w:r>
      <w:r w:rsidRPr="005E47AF">
        <w:t>špička byrety</w:t>
      </w:r>
      <w:r w:rsidR="0083643E" w:rsidRPr="005E47AF">
        <w:t xml:space="preserve"> a </w:t>
      </w:r>
      <w:r w:rsidRPr="005E47AF">
        <w:t>nebyly</w:t>
      </w:r>
      <w:r w:rsidR="0083643E" w:rsidRPr="005E47AF">
        <w:t xml:space="preserve"> v </w:t>
      </w:r>
      <w:r w:rsidRPr="005E47AF">
        <w:t>ní žádné bublinky, jinak byste nebyli schopni odměřit přesný objem kapaliny. Nyní už můžete doplnit byretu</w:t>
      </w:r>
      <w:r w:rsidR="0083643E" w:rsidRPr="005E47AF">
        <w:t xml:space="preserve"> nad </w:t>
      </w:r>
      <w:r w:rsidRPr="005E47AF">
        <w:t>nulovou rysku, vyndat</w:t>
      </w:r>
      <w:r w:rsidR="0083643E" w:rsidRPr="005E47AF">
        <w:t xml:space="preserve"> z </w:t>
      </w:r>
      <w:r w:rsidRPr="005E47AF">
        <w:t>byrety nálevku</w:t>
      </w:r>
      <w:r w:rsidR="0083643E" w:rsidRPr="005E47AF">
        <w:t xml:space="preserve"> a </w:t>
      </w:r>
      <w:r w:rsidRPr="005E47AF">
        <w:t>opatrně nastavit hladinu kapaliny</w:t>
      </w:r>
      <w:r w:rsidR="0083643E" w:rsidRPr="005E47AF">
        <w:t xml:space="preserve"> v </w:t>
      </w:r>
      <w:r w:rsidRPr="005E47AF">
        <w:t>byretě</w:t>
      </w:r>
      <w:r w:rsidR="0083643E" w:rsidRPr="005E47AF">
        <w:t xml:space="preserve"> na </w:t>
      </w:r>
      <w:r w:rsidRPr="005E47AF">
        <w:t>nulu. Takto máte byretu připravenou</w:t>
      </w:r>
      <w:r w:rsidR="0083643E" w:rsidRPr="005E47AF">
        <w:t xml:space="preserve"> k </w:t>
      </w:r>
      <w:r w:rsidRPr="005E47AF">
        <w:t>použití</w:t>
      </w:r>
      <w:r w:rsidR="00DC77A5">
        <w:t>. Za </w:t>
      </w:r>
      <w:r w:rsidRPr="005E47AF">
        <w:t>funkčnost aparatury můžete získat 10 bodů</w:t>
      </w:r>
      <w:r w:rsidR="0083643E" w:rsidRPr="005E47AF">
        <w:t xml:space="preserve"> a za </w:t>
      </w:r>
      <w:r w:rsidRPr="005E47AF">
        <w:t>rychlost 5 bodů, přičemž</w:t>
      </w:r>
      <w:r w:rsidR="0083643E" w:rsidRPr="005E47AF">
        <w:t xml:space="preserve"> se </w:t>
      </w:r>
      <w:r w:rsidRPr="005E47AF">
        <w:t>odečítá 1 bod</w:t>
      </w:r>
      <w:r w:rsidR="0083643E" w:rsidRPr="005E47AF">
        <w:t xml:space="preserve"> po </w:t>
      </w:r>
      <w:r w:rsidRPr="005E47AF">
        <w:t>1 minutě</w:t>
      </w:r>
      <w:r w:rsidR="0083643E" w:rsidRPr="005E47AF">
        <w:t xml:space="preserve"> a </w:t>
      </w:r>
      <w:r w:rsidRPr="005E47AF">
        <w:t>pak</w:t>
      </w:r>
      <w:r w:rsidR="0083643E" w:rsidRPr="005E47AF">
        <w:t xml:space="preserve"> za </w:t>
      </w:r>
      <w:r w:rsidRPr="005E47AF">
        <w:t>každých dalších 30</w:t>
      </w:r>
      <w:r w:rsidR="003014AE">
        <w:t> </w:t>
      </w:r>
      <w:r w:rsidRPr="005E47AF">
        <w:t>s.</w:t>
      </w:r>
    </w:p>
    <w:p w14:paraId="1545803A" w14:textId="25382C8B" w:rsidR="000B794E" w:rsidRPr="005E47AF" w:rsidRDefault="000B794E" w:rsidP="000B794E">
      <w:r w:rsidRPr="005E47AF">
        <w:t>(</w:t>
      </w:r>
      <w:r w:rsidRPr="005E47AF">
        <w:rPr>
          <w:i/>
          <w:iCs/>
        </w:rPr>
        <w:t>Při výkladu realizátor ukazuje, jak by daná operace měla probíhat,</w:t>
      </w:r>
      <w:r w:rsidR="0083643E" w:rsidRPr="005E47AF">
        <w:rPr>
          <w:i/>
          <w:iCs/>
        </w:rPr>
        <w:t xml:space="preserve"> a </w:t>
      </w:r>
      <w:r w:rsidRPr="005E47AF">
        <w:rPr>
          <w:i/>
          <w:iCs/>
        </w:rPr>
        <w:t>žáci ho pozorují. Pokud jim není něco jasné, pokládají realizátorovi dotazy,</w:t>
      </w:r>
      <w:r w:rsidR="0083643E" w:rsidRPr="005E47AF">
        <w:rPr>
          <w:i/>
          <w:iCs/>
        </w:rPr>
        <w:t xml:space="preserve"> na </w:t>
      </w:r>
      <w:r w:rsidRPr="005E47AF">
        <w:rPr>
          <w:i/>
          <w:iCs/>
        </w:rPr>
        <w:t>které odpovídá.</w:t>
      </w:r>
      <w:r w:rsidRPr="005E47AF">
        <w:t>)</w:t>
      </w:r>
    </w:p>
    <w:p w14:paraId="2654DF74" w14:textId="3F73C510" w:rsidR="000B794E" w:rsidRPr="005E47AF" w:rsidRDefault="000B794E" w:rsidP="000B794E">
      <w:r w:rsidRPr="005E47AF">
        <w:t>Máte</w:t>
      </w:r>
      <w:r w:rsidR="0083643E" w:rsidRPr="005E47AF">
        <w:t xml:space="preserve"> v </w:t>
      </w:r>
      <w:r w:rsidRPr="005E47AF">
        <w:t xml:space="preserve">tuto chvíli nějakou otázku, nejasnost? </w:t>
      </w:r>
    </w:p>
    <w:p w14:paraId="210D2954" w14:textId="5BCCE7CC" w:rsidR="000B794E" w:rsidRPr="005E47AF" w:rsidRDefault="000B794E" w:rsidP="000B794E">
      <w:pPr>
        <w:rPr>
          <w:i/>
        </w:rPr>
      </w:pPr>
      <w:r w:rsidRPr="005E47AF">
        <w:rPr>
          <w:i/>
        </w:rPr>
        <w:t>(Prostor</w:t>
      </w:r>
      <w:r w:rsidR="0083643E" w:rsidRPr="005E47AF">
        <w:rPr>
          <w:i/>
        </w:rPr>
        <w:t xml:space="preserve"> na </w:t>
      </w:r>
      <w:r w:rsidRPr="005E47AF">
        <w:rPr>
          <w:i/>
        </w:rPr>
        <w:t>dotazy</w:t>
      </w:r>
      <w:r w:rsidR="0083643E" w:rsidRPr="005E47AF">
        <w:rPr>
          <w:i/>
        </w:rPr>
        <w:t xml:space="preserve"> a </w:t>
      </w:r>
      <w:r w:rsidRPr="005E47AF">
        <w:rPr>
          <w:i/>
        </w:rPr>
        <w:t>odpovědi</w:t>
      </w:r>
      <w:r w:rsidR="0083643E" w:rsidRPr="005E47AF">
        <w:rPr>
          <w:i/>
        </w:rPr>
        <w:t xml:space="preserve"> na </w:t>
      </w:r>
      <w:r w:rsidRPr="005E47AF">
        <w:rPr>
          <w:i/>
        </w:rPr>
        <w:t>ně.)</w:t>
      </w:r>
    </w:p>
    <w:p w14:paraId="10F73A3C" w14:textId="6BA1FDB8" w:rsidR="000B794E" w:rsidRPr="005E47AF" w:rsidRDefault="000B794E" w:rsidP="000B794E">
      <w:r w:rsidRPr="005E47AF">
        <w:t>Nyní</w:t>
      </w:r>
      <w:r w:rsidR="0083643E" w:rsidRPr="005E47AF">
        <w:t xml:space="preserve"> se </w:t>
      </w:r>
      <w:r w:rsidRPr="005E47AF">
        <w:t>můžete rozběhnout</w:t>
      </w:r>
      <w:r w:rsidR="0083643E" w:rsidRPr="005E47AF">
        <w:t xml:space="preserve"> na </w:t>
      </w:r>
      <w:r w:rsidRPr="005E47AF">
        <w:t>stanoviště</w:t>
      </w:r>
      <w:r w:rsidR="0083643E" w:rsidRPr="005E47AF">
        <w:t xml:space="preserve"> a </w:t>
      </w:r>
      <w:r w:rsidRPr="005E47AF">
        <w:t>plnit jednotlivé úkoly postupně</w:t>
      </w:r>
      <w:r w:rsidR="0083643E" w:rsidRPr="005E47AF">
        <w:t xml:space="preserve"> na </w:t>
      </w:r>
      <w:r w:rsidRPr="005E47AF">
        <w:t>všech stanovištích.</w:t>
      </w:r>
    </w:p>
    <w:p w14:paraId="7781C48B" w14:textId="199DC965" w:rsidR="000B794E" w:rsidRPr="005E47AF" w:rsidRDefault="000B794E" w:rsidP="000B794E">
      <w:r w:rsidRPr="005E47AF">
        <w:t>(</w:t>
      </w:r>
      <w:r w:rsidRPr="005E47AF">
        <w:rPr>
          <w:i/>
          <w:iCs/>
        </w:rPr>
        <w:t>Žáci obchází postupně všechna stanoviště</w:t>
      </w:r>
      <w:r w:rsidR="0083643E" w:rsidRPr="005E47AF">
        <w:rPr>
          <w:i/>
          <w:iCs/>
        </w:rPr>
        <w:t xml:space="preserve"> a </w:t>
      </w:r>
      <w:r w:rsidRPr="005E47AF">
        <w:rPr>
          <w:i/>
          <w:iCs/>
        </w:rPr>
        <w:t>plní dané úkoly,</w:t>
      </w:r>
      <w:r w:rsidR="0083643E" w:rsidRPr="005E47AF">
        <w:rPr>
          <w:i/>
          <w:iCs/>
        </w:rPr>
        <w:t xml:space="preserve"> za </w:t>
      </w:r>
      <w:r w:rsidRPr="005E47AF">
        <w:rPr>
          <w:i/>
          <w:iCs/>
        </w:rPr>
        <w:t>které dostávají body, které jim hodnotitelé</w:t>
      </w:r>
      <w:r w:rsidR="0083643E" w:rsidRPr="005E47AF">
        <w:rPr>
          <w:i/>
          <w:iCs/>
        </w:rPr>
        <w:t xml:space="preserve"> na </w:t>
      </w:r>
      <w:r w:rsidRPr="005E47AF">
        <w:rPr>
          <w:i/>
          <w:iCs/>
        </w:rPr>
        <w:t>stanovišti zapisují</w:t>
      </w:r>
      <w:r w:rsidR="0083643E" w:rsidRPr="005E47AF">
        <w:rPr>
          <w:i/>
          <w:iCs/>
        </w:rPr>
        <w:t xml:space="preserve"> do </w:t>
      </w:r>
      <w:r w:rsidRPr="005E47AF">
        <w:rPr>
          <w:i/>
          <w:iCs/>
        </w:rPr>
        <w:t>hrací karty.</w:t>
      </w:r>
      <w:r w:rsidRPr="005E47AF">
        <w:t>)</w:t>
      </w:r>
    </w:p>
    <w:p w14:paraId="485E03E7" w14:textId="545720D9" w:rsidR="000B794E" w:rsidRPr="005E47AF" w:rsidRDefault="000B794E" w:rsidP="000B794E">
      <w:r w:rsidRPr="005E47AF">
        <w:t>Spočítejte si celkový počet bodů</w:t>
      </w:r>
      <w:r w:rsidR="0083643E" w:rsidRPr="005E47AF">
        <w:t xml:space="preserve"> na </w:t>
      </w:r>
      <w:r w:rsidRPr="005E47AF">
        <w:t xml:space="preserve">svých hracích kartách. Kdo dosáhl největšího počtu bodů? </w:t>
      </w:r>
    </w:p>
    <w:p w14:paraId="59C8950D" w14:textId="50AF45CD" w:rsidR="000B794E" w:rsidRPr="005E47AF" w:rsidRDefault="000B794E" w:rsidP="000B794E">
      <w:r w:rsidRPr="005E47AF">
        <w:t>Které úkoly</w:t>
      </w:r>
      <w:r w:rsidR="0083643E" w:rsidRPr="005E47AF">
        <w:t xml:space="preserve"> pro </w:t>
      </w:r>
      <w:r w:rsidRPr="005E47AF">
        <w:t>vás byly nejtěžší? Co bylo nejjednodušší? Co bylo</w:t>
      </w:r>
      <w:r w:rsidR="0083643E" w:rsidRPr="005E47AF">
        <w:t xml:space="preserve"> pro </w:t>
      </w:r>
      <w:r w:rsidRPr="005E47AF">
        <w:t>vás důležitější – rychlost nebo kvalita? Jak vám fungovala spolupráce? Jak jste si dělili práci ve dvojici? Co vám pomáhalo, abyste byli přesní?</w:t>
      </w:r>
    </w:p>
    <w:p w14:paraId="7F0AEF48" w14:textId="5A043C36" w:rsidR="000B794E" w:rsidRPr="005E47AF" w:rsidRDefault="000B794E" w:rsidP="000B794E">
      <w:pPr>
        <w:rPr>
          <w:i/>
        </w:rPr>
      </w:pPr>
      <w:r w:rsidRPr="005E47AF">
        <w:rPr>
          <w:i/>
        </w:rPr>
        <w:t>(Lektor nechává žáky odpovídat</w:t>
      </w:r>
      <w:r w:rsidR="0083643E" w:rsidRPr="005E47AF">
        <w:rPr>
          <w:i/>
        </w:rPr>
        <w:t xml:space="preserve"> na </w:t>
      </w:r>
      <w:r w:rsidRPr="005E47AF">
        <w:rPr>
          <w:i/>
        </w:rPr>
        <w:t>otázky, případně</w:t>
      </w:r>
      <w:r w:rsidR="0083643E" w:rsidRPr="005E47AF">
        <w:rPr>
          <w:i/>
        </w:rPr>
        <w:t xml:space="preserve"> se </w:t>
      </w:r>
      <w:r w:rsidRPr="005E47AF">
        <w:rPr>
          <w:i/>
        </w:rPr>
        <w:t>doptává</w:t>
      </w:r>
      <w:r w:rsidR="0083643E" w:rsidRPr="005E47AF">
        <w:rPr>
          <w:i/>
        </w:rPr>
        <w:t xml:space="preserve"> na </w:t>
      </w:r>
      <w:r w:rsidRPr="005E47AF">
        <w:rPr>
          <w:i/>
        </w:rPr>
        <w:t>podrobnosti.)</w:t>
      </w:r>
    </w:p>
    <w:p w14:paraId="47EBBD38" w14:textId="77777777" w:rsidR="0035063D" w:rsidRPr="005E47AF" w:rsidRDefault="0035063D" w:rsidP="000B794E"/>
    <w:p w14:paraId="22EC850B" w14:textId="77777777" w:rsidR="00063D09" w:rsidRDefault="00063D09">
      <w:pPr>
        <w:spacing w:line="276" w:lineRule="auto"/>
        <w:jc w:val="left"/>
        <w:rPr>
          <w:color w:val="548DD4" w:themeColor="text2" w:themeTint="99"/>
          <w:sz w:val="24"/>
        </w:rPr>
      </w:pPr>
      <w:r>
        <w:br w:type="page"/>
      </w:r>
    </w:p>
    <w:p w14:paraId="618A9C02" w14:textId="7D2581AB" w:rsidR="00706820" w:rsidRPr="005E47AF" w:rsidRDefault="005371B9" w:rsidP="005303E7">
      <w:pPr>
        <w:pStyle w:val="Nadpis3"/>
      </w:pPr>
      <w:bookmarkStart w:id="42" w:name="_Toc75421839"/>
      <w:r w:rsidRPr="005E47AF">
        <w:lastRenderedPageBreak/>
        <w:t xml:space="preserve">2.2.4 </w:t>
      </w:r>
      <w:r w:rsidR="00706820" w:rsidRPr="005E47AF">
        <w:t>Molekuly</w:t>
      </w:r>
      <w:r w:rsidR="0035063D" w:rsidRPr="005E47AF">
        <w:t xml:space="preserve"> (</w:t>
      </w:r>
      <w:r w:rsidR="00706820" w:rsidRPr="005E47AF">
        <w:t>90 min, 2 vyučovací hodiny</w:t>
      </w:r>
      <w:r w:rsidR="0035063D" w:rsidRPr="005E47AF">
        <w:t>)</w:t>
      </w:r>
      <w:bookmarkEnd w:id="42"/>
    </w:p>
    <w:p w14:paraId="1D8FE680" w14:textId="4C33FBED" w:rsidR="001806C1" w:rsidRPr="005E47AF" w:rsidRDefault="001806C1" w:rsidP="001806C1">
      <w:pPr>
        <w:rPr>
          <w:u w:val="single"/>
        </w:rPr>
      </w:pPr>
      <w:r w:rsidRPr="005E47AF">
        <w:rPr>
          <w:u w:val="single"/>
        </w:rPr>
        <w:t>Forma</w:t>
      </w:r>
      <w:r w:rsidR="0083643E" w:rsidRPr="005E47AF">
        <w:rPr>
          <w:u w:val="single"/>
        </w:rPr>
        <w:t xml:space="preserve"> a </w:t>
      </w:r>
      <w:r w:rsidRPr="005E47AF">
        <w:rPr>
          <w:u w:val="single"/>
        </w:rPr>
        <w:t>bližší popis realizace</w:t>
      </w:r>
    </w:p>
    <w:p w14:paraId="3E8EF4A3" w14:textId="5AA0ED98" w:rsidR="001806C1" w:rsidRPr="005E47AF" w:rsidRDefault="001806C1" w:rsidP="001806C1">
      <w:r w:rsidRPr="005E47AF">
        <w:t>Pohybová strategická hra,</w:t>
      </w:r>
      <w:r w:rsidR="0083643E" w:rsidRPr="005E47AF">
        <w:t xml:space="preserve"> při </w:t>
      </w:r>
      <w:r w:rsidRPr="005E47AF">
        <w:t>které žáci rozdělení</w:t>
      </w:r>
      <w:r w:rsidR="0083643E" w:rsidRPr="005E47AF">
        <w:t xml:space="preserve"> do </w:t>
      </w:r>
      <w:r w:rsidRPr="005E47AF">
        <w:t>týmů vytváří</w:t>
      </w:r>
      <w:r w:rsidR="0083643E" w:rsidRPr="005E47AF">
        <w:t xml:space="preserve"> z </w:t>
      </w:r>
      <w:r w:rsidRPr="005E47AF">
        <w:t>nasbíraných atomů různé molekuly reálných chemických látek</w:t>
      </w:r>
      <w:r w:rsidR="00AA1F83">
        <w:t>. Na </w:t>
      </w:r>
      <w:r w:rsidRPr="005E47AF">
        <w:t>kontrolním stanovišti získávají</w:t>
      </w:r>
      <w:r w:rsidR="0083643E" w:rsidRPr="005E47AF">
        <w:t xml:space="preserve"> za </w:t>
      </w:r>
      <w:r w:rsidRPr="005E47AF">
        <w:t>vytvořené</w:t>
      </w:r>
      <w:r w:rsidR="0083643E" w:rsidRPr="005E47AF">
        <w:t xml:space="preserve"> a </w:t>
      </w:r>
      <w:r w:rsidRPr="005E47AF">
        <w:t>donesené molekuly body, přičemž environmentálně významné molekuly doplněné slovním vysvětlením „proč“ jsou bodově zvýhodněny. Žáci</w:t>
      </w:r>
      <w:r w:rsidR="0083643E" w:rsidRPr="005E47AF">
        <w:t xml:space="preserve"> v </w:t>
      </w:r>
      <w:r w:rsidRPr="005E47AF">
        <w:t>týmu spolupracují, vytváří vhodnou strategii</w:t>
      </w:r>
      <w:r w:rsidR="0083643E" w:rsidRPr="005E47AF">
        <w:t xml:space="preserve"> a </w:t>
      </w:r>
      <w:r w:rsidRPr="005E47AF">
        <w:t>zjišťují informace</w:t>
      </w:r>
      <w:r w:rsidR="0083643E" w:rsidRPr="005E47AF">
        <w:t xml:space="preserve"> o </w:t>
      </w:r>
      <w:r w:rsidRPr="005E47AF">
        <w:t>negativním vlivu molekul</w:t>
      </w:r>
      <w:r w:rsidR="0083643E" w:rsidRPr="005E47AF">
        <w:t xml:space="preserve"> na </w:t>
      </w:r>
      <w:r w:rsidRPr="005E47AF">
        <w:t>životní prostředí.</w:t>
      </w:r>
    </w:p>
    <w:p w14:paraId="0D4BF65F" w14:textId="77777777" w:rsidR="001806C1" w:rsidRPr="005E47AF" w:rsidRDefault="001806C1" w:rsidP="001806C1">
      <w:pPr>
        <w:rPr>
          <w:u w:val="single"/>
        </w:rPr>
      </w:pPr>
      <w:r w:rsidRPr="005E47AF">
        <w:rPr>
          <w:u w:val="single"/>
        </w:rPr>
        <w:t>Metody</w:t>
      </w:r>
    </w:p>
    <w:p w14:paraId="3637563B" w14:textId="77777777" w:rsidR="001806C1" w:rsidRPr="005E47AF" w:rsidRDefault="001806C1" w:rsidP="001806C1">
      <w:r w:rsidRPr="005E47AF">
        <w:t>Pohybová hra, strategie, skupinová práce, diskuze, aktivizace.</w:t>
      </w:r>
    </w:p>
    <w:p w14:paraId="03F3E65C" w14:textId="0147D831" w:rsidR="001806C1" w:rsidRPr="005E47AF" w:rsidRDefault="001806C1" w:rsidP="001806C1">
      <w:pPr>
        <w:rPr>
          <w:u w:val="single"/>
        </w:rPr>
      </w:pPr>
      <w:r w:rsidRPr="005E47AF">
        <w:rPr>
          <w:u w:val="single"/>
        </w:rPr>
        <w:t>Pomůcky</w:t>
      </w:r>
      <w:r w:rsidR="0083643E" w:rsidRPr="005E47AF">
        <w:rPr>
          <w:u w:val="single"/>
        </w:rPr>
        <w:t xml:space="preserve"> a </w:t>
      </w:r>
      <w:r w:rsidRPr="005E47AF">
        <w:rPr>
          <w:u w:val="single"/>
        </w:rPr>
        <w:t>materiál</w:t>
      </w:r>
    </w:p>
    <w:p w14:paraId="3ED9117E" w14:textId="77777777" w:rsidR="001806C1" w:rsidRPr="005E47AF" w:rsidRDefault="001806C1" w:rsidP="0027567E">
      <w:pPr>
        <w:pStyle w:val="Odstavecseseznamem"/>
        <w:numPr>
          <w:ilvl w:val="0"/>
          <w:numId w:val="24"/>
        </w:numPr>
        <w:spacing w:after="200"/>
        <w:contextualSpacing/>
        <w:jc w:val="both"/>
      </w:pPr>
      <w:r w:rsidRPr="005E47AF">
        <w:t>stavebnice SNATOMS (10 kusů)</w:t>
      </w:r>
    </w:p>
    <w:p w14:paraId="2880DFD9" w14:textId="163E57D2" w:rsidR="001806C1" w:rsidRPr="005E47AF" w:rsidRDefault="001806C1" w:rsidP="0027567E">
      <w:pPr>
        <w:pStyle w:val="Odstavecseseznamem"/>
        <w:numPr>
          <w:ilvl w:val="0"/>
          <w:numId w:val="24"/>
        </w:numPr>
        <w:spacing w:after="200"/>
        <w:contextualSpacing/>
        <w:jc w:val="both"/>
      </w:pPr>
      <w:r w:rsidRPr="005E47AF">
        <w:t>plastové boxy</w:t>
      </w:r>
      <w:r w:rsidR="0083643E" w:rsidRPr="005E47AF">
        <w:t xml:space="preserve"> na </w:t>
      </w:r>
      <w:r w:rsidRPr="005E47AF">
        <w:t>atomy</w:t>
      </w:r>
      <w:r w:rsidR="0083643E" w:rsidRPr="005E47AF">
        <w:t xml:space="preserve"> na </w:t>
      </w:r>
      <w:r w:rsidRPr="005E47AF">
        <w:t>stanoviště (7 kusů)</w:t>
      </w:r>
    </w:p>
    <w:p w14:paraId="73184FD6" w14:textId="2DB693C2" w:rsidR="001806C1" w:rsidRPr="005E47AF" w:rsidRDefault="001806C1" w:rsidP="0027567E">
      <w:pPr>
        <w:pStyle w:val="Odstavecseseznamem"/>
        <w:numPr>
          <w:ilvl w:val="0"/>
          <w:numId w:val="24"/>
        </w:numPr>
        <w:spacing w:after="200"/>
        <w:contextualSpacing/>
        <w:jc w:val="both"/>
      </w:pPr>
      <w:r w:rsidRPr="005E47AF">
        <w:t>plastové boxy</w:t>
      </w:r>
      <w:r w:rsidR="0083643E" w:rsidRPr="005E47AF">
        <w:t xml:space="preserve"> pro </w:t>
      </w:r>
      <w:r w:rsidRPr="005E47AF">
        <w:t>týmy (4 kusy)</w:t>
      </w:r>
    </w:p>
    <w:p w14:paraId="06BBB3F1" w14:textId="77777777" w:rsidR="001806C1" w:rsidRPr="005E47AF" w:rsidRDefault="001806C1" w:rsidP="0027567E">
      <w:pPr>
        <w:pStyle w:val="Odstavecseseznamem"/>
        <w:numPr>
          <w:ilvl w:val="0"/>
          <w:numId w:val="24"/>
        </w:numPr>
        <w:spacing w:after="200"/>
        <w:contextualSpacing/>
        <w:jc w:val="both"/>
      </w:pPr>
      <w:r w:rsidRPr="005E47AF">
        <w:t>skleněné pecky, případně sirky, kamínky (2 krabičky)</w:t>
      </w:r>
    </w:p>
    <w:p w14:paraId="69F2C6F1" w14:textId="0E925839" w:rsidR="001806C1" w:rsidRPr="005E47AF" w:rsidRDefault="001806C1" w:rsidP="0027567E">
      <w:pPr>
        <w:pStyle w:val="Odstavecseseznamem"/>
        <w:numPr>
          <w:ilvl w:val="0"/>
          <w:numId w:val="24"/>
        </w:numPr>
        <w:spacing w:after="200"/>
        <w:contextualSpacing/>
        <w:jc w:val="both"/>
      </w:pPr>
      <w:r w:rsidRPr="005E47AF">
        <w:t>barevné šátky</w:t>
      </w:r>
      <w:r w:rsidR="0083643E" w:rsidRPr="005E47AF">
        <w:t xml:space="preserve"> pro </w:t>
      </w:r>
      <w:r w:rsidRPr="005E47AF">
        <w:t>označení rolí</w:t>
      </w:r>
    </w:p>
    <w:p w14:paraId="21C6F3B4" w14:textId="3B858A44" w:rsidR="001806C1" w:rsidRPr="005E47AF" w:rsidRDefault="001806C1" w:rsidP="0027567E">
      <w:pPr>
        <w:pStyle w:val="Odstavecseseznamem"/>
        <w:numPr>
          <w:ilvl w:val="0"/>
          <w:numId w:val="24"/>
        </w:numPr>
        <w:spacing w:after="200"/>
        <w:contextualSpacing/>
        <w:jc w:val="both"/>
      </w:pPr>
      <w:r w:rsidRPr="005E47AF">
        <w:t>lana</w:t>
      </w:r>
      <w:r w:rsidR="0083643E" w:rsidRPr="005E47AF">
        <w:t xml:space="preserve"> a </w:t>
      </w:r>
      <w:r w:rsidRPr="005E47AF">
        <w:t>reflexní vesty</w:t>
      </w:r>
      <w:r w:rsidR="0083643E" w:rsidRPr="005E47AF">
        <w:t xml:space="preserve"> pro </w:t>
      </w:r>
      <w:r w:rsidRPr="005E47AF">
        <w:t>ohraničení prostoru</w:t>
      </w:r>
    </w:p>
    <w:p w14:paraId="6880064C" w14:textId="77777777" w:rsidR="001806C1" w:rsidRPr="005E47AF" w:rsidRDefault="001806C1" w:rsidP="0027567E">
      <w:pPr>
        <w:pStyle w:val="Odstavecseseznamem"/>
        <w:numPr>
          <w:ilvl w:val="0"/>
          <w:numId w:val="24"/>
        </w:numPr>
        <w:spacing w:after="200"/>
        <w:contextualSpacing/>
        <w:jc w:val="both"/>
      </w:pPr>
      <w:r w:rsidRPr="005E47AF">
        <w:t>tabule/flipchart</w:t>
      </w:r>
    </w:p>
    <w:p w14:paraId="127E7D82" w14:textId="77777777" w:rsidR="001806C1" w:rsidRPr="005E47AF" w:rsidRDefault="001806C1" w:rsidP="0027567E">
      <w:pPr>
        <w:pStyle w:val="Odstavecseseznamem"/>
        <w:numPr>
          <w:ilvl w:val="0"/>
          <w:numId w:val="24"/>
        </w:numPr>
        <w:spacing w:after="200"/>
        <w:contextualSpacing/>
        <w:jc w:val="both"/>
      </w:pPr>
      <w:r w:rsidRPr="005E47AF">
        <w:t>papíry</w:t>
      </w:r>
    </w:p>
    <w:p w14:paraId="19A1AD49" w14:textId="77777777" w:rsidR="001806C1" w:rsidRPr="005E47AF" w:rsidRDefault="001806C1" w:rsidP="0027567E">
      <w:pPr>
        <w:pStyle w:val="Odstavecseseznamem"/>
        <w:numPr>
          <w:ilvl w:val="0"/>
          <w:numId w:val="24"/>
        </w:numPr>
        <w:spacing w:after="200"/>
        <w:contextualSpacing/>
        <w:jc w:val="both"/>
      </w:pPr>
      <w:r w:rsidRPr="005E47AF">
        <w:t>fixy</w:t>
      </w:r>
    </w:p>
    <w:p w14:paraId="6A8180D0" w14:textId="77777777" w:rsidR="001806C1" w:rsidRPr="005E47AF" w:rsidRDefault="001806C1" w:rsidP="0027567E">
      <w:pPr>
        <w:pStyle w:val="Odstavecseseznamem"/>
        <w:numPr>
          <w:ilvl w:val="0"/>
          <w:numId w:val="24"/>
        </w:numPr>
        <w:spacing w:after="200"/>
        <w:contextualSpacing/>
        <w:jc w:val="both"/>
      </w:pPr>
      <w:r w:rsidRPr="005E47AF">
        <w:t>propisky nebo tužky</w:t>
      </w:r>
    </w:p>
    <w:p w14:paraId="0537ADB8" w14:textId="77777777" w:rsidR="001806C1" w:rsidRPr="005E47AF" w:rsidRDefault="001806C1" w:rsidP="0027567E">
      <w:pPr>
        <w:pStyle w:val="Odstavecseseznamem"/>
        <w:numPr>
          <w:ilvl w:val="0"/>
          <w:numId w:val="24"/>
        </w:numPr>
        <w:spacing w:after="200"/>
        <w:contextualSpacing/>
        <w:jc w:val="both"/>
      </w:pPr>
      <w:r w:rsidRPr="005E47AF">
        <w:t>izolepa</w:t>
      </w:r>
    </w:p>
    <w:p w14:paraId="44100C83" w14:textId="77777777" w:rsidR="001806C1" w:rsidRPr="005E47AF" w:rsidRDefault="001806C1" w:rsidP="001806C1">
      <w:pPr>
        <w:rPr>
          <w:u w:val="single"/>
        </w:rPr>
      </w:pPr>
      <w:r w:rsidRPr="005E47AF">
        <w:rPr>
          <w:u w:val="single"/>
        </w:rPr>
        <w:t>Podrobně rozpracovaný obsah</w:t>
      </w:r>
    </w:p>
    <w:p w14:paraId="36BCDEEC" w14:textId="5C5391CA" w:rsidR="001806C1" w:rsidRPr="005E47AF" w:rsidRDefault="001806C1" w:rsidP="001806C1">
      <w:r w:rsidRPr="005E47AF">
        <w:t>Jestli vás už</w:t>
      </w:r>
      <w:r w:rsidR="0083643E" w:rsidRPr="005E47AF">
        <w:t xml:space="preserve"> ze </w:t>
      </w:r>
      <w:r w:rsidRPr="005E47AF">
        <w:t xml:space="preserve">všech těch chemických látek přechází hlava, nebojte se, další program bude větrací, běhací a… také chemický! </w:t>
      </w:r>
    </w:p>
    <w:p w14:paraId="06C0DBB4" w14:textId="20529557" w:rsidR="001806C1" w:rsidRPr="005E47AF" w:rsidRDefault="001806C1" w:rsidP="001806C1">
      <w:r w:rsidRPr="005E47AF">
        <w:t>Na následující program je potřeba</w:t>
      </w:r>
      <w:r w:rsidR="0083643E" w:rsidRPr="005E47AF">
        <w:t xml:space="preserve"> se </w:t>
      </w:r>
      <w:r w:rsidRPr="005E47AF">
        <w:t>rozdělit</w:t>
      </w:r>
      <w:r w:rsidR="0083643E" w:rsidRPr="005E47AF">
        <w:t xml:space="preserve"> do </w:t>
      </w:r>
      <w:r w:rsidRPr="005E47AF">
        <w:t>čtyř týmů.</w:t>
      </w:r>
    </w:p>
    <w:p w14:paraId="2FB9454F" w14:textId="6F5BF471" w:rsidR="001806C1" w:rsidRPr="005E47AF" w:rsidRDefault="001806C1" w:rsidP="001806C1">
      <w:r w:rsidRPr="005E47AF">
        <w:t>(</w:t>
      </w:r>
      <w:r w:rsidRPr="005E47AF">
        <w:rPr>
          <w:i/>
          <w:iCs/>
        </w:rPr>
        <w:t>Realizátor rozdělí žáky</w:t>
      </w:r>
      <w:r w:rsidR="0083643E" w:rsidRPr="005E47AF">
        <w:rPr>
          <w:i/>
          <w:iCs/>
        </w:rPr>
        <w:t xml:space="preserve"> do </w:t>
      </w:r>
      <w:r w:rsidRPr="005E47AF">
        <w:rPr>
          <w:i/>
          <w:iCs/>
        </w:rPr>
        <w:t>týmů</w:t>
      </w:r>
      <w:r w:rsidR="0083643E" w:rsidRPr="005E47AF">
        <w:rPr>
          <w:i/>
          <w:iCs/>
        </w:rPr>
        <w:t xml:space="preserve"> po </w:t>
      </w:r>
      <w:r w:rsidRPr="005E47AF">
        <w:rPr>
          <w:i/>
          <w:iCs/>
        </w:rPr>
        <w:t>4</w:t>
      </w:r>
      <w:r w:rsidR="00BC3D55">
        <w:rPr>
          <w:i/>
          <w:iCs/>
        </w:rPr>
        <w:t>-</w:t>
      </w:r>
      <w:r w:rsidRPr="005E47AF">
        <w:rPr>
          <w:i/>
          <w:iCs/>
        </w:rPr>
        <w:t>5</w:t>
      </w:r>
      <w:r w:rsidR="0083643E" w:rsidRPr="005E47AF">
        <w:rPr>
          <w:i/>
          <w:iCs/>
        </w:rPr>
        <w:t xml:space="preserve"> a </w:t>
      </w:r>
      <w:r w:rsidRPr="005E47AF">
        <w:rPr>
          <w:i/>
          <w:iCs/>
        </w:rPr>
        <w:t>dá jim čas</w:t>
      </w:r>
      <w:r w:rsidR="0083643E" w:rsidRPr="005E47AF">
        <w:rPr>
          <w:i/>
          <w:iCs/>
        </w:rPr>
        <w:t xml:space="preserve"> na </w:t>
      </w:r>
      <w:r w:rsidRPr="005E47AF">
        <w:rPr>
          <w:i/>
          <w:iCs/>
        </w:rPr>
        <w:t>to, aby si vymysleli název týmu.</w:t>
      </w:r>
      <w:r w:rsidRPr="005E47AF">
        <w:t>)</w:t>
      </w:r>
    </w:p>
    <w:p w14:paraId="71A4B506" w14:textId="79BBBF29" w:rsidR="001806C1" w:rsidRPr="005E47AF" w:rsidRDefault="001806C1" w:rsidP="001806C1">
      <w:r w:rsidRPr="005E47AF">
        <w:t>O čem tato hra bude? Ve svých týmech budete tvořit molekuly různých chemických látek. Každá molekula bude bodově ohodnocená. Vaším cílem bude získat co nejvíce bodů</w:t>
      </w:r>
      <w:r w:rsidR="0083643E" w:rsidRPr="005E47AF">
        <w:t xml:space="preserve"> za </w:t>
      </w:r>
      <w:r w:rsidRPr="005E47AF">
        <w:t>vytvořené molekuly. Ve vymezeném hracím prostoru</w:t>
      </w:r>
      <w:r w:rsidR="0083643E" w:rsidRPr="005E47AF">
        <w:t xml:space="preserve"> se </w:t>
      </w:r>
      <w:r w:rsidRPr="005E47AF">
        <w:t>nacházejí „domečky“ jednotlivých týmů, stanoviště těžby prvků</w:t>
      </w:r>
      <w:r w:rsidR="0083643E" w:rsidRPr="005E47AF">
        <w:t xml:space="preserve"> s </w:t>
      </w:r>
      <w:r w:rsidRPr="005E47AF">
        <w:t>atomy</w:t>
      </w:r>
      <w:r w:rsidR="0083643E" w:rsidRPr="005E47AF">
        <w:t xml:space="preserve"> a </w:t>
      </w:r>
      <w:r w:rsidRPr="005E47AF">
        <w:t>stanoviště elektráren, kde je možné získat energii potřebnou</w:t>
      </w:r>
      <w:r w:rsidR="0083643E" w:rsidRPr="005E47AF">
        <w:t xml:space="preserve"> ke </w:t>
      </w:r>
      <w:r w:rsidRPr="005E47AF">
        <w:t>stavbě molekul. Teď vám rozdám pravidla, pečlivě si je přečtěte, potom bude prostor</w:t>
      </w:r>
      <w:r w:rsidR="0083643E" w:rsidRPr="005E47AF">
        <w:t xml:space="preserve"> na </w:t>
      </w:r>
      <w:r w:rsidRPr="005E47AF">
        <w:t>dotazy.</w:t>
      </w:r>
    </w:p>
    <w:p w14:paraId="56C19267" w14:textId="6025FF84" w:rsidR="001806C1" w:rsidRPr="005E47AF" w:rsidRDefault="001806C1" w:rsidP="001806C1">
      <w:r w:rsidRPr="005E47AF">
        <w:t>(</w:t>
      </w:r>
      <w:r w:rsidRPr="005E47AF">
        <w:rPr>
          <w:i/>
          <w:iCs/>
        </w:rPr>
        <w:t>Realizátor</w:t>
      </w:r>
      <w:r w:rsidR="0083643E" w:rsidRPr="005E47AF">
        <w:rPr>
          <w:i/>
          <w:iCs/>
        </w:rPr>
        <w:t xml:space="preserve"> do </w:t>
      </w:r>
      <w:r w:rsidRPr="005E47AF">
        <w:rPr>
          <w:i/>
          <w:iCs/>
        </w:rPr>
        <w:t xml:space="preserve">každého týmu rozdá pravidla hry </w:t>
      </w:r>
      <w:hyperlink r:id="rId30" w:tgtFrame="_blank" w:tooltip="skolam:chemie:aktivity:7:013.07.01_molekuly_-_pravidla.docx (151.4 KB)" w:history="1">
        <w:r w:rsidR="00C23D04" w:rsidRPr="00C23D04">
          <w:rPr>
            <w:color w:val="0000FF"/>
            <w:u w:val="single"/>
          </w:rPr>
          <w:t>Molekuly</w:t>
        </w:r>
        <w:r w:rsidR="005E1160">
          <w:rPr>
            <w:color w:val="0000FF"/>
            <w:u w:val="single"/>
          </w:rPr>
          <w:t xml:space="preserve"> – </w:t>
        </w:r>
        <w:r w:rsidR="00C23D04" w:rsidRPr="00C23D04">
          <w:rPr>
            <w:color w:val="0000FF"/>
            <w:u w:val="single"/>
          </w:rPr>
          <w:t>pravidla.docx</w:t>
        </w:r>
      </w:hyperlink>
      <w:r w:rsidR="0083643E" w:rsidRPr="005E47AF">
        <w:rPr>
          <w:i/>
          <w:iCs/>
        </w:rPr>
        <w:t xml:space="preserve"> a </w:t>
      </w:r>
      <w:r w:rsidRPr="005E47AF">
        <w:rPr>
          <w:i/>
          <w:iCs/>
        </w:rPr>
        <w:t>nechá cca 5 minut prostor</w:t>
      </w:r>
      <w:r w:rsidR="0083643E" w:rsidRPr="005E47AF">
        <w:rPr>
          <w:i/>
          <w:iCs/>
        </w:rPr>
        <w:t xml:space="preserve"> pro </w:t>
      </w:r>
      <w:r w:rsidRPr="005E47AF">
        <w:rPr>
          <w:i/>
          <w:iCs/>
        </w:rPr>
        <w:t>čtení</w:t>
      </w:r>
      <w:r w:rsidRPr="005E47AF">
        <w:t>.</w:t>
      </w:r>
      <w:r w:rsidRPr="005E47AF">
        <w:rPr>
          <w:i/>
        </w:rPr>
        <w:t xml:space="preserve"> Pak</w:t>
      </w:r>
      <w:r w:rsidR="0083643E" w:rsidRPr="005E47AF">
        <w:rPr>
          <w:i/>
        </w:rPr>
        <w:t xml:space="preserve"> se </w:t>
      </w:r>
      <w:r w:rsidRPr="005E47AF">
        <w:rPr>
          <w:i/>
        </w:rPr>
        <w:t>zeptá, jestli má někdo nějaký dotaz. Dotazy</w:t>
      </w:r>
      <w:r w:rsidR="0083643E" w:rsidRPr="005E47AF">
        <w:rPr>
          <w:i/>
        </w:rPr>
        <w:t xml:space="preserve"> od </w:t>
      </w:r>
      <w:r w:rsidRPr="005E47AF">
        <w:rPr>
          <w:i/>
        </w:rPr>
        <w:t>jednotlivých týmů odpovědi</w:t>
      </w:r>
      <w:r w:rsidR="0083643E" w:rsidRPr="005E47AF">
        <w:rPr>
          <w:i/>
        </w:rPr>
        <w:t xml:space="preserve"> na </w:t>
      </w:r>
      <w:r w:rsidRPr="005E47AF">
        <w:rPr>
          <w:i/>
        </w:rPr>
        <w:t>ně by měli slyšet všichni.)</w:t>
      </w:r>
    </w:p>
    <w:p w14:paraId="5B1A508F" w14:textId="33EE1C6D" w:rsidR="001806C1" w:rsidRPr="005E47AF" w:rsidRDefault="001806C1" w:rsidP="001806C1">
      <w:r w:rsidRPr="005E47AF">
        <w:t>Nyní</w:t>
      </w:r>
      <w:r w:rsidR="0083643E" w:rsidRPr="005E47AF">
        <w:t xml:space="preserve"> se </w:t>
      </w:r>
      <w:r w:rsidRPr="005E47AF">
        <w:t>vydáme</w:t>
      </w:r>
      <w:r w:rsidR="0083643E" w:rsidRPr="005E47AF">
        <w:t xml:space="preserve"> ke </w:t>
      </w:r>
      <w:r w:rsidRPr="005E47AF">
        <w:t>kontrolnímu stanovišti.</w:t>
      </w:r>
    </w:p>
    <w:p w14:paraId="1B91614F" w14:textId="45A3D942" w:rsidR="001806C1" w:rsidRPr="005E47AF" w:rsidRDefault="001806C1" w:rsidP="001806C1">
      <w:r w:rsidRPr="005E47AF">
        <w:t>(</w:t>
      </w:r>
      <w:r w:rsidRPr="005E47AF">
        <w:rPr>
          <w:i/>
          <w:iCs/>
        </w:rPr>
        <w:t>Realizátor</w:t>
      </w:r>
      <w:r w:rsidR="0083643E" w:rsidRPr="005E47AF">
        <w:rPr>
          <w:i/>
          <w:iCs/>
        </w:rPr>
        <w:t xml:space="preserve"> s </w:t>
      </w:r>
      <w:r w:rsidRPr="005E47AF">
        <w:rPr>
          <w:i/>
          <w:iCs/>
        </w:rPr>
        <w:t>žáky dorazí</w:t>
      </w:r>
      <w:r w:rsidR="0083643E" w:rsidRPr="005E47AF">
        <w:rPr>
          <w:i/>
          <w:iCs/>
        </w:rPr>
        <w:t xml:space="preserve"> ke </w:t>
      </w:r>
      <w:r w:rsidRPr="005E47AF">
        <w:rPr>
          <w:i/>
          <w:iCs/>
        </w:rPr>
        <w:t>kontrolnímu stanovišti.</w:t>
      </w:r>
      <w:r w:rsidRPr="005E47AF">
        <w:rPr>
          <w:i/>
        </w:rPr>
        <w:t>)</w:t>
      </w:r>
    </w:p>
    <w:p w14:paraId="334EC1A2" w14:textId="10CAA380" w:rsidR="001806C1" w:rsidRPr="005E47AF" w:rsidRDefault="001806C1" w:rsidP="001806C1">
      <w:r w:rsidRPr="005E47AF">
        <w:t>Zde</w:t>
      </w:r>
      <w:r w:rsidR="0083643E" w:rsidRPr="005E47AF">
        <w:t xml:space="preserve"> se </w:t>
      </w:r>
      <w:r w:rsidRPr="005E47AF">
        <w:t>nachází úřad práce, kde je možné změnit povolání,</w:t>
      </w:r>
      <w:r w:rsidR="0083643E" w:rsidRPr="005E47AF">
        <w:t xml:space="preserve"> a </w:t>
      </w:r>
      <w:r w:rsidRPr="005E47AF">
        <w:t>kontrolní stanoviště, kam budete nosit nasyntetizované molekuly. Tady</w:t>
      </w:r>
      <w:r w:rsidR="0083643E" w:rsidRPr="005E47AF">
        <w:t xml:space="preserve"> na </w:t>
      </w:r>
      <w:r w:rsidRPr="005E47AF">
        <w:t>tabuli vidíte přehled prvků, které můžete ve hře najít. Vytvořené molekuly</w:t>
      </w:r>
      <w:r w:rsidR="0083643E" w:rsidRPr="005E47AF">
        <w:t xml:space="preserve"> a </w:t>
      </w:r>
      <w:r w:rsidRPr="005E47AF">
        <w:t>body týmu</w:t>
      </w:r>
      <w:r w:rsidR="0083643E" w:rsidRPr="005E47AF">
        <w:t xml:space="preserve"> se </w:t>
      </w:r>
      <w:r w:rsidRPr="005E47AF">
        <w:t>budou zaznamenávat</w:t>
      </w:r>
      <w:r w:rsidR="0083643E" w:rsidRPr="005E47AF">
        <w:t xml:space="preserve"> na </w:t>
      </w:r>
      <w:r w:rsidRPr="005E47AF">
        <w:t>tabuli. Poprosím vás tedy</w:t>
      </w:r>
      <w:r w:rsidR="0083643E" w:rsidRPr="005E47AF">
        <w:t xml:space="preserve"> o </w:t>
      </w:r>
      <w:r w:rsidRPr="005E47AF">
        <w:t>názvy týmů.</w:t>
      </w:r>
    </w:p>
    <w:p w14:paraId="6F672496" w14:textId="1AFC358C" w:rsidR="001806C1" w:rsidRPr="005E47AF" w:rsidRDefault="001806C1" w:rsidP="001806C1">
      <w:r w:rsidRPr="005E47AF">
        <w:lastRenderedPageBreak/>
        <w:t>(R</w:t>
      </w:r>
      <w:r w:rsidRPr="005E47AF">
        <w:rPr>
          <w:i/>
          <w:iCs/>
        </w:rPr>
        <w:t>ealizátor zapisuje</w:t>
      </w:r>
      <w:r w:rsidR="0083643E" w:rsidRPr="005E47AF">
        <w:rPr>
          <w:i/>
          <w:iCs/>
        </w:rPr>
        <w:t xml:space="preserve"> na </w:t>
      </w:r>
      <w:r w:rsidRPr="005E47AF">
        <w:rPr>
          <w:i/>
          <w:iCs/>
        </w:rPr>
        <w:t>tabuli jména týmů</w:t>
      </w:r>
      <w:r w:rsidR="0083643E" w:rsidRPr="005E47AF">
        <w:rPr>
          <w:i/>
          <w:iCs/>
        </w:rPr>
        <w:t xml:space="preserve"> do </w:t>
      </w:r>
      <w:r w:rsidRPr="005E47AF">
        <w:rPr>
          <w:i/>
          <w:iCs/>
        </w:rPr>
        <w:t>předpřipravené tabulky.</w:t>
      </w:r>
      <w:r w:rsidRPr="005E47AF">
        <w:t>)</w:t>
      </w:r>
    </w:p>
    <w:p w14:paraId="62F38C4C" w14:textId="35E33B22" w:rsidR="001806C1" w:rsidRPr="005E47AF" w:rsidRDefault="001806C1" w:rsidP="001806C1">
      <w:r w:rsidRPr="005E47AF">
        <w:t>Doporučujeme si vytvořené molekuly</w:t>
      </w:r>
      <w:r w:rsidR="0083643E" w:rsidRPr="005E47AF">
        <w:t xml:space="preserve"> a </w:t>
      </w:r>
      <w:r w:rsidRPr="005E47AF">
        <w:t>body také zapsat</w:t>
      </w:r>
      <w:r w:rsidR="0083643E" w:rsidRPr="005E47AF">
        <w:t xml:space="preserve"> na </w:t>
      </w:r>
      <w:r w:rsidRPr="005E47AF">
        <w:t>vlastní papír. List papíru</w:t>
      </w:r>
      <w:r w:rsidR="0083643E" w:rsidRPr="005E47AF">
        <w:t xml:space="preserve"> i </w:t>
      </w:r>
      <w:r w:rsidRPr="005E47AF">
        <w:t>tužku máte</w:t>
      </w:r>
      <w:r w:rsidR="0083643E" w:rsidRPr="005E47AF">
        <w:t xml:space="preserve"> v </w:t>
      </w:r>
      <w:r w:rsidRPr="005E47AF">
        <w:t>domečku, napište si potom</w:t>
      </w:r>
      <w:r w:rsidR="0083643E" w:rsidRPr="005E47AF">
        <w:t xml:space="preserve"> na </w:t>
      </w:r>
      <w:r w:rsidRPr="005E47AF">
        <w:t>něj název týmu. Vždy když přijde syntetik</w:t>
      </w:r>
      <w:r w:rsidR="0083643E" w:rsidRPr="005E47AF">
        <w:t xml:space="preserve"> na </w:t>
      </w:r>
      <w:r w:rsidRPr="005E47AF">
        <w:t>kontrolní stanoviště, zkontrolujte si, jestli vámi evidovaná molekula sedí</w:t>
      </w:r>
      <w:r w:rsidR="0083643E" w:rsidRPr="005E47AF">
        <w:t xml:space="preserve"> s </w:t>
      </w:r>
      <w:r w:rsidRPr="005E47AF">
        <w:t>tím, co je</w:t>
      </w:r>
      <w:r w:rsidR="0083643E" w:rsidRPr="005E47AF">
        <w:t xml:space="preserve"> v </w:t>
      </w:r>
      <w:r w:rsidRPr="005E47AF">
        <w:t xml:space="preserve">evidenci kontrolora. Pozdější reklamace mohou být složité. </w:t>
      </w:r>
    </w:p>
    <w:p w14:paraId="345A188D" w14:textId="79C6BAA3" w:rsidR="001806C1" w:rsidRPr="005E47AF" w:rsidRDefault="001806C1" w:rsidP="001806C1">
      <w:r w:rsidRPr="005E47AF">
        <w:t>V průběhu hry</w:t>
      </w:r>
      <w:r w:rsidR="0083643E" w:rsidRPr="005E47AF">
        <w:t xml:space="preserve"> se </w:t>
      </w:r>
      <w:r w:rsidRPr="005E47AF">
        <w:t>mohou vyskytnout „</w:t>
      </w:r>
      <w:r w:rsidRPr="00BC3D55">
        <w:rPr>
          <w:lang w:val="en-GB"/>
        </w:rPr>
        <w:t>happy hours</w:t>
      </w:r>
      <w:r w:rsidRPr="005E47AF">
        <w:t>“, kdy budou molekuly některých skupin látek</w:t>
      </w:r>
      <w:r w:rsidR="0083643E" w:rsidRPr="005E47AF">
        <w:t xml:space="preserve"> za </w:t>
      </w:r>
      <w:r w:rsidRPr="005E47AF">
        <w:t>dvojnásobný počet bodů. Tato informace</w:t>
      </w:r>
      <w:r w:rsidR="0083643E" w:rsidRPr="005E47AF">
        <w:t xml:space="preserve"> se </w:t>
      </w:r>
      <w:r w:rsidRPr="005E47AF">
        <w:t>objeví</w:t>
      </w:r>
      <w:r w:rsidR="0083643E" w:rsidRPr="005E47AF">
        <w:t xml:space="preserve"> na </w:t>
      </w:r>
      <w:r w:rsidRPr="005E47AF">
        <w:t>tabuli</w:t>
      </w:r>
      <w:r w:rsidR="0083643E" w:rsidRPr="005E47AF">
        <w:t xml:space="preserve"> na </w:t>
      </w:r>
      <w:r w:rsidRPr="005E47AF">
        <w:t>kontrolním stanovišti.</w:t>
      </w:r>
    </w:p>
    <w:p w14:paraId="7F6CA3FF" w14:textId="6CE42D36" w:rsidR="001806C1" w:rsidRPr="005E47AF" w:rsidRDefault="001806C1" w:rsidP="001806C1">
      <w:r w:rsidRPr="005E47AF">
        <w:t>Pro vyhledávání informací</w:t>
      </w:r>
      <w:r w:rsidR="0083643E" w:rsidRPr="005E47AF">
        <w:t xml:space="preserve"> o </w:t>
      </w:r>
      <w:r w:rsidRPr="005E47AF">
        <w:t>molekulách</w:t>
      </w:r>
      <w:r w:rsidR="0083643E" w:rsidRPr="005E47AF">
        <w:t xml:space="preserve"> a </w:t>
      </w:r>
      <w:r w:rsidRPr="005E47AF">
        <w:t>jejich vlastnostech můžete používat internet ve svých telefonech.</w:t>
      </w:r>
    </w:p>
    <w:p w14:paraId="05DC787C" w14:textId="241F4948" w:rsidR="001806C1" w:rsidRPr="005E47AF" w:rsidRDefault="001806C1" w:rsidP="001806C1">
      <w:r w:rsidRPr="005E47AF">
        <w:t>Nyní si ještě vyberte povolání,</w:t>
      </w:r>
      <w:r w:rsidR="0083643E" w:rsidRPr="005E47AF">
        <w:t xml:space="preserve"> se </w:t>
      </w:r>
      <w:r w:rsidRPr="005E47AF">
        <w:t>kterým chcete začít,</w:t>
      </w:r>
      <w:r w:rsidR="0083643E" w:rsidRPr="005E47AF">
        <w:t xml:space="preserve"> od </w:t>
      </w:r>
      <w:r w:rsidRPr="005E47AF">
        <w:t>realizátora dostanete odpovídající barvu šátku. Šátek si uvažte viditelně</w:t>
      </w:r>
      <w:r w:rsidR="0083643E" w:rsidRPr="005E47AF">
        <w:t xml:space="preserve"> na </w:t>
      </w:r>
      <w:r w:rsidRPr="005E47AF">
        <w:t>tělo tak, abyste ho</w:t>
      </w:r>
      <w:r w:rsidR="0083643E" w:rsidRPr="005E47AF">
        <w:t xml:space="preserve"> při </w:t>
      </w:r>
      <w:r w:rsidRPr="005E47AF">
        <w:t xml:space="preserve">běhu neztratili. </w:t>
      </w:r>
    </w:p>
    <w:p w14:paraId="7606D07C" w14:textId="77777777" w:rsidR="001806C1" w:rsidRPr="005E47AF" w:rsidRDefault="001806C1" w:rsidP="001806C1">
      <w:r w:rsidRPr="005E47AF">
        <w:t>(</w:t>
      </w:r>
      <w:r w:rsidRPr="005E47AF">
        <w:rPr>
          <w:i/>
          <w:iCs/>
        </w:rPr>
        <w:t>Realizátor rozdá šátky podle zvoleného povolání, např. modrý šátek – syntetik, červený šátek – nosič.</w:t>
      </w:r>
      <w:r w:rsidRPr="005E47AF">
        <w:t>)</w:t>
      </w:r>
    </w:p>
    <w:p w14:paraId="7E792206" w14:textId="77777777" w:rsidR="001806C1" w:rsidRPr="005E47AF" w:rsidRDefault="001806C1" w:rsidP="001806C1">
      <w:r w:rsidRPr="005E47AF">
        <w:t>Máte ještě nějaké dotazy?</w:t>
      </w:r>
    </w:p>
    <w:p w14:paraId="081B3F7D" w14:textId="46D4F02B" w:rsidR="001806C1" w:rsidRPr="005E47AF" w:rsidRDefault="001806C1" w:rsidP="001806C1">
      <w:r w:rsidRPr="005E47AF">
        <w:t>(</w:t>
      </w:r>
      <w:r w:rsidRPr="005E47AF">
        <w:rPr>
          <w:i/>
          <w:iCs/>
        </w:rPr>
        <w:t>Realizátor čeká</w:t>
      </w:r>
      <w:r w:rsidR="0083643E" w:rsidRPr="005E47AF">
        <w:rPr>
          <w:i/>
          <w:iCs/>
        </w:rPr>
        <w:t xml:space="preserve"> na </w:t>
      </w:r>
      <w:r w:rsidRPr="005E47AF">
        <w:rPr>
          <w:i/>
          <w:iCs/>
        </w:rPr>
        <w:t>případné dotazy,</w:t>
      </w:r>
      <w:r w:rsidR="0083643E" w:rsidRPr="005E47AF">
        <w:rPr>
          <w:i/>
          <w:iCs/>
        </w:rPr>
        <w:t xml:space="preserve"> na </w:t>
      </w:r>
      <w:r w:rsidRPr="005E47AF">
        <w:rPr>
          <w:i/>
          <w:iCs/>
        </w:rPr>
        <w:t>které potom odpovídá.</w:t>
      </w:r>
      <w:r w:rsidRPr="005E47AF">
        <w:t>)</w:t>
      </w:r>
    </w:p>
    <w:p w14:paraId="185F42E7" w14:textId="5DF9FEA6" w:rsidR="001806C1" w:rsidRPr="005E47AF" w:rsidRDefault="001806C1" w:rsidP="001806C1">
      <w:r w:rsidRPr="005E47AF">
        <w:t>Vaše domečky</w:t>
      </w:r>
      <w:r w:rsidR="0083643E" w:rsidRPr="005E47AF">
        <w:t xml:space="preserve"> se </w:t>
      </w:r>
      <w:r w:rsidRPr="005E47AF">
        <w:t>nachází</w:t>
      </w:r>
      <w:r w:rsidR="0083643E" w:rsidRPr="005E47AF">
        <w:t xml:space="preserve"> na </w:t>
      </w:r>
      <w:r w:rsidRPr="005E47AF">
        <w:t xml:space="preserve">těchto místech </w:t>
      </w:r>
      <w:r w:rsidRPr="005E47AF">
        <w:rPr>
          <w:i/>
        </w:rPr>
        <w:t>(realizátor ukáže místa, kde</w:t>
      </w:r>
      <w:r w:rsidR="0083643E" w:rsidRPr="005E47AF">
        <w:rPr>
          <w:i/>
        </w:rPr>
        <w:t xml:space="preserve"> se </w:t>
      </w:r>
      <w:r w:rsidRPr="005E47AF">
        <w:rPr>
          <w:i/>
        </w:rPr>
        <w:t>nachází domečky týmů)</w:t>
      </w:r>
      <w:r w:rsidRPr="005E47AF">
        <w:t>,</w:t>
      </w:r>
      <w:r w:rsidR="0083643E" w:rsidRPr="005E47AF">
        <w:t xml:space="preserve"> v </w:t>
      </w:r>
      <w:r w:rsidRPr="005E47AF">
        <w:t>každém domečku je jeden plastový box,</w:t>
      </w:r>
      <w:r w:rsidR="0083643E" w:rsidRPr="005E47AF">
        <w:t xml:space="preserve"> do </w:t>
      </w:r>
      <w:r w:rsidRPr="005E47AF">
        <w:t>kterého si dávejte donesené atomy</w:t>
      </w:r>
      <w:r w:rsidR="0083643E" w:rsidRPr="005E47AF">
        <w:t xml:space="preserve"> a </w:t>
      </w:r>
      <w:r w:rsidRPr="005E47AF">
        <w:t>energie</w:t>
      </w:r>
      <w:r w:rsidRPr="005E47AF">
        <w:rPr>
          <w:i/>
        </w:rPr>
        <w:t xml:space="preserve">. </w:t>
      </w:r>
      <w:r w:rsidRPr="005E47AF">
        <w:t>Pokud je vše jasné, rozběhněte</w:t>
      </w:r>
      <w:r w:rsidR="0083643E" w:rsidRPr="005E47AF">
        <w:t xml:space="preserve"> se do </w:t>
      </w:r>
      <w:r w:rsidRPr="005E47AF">
        <w:t>svých domečků. Máte teď zhruba 5 minut</w:t>
      </w:r>
      <w:r w:rsidR="0083643E" w:rsidRPr="005E47AF">
        <w:t xml:space="preserve"> na </w:t>
      </w:r>
      <w:r w:rsidRPr="005E47AF">
        <w:t>vymyšlení</w:t>
      </w:r>
      <w:r w:rsidR="0083643E" w:rsidRPr="005E47AF">
        <w:t xml:space="preserve"> a </w:t>
      </w:r>
      <w:r w:rsidRPr="005E47AF">
        <w:t>domluvení strategie,</w:t>
      </w:r>
      <w:r w:rsidR="0083643E" w:rsidRPr="005E47AF">
        <w:t xml:space="preserve"> po </w:t>
      </w:r>
      <w:r w:rsidRPr="005E47AF">
        <w:t>mém zapískání začne hra.</w:t>
      </w:r>
    </w:p>
    <w:p w14:paraId="19965D01" w14:textId="708CD671" w:rsidR="001806C1" w:rsidRPr="005E47AF" w:rsidRDefault="001806C1" w:rsidP="001806C1">
      <w:r w:rsidRPr="005E47AF">
        <w:t>(</w:t>
      </w:r>
      <w:r w:rsidRPr="005E47AF">
        <w:rPr>
          <w:i/>
          <w:iCs/>
        </w:rPr>
        <w:t>Žáci</w:t>
      </w:r>
      <w:r w:rsidR="0083643E" w:rsidRPr="005E47AF">
        <w:rPr>
          <w:i/>
          <w:iCs/>
        </w:rPr>
        <w:t xml:space="preserve"> se </w:t>
      </w:r>
      <w:r w:rsidRPr="005E47AF">
        <w:rPr>
          <w:i/>
          <w:iCs/>
        </w:rPr>
        <w:t>rozběhnou</w:t>
      </w:r>
      <w:r w:rsidR="0083643E" w:rsidRPr="005E47AF">
        <w:rPr>
          <w:i/>
          <w:iCs/>
        </w:rPr>
        <w:t xml:space="preserve"> do </w:t>
      </w:r>
      <w:r w:rsidRPr="005E47AF">
        <w:rPr>
          <w:i/>
          <w:iCs/>
        </w:rPr>
        <w:t>svých domečků, vymýšlejí</w:t>
      </w:r>
      <w:r w:rsidR="0083643E" w:rsidRPr="005E47AF">
        <w:rPr>
          <w:i/>
          <w:iCs/>
        </w:rPr>
        <w:t xml:space="preserve"> a </w:t>
      </w:r>
      <w:r w:rsidRPr="005E47AF">
        <w:rPr>
          <w:i/>
          <w:iCs/>
        </w:rPr>
        <w:t>diskutují</w:t>
      </w:r>
      <w:r w:rsidR="0083643E" w:rsidRPr="005E47AF">
        <w:rPr>
          <w:i/>
          <w:iCs/>
        </w:rPr>
        <w:t xml:space="preserve"> nad </w:t>
      </w:r>
      <w:r w:rsidRPr="005E47AF">
        <w:rPr>
          <w:i/>
          <w:iCs/>
        </w:rPr>
        <w:t>strategií hry.</w:t>
      </w:r>
      <w:r w:rsidRPr="005E47AF">
        <w:t>)</w:t>
      </w:r>
    </w:p>
    <w:p w14:paraId="387AB4F9" w14:textId="77777777" w:rsidR="001806C1" w:rsidRPr="005E47AF" w:rsidRDefault="001806C1" w:rsidP="001806C1">
      <w:r w:rsidRPr="005E47AF">
        <w:t>Hra je zahájena!</w:t>
      </w:r>
    </w:p>
    <w:p w14:paraId="567D847B" w14:textId="40870D02" w:rsidR="001806C1" w:rsidRPr="005E47AF" w:rsidRDefault="001806C1" w:rsidP="001806C1">
      <w:r w:rsidRPr="005E47AF">
        <w:t>(</w:t>
      </w:r>
      <w:r w:rsidRPr="005E47AF">
        <w:rPr>
          <w:i/>
          <w:iCs/>
        </w:rPr>
        <w:t>Realizátor zapíská, nebo jakýmkoliv jiným způsobem zahájí hru.</w:t>
      </w:r>
      <w:r w:rsidRPr="005E47AF">
        <w:t xml:space="preserve"> </w:t>
      </w:r>
      <w:r w:rsidRPr="005E47AF">
        <w:rPr>
          <w:i/>
          <w:iCs/>
        </w:rPr>
        <w:t>Hra probíhá, týmy sbírají atomy</w:t>
      </w:r>
      <w:r w:rsidR="0083643E" w:rsidRPr="005E47AF">
        <w:rPr>
          <w:i/>
          <w:iCs/>
        </w:rPr>
        <w:t xml:space="preserve"> a </w:t>
      </w:r>
      <w:r w:rsidRPr="005E47AF">
        <w:rPr>
          <w:i/>
          <w:iCs/>
        </w:rPr>
        <w:t>energie, staví molekuly, které nosí</w:t>
      </w:r>
      <w:r w:rsidR="0083643E" w:rsidRPr="005E47AF">
        <w:rPr>
          <w:i/>
          <w:iCs/>
        </w:rPr>
        <w:t xml:space="preserve"> na </w:t>
      </w:r>
      <w:r w:rsidRPr="005E47AF">
        <w:rPr>
          <w:i/>
          <w:iCs/>
        </w:rPr>
        <w:t>kontrolní stanoviště, kde popisují</w:t>
      </w:r>
      <w:r w:rsidR="0083643E" w:rsidRPr="005E47AF">
        <w:rPr>
          <w:i/>
          <w:iCs/>
        </w:rPr>
        <w:t xml:space="preserve"> a </w:t>
      </w:r>
      <w:r w:rsidRPr="005E47AF">
        <w:rPr>
          <w:i/>
          <w:iCs/>
        </w:rPr>
        <w:t>zdůvodňují negativní význam sestavených molekul</w:t>
      </w:r>
      <w:r w:rsidR="0083643E" w:rsidRPr="005E47AF">
        <w:rPr>
          <w:i/>
          <w:iCs/>
        </w:rPr>
        <w:t xml:space="preserve"> pro </w:t>
      </w:r>
      <w:r w:rsidRPr="005E47AF">
        <w:rPr>
          <w:i/>
          <w:iCs/>
        </w:rPr>
        <w:t>životní prostředí, případně</w:t>
      </w:r>
      <w:r w:rsidR="0083643E" w:rsidRPr="005E47AF">
        <w:rPr>
          <w:i/>
          <w:iCs/>
        </w:rPr>
        <w:t xml:space="preserve"> se </w:t>
      </w:r>
      <w:r w:rsidRPr="005E47AF">
        <w:rPr>
          <w:i/>
          <w:iCs/>
        </w:rPr>
        <w:t>realizátoři doptávají. Realizátoři zapisují zaevidované molekuly</w:t>
      </w:r>
      <w:r w:rsidR="0083643E" w:rsidRPr="005E47AF">
        <w:rPr>
          <w:i/>
          <w:iCs/>
        </w:rPr>
        <w:t xml:space="preserve"> a </w:t>
      </w:r>
      <w:r w:rsidRPr="005E47AF">
        <w:rPr>
          <w:i/>
          <w:iCs/>
        </w:rPr>
        <w:t>body</w:t>
      </w:r>
      <w:r w:rsidR="0083643E" w:rsidRPr="005E47AF">
        <w:rPr>
          <w:i/>
          <w:iCs/>
        </w:rPr>
        <w:t xml:space="preserve"> na </w:t>
      </w:r>
      <w:r w:rsidRPr="005E47AF">
        <w:rPr>
          <w:i/>
          <w:iCs/>
        </w:rPr>
        <w:t>tabuli</w:t>
      </w:r>
      <w:r w:rsidR="00AA1F83">
        <w:rPr>
          <w:i/>
          <w:iCs/>
        </w:rPr>
        <w:t>. V </w:t>
      </w:r>
      <w:r w:rsidRPr="005E47AF">
        <w:rPr>
          <w:i/>
          <w:iCs/>
        </w:rPr>
        <w:t>poli</w:t>
      </w:r>
      <w:r w:rsidR="0083643E" w:rsidRPr="005E47AF">
        <w:rPr>
          <w:i/>
          <w:iCs/>
        </w:rPr>
        <w:t xml:space="preserve"> se </w:t>
      </w:r>
      <w:r w:rsidRPr="005E47AF">
        <w:rPr>
          <w:i/>
          <w:iCs/>
        </w:rPr>
        <w:t>pohybují realizátoři záškodníci, kteří hráče honí</w:t>
      </w:r>
      <w:r w:rsidR="0083643E" w:rsidRPr="005E47AF">
        <w:rPr>
          <w:i/>
          <w:iCs/>
        </w:rPr>
        <w:t xml:space="preserve"> a </w:t>
      </w:r>
      <w:r w:rsidRPr="005E47AF">
        <w:rPr>
          <w:i/>
          <w:iCs/>
        </w:rPr>
        <w:t>berou jim atomy, energie</w:t>
      </w:r>
      <w:r w:rsidR="0083643E" w:rsidRPr="005E47AF">
        <w:rPr>
          <w:i/>
          <w:iCs/>
        </w:rPr>
        <w:t xml:space="preserve"> a </w:t>
      </w:r>
      <w:r w:rsidRPr="005E47AF">
        <w:rPr>
          <w:i/>
          <w:iCs/>
        </w:rPr>
        <w:t>molekuly, které zrovna nesou</w:t>
      </w:r>
      <w:r w:rsidRPr="005E47AF">
        <w:t>.)</w:t>
      </w:r>
    </w:p>
    <w:p w14:paraId="28503C3A" w14:textId="2A474123" w:rsidR="001806C1" w:rsidRPr="005E47AF" w:rsidRDefault="001806C1" w:rsidP="001806C1">
      <w:r w:rsidRPr="005E47AF">
        <w:t>Pět minut</w:t>
      </w:r>
      <w:r w:rsidR="0083643E" w:rsidRPr="005E47AF">
        <w:t xml:space="preserve"> do </w:t>
      </w:r>
      <w:r w:rsidRPr="005E47AF">
        <w:t>konce hry!</w:t>
      </w:r>
    </w:p>
    <w:p w14:paraId="292332DF" w14:textId="68068A5D" w:rsidR="001806C1" w:rsidRPr="005E47AF" w:rsidRDefault="001806C1" w:rsidP="001806C1">
      <w:r w:rsidRPr="005E47AF">
        <w:t>(</w:t>
      </w:r>
      <w:r w:rsidRPr="005E47AF">
        <w:rPr>
          <w:i/>
          <w:iCs/>
        </w:rPr>
        <w:t>Realizátor vhodným způsobem, např. zapískáním oznámí, že</w:t>
      </w:r>
      <w:r w:rsidR="0083643E" w:rsidRPr="005E47AF">
        <w:rPr>
          <w:i/>
          <w:iCs/>
        </w:rPr>
        <w:t xml:space="preserve"> do </w:t>
      </w:r>
      <w:r w:rsidRPr="005E47AF">
        <w:rPr>
          <w:i/>
          <w:iCs/>
        </w:rPr>
        <w:t>konce hry zbývá posledních 5 minut.</w:t>
      </w:r>
      <w:r w:rsidRPr="005E47AF">
        <w:t>)</w:t>
      </w:r>
    </w:p>
    <w:p w14:paraId="46635886" w14:textId="77777777" w:rsidR="001806C1" w:rsidRPr="005E47AF" w:rsidRDefault="001806C1" w:rsidP="001806C1">
      <w:r w:rsidRPr="005E47AF">
        <w:t xml:space="preserve">Konec hry! </w:t>
      </w:r>
    </w:p>
    <w:p w14:paraId="6C47D967" w14:textId="61DF8521" w:rsidR="001806C1" w:rsidRPr="005E47AF" w:rsidRDefault="001806C1" w:rsidP="001806C1">
      <w:r w:rsidRPr="005E47AF">
        <w:t>(</w:t>
      </w:r>
      <w:r w:rsidRPr="005E47AF">
        <w:rPr>
          <w:i/>
          <w:iCs/>
        </w:rPr>
        <w:t>Realizátor hru ukončí např. dvojitým zapískáním</w:t>
      </w:r>
      <w:r w:rsidR="0083643E" w:rsidRPr="005E47AF">
        <w:rPr>
          <w:i/>
          <w:iCs/>
        </w:rPr>
        <w:t xml:space="preserve"> a </w:t>
      </w:r>
      <w:r w:rsidRPr="005E47AF">
        <w:rPr>
          <w:i/>
          <w:iCs/>
        </w:rPr>
        <w:t>svolá žáky</w:t>
      </w:r>
      <w:r w:rsidR="0083643E" w:rsidRPr="005E47AF">
        <w:rPr>
          <w:i/>
          <w:iCs/>
        </w:rPr>
        <w:t xml:space="preserve"> ke </w:t>
      </w:r>
      <w:r w:rsidRPr="005E47AF">
        <w:rPr>
          <w:i/>
          <w:iCs/>
        </w:rPr>
        <w:t>kontrolnímu stanovišti. Realizátoři</w:t>
      </w:r>
      <w:r w:rsidR="0083643E" w:rsidRPr="005E47AF">
        <w:rPr>
          <w:i/>
          <w:iCs/>
        </w:rPr>
        <w:t xml:space="preserve"> na </w:t>
      </w:r>
      <w:r w:rsidRPr="005E47AF">
        <w:rPr>
          <w:i/>
          <w:iCs/>
        </w:rPr>
        <w:t>kontrolním stanovišti zaevidují poslední molekuly, které byly doneseny</w:t>
      </w:r>
      <w:r w:rsidR="0083643E" w:rsidRPr="005E47AF">
        <w:rPr>
          <w:i/>
          <w:iCs/>
        </w:rPr>
        <w:t xml:space="preserve"> v </w:t>
      </w:r>
      <w:r w:rsidRPr="005E47AF">
        <w:rPr>
          <w:i/>
          <w:iCs/>
        </w:rPr>
        <w:t>časovém limitu,</w:t>
      </w:r>
      <w:r w:rsidR="0083643E" w:rsidRPr="005E47AF">
        <w:rPr>
          <w:i/>
          <w:iCs/>
        </w:rPr>
        <w:t xml:space="preserve"> a </w:t>
      </w:r>
      <w:r w:rsidRPr="005E47AF">
        <w:rPr>
          <w:i/>
          <w:iCs/>
        </w:rPr>
        <w:t>spočítají celkové počty bodů, které získaly jednotlivé týmy. Následuje vyhlášení vítězného týmu.</w:t>
      </w:r>
      <w:r w:rsidRPr="005E47AF">
        <w:rPr>
          <w:i/>
        </w:rPr>
        <w:t>)</w:t>
      </w:r>
    </w:p>
    <w:p w14:paraId="1B6C449F" w14:textId="2DA3C09F" w:rsidR="001806C1" w:rsidRPr="005E47AF" w:rsidRDefault="001806C1" w:rsidP="001806C1">
      <w:r w:rsidRPr="005E47AF">
        <w:t>Jak vidíme zde</w:t>
      </w:r>
      <w:r w:rsidR="0083643E" w:rsidRPr="005E47AF">
        <w:t xml:space="preserve"> na </w:t>
      </w:r>
      <w:r w:rsidRPr="005E47AF">
        <w:t xml:space="preserve">tabuli, zvítězil tento tým, vítěznému týmu gratulujeme. </w:t>
      </w:r>
    </w:p>
    <w:p w14:paraId="23915983" w14:textId="4086A2DD" w:rsidR="001806C1" w:rsidRPr="005E47AF" w:rsidRDefault="001806C1" w:rsidP="001806C1">
      <w:r w:rsidRPr="005E47AF">
        <w:t>Jaká byla vaše strategie? Jak jste si rozdělili role</w:t>
      </w:r>
      <w:r w:rsidR="0083643E" w:rsidRPr="005E47AF">
        <w:t xml:space="preserve"> v </w:t>
      </w:r>
      <w:r w:rsidRPr="005E47AF">
        <w:t>týmu?</w:t>
      </w:r>
      <w:r w:rsidR="0083643E" w:rsidRPr="005E47AF">
        <w:t xml:space="preserve"> </w:t>
      </w:r>
      <w:r w:rsidR="003014AE">
        <w:t>A</w:t>
      </w:r>
      <w:r w:rsidR="0083643E" w:rsidRPr="005E47AF">
        <w:t> </w:t>
      </w:r>
      <w:r w:rsidRPr="005E47AF">
        <w:t>jak</w:t>
      </w:r>
      <w:r w:rsidR="0083643E" w:rsidRPr="005E47AF">
        <w:t xml:space="preserve"> se </w:t>
      </w:r>
      <w:r w:rsidRPr="005E47AF">
        <w:t>vám</w:t>
      </w:r>
      <w:r w:rsidR="0083643E" w:rsidRPr="005E47AF">
        <w:t xml:space="preserve"> v </w:t>
      </w:r>
      <w:r w:rsidRPr="005E47AF">
        <w:t>týmu spolupracovalo?</w:t>
      </w:r>
    </w:p>
    <w:p w14:paraId="1A23B096" w14:textId="40006D00" w:rsidR="001806C1" w:rsidRPr="005E47AF" w:rsidRDefault="001806C1" w:rsidP="001806C1">
      <w:r w:rsidRPr="005E47AF">
        <w:t>(</w:t>
      </w:r>
      <w:r w:rsidRPr="005E47AF">
        <w:rPr>
          <w:i/>
          <w:iCs/>
        </w:rPr>
        <w:t>Realizátor</w:t>
      </w:r>
      <w:r w:rsidR="0083643E" w:rsidRPr="005E47AF">
        <w:rPr>
          <w:i/>
          <w:iCs/>
        </w:rPr>
        <w:t xml:space="preserve"> se </w:t>
      </w:r>
      <w:r w:rsidRPr="005E47AF">
        <w:rPr>
          <w:i/>
          <w:iCs/>
        </w:rPr>
        <w:t>ptá hromadně všech týmů</w:t>
      </w:r>
      <w:r w:rsidR="0083643E" w:rsidRPr="005E47AF">
        <w:rPr>
          <w:i/>
          <w:iCs/>
        </w:rPr>
        <w:t xml:space="preserve"> na </w:t>
      </w:r>
      <w:r w:rsidRPr="005E47AF">
        <w:rPr>
          <w:i/>
          <w:iCs/>
        </w:rPr>
        <w:t>jejich zkušenosti</w:t>
      </w:r>
      <w:r w:rsidR="0083643E" w:rsidRPr="005E47AF">
        <w:rPr>
          <w:i/>
          <w:iCs/>
        </w:rPr>
        <w:t xml:space="preserve"> ze </w:t>
      </w:r>
      <w:r w:rsidRPr="005E47AF">
        <w:rPr>
          <w:i/>
          <w:iCs/>
        </w:rPr>
        <w:t>hry</w:t>
      </w:r>
      <w:r w:rsidR="0083643E" w:rsidRPr="005E47AF">
        <w:rPr>
          <w:i/>
          <w:iCs/>
        </w:rPr>
        <w:t xml:space="preserve"> a </w:t>
      </w:r>
      <w:r w:rsidRPr="005E47AF">
        <w:rPr>
          <w:i/>
          <w:iCs/>
        </w:rPr>
        <w:t>vede krátkou diskuzi</w:t>
      </w:r>
      <w:r w:rsidRPr="005E47AF">
        <w:t>.)</w:t>
      </w:r>
    </w:p>
    <w:p w14:paraId="663A3498" w14:textId="26E583C6" w:rsidR="001806C1" w:rsidRPr="005E47AF" w:rsidRDefault="001806C1" w:rsidP="001806C1">
      <w:r w:rsidRPr="005E47AF">
        <w:t>Na tabuli vidíme, jaké molekuly jste</w:t>
      </w:r>
      <w:r w:rsidR="0083643E" w:rsidRPr="005E47AF">
        <w:t xml:space="preserve"> v </w:t>
      </w:r>
      <w:r w:rsidRPr="005E47AF">
        <w:t>průběhu hry vytvořili. Pojďme si chvíli povídat</w:t>
      </w:r>
      <w:r w:rsidR="0083643E" w:rsidRPr="005E47AF">
        <w:t xml:space="preserve"> o </w:t>
      </w:r>
      <w:r w:rsidRPr="005E47AF">
        <w:t>tom, jaké typy molekul tu máme,</w:t>
      </w:r>
      <w:r w:rsidR="0083643E" w:rsidRPr="005E47AF">
        <w:t xml:space="preserve"> do </w:t>
      </w:r>
      <w:r w:rsidRPr="005E47AF">
        <w:t>jaké skupiny bychom je zařadili</w:t>
      </w:r>
      <w:r w:rsidR="0083643E" w:rsidRPr="005E47AF">
        <w:t xml:space="preserve"> a </w:t>
      </w:r>
      <w:r w:rsidRPr="005E47AF">
        <w:t>jaký mají negativní dopad</w:t>
      </w:r>
      <w:r w:rsidR="0083643E" w:rsidRPr="005E47AF">
        <w:t xml:space="preserve"> na </w:t>
      </w:r>
      <w:r w:rsidRPr="005E47AF">
        <w:t>životní prostředí.</w:t>
      </w:r>
    </w:p>
    <w:p w14:paraId="62009DB5" w14:textId="0211C592" w:rsidR="001806C1" w:rsidRPr="005E47AF" w:rsidRDefault="001806C1" w:rsidP="001806C1">
      <w:r w:rsidRPr="005E47AF">
        <w:lastRenderedPageBreak/>
        <w:t>(</w:t>
      </w:r>
      <w:r w:rsidRPr="005E47AF">
        <w:rPr>
          <w:i/>
          <w:iCs/>
        </w:rPr>
        <w:t>Probíhá diskuze</w:t>
      </w:r>
      <w:r w:rsidR="0083643E" w:rsidRPr="005E47AF">
        <w:rPr>
          <w:i/>
          <w:iCs/>
        </w:rPr>
        <w:t xml:space="preserve"> o </w:t>
      </w:r>
      <w:r w:rsidRPr="005E47AF">
        <w:rPr>
          <w:i/>
          <w:iCs/>
        </w:rPr>
        <w:t>vytvořených molekulách</w:t>
      </w:r>
      <w:r w:rsidR="0083643E" w:rsidRPr="005E47AF">
        <w:rPr>
          <w:i/>
          <w:iCs/>
        </w:rPr>
        <w:t xml:space="preserve"> a </w:t>
      </w:r>
      <w:r w:rsidRPr="005E47AF">
        <w:rPr>
          <w:i/>
          <w:iCs/>
        </w:rPr>
        <w:t>jejich vlivu</w:t>
      </w:r>
      <w:r w:rsidR="0083643E" w:rsidRPr="005E47AF">
        <w:rPr>
          <w:i/>
          <w:iCs/>
        </w:rPr>
        <w:t xml:space="preserve"> na </w:t>
      </w:r>
      <w:r w:rsidRPr="005E47AF">
        <w:rPr>
          <w:i/>
          <w:iCs/>
        </w:rPr>
        <w:t>životní prostředí, kterou vede realizátor</w:t>
      </w:r>
      <w:r w:rsidRPr="005E47AF">
        <w:t>.)</w:t>
      </w:r>
    </w:p>
    <w:p w14:paraId="4CAF1793" w14:textId="77777777" w:rsidR="009D4F5E" w:rsidRPr="005E47AF" w:rsidRDefault="009D4F5E" w:rsidP="0099515D"/>
    <w:p w14:paraId="58509485" w14:textId="77777777" w:rsidR="00063D09" w:rsidRDefault="00063D09">
      <w:pPr>
        <w:spacing w:line="276" w:lineRule="auto"/>
        <w:jc w:val="left"/>
        <w:rPr>
          <w:rFonts w:eastAsiaTheme="majorEastAsia" w:cstheme="majorBidi"/>
          <w:b/>
          <w:bCs/>
          <w:color w:val="8DB3E2" w:themeColor="text2" w:themeTint="66"/>
          <w:sz w:val="26"/>
          <w:szCs w:val="26"/>
        </w:rPr>
      </w:pPr>
      <w:r>
        <w:rPr>
          <w:color w:val="8DB3E2" w:themeColor="text2" w:themeTint="66"/>
        </w:rPr>
        <w:br w:type="page"/>
      </w:r>
    </w:p>
    <w:p w14:paraId="74282EAD" w14:textId="66B8BDA7" w:rsidR="00C8731B" w:rsidRPr="005E47AF" w:rsidRDefault="005371B9" w:rsidP="00C8731B">
      <w:pPr>
        <w:pStyle w:val="Nadpis2"/>
        <w:rPr>
          <w:color w:val="8DB3E2" w:themeColor="text2" w:themeTint="66"/>
        </w:rPr>
      </w:pPr>
      <w:bookmarkStart w:id="43" w:name="_Toc75421840"/>
      <w:r w:rsidRPr="005E47AF">
        <w:rPr>
          <w:color w:val="8DB3E2" w:themeColor="text2" w:themeTint="66"/>
        </w:rPr>
        <w:lastRenderedPageBreak/>
        <w:t xml:space="preserve">2.3 </w:t>
      </w:r>
      <w:r w:rsidR="00FA30C6" w:rsidRPr="005E47AF">
        <w:rPr>
          <w:color w:val="8DB3E2" w:themeColor="text2" w:themeTint="66"/>
        </w:rPr>
        <w:t xml:space="preserve">Tematický blok č. </w:t>
      </w:r>
      <w:r w:rsidR="00DD3B85" w:rsidRPr="005E47AF">
        <w:rPr>
          <w:color w:val="8DB3E2" w:themeColor="text2" w:themeTint="66"/>
        </w:rPr>
        <w:t>3 – Environmentální problémy</w:t>
      </w:r>
      <w:r w:rsidR="00570358" w:rsidRPr="005E47AF">
        <w:rPr>
          <w:color w:val="8DB3E2" w:themeColor="text2" w:themeTint="66"/>
        </w:rPr>
        <w:t xml:space="preserve"> </w:t>
      </w:r>
      <w:r w:rsidR="00C8731B" w:rsidRPr="005E47AF">
        <w:rPr>
          <w:color w:val="8DB3E2" w:themeColor="text2" w:themeTint="66"/>
        </w:rPr>
        <w:t>–</w:t>
      </w:r>
      <w:r w:rsidR="006B1649" w:rsidRPr="005E47AF">
        <w:rPr>
          <w:color w:val="8DB3E2" w:themeColor="text2" w:themeTint="66"/>
        </w:rPr>
        <w:t xml:space="preserve"> </w:t>
      </w:r>
      <w:bookmarkEnd w:id="34"/>
      <w:r w:rsidR="000660A6" w:rsidRPr="005E47AF">
        <w:rPr>
          <w:color w:val="8DB3E2" w:themeColor="text2" w:themeTint="66"/>
        </w:rPr>
        <w:t>(</w:t>
      </w:r>
      <w:r w:rsidR="002B7BB0" w:rsidRPr="005E47AF">
        <w:rPr>
          <w:color w:val="8DB3E2" w:themeColor="text2" w:themeTint="66"/>
        </w:rPr>
        <w:t>66</w:t>
      </w:r>
      <w:r w:rsidR="00BE491B" w:rsidRPr="005E47AF">
        <w:rPr>
          <w:color w:val="8DB3E2" w:themeColor="text2" w:themeTint="66"/>
        </w:rPr>
        <w:t>0 minut</w:t>
      </w:r>
      <w:r w:rsidR="000660A6" w:rsidRPr="005E47AF">
        <w:rPr>
          <w:color w:val="8DB3E2" w:themeColor="text2" w:themeTint="66"/>
        </w:rPr>
        <w:t xml:space="preserve">, </w:t>
      </w:r>
      <w:r w:rsidR="00BE491B" w:rsidRPr="005E47AF">
        <w:rPr>
          <w:color w:val="8DB3E2" w:themeColor="text2" w:themeTint="66"/>
        </w:rPr>
        <w:t>1</w:t>
      </w:r>
      <w:r w:rsidR="002B7BB0" w:rsidRPr="005E47AF">
        <w:rPr>
          <w:color w:val="8DB3E2" w:themeColor="text2" w:themeTint="66"/>
        </w:rPr>
        <w:t>4</w:t>
      </w:r>
      <w:r w:rsidR="00BE491B" w:rsidRPr="005E47AF">
        <w:rPr>
          <w:color w:val="8DB3E2" w:themeColor="text2" w:themeTint="66"/>
        </w:rPr>
        <w:t>⅔ vyučovacích hodin)</w:t>
      </w:r>
      <w:bookmarkEnd w:id="43"/>
    </w:p>
    <w:p w14:paraId="44939F9A" w14:textId="682035CB" w:rsidR="00C8731B" w:rsidRPr="005E47AF" w:rsidRDefault="005371B9" w:rsidP="005303E7">
      <w:pPr>
        <w:pStyle w:val="Nadpis3"/>
      </w:pPr>
      <w:bookmarkStart w:id="44" w:name="_Toc75421841"/>
      <w:r w:rsidRPr="005E47AF">
        <w:t xml:space="preserve">2.3.1 </w:t>
      </w:r>
      <w:r w:rsidR="001E44EE" w:rsidRPr="005E47AF">
        <w:t xml:space="preserve">Film </w:t>
      </w:r>
      <w:r w:rsidR="002C3C6E" w:rsidRPr="005E47AF">
        <w:t>Je</w:t>
      </w:r>
      <w:r w:rsidR="0083643E" w:rsidRPr="005E47AF">
        <w:t xml:space="preserve"> s </w:t>
      </w:r>
      <w:r w:rsidR="002C3C6E" w:rsidRPr="005E47AF">
        <w:t xml:space="preserve">námi konec? (90 min, </w:t>
      </w:r>
      <w:r w:rsidR="002B7BB0" w:rsidRPr="005E47AF">
        <w:t>nezahrnuto</w:t>
      </w:r>
      <w:r w:rsidR="0083643E" w:rsidRPr="005E47AF">
        <w:t xml:space="preserve"> do </w:t>
      </w:r>
      <w:r w:rsidR="002B7BB0" w:rsidRPr="005E47AF">
        <w:t>délky bloku</w:t>
      </w:r>
      <w:r w:rsidR="001E44EE" w:rsidRPr="005E47AF">
        <w:t>)</w:t>
      </w:r>
      <w:bookmarkEnd w:id="44"/>
    </w:p>
    <w:p w14:paraId="6E5EC16A" w14:textId="40DF9D12" w:rsidR="006B1649" w:rsidRPr="005E47AF" w:rsidRDefault="006B1649" w:rsidP="006B1649">
      <w:pPr>
        <w:rPr>
          <w:u w:val="single"/>
        </w:rPr>
      </w:pPr>
      <w:r w:rsidRPr="005E47AF">
        <w:rPr>
          <w:u w:val="single"/>
        </w:rPr>
        <w:t>Forma</w:t>
      </w:r>
      <w:r w:rsidR="0083643E" w:rsidRPr="005E47AF">
        <w:rPr>
          <w:u w:val="single"/>
        </w:rPr>
        <w:t xml:space="preserve"> a </w:t>
      </w:r>
      <w:r w:rsidRPr="005E47AF">
        <w:rPr>
          <w:u w:val="single"/>
        </w:rPr>
        <w:t>bližší popis realizace</w:t>
      </w:r>
    </w:p>
    <w:p w14:paraId="442F03FB" w14:textId="3069CDDA" w:rsidR="00770D4A" w:rsidRPr="005E47AF" w:rsidRDefault="00770D4A" w:rsidP="008F7B50">
      <w:r w:rsidRPr="005E47AF">
        <w:t>Promítání dokumentárního filmu</w:t>
      </w:r>
      <w:r w:rsidR="0083643E" w:rsidRPr="005E47AF">
        <w:t xml:space="preserve"> s </w:t>
      </w:r>
      <w:r w:rsidRPr="005E47AF">
        <w:t>environmentální tematikou.</w:t>
      </w:r>
    </w:p>
    <w:p w14:paraId="5AB8936B" w14:textId="77777777" w:rsidR="006B1649" w:rsidRPr="005E47AF" w:rsidRDefault="006B1649" w:rsidP="006B1649">
      <w:pPr>
        <w:rPr>
          <w:u w:val="single"/>
        </w:rPr>
      </w:pPr>
      <w:r w:rsidRPr="005E47AF">
        <w:rPr>
          <w:u w:val="single"/>
        </w:rPr>
        <w:t>Metody</w:t>
      </w:r>
    </w:p>
    <w:p w14:paraId="75FC4489" w14:textId="77777777" w:rsidR="008F7B50" w:rsidRPr="005E47AF" w:rsidRDefault="008F7B50" w:rsidP="008F7B50">
      <w:r w:rsidRPr="005E47AF">
        <w:t>Projekce</w:t>
      </w:r>
    </w:p>
    <w:p w14:paraId="69DE45B6" w14:textId="77777777" w:rsidR="006B1649" w:rsidRPr="005E47AF" w:rsidRDefault="006B1649" w:rsidP="006B1649">
      <w:pPr>
        <w:rPr>
          <w:u w:val="single"/>
        </w:rPr>
      </w:pPr>
      <w:r w:rsidRPr="005E47AF">
        <w:rPr>
          <w:u w:val="single"/>
        </w:rPr>
        <w:t>Pomůcky</w:t>
      </w:r>
    </w:p>
    <w:p w14:paraId="0F254065" w14:textId="4D3AE876" w:rsidR="008F7B50" w:rsidRPr="005E47AF" w:rsidRDefault="008F7B50" w:rsidP="008F7B50">
      <w:r w:rsidRPr="005E47AF">
        <w:t>Projektor, plátno, reprosoustava, počítač, film</w:t>
      </w:r>
      <w:r w:rsidR="0083643E" w:rsidRPr="005E47AF">
        <w:t xml:space="preserve"> v </w:t>
      </w:r>
      <w:r w:rsidRPr="005E47AF">
        <w:t>elektronické podobě.</w:t>
      </w:r>
    </w:p>
    <w:p w14:paraId="23241E09" w14:textId="77777777" w:rsidR="006B1649" w:rsidRPr="005E47AF" w:rsidRDefault="006B1649" w:rsidP="006B1649">
      <w:pPr>
        <w:rPr>
          <w:u w:val="single"/>
        </w:rPr>
      </w:pPr>
      <w:r w:rsidRPr="005E47AF">
        <w:rPr>
          <w:u w:val="single"/>
        </w:rPr>
        <w:t>Podrobně rozpracovaný obsah</w:t>
      </w:r>
    </w:p>
    <w:p w14:paraId="3BA113B7" w14:textId="2C7C4CC5" w:rsidR="00CB58CD" w:rsidRPr="005E47AF" w:rsidRDefault="00CB58CD" w:rsidP="00CB58CD">
      <w:r w:rsidRPr="005E47AF">
        <w:t>Znáte herce Leonarda DiCapria? Viděli jste nějaký film, kde hrál? Moc</w:t>
      </w:r>
      <w:r w:rsidR="0083643E" w:rsidRPr="005E47AF">
        <w:t xml:space="preserve"> </w:t>
      </w:r>
      <w:r w:rsidR="002B7E2C">
        <w:t xml:space="preserve">se </w:t>
      </w:r>
      <w:r w:rsidR="0083643E" w:rsidRPr="005E47AF">
        <w:t>o </w:t>
      </w:r>
      <w:r w:rsidRPr="005E47AF">
        <w:t>něm neví, že kromě hraných filmů je</w:t>
      </w:r>
      <w:r w:rsidR="0083643E" w:rsidRPr="005E47AF">
        <w:t xml:space="preserve"> i </w:t>
      </w:r>
      <w:r w:rsidRPr="005E47AF">
        <w:t>tvůrcem dokumentu. Ten dokument</w:t>
      </w:r>
      <w:r w:rsidR="0083643E" w:rsidRPr="005E47AF">
        <w:t xml:space="preserve"> se </w:t>
      </w:r>
      <w:r w:rsidRPr="005E47AF">
        <w:t xml:space="preserve">jmenuje </w:t>
      </w:r>
      <w:r w:rsidRPr="00BC3D55">
        <w:rPr>
          <w:lang w:val="en-GB"/>
        </w:rPr>
        <w:t>Before the flood</w:t>
      </w:r>
      <w:r w:rsidRPr="005E47AF">
        <w:t>,</w:t>
      </w:r>
      <w:r w:rsidR="0083643E" w:rsidRPr="005E47AF">
        <w:t xml:space="preserve"> do </w:t>
      </w:r>
      <w:r w:rsidRPr="005E47AF">
        <w:t>češtiny</w:t>
      </w:r>
      <w:r w:rsidR="0083643E" w:rsidRPr="005E47AF">
        <w:t xml:space="preserve"> se </w:t>
      </w:r>
      <w:r w:rsidRPr="005E47AF">
        <w:t>překládá jako Je</w:t>
      </w:r>
      <w:r w:rsidR="0083643E" w:rsidRPr="005E47AF">
        <w:t xml:space="preserve"> s </w:t>
      </w:r>
      <w:r w:rsidRPr="005E47AF">
        <w:t>námi konec? Ač je to dokument, některé jeho části jsou dost husté. My vám ten film teď pustíme, doporučujeme vydržet až</w:t>
      </w:r>
      <w:r w:rsidR="0083643E" w:rsidRPr="005E47AF">
        <w:t xml:space="preserve"> do </w:t>
      </w:r>
      <w:r w:rsidRPr="005E47AF">
        <w:t>konce. Kdyby vás to nebavilo nebo</w:t>
      </w:r>
      <w:r w:rsidR="0083643E" w:rsidRPr="005E47AF">
        <w:t xml:space="preserve"> se </w:t>
      </w:r>
      <w:r w:rsidRPr="005E47AF">
        <w:t>vám to</w:t>
      </w:r>
      <w:r w:rsidR="0083643E" w:rsidRPr="005E47AF">
        <w:t xml:space="preserve"> z </w:t>
      </w:r>
      <w:r w:rsidRPr="005E47AF">
        <w:t>jakéhokoli jiného důvodu nelíbilo, není nutné, abyste tu zůstávali. Každopádně</w:t>
      </w:r>
      <w:r w:rsidR="0083643E" w:rsidRPr="005E47AF">
        <w:t xml:space="preserve"> po </w:t>
      </w:r>
      <w:r w:rsidRPr="005E47AF">
        <w:t>filmu</w:t>
      </w:r>
      <w:r w:rsidR="0083643E" w:rsidRPr="005E47AF">
        <w:t xml:space="preserve"> se </w:t>
      </w:r>
      <w:r w:rsidRPr="005E47AF">
        <w:t>už</w:t>
      </w:r>
      <w:r w:rsidR="0083643E" w:rsidRPr="005E47AF">
        <w:t xml:space="preserve"> z </w:t>
      </w:r>
      <w:r w:rsidRPr="005E47AF">
        <w:t>naší strany nic nebude dít, doporučujeme jít co nejdříve spát. Příjemnou zábavu</w:t>
      </w:r>
      <w:r w:rsidR="0083643E" w:rsidRPr="005E47AF">
        <w:t xml:space="preserve"> a </w:t>
      </w:r>
      <w:r w:rsidRPr="005E47AF">
        <w:t>dobrou noc.</w:t>
      </w:r>
    </w:p>
    <w:p w14:paraId="2D7E2228" w14:textId="08B18B34" w:rsidR="00CB58CD" w:rsidRPr="005E47AF" w:rsidRDefault="00CB58CD" w:rsidP="00CB58CD">
      <w:pPr>
        <w:rPr>
          <w:i/>
        </w:rPr>
      </w:pPr>
      <w:r w:rsidRPr="005E47AF">
        <w:rPr>
          <w:i/>
        </w:rPr>
        <w:t>(Účastníci</w:t>
      </w:r>
      <w:r w:rsidR="0083643E" w:rsidRPr="005E47AF">
        <w:rPr>
          <w:i/>
        </w:rPr>
        <w:t xml:space="preserve"> se </w:t>
      </w:r>
      <w:r w:rsidRPr="005E47AF">
        <w:rPr>
          <w:i/>
        </w:rPr>
        <w:t>usazují</w:t>
      </w:r>
      <w:r w:rsidR="0083643E" w:rsidRPr="005E47AF">
        <w:rPr>
          <w:i/>
        </w:rPr>
        <w:t xml:space="preserve"> v </w:t>
      </w:r>
      <w:r w:rsidRPr="005E47AF">
        <w:rPr>
          <w:i/>
        </w:rPr>
        <w:t>projekčním sálu, realizátoři pouští film.)</w:t>
      </w:r>
    </w:p>
    <w:p w14:paraId="5AF127BB" w14:textId="167705A5" w:rsidR="00CB58CD" w:rsidRPr="005E47AF" w:rsidRDefault="00CB58CD" w:rsidP="00CB58CD">
      <w:r w:rsidRPr="005E47AF">
        <w:t>Děkujeme, že jste film sledovali až</w:t>
      </w:r>
      <w:r w:rsidR="0083643E" w:rsidRPr="005E47AF">
        <w:t xml:space="preserve"> do </w:t>
      </w:r>
      <w:r w:rsidRPr="005E47AF">
        <w:t>konce. Budeme</w:t>
      </w:r>
      <w:r w:rsidR="0083643E" w:rsidRPr="005E47AF">
        <w:t xml:space="preserve"> se na </w:t>
      </w:r>
      <w:r w:rsidRPr="005E47AF">
        <w:t>vás těšit ráno. Dobrou noc!</w:t>
      </w:r>
    </w:p>
    <w:p w14:paraId="2D702C47" w14:textId="77777777" w:rsidR="003D6920" w:rsidRPr="005E47AF" w:rsidRDefault="003D6920" w:rsidP="00CB58CD"/>
    <w:p w14:paraId="17024BE0" w14:textId="77777777" w:rsidR="00063D09" w:rsidRDefault="00063D09">
      <w:pPr>
        <w:spacing w:line="276" w:lineRule="auto"/>
        <w:jc w:val="left"/>
        <w:rPr>
          <w:color w:val="548DD4" w:themeColor="text2" w:themeTint="99"/>
          <w:sz w:val="24"/>
        </w:rPr>
      </w:pPr>
      <w:r>
        <w:br w:type="page"/>
      </w:r>
    </w:p>
    <w:p w14:paraId="708E0A8C" w14:textId="265E9EE4" w:rsidR="00CB58CD" w:rsidRPr="005E47AF" w:rsidRDefault="005371B9" w:rsidP="005303E7">
      <w:pPr>
        <w:pStyle w:val="Nadpis3"/>
      </w:pPr>
      <w:bookmarkStart w:id="45" w:name="_Toc75421842"/>
      <w:r w:rsidRPr="005E47AF">
        <w:lastRenderedPageBreak/>
        <w:t xml:space="preserve">2.3.2 </w:t>
      </w:r>
      <w:r w:rsidR="00E234F6" w:rsidRPr="005E47AF">
        <w:t>Skleníkový efekt (</w:t>
      </w:r>
      <w:r w:rsidR="00193655" w:rsidRPr="005E47AF">
        <w:t xml:space="preserve">135 min, </w:t>
      </w:r>
      <w:r w:rsidR="0010468B" w:rsidRPr="005E47AF">
        <w:t xml:space="preserve">3 </w:t>
      </w:r>
      <w:r w:rsidR="00193655" w:rsidRPr="005E47AF">
        <w:t>vyuč</w:t>
      </w:r>
      <w:r w:rsidR="003D6920" w:rsidRPr="005E47AF">
        <w:t>ovací</w:t>
      </w:r>
      <w:r w:rsidR="00193655" w:rsidRPr="005E47AF">
        <w:t xml:space="preserve"> </w:t>
      </w:r>
      <w:r w:rsidR="0010468B" w:rsidRPr="005E47AF">
        <w:t>hodiny)</w:t>
      </w:r>
      <w:bookmarkEnd w:id="45"/>
    </w:p>
    <w:p w14:paraId="14377FFE" w14:textId="2EF211E8" w:rsidR="00D600D8" w:rsidRPr="005E47AF" w:rsidRDefault="00D600D8" w:rsidP="00D600D8">
      <w:pPr>
        <w:rPr>
          <w:u w:val="single"/>
        </w:rPr>
      </w:pPr>
      <w:r w:rsidRPr="005E47AF">
        <w:rPr>
          <w:u w:val="single"/>
        </w:rPr>
        <w:t>Forma</w:t>
      </w:r>
      <w:r w:rsidR="0083643E" w:rsidRPr="005E47AF">
        <w:rPr>
          <w:u w:val="single"/>
        </w:rPr>
        <w:t xml:space="preserve"> a </w:t>
      </w:r>
      <w:r w:rsidRPr="005E47AF">
        <w:rPr>
          <w:u w:val="single"/>
        </w:rPr>
        <w:t>bližší popis realizace</w:t>
      </w:r>
    </w:p>
    <w:p w14:paraId="3035F2BD" w14:textId="6CD25E31" w:rsidR="00D600D8" w:rsidRPr="005E47AF" w:rsidRDefault="00D600D8" w:rsidP="00D600D8">
      <w:r w:rsidRPr="005E47AF">
        <w:t>Praktická experimentální aktivita, během které žáci rozdělení</w:t>
      </w:r>
      <w:r w:rsidR="0083643E" w:rsidRPr="005E47AF">
        <w:t xml:space="preserve"> do </w:t>
      </w:r>
      <w:r w:rsidRPr="005E47AF">
        <w:t>dvojic připraví</w:t>
      </w:r>
      <w:r w:rsidR="0083643E" w:rsidRPr="005E47AF">
        <w:t xml:space="preserve"> a </w:t>
      </w:r>
      <w:r w:rsidRPr="005E47AF">
        <w:t xml:space="preserve">realizují pokus, během kterého ověří existenci fenoménu skleníkového efektu. </w:t>
      </w:r>
    </w:p>
    <w:p w14:paraId="20AE10BB" w14:textId="02CDF03C" w:rsidR="00D600D8" w:rsidRPr="005E47AF" w:rsidRDefault="00D600D8" w:rsidP="00D600D8">
      <w:r w:rsidRPr="005E47AF">
        <w:t>V úvodu aktivity</w:t>
      </w:r>
      <w:r w:rsidR="0083643E" w:rsidRPr="005E47AF">
        <w:t xml:space="preserve"> se </w:t>
      </w:r>
      <w:r w:rsidRPr="005E47AF">
        <w:t>žáci formou řízené diskuse seznámí</w:t>
      </w:r>
      <w:r w:rsidR="0083643E" w:rsidRPr="005E47AF">
        <w:t xml:space="preserve"> se </w:t>
      </w:r>
      <w:r w:rsidRPr="005E47AF">
        <w:t>skleníkovým efektem</w:t>
      </w:r>
      <w:r w:rsidR="0083643E" w:rsidRPr="005E47AF">
        <w:t xml:space="preserve"> a s </w:t>
      </w:r>
      <w:r w:rsidRPr="005E47AF">
        <w:t>pomocí realizátora dospějí</w:t>
      </w:r>
      <w:r w:rsidR="0083643E" w:rsidRPr="005E47AF">
        <w:t xml:space="preserve"> k </w:t>
      </w:r>
      <w:r w:rsidRPr="005E47AF">
        <w:t>jeho principu</w:t>
      </w:r>
      <w:r w:rsidR="00DC77A5">
        <w:t>. Po </w:t>
      </w:r>
      <w:r w:rsidRPr="005E47AF">
        <w:t>instruktáži provedou samostatně experiment, který je následně během skupinové diskuse vyhodnocen</w:t>
      </w:r>
      <w:r w:rsidR="0083643E" w:rsidRPr="005E47AF">
        <w:t xml:space="preserve"> a </w:t>
      </w:r>
      <w:r w:rsidRPr="005E47AF">
        <w:t>je provedena reflexe</w:t>
      </w:r>
      <w:r w:rsidR="0083643E" w:rsidRPr="005E47AF">
        <w:t xml:space="preserve"> v </w:t>
      </w:r>
      <w:r w:rsidRPr="005E47AF">
        <w:t xml:space="preserve">environmentálním kontextu. </w:t>
      </w:r>
    </w:p>
    <w:p w14:paraId="50C4A821" w14:textId="77777777" w:rsidR="00D600D8" w:rsidRPr="005E47AF" w:rsidRDefault="00D600D8" w:rsidP="00D600D8">
      <w:pPr>
        <w:rPr>
          <w:u w:val="single"/>
        </w:rPr>
      </w:pPr>
      <w:r w:rsidRPr="005E47AF">
        <w:rPr>
          <w:u w:val="single"/>
        </w:rPr>
        <w:t>Metody</w:t>
      </w:r>
    </w:p>
    <w:p w14:paraId="2372DDCB" w14:textId="77777777" w:rsidR="00D600D8" w:rsidRPr="005E47AF" w:rsidRDefault="00D600D8" w:rsidP="00D600D8">
      <w:pPr>
        <w:rPr>
          <w:iCs/>
        </w:rPr>
      </w:pPr>
      <w:r w:rsidRPr="005E47AF">
        <w:rPr>
          <w:iCs/>
        </w:rPr>
        <w:t xml:space="preserve">Výukový rozhovor/diskuse. Experiment. </w:t>
      </w:r>
      <w:r w:rsidRPr="00BC3D55">
        <w:rPr>
          <w:iCs/>
          <w:lang w:val="en-GB"/>
        </w:rPr>
        <w:t>Problem solving</w:t>
      </w:r>
      <w:r w:rsidRPr="005E47AF">
        <w:rPr>
          <w:iCs/>
        </w:rPr>
        <w:t xml:space="preserve">. </w:t>
      </w:r>
    </w:p>
    <w:p w14:paraId="08B38C7E" w14:textId="301BDA54" w:rsidR="00D600D8" w:rsidRPr="005E47AF" w:rsidRDefault="00D600D8" w:rsidP="00D600D8">
      <w:pPr>
        <w:rPr>
          <w:u w:val="single"/>
        </w:rPr>
      </w:pPr>
      <w:r w:rsidRPr="005E47AF">
        <w:rPr>
          <w:u w:val="single"/>
        </w:rPr>
        <w:t>Pomůcky</w:t>
      </w:r>
      <w:r w:rsidR="0083643E" w:rsidRPr="005E47AF">
        <w:rPr>
          <w:u w:val="single"/>
        </w:rPr>
        <w:t xml:space="preserve"> a </w:t>
      </w:r>
      <w:r w:rsidRPr="005E47AF">
        <w:rPr>
          <w:u w:val="single"/>
        </w:rPr>
        <w:t>materiál</w:t>
      </w:r>
    </w:p>
    <w:p w14:paraId="6B2165C8" w14:textId="32A372F1" w:rsidR="00D600D8" w:rsidRPr="005E47AF" w:rsidRDefault="00D600D8" w:rsidP="00D600D8">
      <w:r w:rsidRPr="005E47AF">
        <w:t>Spotřební materiál</w:t>
      </w:r>
      <w:r w:rsidR="0083643E" w:rsidRPr="005E47AF">
        <w:t xml:space="preserve"> a </w:t>
      </w:r>
      <w:r w:rsidRPr="005E47AF">
        <w:t>chemikálie</w:t>
      </w:r>
    </w:p>
    <w:p w14:paraId="7B4AA9B5" w14:textId="08FE9EB2" w:rsidR="00D600D8" w:rsidRPr="005E47AF" w:rsidRDefault="00D600D8" w:rsidP="0027567E">
      <w:pPr>
        <w:pStyle w:val="Odstavecseseznamem"/>
        <w:numPr>
          <w:ilvl w:val="0"/>
          <w:numId w:val="25"/>
        </w:numPr>
        <w:spacing w:after="200"/>
        <w:contextualSpacing/>
        <w:jc w:val="both"/>
      </w:pPr>
      <w:r w:rsidRPr="005E47AF">
        <w:t>zavařovací sklenice větších rozměrů (0,7 l)</w:t>
      </w:r>
      <w:r w:rsidR="0083643E" w:rsidRPr="005E47AF">
        <w:t xml:space="preserve"> se </w:t>
      </w:r>
      <w:r w:rsidRPr="005E47AF">
        <w:t xml:space="preserve">šroubovacími víčky </w:t>
      </w:r>
    </w:p>
    <w:p w14:paraId="7A5D6EED" w14:textId="442BBD58" w:rsidR="00D600D8" w:rsidRPr="005E47AF" w:rsidRDefault="00D600D8" w:rsidP="0027567E">
      <w:pPr>
        <w:pStyle w:val="Odstavecseseznamem"/>
        <w:numPr>
          <w:ilvl w:val="0"/>
          <w:numId w:val="25"/>
        </w:numPr>
        <w:spacing w:after="200"/>
        <w:contextualSpacing/>
        <w:jc w:val="both"/>
      </w:pPr>
      <w:r w:rsidRPr="005E47AF">
        <w:t>stříbrná izolepa (</w:t>
      </w:r>
      <w:r w:rsidR="00BC3D55" w:rsidRPr="00BC3D55">
        <w:rPr>
          <w:lang w:val="en-GB"/>
        </w:rPr>
        <w:t>duct</w:t>
      </w:r>
      <w:r w:rsidRPr="00BC3D55">
        <w:rPr>
          <w:lang w:val="en-GB"/>
        </w:rPr>
        <w:t xml:space="preserve"> tape</w:t>
      </w:r>
      <w:r w:rsidRPr="005E47AF">
        <w:t>)</w:t>
      </w:r>
    </w:p>
    <w:p w14:paraId="6D7562C5" w14:textId="3C6FC69A" w:rsidR="00D600D8" w:rsidRPr="005E47AF" w:rsidRDefault="00D600D8" w:rsidP="0027567E">
      <w:pPr>
        <w:pStyle w:val="Odstavecseseznamem"/>
        <w:numPr>
          <w:ilvl w:val="0"/>
          <w:numId w:val="25"/>
        </w:numPr>
        <w:spacing w:after="200"/>
        <w:contextualSpacing/>
        <w:jc w:val="both"/>
      </w:pPr>
      <w:r w:rsidRPr="005E47AF">
        <w:t>suchý led (případně jedlá soda</w:t>
      </w:r>
      <w:r w:rsidR="0083643E" w:rsidRPr="005E47AF">
        <w:t xml:space="preserve"> a </w:t>
      </w:r>
      <w:r w:rsidRPr="005E47AF">
        <w:t>ocet)</w:t>
      </w:r>
    </w:p>
    <w:p w14:paraId="4B5B1654" w14:textId="77777777" w:rsidR="00D600D8" w:rsidRPr="005E47AF" w:rsidRDefault="00D600D8" w:rsidP="0027567E">
      <w:pPr>
        <w:pStyle w:val="Odstavecseseznamem"/>
        <w:numPr>
          <w:ilvl w:val="0"/>
          <w:numId w:val="25"/>
        </w:numPr>
        <w:spacing w:after="200"/>
        <w:contextualSpacing/>
        <w:jc w:val="both"/>
      </w:pPr>
      <w:r w:rsidRPr="005E47AF">
        <w:t>voda</w:t>
      </w:r>
    </w:p>
    <w:p w14:paraId="00746A9D" w14:textId="53FC98C5" w:rsidR="00D600D8" w:rsidRPr="005E47AF" w:rsidRDefault="00D600D8" w:rsidP="0027567E">
      <w:pPr>
        <w:pStyle w:val="Odstavecseseznamem"/>
        <w:numPr>
          <w:ilvl w:val="0"/>
          <w:numId w:val="25"/>
        </w:numPr>
        <w:spacing w:after="200"/>
        <w:contextualSpacing/>
        <w:jc w:val="both"/>
      </w:pPr>
      <w:r w:rsidRPr="005E47AF">
        <w:t>tyčinky</w:t>
      </w:r>
      <w:r w:rsidR="0083643E" w:rsidRPr="005E47AF">
        <w:t xml:space="preserve"> do </w:t>
      </w:r>
      <w:r w:rsidRPr="005E47AF">
        <w:t>tavné pistole</w:t>
      </w:r>
    </w:p>
    <w:p w14:paraId="0D2AB133" w14:textId="5A68140B" w:rsidR="00D600D8" w:rsidRPr="005E47AF" w:rsidRDefault="00D600D8" w:rsidP="0027567E">
      <w:pPr>
        <w:pStyle w:val="Odstavecseseznamem"/>
        <w:numPr>
          <w:ilvl w:val="0"/>
          <w:numId w:val="25"/>
        </w:numPr>
        <w:spacing w:after="200"/>
        <w:contextualSpacing/>
        <w:jc w:val="both"/>
      </w:pPr>
      <w:r w:rsidRPr="005E47AF">
        <w:t>fixy</w:t>
      </w:r>
      <w:r w:rsidR="0083643E" w:rsidRPr="005E47AF">
        <w:t xml:space="preserve"> na </w:t>
      </w:r>
      <w:r w:rsidRPr="005E47AF">
        <w:t>bílou tabuli</w:t>
      </w:r>
    </w:p>
    <w:p w14:paraId="39DCB2CB" w14:textId="55C96EC6" w:rsidR="00D600D8" w:rsidRPr="005E47AF" w:rsidRDefault="00D600D8" w:rsidP="0027567E">
      <w:pPr>
        <w:pStyle w:val="Odstavecseseznamem"/>
        <w:numPr>
          <w:ilvl w:val="0"/>
          <w:numId w:val="25"/>
        </w:numPr>
        <w:spacing w:after="200"/>
        <w:contextualSpacing/>
        <w:jc w:val="both"/>
      </w:pPr>
      <w:r w:rsidRPr="005E47AF">
        <w:t>lihové fixy</w:t>
      </w:r>
      <w:r w:rsidR="0083643E" w:rsidRPr="005E47AF">
        <w:t xml:space="preserve"> na </w:t>
      </w:r>
      <w:r w:rsidRPr="005E47AF">
        <w:t>popisování sklenic</w:t>
      </w:r>
    </w:p>
    <w:p w14:paraId="62C3DCBD" w14:textId="0144E974" w:rsidR="00D600D8" w:rsidRPr="005E47AF" w:rsidRDefault="00D600D8" w:rsidP="00D600D8">
      <w:r w:rsidRPr="005E47AF">
        <w:t>Pomůcky</w:t>
      </w:r>
      <w:r w:rsidR="0083643E" w:rsidRPr="005E47AF">
        <w:t xml:space="preserve"> a </w:t>
      </w:r>
      <w:r w:rsidRPr="005E47AF">
        <w:t>nářadí</w:t>
      </w:r>
    </w:p>
    <w:p w14:paraId="0EF82FA8" w14:textId="77777777" w:rsidR="00D600D8" w:rsidRPr="005E47AF" w:rsidRDefault="00D600D8" w:rsidP="0027567E">
      <w:pPr>
        <w:pStyle w:val="Odstavecseseznamem"/>
        <w:numPr>
          <w:ilvl w:val="0"/>
          <w:numId w:val="26"/>
        </w:numPr>
        <w:spacing w:after="200"/>
        <w:contextualSpacing/>
        <w:jc w:val="both"/>
      </w:pPr>
      <w:r w:rsidRPr="005E47AF">
        <w:t>vrták nebo nůžky</w:t>
      </w:r>
    </w:p>
    <w:p w14:paraId="6248F035" w14:textId="77777777" w:rsidR="00D600D8" w:rsidRPr="005E47AF" w:rsidRDefault="00D600D8" w:rsidP="0027567E">
      <w:pPr>
        <w:pStyle w:val="Odstavecseseznamem"/>
        <w:numPr>
          <w:ilvl w:val="0"/>
          <w:numId w:val="26"/>
        </w:numPr>
        <w:spacing w:after="200"/>
        <w:contextualSpacing/>
        <w:jc w:val="both"/>
      </w:pPr>
      <w:r w:rsidRPr="005E47AF">
        <w:t>tavná pistole</w:t>
      </w:r>
    </w:p>
    <w:p w14:paraId="23341997" w14:textId="181BF278" w:rsidR="00D600D8" w:rsidRPr="005E47AF" w:rsidRDefault="00D600D8" w:rsidP="0027567E">
      <w:pPr>
        <w:pStyle w:val="Odstavecseseznamem"/>
        <w:numPr>
          <w:ilvl w:val="0"/>
          <w:numId w:val="26"/>
        </w:numPr>
        <w:spacing w:after="200"/>
        <w:contextualSpacing/>
        <w:jc w:val="both"/>
      </w:pPr>
      <w:r w:rsidRPr="005E47AF">
        <w:t>dataloggery</w:t>
      </w:r>
      <w:r w:rsidR="0083643E" w:rsidRPr="005E47AF">
        <w:t xml:space="preserve"> a </w:t>
      </w:r>
      <w:r w:rsidRPr="005E47AF">
        <w:t>teplotní čidla Vernier nebo elektronické teploměry</w:t>
      </w:r>
      <w:r w:rsidR="0083643E" w:rsidRPr="005E47AF">
        <w:t xml:space="preserve"> s </w:t>
      </w:r>
      <w:r w:rsidRPr="005E47AF">
        <w:t>čidlem</w:t>
      </w:r>
      <w:r w:rsidR="0083643E" w:rsidRPr="005E47AF">
        <w:t xml:space="preserve"> pro </w:t>
      </w:r>
      <w:r w:rsidRPr="005E47AF">
        <w:t>venkovní měření teploty, případně klasické teploměry</w:t>
      </w:r>
    </w:p>
    <w:p w14:paraId="20C684C2" w14:textId="77777777" w:rsidR="00D600D8" w:rsidRPr="005E47AF" w:rsidRDefault="00D600D8" w:rsidP="0027567E">
      <w:pPr>
        <w:pStyle w:val="Odstavecseseznamem"/>
        <w:numPr>
          <w:ilvl w:val="0"/>
          <w:numId w:val="26"/>
        </w:numPr>
        <w:spacing w:after="200"/>
        <w:contextualSpacing/>
        <w:jc w:val="both"/>
      </w:pPr>
      <w:r w:rsidRPr="005E47AF">
        <w:t>chemické lžičky</w:t>
      </w:r>
    </w:p>
    <w:p w14:paraId="7ADFC437" w14:textId="4413CA35" w:rsidR="00D600D8" w:rsidRPr="005E47AF" w:rsidRDefault="00D600D8" w:rsidP="00D600D8">
      <w:r w:rsidRPr="005E47AF">
        <w:t>Technické</w:t>
      </w:r>
      <w:r w:rsidR="0083643E" w:rsidRPr="005E47AF">
        <w:t xml:space="preserve"> a </w:t>
      </w:r>
      <w:r w:rsidRPr="005E47AF">
        <w:t xml:space="preserve">lokalizační požadavky </w:t>
      </w:r>
    </w:p>
    <w:p w14:paraId="75776598" w14:textId="77777777" w:rsidR="00D600D8" w:rsidRPr="005E47AF" w:rsidRDefault="00D600D8" w:rsidP="0027567E">
      <w:pPr>
        <w:pStyle w:val="Odstavecseseznamem"/>
        <w:numPr>
          <w:ilvl w:val="0"/>
          <w:numId w:val="27"/>
        </w:numPr>
        <w:spacing w:after="200"/>
        <w:contextualSpacing/>
        <w:jc w:val="both"/>
      </w:pPr>
      <w:r w:rsidRPr="005E47AF">
        <w:t xml:space="preserve">pracovní stoly </w:t>
      </w:r>
    </w:p>
    <w:p w14:paraId="00815C8D" w14:textId="77777777" w:rsidR="00D600D8" w:rsidRPr="005E47AF" w:rsidRDefault="00D600D8" w:rsidP="0027567E">
      <w:pPr>
        <w:pStyle w:val="Odstavecseseznamem"/>
        <w:numPr>
          <w:ilvl w:val="0"/>
          <w:numId w:val="27"/>
        </w:numPr>
        <w:spacing w:after="200"/>
        <w:contextualSpacing/>
        <w:jc w:val="both"/>
      </w:pPr>
      <w:r w:rsidRPr="005E47AF">
        <w:t>tabule/flipchart</w:t>
      </w:r>
    </w:p>
    <w:p w14:paraId="7DC84916" w14:textId="1C252AD8" w:rsidR="00D600D8" w:rsidRPr="005E47AF" w:rsidRDefault="00D600D8" w:rsidP="0027567E">
      <w:pPr>
        <w:pStyle w:val="Odstavecseseznamem"/>
        <w:numPr>
          <w:ilvl w:val="0"/>
          <w:numId w:val="27"/>
        </w:numPr>
        <w:spacing w:after="200"/>
        <w:contextualSpacing/>
        <w:jc w:val="both"/>
      </w:pPr>
      <w:r w:rsidRPr="005E47AF">
        <w:t>místo</w:t>
      </w:r>
      <w:r w:rsidR="0083643E" w:rsidRPr="005E47AF">
        <w:t xml:space="preserve"> s </w:t>
      </w:r>
      <w:r w:rsidRPr="005E47AF">
        <w:t xml:space="preserve">trvalejším slunečním svitem </w:t>
      </w:r>
    </w:p>
    <w:p w14:paraId="07A8D638" w14:textId="77777777" w:rsidR="00D600D8" w:rsidRPr="005E47AF" w:rsidRDefault="00D600D8" w:rsidP="00D600D8">
      <w:pPr>
        <w:rPr>
          <w:u w:val="single"/>
        </w:rPr>
      </w:pPr>
      <w:r w:rsidRPr="005E47AF">
        <w:rPr>
          <w:u w:val="single"/>
        </w:rPr>
        <w:t>Podrobně rozpracovaný obsah</w:t>
      </w:r>
    </w:p>
    <w:p w14:paraId="732EDFB5" w14:textId="4047B523" w:rsidR="00D600D8" w:rsidRPr="005E47AF" w:rsidRDefault="00D600D8" w:rsidP="00D600D8">
      <w:r w:rsidRPr="005E47AF">
        <w:t>Zcela jistě jste</w:t>
      </w:r>
      <w:r w:rsidR="0083643E" w:rsidRPr="005E47AF">
        <w:t xml:space="preserve"> se </w:t>
      </w:r>
      <w:r w:rsidRPr="005E47AF">
        <w:t>již někdy setkali</w:t>
      </w:r>
      <w:r w:rsidR="0083643E" w:rsidRPr="005E47AF">
        <w:t xml:space="preserve"> s </w:t>
      </w:r>
      <w:r w:rsidRPr="005E47AF">
        <w:t xml:space="preserve">termínem „skleníkový efekt“. Uměli byste vlastními slovy popsat, co to skleníkový efekt je? </w:t>
      </w:r>
    </w:p>
    <w:p w14:paraId="684919E3" w14:textId="51A4BD3C" w:rsidR="00D600D8" w:rsidRPr="005E47AF" w:rsidRDefault="00CE06C1" w:rsidP="00D600D8">
      <w:r>
        <w:rPr>
          <w:i/>
          <w:iCs/>
        </w:rPr>
        <w:t>(Ř</w:t>
      </w:r>
      <w:r w:rsidR="00D600D8" w:rsidRPr="005E47AF">
        <w:rPr>
          <w:i/>
          <w:iCs/>
        </w:rPr>
        <w:t>ízená diskuse</w:t>
      </w:r>
      <w:r w:rsidR="0083643E" w:rsidRPr="005E47AF">
        <w:rPr>
          <w:i/>
          <w:iCs/>
        </w:rPr>
        <w:t xml:space="preserve"> nad </w:t>
      </w:r>
      <w:r w:rsidR="00D600D8" w:rsidRPr="005E47AF">
        <w:rPr>
          <w:i/>
          <w:iCs/>
        </w:rPr>
        <w:t>principem skleníkového efektu, žáci formulují princip skleníkového efektu</w:t>
      </w:r>
      <w:r>
        <w:rPr>
          <w:i/>
          <w:iCs/>
        </w:rPr>
        <w:t>.</w:t>
      </w:r>
      <w:r w:rsidR="00D600D8" w:rsidRPr="005E47AF">
        <w:rPr>
          <w:i/>
          <w:iCs/>
        </w:rPr>
        <w:t>)</w:t>
      </w:r>
    </w:p>
    <w:p w14:paraId="5C7542E9" w14:textId="3C5F2CC4" w:rsidR="001B0839" w:rsidRDefault="00D600D8" w:rsidP="00D600D8">
      <w:r w:rsidRPr="005E47AF">
        <w:t>Pokud tedy shrneme to nejdůležitější, co</w:t>
      </w:r>
      <w:r w:rsidR="0083643E" w:rsidRPr="005E47AF">
        <w:t xml:space="preserve"> v </w:t>
      </w:r>
      <w:r w:rsidRPr="005E47AF">
        <w:t>průběhu diskuse zaznělo, skleníkový efekt je jev, který</w:t>
      </w:r>
      <w:r w:rsidR="0083643E" w:rsidRPr="005E47AF">
        <w:t xml:space="preserve"> se </w:t>
      </w:r>
      <w:r w:rsidRPr="005E47AF">
        <w:t>vlastně uplatňuje</w:t>
      </w:r>
      <w:r w:rsidR="0083643E" w:rsidRPr="005E47AF">
        <w:t xml:space="preserve"> i v </w:t>
      </w:r>
      <w:r w:rsidRPr="005E47AF">
        <w:t>běžném skleníku</w:t>
      </w:r>
      <w:r w:rsidR="00AA1F83">
        <w:t>. Do </w:t>
      </w:r>
      <w:r w:rsidRPr="005E47AF">
        <w:t xml:space="preserve">skleníku skrze sklo dopadá </w:t>
      </w:r>
      <w:r w:rsidR="001B0839">
        <w:t xml:space="preserve">viditelné </w:t>
      </w:r>
      <w:r w:rsidRPr="005E47AF">
        <w:t>světlo</w:t>
      </w:r>
      <w:r w:rsidR="0083643E" w:rsidRPr="005E47AF">
        <w:t xml:space="preserve"> a </w:t>
      </w:r>
      <w:r w:rsidRPr="005E47AF">
        <w:t>teplo</w:t>
      </w:r>
      <w:r w:rsidR="00DC77A5">
        <w:t>. Při </w:t>
      </w:r>
      <w:r w:rsidRPr="005E47AF">
        <w:t>dopadu</w:t>
      </w:r>
      <w:r w:rsidR="0083643E" w:rsidRPr="005E47AF">
        <w:t xml:space="preserve"> na </w:t>
      </w:r>
      <w:r w:rsidRPr="005E47AF">
        <w:t>vrstvu skla</w:t>
      </w:r>
      <w:r w:rsidR="0083643E" w:rsidRPr="005E47AF">
        <w:t xml:space="preserve"> se </w:t>
      </w:r>
      <w:r w:rsidRPr="005E47AF">
        <w:t>část tepla odrazí</w:t>
      </w:r>
      <w:r w:rsidR="001B0839">
        <w:t xml:space="preserve"> a část projde dovnitř, většina viditelného světla </w:t>
      </w:r>
      <w:r w:rsidRPr="005E47AF">
        <w:t>projde</w:t>
      </w:r>
      <w:r w:rsidR="0083643E" w:rsidRPr="005E47AF">
        <w:t xml:space="preserve"> do</w:t>
      </w:r>
      <w:r w:rsidR="001B0839">
        <w:t>vnitř</w:t>
      </w:r>
      <w:r w:rsidR="0083643E" w:rsidRPr="005E47AF">
        <w:t> </w:t>
      </w:r>
      <w:r w:rsidRPr="005E47AF">
        <w:t>skleníku. Ve skleníku</w:t>
      </w:r>
      <w:r w:rsidR="0083643E" w:rsidRPr="005E47AF">
        <w:t xml:space="preserve"> se </w:t>
      </w:r>
      <w:r w:rsidRPr="005E47AF">
        <w:t>část světla</w:t>
      </w:r>
      <w:r w:rsidR="0083643E" w:rsidRPr="005E47AF">
        <w:t xml:space="preserve"> a </w:t>
      </w:r>
      <w:r w:rsidRPr="005E47AF">
        <w:t>tepla pohltí,</w:t>
      </w:r>
      <w:r w:rsidR="0083643E" w:rsidRPr="005E47AF">
        <w:t xml:space="preserve"> a </w:t>
      </w:r>
      <w:r w:rsidRPr="005E47AF">
        <w:t>zbytek</w:t>
      </w:r>
      <w:r w:rsidR="0083643E" w:rsidRPr="005E47AF">
        <w:t xml:space="preserve"> se </w:t>
      </w:r>
      <w:r w:rsidRPr="005E47AF">
        <w:t>odrazí zpět</w:t>
      </w:r>
      <w:r w:rsidR="00AA1F83">
        <w:t xml:space="preserve">. </w:t>
      </w:r>
      <w:r w:rsidR="001B0839">
        <w:t>Viditelné světlo, které bylo pohlceno se poté vyzařuje v podobě tepla. Sklo je pro teplo méně průhledné než pro viditelné světlo, a proto zůstává delší dobu uvnitř skleníku, než unikne ven.</w:t>
      </w:r>
    </w:p>
    <w:p w14:paraId="57731279" w14:textId="0C4C480A" w:rsidR="00D600D8" w:rsidRPr="005E47AF" w:rsidRDefault="00AA1F83" w:rsidP="00D600D8">
      <w:r>
        <w:lastRenderedPageBreak/>
        <w:t>V </w:t>
      </w:r>
      <w:r w:rsidR="00D600D8" w:rsidRPr="005E47AF">
        <w:t>případě, že by ve skleníku nebylo sklo, odešlo by veškeré zbylé teplo</w:t>
      </w:r>
      <w:r w:rsidR="0083643E" w:rsidRPr="005E47AF">
        <w:t xml:space="preserve"> a </w:t>
      </w:r>
      <w:r w:rsidR="001B0839">
        <w:t xml:space="preserve">viditelné </w:t>
      </w:r>
      <w:r w:rsidR="00D600D8" w:rsidRPr="005E47AF">
        <w:t xml:space="preserve">světlo. </w:t>
      </w:r>
      <w:r w:rsidR="001B0839">
        <w:t>Tam kde podobenství mezi skleníkem a atmosférou</w:t>
      </w:r>
      <w:r w:rsidR="00D600D8" w:rsidRPr="005E47AF">
        <w:t xml:space="preserve"> </w:t>
      </w:r>
      <w:r w:rsidR="001B0839">
        <w:t>pokulhává je to, že sklo fyzicky brání také proudění ohřátého vzduchu zevnitř ven.</w:t>
      </w:r>
    </w:p>
    <w:p w14:paraId="74989335" w14:textId="2FC36732" w:rsidR="00D600D8" w:rsidRPr="005E47AF" w:rsidRDefault="00D600D8" w:rsidP="00D600D8">
      <w:r w:rsidRPr="005E47AF">
        <w:t>Země ale není obalena vrstvou skla, nicméně má vlastní plynný obal. Jaký?</w:t>
      </w:r>
      <w:r w:rsidR="00CE06C1">
        <w:t xml:space="preserve"> A</w:t>
      </w:r>
      <w:r w:rsidR="0083643E" w:rsidRPr="005E47AF">
        <w:t> </w:t>
      </w:r>
      <w:r w:rsidRPr="005E47AF">
        <w:t xml:space="preserve">jaké má tento obal složení? </w:t>
      </w:r>
    </w:p>
    <w:p w14:paraId="1C543DA2" w14:textId="2A8C5A10" w:rsidR="00D600D8" w:rsidRPr="005E47AF" w:rsidRDefault="00D600D8" w:rsidP="00D600D8">
      <w:pPr>
        <w:rPr>
          <w:i/>
          <w:iCs/>
        </w:rPr>
      </w:pPr>
      <w:r w:rsidRPr="005E47AF">
        <w:t>(</w:t>
      </w:r>
      <w:r w:rsidR="00CE06C1">
        <w:rPr>
          <w:i/>
          <w:iCs/>
        </w:rPr>
        <w:t>Ř</w:t>
      </w:r>
      <w:r w:rsidRPr="005E47AF">
        <w:rPr>
          <w:i/>
          <w:iCs/>
        </w:rPr>
        <w:t>ízená diskuse</w:t>
      </w:r>
      <w:r w:rsidR="0083643E" w:rsidRPr="005E47AF">
        <w:rPr>
          <w:i/>
          <w:iCs/>
        </w:rPr>
        <w:t xml:space="preserve"> nad </w:t>
      </w:r>
      <w:r w:rsidRPr="005E47AF">
        <w:rPr>
          <w:i/>
          <w:iCs/>
        </w:rPr>
        <w:t>složením atmosféry, ve které je nutné, aby zaznělo, že kromě dusíku</w:t>
      </w:r>
      <w:r w:rsidR="0083643E" w:rsidRPr="005E47AF">
        <w:rPr>
          <w:i/>
          <w:iCs/>
        </w:rPr>
        <w:t xml:space="preserve"> a </w:t>
      </w:r>
      <w:r w:rsidRPr="005E47AF">
        <w:rPr>
          <w:i/>
          <w:iCs/>
        </w:rPr>
        <w:t>kyslíku obsahuje atmosféra</w:t>
      </w:r>
      <w:r w:rsidR="0083643E" w:rsidRPr="005E47AF">
        <w:rPr>
          <w:i/>
          <w:iCs/>
        </w:rPr>
        <w:t xml:space="preserve"> i </w:t>
      </w:r>
      <w:r w:rsidRPr="005E47AF">
        <w:rPr>
          <w:i/>
          <w:iCs/>
        </w:rPr>
        <w:t>oxid uhličitý</w:t>
      </w:r>
      <w:r w:rsidR="0083643E" w:rsidRPr="005E47AF">
        <w:rPr>
          <w:i/>
          <w:iCs/>
        </w:rPr>
        <w:t xml:space="preserve"> a </w:t>
      </w:r>
      <w:r w:rsidRPr="005E47AF">
        <w:rPr>
          <w:i/>
          <w:iCs/>
        </w:rPr>
        <w:t>vodní páru</w:t>
      </w:r>
      <w:r w:rsidR="00CE06C1">
        <w:rPr>
          <w:i/>
          <w:iCs/>
        </w:rPr>
        <w:t>.</w:t>
      </w:r>
      <w:r w:rsidRPr="005E47AF">
        <w:rPr>
          <w:i/>
          <w:iCs/>
        </w:rPr>
        <w:t>)</w:t>
      </w:r>
    </w:p>
    <w:p w14:paraId="66CD408C" w14:textId="3ECBD875" w:rsidR="00D600D8" w:rsidRPr="005E47AF" w:rsidRDefault="00D600D8" w:rsidP="00D600D8">
      <w:r w:rsidRPr="005E47AF">
        <w:t>Právě vodní pára</w:t>
      </w:r>
      <w:r w:rsidR="0083643E" w:rsidRPr="005E47AF">
        <w:t xml:space="preserve"> a </w:t>
      </w:r>
      <w:r w:rsidRPr="005E47AF">
        <w:t>oxid uhličitý jsou hlavními skleníkovými plyny</w:t>
      </w:r>
      <w:r w:rsidR="00AA1F83">
        <w:t>. V </w:t>
      </w:r>
      <w:r w:rsidRPr="005E47AF">
        <w:t xml:space="preserve">poslední době je diskutovaný hlavně oxid uhličitý. Velký podíl oxidu uhličitého vzniká antropogenní činností. Jakou? </w:t>
      </w:r>
    </w:p>
    <w:p w14:paraId="6B322CC0" w14:textId="4C6607C9" w:rsidR="00D600D8" w:rsidRPr="005E47AF" w:rsidRDefault="00D600D8" w:rsidP="00D600D8">
      <w:r w:rsidRPr="005E47AF">
        <w:t>(</w:t>
      </w:r>
      <w:r w:rsidR="00E968C4">
        <w:rPr>
          <w:i/>
          <w:iCs/>
        </w:rPr>
        <w:t>D</w:t>
      </w:r>
      <w:r w:rsidRPr="005E47AF">
        <w:rPr>
          <w:i/>
          <w:iCs/>
        </w:rPr>
        <w:t>ebata</w:t>
      </w:r>
      <w:r w:rsidR="0083643E" w:rsidRPr="005E47AF">
        <w:rPr>
          <w:i/>
          <w:iCs/>
        </w:rPr>
        <w:t xml:space="preserve"> nad </w:t>
      </w:r>
      <w:r w:rsidRPr="005E47AF">
        <w:rPr>
          <w:i/>
          <w:iCs/>
        </w:rPr>
        <w:t>možnými zdroji oxidu uhličitého</w:t>
      </w:r>
      <w:r w:rsidR="00E968C4">
        <w:rPr>
          <w:i/>
          <w:iCs/>
        </w:rPr>
        <w:t>.</w:t>
      </w:r>
      <w:r w:rsidRPr="005E47AF">
        <w:t>)</w:t>
      </w:r>
    </w:p>
    <w:p w14:paraId="7EEB9F2F" w14:textId="6567D434" w:rsidR="00D600D8" w:rsidRPr="005E47AF" w:rsidRDefault="00D600D8" w:rsidP="00D600D8">
      <w:r w:rsidRPr="005E47AF">
        <w:t>A jaký myslíte, že má tedy</w:t>
      </w:r>
      <w:r w:rsidR="00CE06C1">
        <w:t xml:space="preserve"> vliv</w:t>
      </w:r>
      <w:r w:rsidRPr="005E47AF">
        <w:t xml:space="preserve"> rostoucí koncentrace oxidu uhličitého</w:t>
      </w:r>
      <w:r w:rsidR="0083643E" w:rsidRPr="005E47AF">
        <w:t xml:space="preserve"> v </w:t>
      </w:r>
      <w:r w:rsidRPr="005E47AF">
        <w:t>atmosféře</w:t>
      </w:r>
      <w:r w:rsidR="0083643E" w:rsidRPr="005E47AF">
        <w:t xml:space="preserve"> na </w:t>
      </w:r>
      <w:r w:rsidRPr="005E47AF">
        <w:t xml:space="preserve">klima Země? </w:t>
      </w:r>
    </w:p>
    <w:p w14:paraId="3046BB65" w14:textId="6BF21DFD" w:rsidR="00D600D8" w:rsidRPr="005E47AF" w:rsidRDefault="00D600D8" w:rsidP="00D600D8">
      <w:r w:rsidRPr="005E47AF">
        <w:t>(</w:t>
      </w:r>
      <w:r w:rsidR="00E968C4">
        <w:rPr>
          <w:i/>
          <w:iCs/>
        </w:rPr>
        <w:t>D</w:t>
      </w:r>
      <w:r w:rsidRPr="005E47AF">
        <w:rPr>
          <w:i/>
          <w:iCs/>
        </w:rPr>
        <w:t>iskuse</w:t>
      </w:r>
      <w:r w:rsidR="0083643E" w:rsidRPr="005E47AF">
        <w:rPr>
          <w:i/>
          <w:iCs/>
        </w:rPr>
        <w:t xml:space="preserve"> nad </w:t>
      </w:r>
      <w:r w:rsidRPr="005E47AF">
        <w:rPr>
          <w:i/>
          <w:iCs/>
        </w:rPr>
        <w:t>zvyšováním teploty</w:t>
      </w:r>
      <w:r w:rsidR="0083643E" w:rsidRPr="005E47AF">
        <w:rPr>
          <w:i/>
          <w:iCs/>
        </w:rPr>
        <w:t xml:space="preserve"> na </w:t>
      </w:r>
      <w:r w:rsidRPr="005E47AF">
        <w:rPr>
          <w:i/>
          <w:iCs/>
        </w:rPr>
        <w:t>Zemi</w:t>
      </w:r>
      <w:r w:rsidR="0083643E" w:rsidRPr="005E47AF">
        <w:rPr>
          <w:i/>
          <w:iCs/>
        </w:rPr>
        <w:t xml:space="preserve"> a </w:t>
      </w:r>
      <w:r w:rsidRPr="005E47AF">
        <w:rPr>
          <w:i/>
          <w:iCs/>
        </w:rPr>
        <w:t>fenoménem globálního oteplování</w:t>
      </w:r>
      <w:r w:rsidR="0083643E" w:rsidRPr="005E47AF">
        <w:rPr>
          <w:i/>
          <w:iCs/>
        </w:rPr>
        <w:t xml:space="preserve"> a </w:t>
      </w:r>
      <w:r w:rsidRPr="005E47AF">
        <w:rPr>
          <w:i/>
          <w:iCs/>
        </w:rPr>
        <w:t>klimatické změny</w:t>
      </w:r>
      <w:r w:rsidR="00785187">
        <w:rPr>
          <w:i/>
          <w:iCs/>
        </w:rPr>
        <w:t>.</w:t>
      </w:r>
      <w:r w:rsidRPr="005E47AF">
        <w:t>)</w:t>
      </w:r>
    </w:p>
    <w:p w14:paraId="7EEA5B3B" w14:textId="56541127" w:rsidR="001B37B7" w:rsidRDefault="00D600D8" w:rsidP="00D600D8">
      <w:r w:rsidRPr="005E47AF">
        <w:t xml:space="preserve">Asi tušíte, že existuje mnoho protichůdných názorů, některé dokonce tvrdí, že globální oteplování neexistuje. </w:t>
      </w:r>
      <w:r w:rsidR="001B37B7">
        <w:t>Zda k globálním změnám teplot dochází či nikoliv je věcí zkoumán rozsáhlých souborů měření teplot pozemními i satelitními měřícími stanicemi. To, co bychom vám teď chtěli umožnit, je provést si malý zjednodušený experiment, kde budeme zjišťovat vliv různých plynů na teplotu uvnitř malého skleníku. Co z toho plyne pro složitý mechanismus fungování naší planety necháme na vaše zvážení.</w:t>
      </w:r>
    </w:p>
    <w:p w14:paraId="4062910B" w14:textId="72687A2E" w:rsidR="00D600D8" w:rsidRPr="005E47AF" w:rsidRDefault="00D600D8" w:rsidP="00D600D8">
      <w:r w:rsidRPr="005E47AF">
        <w:t>Rozdělte</w:t>
      </w:r>
      <w:r w:rsidR="0083643E" w:rsidRPr="005E47AF">
        <w:t xml:space="preserve"> se </w:t>
      </w:r>
      <w:r w:rsidRPr="005E47AF">
        <w:t>nyní, prosím,</w:t>
      </w:r>
      <w:r w:rsidR="0083643E" w:rsidRPr="005E47AF">
        <w:t xml:space="preserve"> do </w:t>
      </w:r>
      <w:r w:rsidRPr="005E47AF">
        <w:t>libovolných dvojic, ve kterých budete pracovat. Pomůcky</w:t>
      </w:r>
      <w:r w:rsidR="0083643E" w:rsidRPr="005E47AF">
        <w:t xml:space="preserve"> k </w:t>
      </w:r>
      <w:r w:rsidRPr="005E47AF">
        <w:t>provedení experimentu máte</w:t>
      </w:r>
      <w:r w:rsidR="0083643E" w:rsidRPr="005E47AF">
        <w:t xml:space="preserve"> v </w:t>
      </w:r>
      <w:r w:rsidRPr="005E47AF">
        <w:t>krabici, nářadí</w:t>
      </w:r>
      <w:r w:rsidR="0083643E" w:rsidRPr="005E47AF">
        <w:t xml:space="preserve"> a </w:t>
      </w:r>
      <w:r w:rsidRPr="005E47AF">
        <w:t>další pomůcky zde</w:t>
      </w:r>
      <w:r w:rsidR="0083643E" w:rsidRPr="005E47AF">
        <w:t xml:space="preserve"> v </w:t>
      </w:r>
      <w:r w:rsidRPr="005E47AF">
        <w:t xml:space="preserve">místnosti. </w:t>
      </w:r>
    </w:p>
    <w:p w14:paraId="206331C8" w14:textId="77777777" w:rsidR="00D600D8" w:rsidRPr="005E47AF" w:rsidRDefault="00D600D8" w:rsidP="00D600D8">
      <w:r w:rsidRPr="005E47AF">
        <w:t xml:space="preserve">Ve dvojicích si připravte experiment: </w:t>
      </w:r>
    </w:p>
    <w:p w14:paraId="187996E2" w14:textId="5F89D5B4" w:rsidR="00D600D8" w:rsidRPr="005E47AF" w:rsidRDefault="00D600D8" w:rsidP="0027567E">
      <w:pPr>
        <w:pStyle w:val="Odstavecseseznamem"/>
        <w:numPr>
          <w:ilvl w:val="0"/>
          <w:numId w:val="28"/>
        </w:numPr>
        <w:spacing w:after="200"/>
        <w:contextualSpacing/>
        <w:jc w:val="both"/>
      </w:pPr>
      <w:r w:rsidRPr="005E47AF">
        <w:t>Víčka</w:t>
      </w:r>
      <w:r w:rsidR="0083643E" w:rsidRPr="005E47AF">
        <w:t xml:space="preserve"> od </w:t>
      </w:r>
      <w:r w:rsidRPr="005E47AF">
        <w:t>zavařovacích sklenic</w:t>
      </w:r>
      <w:r w:rsidR="0083643E" w:rsidRPr="005E47AF">
        <w:t xml:space="preserve"> na </w:t>
      </w:r>
      <w:r w:rsidRPr="005E47AF">
        <w:t>jednom místě (nejlépe uprostřed) provrtejte vrtákem nebo nůžkami tak, aby</w:t>
      </w:r>
      <w:r w:rsidR="0083643E" w:rsidRPr="005E47AF">
        <w:t xml:space="preserve"> se do </w:t>
      </w:r>
      <w:r w:rsidRPr="005E47AF">
        <w:t xml:space="preserve">otvoru akorát vešel teploměr nebo teplotní čidlo dataloggeru. </w:t>
      </w:r>
    </w:p>
    <w:p w14:paraId="0B9E0BAF" w14:textId="3FE02919" w:rsidR="00D600D8" w:rsidRPr="005E47AF" w:rsidRDefault="00D600D8" w:rsidP="0027567E">
      <w:pPr>
        <w:pStyle w:val="Odstavecseseznamem"/>
        <w:numPr>
          <w:ilvl w:val="0"/>
          <w:numId w:val="28"/>
        </w:numPr>
        <w:spacing w:after="200"/>
        <w:contextualSpacing/>
        <w:jc w:val="both"/>
      </w:pPr>
      <w:r w:rsidRPr="005E47AF">
        <w:t>Do otvor</w:t>
      </w:r>
      <w:r w:rsidR="0059767C">
        <w:t>u</w:t>
      </w:r>
      <w:r w:rsidRPr="005E47AF">
        <w:t xml:space="preserve"> vsuňte teploměr nebo teplotní čidlo dataloggeru.</w:t>
      </w:r>
    </w:p>
    <w:p w14:paraId="4932F92A" w14:textId="3001EC15" w:rsidR="00D600D8" w:rsidRPr="005E47AF" w:rsidRDefault="00D600D8" w:rsidP="0027567E">
      <w:pPr>
        <w:pStyle w:val="Odstavecseseznamem"/>
        <w:numPr>
          <w:ilvl w:val="0"/>
          <w:numId w:val="28"/>
        </w:numPr>
        <w:spacing w:after="200"/>
        <w:contextualSpacing/>
        <w:jc w:val="both"/>
      </w:pPr>
      <w:r w:rsidRPr="005E47AF">
        <w:t>Otvory zalepte izolepou nebo tavnou pistolí tak, aby nemohlo docházet</w:t>
      </w:r>
      <w:r w:rsidR="0083643E" w:rsidRPr="005E47AF">
        <w:t xml:space="preserve"> k </w:t>
      </w:r>
      <w:r w:rsidRPr="005E47AF">
        <w:t>výměně plynů</w:t>
      </w:r>
      <w:r w:rsidR="0083643E" w:rsidRPr="005E47AF">
        <w:t xml:space="preserve"> s </w:t>
      </w:r>
      <w:r w:rsidRPr="005E47AF">
        <w:t xml:space="preserve">okolím. </w:t>
      </w:r>
    </w:p>
    <w:p w14:paraId="438D89C3" w14:textId="3627617C" w:rsidR="00D600D8" w:rsidRPr="005E47AF" w:rsidRDefault="00D600D8" w:rsidP="00D600D8">
      <w:pPr>
        <w:rPr>
          <w:i/>
          <w:iCs/>
        </w:rPr>
      </w:pPr>
      <w:r w:rsidRPr="005E47AF">
        <w:rPr>
          <w:i/>
        </w:rPr>
        <w:t xml:space="preserve">(Lektoři pomáhají </w:t>
      </w:r>
      <w:r w:rsidRPr="005E47AF">
        <w:rPr>
          <w:i/>
          <w:iCs/>
        </w:rPr>
        <w:t>žákům</w:t>
      </w:r>
      <w:r w:rsidR="0083643E" w:rsidRPr="005E47AF">
        <w:rPr>
          <w:i/>
          <w:iCs/>
        </w:rPr>
        <w:t xml:space="preserve"> s </w:t>
      </w:r>
      <w:r w:rsidRPr="005E47AF">
        <w:rPr>
          <w:i/>
          <w:iCs/>
        </w:rPr>
        <w:t>přípravou experimentu</w:t>
      </w:r>
      <w:r w:rsidR="0083643E" w:rsidRPr="005E47AF">
        <w:rPr>
          <w:i/>
          <w:iCs/>
        </w:rPr>
        <w:t xml:space="preserve"> a </w:t>
      </w:r>
      <w:r w:rsidRPr="005E47AF">
        <w:rPr>
          <w:i/>
          <w:iCs/>
        </w:rPr>
        <w:t>sami připraví jednu modelovou experimentální soustavu, ve které nebude žádný</w:t>
      </w:r>
      <w:r w:rsidR="0083643E" w:rsidRPr="005E47AF">
        <w:rPr>
          <w:i/>
          <w:iCs/>
        </w:rPr>
        <w:t xml:space="preserve"> ze </w:t>
      </w:r>
      <w:r w:rsidRPr="005E47AF">
        <w:rPr>
          <w:i/>
          <w:iCs/>
        </w:rPr>
        <w:t>skleníkových plynů.)</w:t>
      </w:r>
    </w:p>
    <w:p w14:paraId="27EADEF3" w14:textId="6E8C3E46" w:rsidR="00D600D8" w:rsidRPr="005E47AF" w:rsidRDefault="00D600D8" w:rsidP="00D600D8">
      <w:r w:rsidRPr="005E47AF">
        <w:t>Nyní si vyberte, který</w:t>
      </w:r>
      <w:r w:rsidR="0083643E" w:rsidRPr="005E47AF">
        <w:t xml:space="preserve"> ze </w:t>
      </w:r>
      <w:r w:rsidRPr="005E47AF">
        <w:t>skleníkových plynů (voda/oxid uhličitý) chcete zkoumat. Pokud chcete zkoumat skleníkový efekt vody,</w:t>
      </w:r>
      <w:r w:rsidR="0083643E" w:rsidRPr="005E47AF">
        <w:t xml:space="preserve"> na </w:t>
      </w:r>
      <w:r w:rsidR="0059767C">
        <w:t xml:space="preserve">dno zavařovačky nalejte asi dvoumilimetrovou </w:t>
      </w:r>
      <w:r w:rsidRPr="005E47AF">
        <w:t>vrstvu vody. Pokud chcete zkoumat skleníkový efekt oxidu uhličitého, nechte si ode mě</w:t>
      </w:r>
      <w:r w:rsidR="0083643E" w:rsidRPr="005E47AF">
        <w:t xml:space="preserve"> do </w:t>
      </w:r>
      <w:r w:rsidRPr="005E47AF">
        <w:t>sklenice dát trochu suchého ledu. Sklenice si podepište</w:t>
      </w:r>
      <w:r w:rsidR="0083643E" w:rsidRPr="005E47AF">
        <w:t xml:space="preserve"> a </w:t>
      </w:r>
      <w:r w:rsidRPr="005E47AF">
        <w:t>popište plynem, který</w:t>
      </w:r>
      <w:r w:rsidR="0083643E" w:rsidRPr="005E47AF">
        <w:t xml:space="preserve"> v </w:t>
      </w:r>
      <w:r w:rsidRPr="005E47AF">
        <w:t>nich je,</w:t>
      </w:r>
      <w:r w:rsidR="0083643E" w:rsidRPr="005E47AF">
        <w:t xml:space="preserve"> a </w:t>
      </w:r>
      <w:r w:rsidRPr="005E47AF">
        <w:t>uzavřete je. Já jsem</w:t>
      </w:r>
      <w:r w:rsidR="0083643E" w:rsidRPr="005E47AF">
        <w:t xml:space="preserve"> pro </w:t>
      </w:r>
      <w:r w:rsidRPr="005E47AF">
        <w:t xml:space="preserve">vás mezitím připravil jednu sklenici, ve které budeme mít čistý vzduch, ta bude sloužit jako referenční. </w:t>
      </w:r>
    </w:p>
    <w:p w14:paraId="7877D356" w14:textId="76C90180" w:rsidR="00D600D8" w:rsidRPr="005E47AF" w:rsidRDefault="00D600D8" w:rsidP="00D600D8">
      <w:pPr>
        <w:rPr>
          <w:i/>
          <w:iCs/>
        </w:rPr>
      </w:pPr>
      <w:r w:rsidRPr="005E47AF">
        <w:t>(</w:t>
      </w:r>
      <w:r w:rsidR="0059767C">
        <w:rPr>
          <w:i/>
          <w:iCs/>
        </w:rPr>
        <w:t>K</w:t>
      </w:r>
      <w:r w:rsidRPr="005E47AF">
        <w:rPr>
          <w:i/>
          <w:iCs/>
        </w:rPr>
        <w:t>ontrolujeme naplnění sklenic podle pokynů</w:t>
      </w:r>
      <w:r w:rsidR="0059767C">
        <w:rPr>
          <w:i/>
          <w:iCs/>
        </w:rPr>
        <w:t>.</w:t>
      </w:r>
      <w:r w:rsidRPr="005E47AF">
        <w:rPr>
          <w:i/>
          <w:iCs/>
        </w:rPr>
        <w:t>)</w:t>
      </w:r>
    </w:p>
    <w:p w14:paraId="27F379E3" w14:textId="5DD5FA36" w:rsidR="00D600D8" w:rsidRPr="005E47AF" w:rsidRDefault="00D600D8" w:rsidP="00D600D8">
      <w:r w:rsidRPr="005E47AF">
        <w:t>Nyní půjdeme umístit naše pokusné atmosféry</w:t>
      </w:r>
      <w:r w:rsidR="0083643E" w:rsidRPr="005E47AF">
        <w:t xml:space="preserve"> na </w:t>
      </w:r>
      <w:r w:rsidRPr="005E47AF">
        <w:t>slunce</w:t>
      </w:r>
      <w:r w:rsidR="0083643E" w:rsidRPr="005E47AF">
        <w:t xml:space="preserve"> a po </w:t>
      </w:r>
      <w:r w:rsidRPr="005E47AF">
        <w:t>několika hodinách budeme moci sbírat data</w:t>
      </w:r>
      <w:r w:rsidR="0083643E" w:rsidRPr="005E47AF">
        <w:t xml:space="preserve"> o </w:t>
      </w:r>
      <w:r w:rsidRPr="005E47AF">
        <w:t>teplotě</w:t>
      </w:r>
      <w:r w:rsidR="0083643E" w:rsidRPr="005E47AF">
        <w:t xml:space="preserve"> v </w:t>
      </w:r>
      <w:r w:rsidRPr="005E47AF">
        <w:t xml:space="preserve">jednotlivých sklenicích. Jak myslíte, že experiment dopadne? </w:t>
      </w:r>
    </w:p>
    <w:p w14:paraId="4297C5D1" w14:textId="6E59C6DB" w:rsidR="00D600D8" w:rsidRPr="005E47AF" w:rsidRDefault="00D600D8" w:rsidP="00D600D8">
      <w:pPr>
        <w:rPr>
          <w:i/>
          <w:iCs/>
        </w:rPr>
      </w:pPr>
      <w:r w:rsidRPr="005E47AF">
        <w:t>(</w:t>
      </w:r>
      <w:r w:rsidR="0059767C">
        <w:rPr>
          <w:i/>
          <w:iCs/>
        </w:rPr>
        <w:t>S</w:t>
      </w:r>
      <w:r w:rsidRPr="005E47AF">
        <w:rPr>
          <w:i/>
          <w:iCs/>
        </w:rPr>
        <w:t>běr hypotéz</w:t>
      </w:r>
      <w:r w:rsidR="0083643E" w:rsidRPr="005E47AF">
        <w:rPr>
          <w:i/>
          <w:iCs/>
        </w:rPr>
        <w:t xml:space="preserve"> od </w:t>
      </w:r>
      <w:r w:rsidRPr="005E47AF">
        <w:rPr>
          <w:i/>
          <w:iCs/>
        </w:rPr>
        <w:t>žáků, jak experiment dopadne,</w:t>
      </w:r>
      <w:r w:rsidRPr="005E47AF">
        <w:t xml:space="preserve"> </w:t>
      </w:r>
      <w:r w:rsidRPr="005E47AF">
        <w:rPr>
          <w:i/>
          <w:iCs/>
        </w:rPr>
        <w:t>přesun</w:t>
      </w:r>
      <w:r w:rsidR="0083643E" w:rsidRPr="005E47AF">
        <w:rPr>
          <w:i/>
          <w:iCs/>
        </w:rPr>
        <w:t xml:space="preserve"> na </w:t>
      </w:r>
      <w:r w:rsidRPr="005E47AF">
        <w:rPr>
          <w:i/>
          <w:iCs/>
        </w:rPr>
        <w:t>místo</w:t>
      </w:r>
      <w:r w:rsidR="0083643E" w:rsidRPr="005E47AF">
        <w:rPr>
          <w:i/>
          <w:iCs/>
        </w:rPr>
        <w:t xml:space="preserve"> s </w:t>
      </w:r>
      <w:r w:rsidRPr="005E47AF">
        <w:rPr>
          <w:i/>
          <w:iCs/>
        </w:rPr>
        <w:t>trvalým slunečním svitem, program dále pokračuje</w:t>
      </w:r>
      <w:r w:rsidR="0083643E" w:rsidRPr="005E47AF">
        <w:rPr>
          <w:i/>
          <w:iCs/>
        </w:rPr>
        <w:t xml:space="preserve"> po </w:t>
      </w:r>
      <w:r w:rsidRPr="005E47AF">
        <w:rPr>
          <w:i/>
          <w:iCs/>
        </w:rPr>
        <w:t>cca 8 hodinách</w:t>
      </w:r>
      <w:r w:rsidR="0059767C">
        <w:rPr>
          <w:i/>
          <w:iCs/>
        </w:rPr>
        <w:t>.</w:t>
      </w:r>
      <w:r w:rsidRPr="005E47AF">
        <w:rPr>
          <w:i/>
          <w:iCs/>
        </w:rPr>
        <w:t>)</w:t>
      </w:r>
    </w:p>
    <w:p w14:paraId="538CC049" w14:textId="5E1CC766" w:rsidR="00D600D8" w:rsidRPr="005E47AF" w:rsidRDefault="00D600D8" w:rsidP="00D600D8">
      <w:r w:rsidRPr="005E47AF">
        <w:lastRenderedPageBreak/>
        <w:t>Nyní si vyhodnotíme výsledky našeho měření. Zapište si teploty, které jsou momentálně</w:t>
      </w:r>
      <w:r w:rsidR="0083643E" w:rsidRPr="005E47AF">
        <w:t xml:space="preserve"> na </w:t>
      </w:r>
      <w:r w:rsidRPr="005E47AF">
        <w:t>teploměrech ve vašich sklenicích. Pokud pracujete</w:t>
      </w:r>
      <w:r w:rsidR="0083643E" w:rsidRPr="005E47AF">
        <w:t xml:space="preserve"> s </w:t>
      </w:r>
      <w:r w:rsidRPr="005E47AF">
        <w:t>dataloggerem, najděte, jaké nejvyšší teploty bylo během měření dosaženo,</w:t>
      </w:r>
      <w:r w:rsidR="0083643E" w:rsidRPr="005E47AF">
        <w:t xml:space="preserve"> a </w:t>
      </w:r>
      <w:r w:rsidRPr="005E47AF">
        <w:t>výsledky si napíšeme</w:t>
      </w:r>
      <w:r w:rsidR="0083643E" w:rsidRPr="005E47AF">
        <w:t xml:space="preserve"> na </w:t>
      </w:r>
      <w:r w:rsidRPr="005E47AF">
        <w:t xml:space="preserve">tabuli. </w:t>
      </w:r>
    </w:p>
    <w:p w14:paraId="59B996CC" w14:textId="6CB076E5" w:rsidR="00D600D8" w:rsidRPr="005E47AF" w:rsidRDefault="00D600D8" w:rsidP="00D600D8">
      <w:pPr>
        <w:rPr>
          <w:i/>
          <w:iCs/>
        </w:rPr>
      </w:pPr>
      <w:r w:rsidRPr="005E47AF">
        <w:t>(</w:t>
      </w:r>
      <w:r w:rsidR="0059767C">
        <w:rPr>
          <w:i/>
          <w:iCs/>
        </w:rPr>
        <w:t>N</w:t>
      </w:r>
      <w:r w:rsidRPr="005E47AF">
        <w:rPr>
          <w:i/>
          <w:iCs/>
        </w:rPr>
        <w:t>a tabuli</w:t>
      </w:r>
      <w:r w:rsidR="0083643E" w:rsidRPr="005E47AF">
        <w:rPr>
          <w:i/>
          <w:iCs/>
        </w:rPr>
        <w:t xml:space="preserve"> se </w:t>
      </w:r>
      <w:r w:rsidRPr="005E47AF">
        <w:rPr>
          <w:i/>
          <w:iCs/>
        </w:rPr>
        <w:t>zapíší</w:t>
      </w:r>
      <w:r w:rsidRPr="005E47AF">
        <w:t xml:space="preserve"> </w:t>
      </w:r>
      <w:r w:rsidRPr="005E47AF">
        <w:rPr>
          <w:i/>
          <w:iCs/>
        </w:rPr>
        <w:t>výsledky měření</w:t>
      </w:r>
      <w:r w:rsidR="0083643E" w:rsidRPr="005E47AF">
        <w:rPr>
          <w:i/>
          <w:iCs/>
        </w:rPr>
        <w:t xml:space="preserve"> pro </w:t>
      </w:r>
      <w:r w:rsidRPr="005E47AF">
        <w:rPr>
          <w:i/>
          <w:iCs/>
        </w:rPr>
        <w:t>čistý vzduch, vodu</w:t>
      </w:r>
      <w:r w:rsidR="0083643E" w:rsidRPr="005E47AF">
        <w:rPr>
          <w:i/>
          <w:iCs/>
        </w:rPr>
        <w:t xml:space="preserve"> a </w:t>
      </w:r>
      <w:r w:rsidRPr="005E47AF">
        <w:rPr>
          <w:i/>
          <w:iCs/>
        </w:rPr>
        <w:t>oxid uhličitý, je vhodné výsledky kategorizovat podle způsobu vyhodnocení – teploměr/datalogger)</w:t>
      </w:r>
    </w:p>
    <w:p w14:paraId="3FDAE7A0" w14:textId="48CE2BB9" w:rsidR="00D600D8" w:rsidRPr="005E47AF" w:rsidRDefault="00D600D8" w:rsidP="00D600D8">
      <w:r w:rsidRPr="005E47AF">
        <w:t>Co můžeme</w:t>
      </w:r>
      <w:r w:rsidR="0083643E" w:rsidRPr="005E47AF">
        <w:t xml:space="preserve"> o </w:t>
      </w:r>
      <w:r w:rsidRPr="005E47AF">
        <w:t>našich výsledcích říci? Pokuste</w:t>
      </w:r>
      <w:r w:rsidR="0083643E" w:rsidRPr="005E47AF">
        <w:t xml:space="preserve"> se </w:t>
      </w:r>
      <w:r w:rsidRPr="005E47AF">
        <w:t>je interpretovat. Který plyn</w:t>
      </w:r>
      <w:r w:rsidR="0083643E" w:rsidRPr="005E47AF">
        <w:t xml:space="preserve"> ze </w:t>
      </w:r>
      <w:r w:rsidRPr="005E47AF">
        <w:t>dvou zkoumaných (oxid uhličitý/vo</w:t>
      </w:r>
      <w:r w:rsidR="0059767C">
        <w:t>d</w:t>
      </w:r>
      <w:r w:rsidRPr="005E47AF">
        <w:t xml:space="preserve">ní pára má </w:t>
      </w:r>
      <w:r w:rsidR="00EF496A">
        <w:t>vět</w:t>
      </w:r>
      <w:r w:rsidRPr="005E47AF">
        <w:t>ší skleníkový potenciál? Jaké závěry můžeme vyvodit</w:t>
      </w:r>
      <w:r w:rsidR="0083643E" w:rsidRPr="005E47AF">
        <w:t xml:space="preserve"> z </w:t>
      </w:r>
      <w:r w:rsidRPr="005E47AF">
        <w:t>našeho experimentu</w:t>
      </w:r>
      <w:r w:rsidR="0083643E" w:rsidRPr="005E47AF">
        <w:t xml:space="preserve"> pro </w:t>
      </w:r>
      <w:r w:rsidRPr="005E47AF">
        <w:t xml:space="preserve">problematiku klimatické změny/globálního oteplování? </w:t>
      </w:r>
    </w:p>
    <w:p w14:paraId="4BF4C4F5" w14:textId="319DFC9F" w:rsidR="00D600D8" w:rsidRDefault="00D600D8" w:rsidP="00D600D8">
      <w:pPr>
        <w:rPr>
          <w:i/>
          <w:iCs/>
        </w:rPr>
      </w:pPr>
      <w:r w:rsidRPr="005E47AF">
        <w:t>(</w:t>
      </w:r>
      <w:r w:rsidR="00785187">
        <w:rPr>
          <w:i/>
          <w:iCs/>
        </w:rPr>
        <w:t>Ř</w:t>
      </w:r>
      <w:r w:rsidRPr="005E47AF">
        <w:rPr>
          <w:i/>
          <w:iCs/>
        </w:rPr>
        <w:t>ízená diskuse vedoucí</w:t>
      </w:r>
      <w:r w:rsidR="0083643E" w:rsidRPr="005E47AF">
        <w:rPr>
          <w:i/>
          <w:iCs/>
        </w:rPr>
        <w:t xml:space="preserve"> k </w:t>
      </w:r>
      <w:r w:rsidRPr="005E47AF">
        <w:rPr>
          <w:i/>
          <w:iCs/>
        </w:rPr>
        <w:t>porovnání skleníkového efektu vody</w:t>
      </w:r>
      <w:r w:rsidR="0083643E" w:rsidRPr="005E47AF">
        <w:rPr>
          <w:i/>
          <w:iCs/>
        </w:rPr>
        <w:t xml:space="preserve"> a </w:t>
      </w:r>
      <w:r w:rsidRPr="005E47AF">
        <w:rPr>
          <w:i/>
          <w:iCs/>
        </w:rPr>
        <w:t>oxidu uhličitého, potvrzení hypotézy</w:t>
      </w:r>
      <w:r w:rsidR="0083643E" w:rsidRPr="005E47AF">
        <w:rPr>
          <w:i/>
          <w:iCs/>
        </w:rPr>
        <w:t xml:space="preserve"> o </w:t>
      </w:r>
      <w:r w:rsidRPr="005E47AF">
        <w:rPr>
          <w:i/>
          <w:iCs/>
        </w:rPr>
        <w:t>skleníkovém potenciálu oxidu uhličitého</w:t>
      </w:r>
      <w:r w:rsidR="0083643E" w:rsidRPr="005E47AF">
        <w:rPr>
          <w:i/>
          <w:iCs/>
        </w:rPr>
        <w:t xml:space="preserve"> a </w:t>
      </w:r>
      <w:r w:rsidRPr="005E47AF">
        <w:rPr>
          <w:i/>
          <w:iCs/>
        </w:rPr>
        <w:t>vody</w:t>
      </w:r>
      <w:r w:rsidR="00785187">
        <w:rPr>
          <w:i/>
          <w:iCs/>
        </w:rPr>
        <w:t>.</w:t>
      </w:r>
      <w:r w:rsidRPr="005E47AF">
        <w:rPr>
          <w:i/>
          <w:iCs/>
        </w:rPr>
        <w:t>)</w:t>
      </w:r>
    </w:p>
    <w:p w14:paraId="3E053142" w14:textId="77777777" w:rsidR="00600FBD" w:rsidRPr="005E47AF" w:rsidRDefault="00600FBD" w:rsidP="00D600D8">
      <w:pPr>
        <w:rPr>
          <w:i/>
          <w:iCs/>
        </w:rPr>
      </w:pPr>
    </w:p>
    <w:p w14:paraId="70419BC7" w14:textId="6AB4C655" w:rsidR="00600FBD" w:rsidRDefault="00600FBD">
      <w:pPr>
        <w:spacing w:line="276" w:lineRule="auto"/>
        <w:jc w:val="left"/>
        <w:rPr>
          <w:iCs/>
        </w:rPr>
      </w:pPr>
      <w:r>
        <w:rPr>
          <w:iCs/>
        </w:rPr>
        <w:br w:type="page"/>
      </w:r>
    </w:p>
    <w:p w14:paraId="0834D10F" w14:textId="49E5E5A0" w:rsidR="005B2DF8" w:rsidRPr="005E47AF" w:rsidRDefault="005371B9" w:rsidP="005303E7">
      <w:pPr>
        <w:pStyle w:val="Nadpis3"/>
        <w:rPr>
          <w:i/>
          <w:color w:val="00B050"/>
        </w:rPr>
      </w:pPr>
      <w:bookmarkStart w:id="46" w:name="_Toc75421843"/>
      <w:r w:rsidRPr="005E47AF">
        <w:lastRenderedPageBreak/>
        <w:t xml:space="preserve">2.3.3 </w:t>
      </w:r>
      <w:r w:rsidR="005B2DF8" w:rsidRPr="005E47AF">
        <w:t>Nalejvárna</w:t>
      </w:r>
      <w:r w:rsidR="0083643E" w:rsidRPr="005E47AF">
        <w:t xml:space="preserve"> z </w:t>
      </w:r>
      <w:r w:rsidR="005B2DF8" w:rsidRPr="005E47AF">
        <w:t>environmentální chemie</w:t>
      </w:r>
      <w:r w:rsidR="003D5C05" w:rsidRPr="005E47AF">
        <w:t xml:space="preserve"> (150 min, 3 ⅓ vyučovací hodiny)</w:t>
      </w:r>
      <w:bookmarkEnd w:id="46"/>
      <w:r w:rsidR="005B2DF8" w:rsidRPr="005E47AF">
        <w:t xml:space="preserve"> </w:t>
      </w:r>
    </w:p>
    <w:p w14:paraId="6D44EF0F" w14:textId="73E92127" w:rsidR="005B2DF8" w:rsidRPr="005E47AF" w:rsidRDefault="005B2DF8" w:rsidP="005B2DF8">
      <w:pPr>
        <w:rPr>
          <w:u w:val="single"/>
        </w:rPr>
      </w:pPr>
      <w:r w:rsidRPr="005E47AF">
        <w:rPr>
          <w:u w:val="single"/>
        </w:rPr>
        <w:t>Forma</w:t>
      </w:r>
      <w:r w:rsidR="0083643E" w:rsidRPr="005E47AF">
        <w:rPr>
          <w:u w:val="single"/>
        </w:rPr>
        <w:t xml:space="preserve"> a </w:t>
      </w:r>
      <w:r w:rsidRPr="005E47AF">
        <w:rPr>
          <w:u w:val="single"/>
        </w:rPr>
        <w:t>bližší popis realizace</w:t>
      </w:r>
    </w:p>
    <w:p w14:paraId="0893FEA6" w14:textId="25043737" w:rsidR="005B2DF8" w:rsidRPr="005E47AF" w:rsidRDefault="005B2DF8" w:rsidP="005B2DF8">
      <w:r w:rsidRPr="005E47AF">
        <w:t>Program Nalejvárna</w:t>
      </w:r>
      <w:r w:rsidR="0083643E" w:rsidRPr="005E47AF">
        <w:t xml:space="preserve"> z </w:t>
      </w:r>
      <w:r w:rsidRPr="005E47AF">
        <w:t>environmentální chemie je veden formou workshopu využívajícího metodiku E-U-R. Účastníci během workshopu prohlubují své znalosti</w:t>
      </w:r>
      <w:r w:rsidR="0083643E" w:rsidRPr="005E47AF">
        <w:t xml:space="preserve"> v </w:t>
      </w:r>
      <w:r w:rsidRPr="005E47AF">
        <w:t>oblasti environmentální chemie. Účastníci pracují</w:t>
      </w:r>
      <w:r w:rsidR="0083643E" w:rsidRPr="005E47AF">
        <w:t xml:space="preserve"> v </w:t>
      </w:r>
      <w:r w:rsidRPr="005E47AF">
        <w:t>různě velkých skupinách, diskutují spolu, snaží</w:t>
      </w:r>
      <w:r w:rsidR="0083643E" w:rsidRPr="005E47AF">
        <w:t xml:space="preserve"> se </w:t>
      </w:r>
      <w:r w:rsidRPr="005E47AF">
        <w:t>odpovědět</w:t>
      </w:r>
      <w:r w:rsidR="0083643E" w:rsidRPr="005E47AF">
        <w:t xml:space="preserve"> na </w:t>
      </w:r>
      <w:r w:rsidRPr="005E47AF">
        <w:t>otázky podle toho, co již vědí, čtením textů získávají nové informace</w:t>
      </w:r>
      <w:r w:rsidR="0083643E" w:rsidRPr="005E47AF">
        <w:t xml:space="preserve"> a </w:t>
      </w:r>
      <w:r w:rsidRPr="005E47AF">
        <w:t>vybírají</w:t>
      </w:r>
      <w:r w:rsidR="0083643E" w:rsidRPr="005E47AF">
        <w:t xml:space="preserve"> z </w:t>
      </w:r>
      <w:r w:rsidRPr="005E47AF">
        <w:t>nich ty, které jsou</w:t>
      </w:r>
      <w:r w:rsidR="0083643E" w:rsidRPr="005E47AF">
        <w:t xml:space="preserve"> pro </w:t>
      </w:r>
      <w:r w:rsidRPr="005E47AF">
        <w:t>ně podstatné, formulují závěry</w:t>
      </w:r>
      <w:r w:rsidR="0083643E" w:rsidRPr="005E47AF">
        <w:t xml:space="preserve"> a </w:t>
      </w:r>
      <w:r w:rsidRPr="005E47AF">
        <w:t xml:space="preserve">případnou změnu vlastních postojů. </w:t>
      </w:r>
    </w:p>
    <w:p w14:paraId="309CE4DF" w14:textId="77777777" w:rsidR="005B2DF8" w:rsidRPr="005E47AF" w:rsidRDefault="005B2DF8" w:rsidP="005B2DF8">
      <w:pPr>
        <w:rPr>
          <w:u w:val="single"/>
        </w:rPr>
      </w:pPr>
      <w:r w:rsidRPr="005E47AF">
        <w:rPr>
          <w:u w:val="single"/>
        </w:rPr>
        <w:t>Metody</w:t>
      </w:r>
    </w:p>
    <w:p w14:paraId="0E050C31" w14:textId="68E9F988" w:rsidR="005B2DF8" w:rsidRPr="005E47AF" w:rsidRDefault="005B2DF8" w:rsidP="005B2DF8">
      <w:r w:rsidRPr="005E47AF">
        <w:t>Celá lekce je vytvořena</w:t>
      </w:r>
      <w:r w:rsidR="0083643E" w:rsidRPr="005E47AF">
        <w:t xml:space="preserve"> a </w:t>
      </w:r>
      <w:r w:rsidRPr="005E47AF">
        <w:t>sleduje strukturu metody E-U-R</w:t>
      </w:r>
      <w:r w:rsidR="00AA1F83">
        <w:t>. V </w:t>
      </w:r>
      <w:r w:rsidRPr="005E47AF">
        <w:t>rámci částí lekce jsou využívány metody kladení otázek</w:t>
      </w:r>
      <w:r w:rsidR="0083643E" w:rsidRPr="005E47AF">
        <w:t xml:space="preserve"> a </w:t>
      </w:r>
      <w:r w:rsidRPr="005E47AF">
        <w:t>hledání odpovědí</w:t>
      </w:r>
      <w:r w:rsidR="0083643E" w:rsidRPr="005E47AF">
        <w:t xml:space="preserve"> na </w:t>
      </w:r>
      <w:r w:rsidRPr="005E47AF">
        <w:t>ně, diskuse, kooperativní, skupinová</w:t>
      </w:r>
      <w:r w:rsidR="0083643E" w:rsidRPr="005E47AF">
        <w:t xml:space="preserve"> a </w:t>
      </w:r>
      <w:r w:rsidRPr="005E47AF">
        <w:t xml:space="preserve">diferencovaná výuka, skládankové učení. </w:t>
      </w:r>
    </w:p>
    <w:p w14:paraId="72B16AB8" w14:textId="2D47931C" w:rsidR="005B2DF8" w:rsidRPr="005E47AF" w:rsidRDefault="005B2DF8" w:rsidP="005B2DF8">
      <w:pPr>
        <w:rPr>
          <w:u w:val="single"/>
        </w:rPr>
      </w:pPr>
      <w:r w:rsidRPr="005E47AF">
        <w:rPr>
          <w:u w:val="single"/>
        </w:rPr>
        <w:t>Pomůcky</w:t>
      </w:r>
      <w:r w:rsidR="0083643E" w:rsidRPr="005E47AF">
        <w:rPr>
          <w:u w:val="single"/>
        </w:rPr>
        <w:t xml:space="preserve"> a </w:t>
      </w:r>
      <w:r w:rsidRPr="005E47AF">
        <w:rPr>
          <w:u w:val="single"/>
        </w:rPr>
        <w:t>materiál</w:t>
      </w:r>
    </w:p>
    <w:p w14:paraId="1B581A85" w14:textId="77777777" w:rsidR="005B2DF8" w:rsidRPr="005E47AF" w:rsidRDefault="005B2DF8" w:rsidP="005B2DF8">
      <w:r w:rsidRPr="005E47AF">
        <w:t>Technické vybavení:</w:t>
      </w:r>
    </w:p>
    <w:p w14:paraId="1DFE1598" w14:textId="4A11D07D" w:rsidR="005B2DF8" w:rsidRPr="005E47AF" w:rsidRDefault="006A1F27" w:rsidP="0027567E">
      <w:pPr>
        <w:pStyle w:val="Odstavecseseznamem"/>
        <w:numPr>
          <w:ilvl w:val="0"/>
          <w:numId w:val="33"/>
        </w:numPr>
        <w:spacing w:after="200"/>
        <w:contextualSpacing/>
        <w:jc w:val="both"/>
      </w:pPr>
      <w:r>
        <w:t>p</w:t>
      </w:r>
      <w:r w:rsidR="005B2DF8" w:rsidRPr="005E47AF">
        <w:t>očítač</w:t>
      </w:r>
      <w:r w:rsidR="0083643E" w:rsidRPr="005E47AF">
        <w:t xml:space="preserve"> s </w:t>
      </w:r>
      <w:r w:rsidR="005B2DF8" w:rsidRPr="005E47AF">
        <w:t>připojeným dataprojektorem</w:t>
      </w:r>
      <w:r w:rsidR="0083643E" w:rsidRPr="005E47AF">
        <w:t xml:space="preserve"> a </w:t>
      </w:r>
      <w:r w:rsidR="005B2DF8" w:rsidRPr="005E47AF">
        <w:t>reproduktory</w:t>
      </w:r>
    </w:p>
    <w:p w14:paraId="378F2151" w14:textId="24005C83" w:rsidR="005B2DF8" w:rsidRPr="005E47AF" w:rsidRDefault="006A1F27" w:rsidP="0027567E">
      <w:pPr>
        <w:pStyle w:val="Odstavecseseznamem"/>
        <w:numPr>
          <w:ilvl w:val="0"/>
          <w:numId w:val="33"/>
        </w:numPr>
        <w:spacing w:after="200"/>
        <w:contextualSpacing/>
        <w:jc w:val="both"/>
      </w:pPr>
      <w:r>
        <w:t>p</w:t>
      </w:r>
      <w:r w:rsidR="005B2DF8" w:rsidRPr="005E47AF">
        <w:t>látno</w:t>
      </w:r>
      <w:r w:rsidR="0083643E" w:rsidRPr="005E47AF">
        <w:t xml:space="preserve"> na </w:t>
      </w:r>
      <w:r w:rsidR="005B2DF8" w:rsidRPr="005E47AF">
        <w:t>promítání</w:t>
      </w:r>
    </w:p>
    <w:p w14:paraId="08FDE3A4" w14:textId="1B51FFEF" w:rsidR="005B2DF8" w:rsidRPr="005E47AF" w:rsidRDefault="005B2DF8" w:rsidP="005B2DF8">
      <w:r w:rsidRPr="005E47AF">
        <w:t xml:space="preserve"> Kancelářský</w:t>
      </w:r>
      <w:r w:rsidR="0083643E" w:rsidRPr="005E47AF">
        <w:t xml:space="preserve"> a </w:t>
      </w:r>
      <w:r w:rsidRPr="005E47AF">
        <w:t>spotřební materiál</w:t>
      </w:r>
    </w:p>
    <w:p w14:paraId="0F12BB6F" w14:textId="6F69B1CB" w:rsidR="005B2DF8" w:rsidRPr="005E47AF" w:rsidRDefault="006A1F27" w:rsidP="0027567E">
      <w:pPr>
        <w:pStyle w:val="Odstavecseseznamem"/>
        <w:numPr>
          <w:ilvl w:val="0"/>
          <w:numId w:val="33"/>
        </w:numPr>
        <w:spacing w:after="200"/>
        <w:contextualSpacing/>
        <w:jc w:val="both"/>
      </w:pPr>
      <w:r>
        <w:t>f</w:t>
      </w:r>
      <w:r w:rsidR="005B2DF8" w:rsidRPr="005E47AF">
        <w:t xml:space="preserve">lipové papíry (A0) </w:t>
      </w:r>
    </w:p>
    <w:p w14:paraId="5CAD5548" w14:textId="79743733" w:rsidR="005B2DF8" w:rsidRPr="005E47AF" w:rsidRDefault="006A1F27" w:rsidP="0027567E">
      <w:pPr>
        <w:pStyle w:val="Odstavecseseznamem"/>
        <w:numPr>
          <w:ilvl w:val="0"/>
          <w:numId w:val="33"/>
        </w:numPr>
        <w:spacing w:after="200"/>
        <w:contextualSpacing/>
        <w:jc w:val="both"/>
      </w:pPr>
      <w:r>
        <w:t>t</w:t>
      </w:r>
      <w:r w:rsidR="005B2DF8" w:rsidRPr="005E47AF">
        <w:t>lusté fixy (do skupinky min. 2)</w:t>
      </w:r>
    </w:p>
    <w:p w14:paraId="00ADA1B2" w14:textId="26AB1671" w:rsidR="005B2DF8" w:rsidRPr="005E47AF" w:rsidRDefault="006A1F27" w:rsidP="0027567E">
      <w:pPr>
        <w:pStyle w:val="Odstavecseseznamem"/>
        <w:numPr>
          <w:ilvl w:val="0"/>
          <w:numId w:val="33"/>
        </w:numPr>
        <w:spacing w:after="200"/>
        <w:contextualSpacing/>
        <w:jc w:val="both"/>
      </w:pPr>
      <w:r>
        <w:t>z</w:t>
      </w:r>
      <w:r w:rsidR="005B2DF8" w:rsidRPr="005E47AF">
        <w:t>výrazňovače (pro každého účastníka jeden)</w:t>
      </w:r>
    </w:p>
    <w:p w14:paraId="2020EAC7" w14:textId="38E028F3" w:rsidR="005B2DF8" w:rsidRPr="005E47AF" w:rsidRDefault="005B2DF8" w:rsidP="005B2DF8">
      <w:r w:rsidRPr="005E47AF">
        <w:t>Připravené materiály</w:t>
      </w:r>
      <w:r w:rsidR="0083643E" w:rsidRPr="005E47AF">
        <w:t xml:space="preserve"> pro </w:t>
      </w:r>
      <w:r w:rsidRPr="005E47AF">
        <w:t>účastníky</w:t>
      </w:r>
    </w:p>
    <w:p w14:paraId="29DBA837" w14:textId="721B5A59" w:rsidR="005B2DF8" w:rsidRPr="005E47AF" w:rsidRDefault="006A1F27" w:rsidP="0027567E">
      <w:pPr>
        <w:pStyle w:val="Odstavecseseznamem"/>
        <w:numPr>
          <w:ilvl w:val="0"/>
          <w:numId w:val="33"/>
        </w:numPr>
        <w:spacing w:after="200"/>
        <w:contextualSpacing/>
        <w:jc w:val="both"/>
      </w:pPr>
      <w:r>
        <w:t>p</w:t>
      </w:r>
      <w:r w:rsidR="005B2DF8" w:rsidRPr="005E47AF">
        <w:t>ředepsané otázky</w:t>
      </w:r>
      <w:r w:rsidR="0083643E" w:rsidRPr="005E47AF">
        <w:t xml:space="preserve"> na </w:t>
      </w:r>
      <w:r w:rsidR="005B2DF8" w:rsidRPr="005E47AF">
        <w:t>aktivitu Kmeny</w:t>
      </w:r>
      <w:r w:rsidR="0083643E" w:rsidRPr="005E47AF">
        <w:t xml:space="preserve"> a </w:t>
      </w:r>
      <w:r w:rsidR="005B2DF8" w:rsidRPr="005E47AF">
        <w:t>kořeny (na papírech A4)</w:t>
      </w:r>
    </w:p>
    <w:p w14:paraId="6AD115BD" w14:textId="49DB531B" w:rsidR="005B2DF8" w:rsidRPr="005E47AF" w:rsidRDefault="006A1F27" w:rsidP="0027567E">
      <w:pPr>
        <w:pStyle w:val="Odstavecseseznamem"/>
        <w:numPr>
          <w:ilvl w:val="0"/>
          <w:numId w:val="33"/>
        </w:numPr>
        <w:spacing w:after="200"/>
        <w:contextualSpacing/>
        <w:jc w:val="both"/>
      </w:pPr>
      <w:r>
        <w:t>n</w:t>
      </w:r>
      <w:r w:rsidR="005B2DF8" w:rsidRPr="005E47AF">
        <w:t>a barevných papírech napsané „obecné pojmy“</w:t>
      </w:r>
    </w:p>
    <w:p w14:paraId="723BEE5A" w14:textId="477D3C97" w:rsidR="005B2DF8" w:rsidRPr="005E47AF" w:rsidRDefault="006A1F27" w:rsidP="0027567E">
      <w:pPr>
        <w:pStyle w:val="Odstavecseseznamem"/>
        <w:numPr>
          <w:ilvl w:val="0"/>
          <w:numId w:val="33"/>
        </w:numPr>
        <w:spacing w:after="200"/>
        <w:contextualSpacing/>
        <w:jc w:val="both"/>
      </w:pPr>
      <w:r>
        <w:t>v</w:t>
      </w:r>
      <w:r w:rsidR="005B2DF8" w:rsidRPr="005E47AF">
        <w:t>ytisknutá</w:t>
      </w:r>
      <w:r w:rsidR="0083643E" w:rsidRPr="005E47AF">
        <w:t xml:space="preserve"> a </w:t>
      </w:r>
      <w:r w:rsidR="005B2DF8" w:rsidRPr="005E47AF">
        <w:t>rozstříhaná vysvětlení „obecných pojmů“</w:t>
      </w:r>
    </w:p>
    <w:p w14:paraId="0033F081" w14:textId="1684A3CE" w:rsidR="005B2DF8" w:rsidRPr="005E47AF" w:rsidRDefault="006A1F27" w:rsidP="0027567E">
      <w:pPr>
        <w:pStyle w:val="Odstavecseseznamem"/>
        <w:numPr>
          <w:ilvl w:val="0"/>
          <w:numId w:val="33"/>
        </w:numPr>
        <w:spacing w:after="200"/>
        <w:contextualSpacing/>
        <w:jc w:val="both"/>
      </w:pPr>
      <w:r>
        <w:t>v</w:t>
      </w:r>
      <w:r w:rsidR="005B2DF8" w:rsidRPr="005E47AF">
        <w:t>ytisknuté materiály</w:t>
      </w:r>
      <w:r w:rsidR="0083643E" w:rsidRPr="005E47AF">
        <w:t xml:space="preserve"> s </w:t>
      </w:r>
      <w:r w:rsidR="005B2DF8" w:rsidRPr="005E47AF">
        <w:t>informacemi</w:t>
      </w:r>
      <w:r w:rsidR="0083643E" w:rsidRPr="005E47AF">
        <w:t xml:space="preserve"> k </w:t>
      </w:r>
      <w:r w:rsidR="005B2DF8" w:rsidRPr="005E47AF">
        <w:t>jednotlivým skupinám polutantů</w:t>
      </w:r>
      <w:r w:rsidR="0083643E" w:rsidRPr="005E47AF">
        <w:t xml:space="preserve"> s </w:t>
      </w:r>
      <w:r w:rsidR="005B2DF8" w:rsidRPr="005E47AF">
        <w:t>nakreslenými značkami</w:t>
      </w:r>
      <w:r w:rsidR="0083643E" w:rsidRPr="005E47AF">
        <w:t xml:space="preserve"> pro </w:t>
      </w:r>
      <w:r w:rsidR="005B2DF8" w:rsidRPr="005E47AF">
        <w:t>rozdělení</w:t>
      </w:r>
      <w:r w:rsidR="0083643E" w:rsidRPr="005E47AF">
        <w:t xml:space="preserve"> do </w:t>
      </w:r>
      <w:r w:rsidR="005B2DF8" w:rsidRPr="005E47AF">
        <w:t>skupin</w:t>
      </w:r>
      <w:r w:rsidR="0083643E" w:rsidRPr="005E47AF">
        <w:t xml:space="preserve"> na </w:t>
      </w:r>
      <w:r w:rsidR="005B2DF8" w:rsidRPr="005E47AF">
        <w:t>skládankové učení</w:t>
      </w:r>
    </w:p>
    <w:p w14:paraId="639E3770" w14:textId="77777777" w:rsidR="005B2DF8" w:rsidRPr="005E47AF" w:rsidRDefault="005B2DF8" w:rsidP="005B2DF8">
      <w:r w:rsidRPr="005E47AF">
        <w:t>Elektronický materiál</w:t>
      </w:r>
    </w:p>
    <w:p w14:paraId="47C1B4D5" w14:textId="287E5A76" w:rsidR="005B2DF8" w:rsidRPr="005E47AF" w:rsidRDefault="006A1F27" w:rsidP="0027567E">
      <w:pPr>
        <w:pStyle w:val="Odstavecseseznamem"/>
        <w:numPr>
          <w:ilvl w:val="0"/>
          <w:numId w:val="33"/>
        </w:numPr>
        <w:spacing w:after="200"/>
        <w:contextualSpacing/>
        <w:jc w:val="both"/>
      </w:pPr>
      <w:r>
        <w:t>p</w:t>
      </w:r>
      <w:r w:rsidR="005B2DF8" w:rsidRPr="005E47AF">
        <w:t>řipravené video</w:t>
      </w:r>
      <w:r w:rsidR="0083643E" w:rsidRPr="005E47AF">
        <w:t xml:space="preserve"> pro </w:t>
      </w:r>
      <w:r w:rsidR="005B2DF8" w:rsidRPr="005E47AF">
        <w:t>tematické uvedení lekce</w:t>
      </w:r>
    </w:p>
    <w:p w14:paraId="6D431BE1" w14:textId="77777777" w:rsidR="005B2DF8" w:rsidRPr="005E47AF" w:rsidRDefault="005B2DF8" w:rsidP="005B2DF8">
      <w:pPr>
        <w:rPr>
          <w:u w:val="single"/>
        </w:rPr>
      </w:pPr>
      <w:r w:rsidRPr="005E47AF">
        <w:rPr>
          <w:u w:val="single"/>
        </w:rPr>
        <w:t>Podrobně rozpracovaný obsah</w:t>
      </w:r>
    </w:p>
    <w:p w14:paraId="42917209" w14:textId="463B95B7" w:rsidR="005B2DF8" w:rsidRPr="005E47AF" w:rsidRDefault="005B2DF8" w:rsidP="005B2DF8">
      <w:pPr>
        <w:rPr>
          <w:color w:val="000000" w:themeColor="text1"/>
        </w:rPr>
      </w:pPr>
      <w:r w:rsidRPr="005E47AF">
        <w:rPr>
          <w:color w:val="000000" w:themeColor="text1"/>
        </w:rPr>
        <w:t>Dobré ráno, vítám vás</w:t>
      </w:r>
      <w:r w:rsidR="0083643E" w:rsidRPr="005E47AF">
        <w:rPr>
          <w:color w:val="000000" w:themeColor="text1"/>
        </w:rPr>
        <w:t xml:space="preserve"> na </w:t>
      </w:r>
      <w:r w:rsidRPr="005E47AF">
        <w:rPr>
          <w:color w:val="000000" w:themeColor="text1"/>
        </w:rPr>
        <w:t>dnešním dopoledním programu. Pohodlně</w:t>
      </w:r>
      <w:r w:rsidR="0083643E" w:rsidRPr="005E47AF">
        <w:rPr>
          <w:color w:val="000000" w:themeColor="text1"/>
        </w:rPr>
        <w:t xml:space="preserve"> se </w:t>
      </w:r>
      <w:r w:rsidRPr="005E47AF">
        <w:rPr>
          <w:color w:val="000000" w:themeColor="text1"/>
        </w:rPr>
        <w:t>usaďte, začneme promítáním.</w:t>
      </w:r>
    </w:p>
    <w:p w14:paraId="60D0A14E" w14:textId="77777777" w:rsidR="005B2DF8" w:rsidRPr="005E47AF" w:rsidRDefault="005B2DF8" w:rsidP="005B2DF8">
      <w:pPr>
        <w:rPr>
          <w:color w:val="000000" w:themeColor="text1"/>
        </w:rPr>
      </w:pPr>
      <w:r w:rsidRPr="005E47AF">
        <w:rPr>
          <w:i/>
          <w:color w:val="000000" w:themeColor="text1"/>
        </w:rPr>
        <w:t>(Lektor pouští připravené video.)</w:t>
      </w:r>
    </w:p>
    <w:p w14:paraId="3EC9059A" w14:textId="34A91F5C" w:rsidR="005B2DF8" w:rsidRPr="005E47AF" w:rsidRDefault="005B2DF8" w:rsidP="005B2DF8">
      <w:pPr>
        <w:rPr>
          <w:color w:val="000000" w:themeColor="text1"/>
        </w:rPr>
      </w:pPr>
      <w:r w:rsidRPr="005E47AF">
        <w:rPr>
          <w:color w:val="000000" w:themeColor="text1"/>
        </w:rPr>
        <w:t>Co</w:t>
      </w:r>
      <w:r w:rsidR="0083643E" w:rsidRPr="005E47AF">
        <w:rPr>
          <w:color w:val="000000" w:themeColor="text1"/>
        </w:rPr>
        <w:t xml:space="preserve"> se </w:t>
      </w:r>
      <w:r w:rsidRPr="005E47AF">
        <w:rPr>
          <w:color w:val="000000" w:themeColor="text1"/>
        </w:rPr>
        <w:t>vám vybavuje, když</w:t>
      </w:r>
      <w:r w:rsidR="0083643E" w:rsidRPr="005E47AF">
        <w:rPr>
          <w:color w:val="000000" w:themeColor="text1"/>
        </w:rPr>
        <w:t xml:space="preserve"> se </w:t>
      </w:r>
      <w:r w:rsidRPr="005E47AF">
        <w:rPr>
          <w:color w:val="000000" w:themeColor="text1"/>
        </w:rPr>
        <w:t>díváte</w:t>
      </w:r>
      <w:r w:rsidR="0083643E" w:rsidRPr="005E47AF">
        <w:rPr>
          <w:color w:val="000000" w:themeColor="text1"/>
        </w:rPr>
        <w:t xml:space="preserve"> na </w:t>
      </w:r>
      <w:r w:rsidRPr="005E47AF">
        <w:rPr>
          <w:color w:val="000000" w:themeColor="text1"/>
        </w:rPr>
        <w:t>toto video?</w:t>
      </w:r>
      <w:r w:rsidR="0083643E" w:rsidRPr="005E47AF">
        <w:rPr>
          <w:color w:val="000000" w:themeColor="text1"/>
        </w:rPr>
        <w:t xml:space="preserve"> </w:t>
      </w:r>
      <w:r w:rsidR="006A1F27">
        <w:rPr>
          <w:color w:val="000000" w:themeColor="text1"/>
        </w:rPr>
        <w:t>O</w:t>
      </w:r>
      <w:r w:rsidR="0083643E" w:rsidRPr="005E47AF">
        <w:rPr>
          <w:color w:val="000000" w:themeColor="text1"/>
        </w:rPr>
        <w:t> </w:t>
      </w:r>
      <w:r w:rsidRPr="005E47AF">
        <w:rPr>
          <w:color w:val="000000" w:themeColor="text1"/>
        </w:rPr>
        <w:t>čem si myslíte, že bude následující program?</w:t>
      </w:r>
    </w:p>
    <w:p w14:paraId="40E8BDBC" w14:textId="48D3ACEF" w:rsidR="005B2DF8" w:rsidRPr="005E47AF" w:rsidRDefault="005B2DF8" w:rsidP="005B2DF8">
      <w:pPr>
        <w:rPr>
          <w:color w:val="000000" w:themeColor="text1"/>
        </w:rPr>
      </w:pPr>
      <w:r w:rsidRPr="005E47AF">
        <w:rPr>
          <w:i/>
          <w:color w:val="000000" w:themeColor="text1"/>
        </w:rPr>
        <w:t>(Lektor pokládá otázku</w:t>
      </w:r>
      <w:r w:rsidR="0083643E" w:rsidRPr="005E47AF">
        <w:rPr>
          <w:i/>
          <w:color w:val="000000" w:themeColor="text1"/>
        </w:rPr>
        <w:t xml:space="preserve"> a </w:t>
      </w:r>
      <w:r w:rsidRPr="005E47AF">
        <w:rPr>
          <w:i/>
          <w:color w:val="000000" w:themeColor="text1"/>
        </w:rPr>
        <w:t>sbírá odpovědi, které pravděpodobně budou správné – video je / mělo by být dostatečně návodné.)</w:t>
      </w:r>
    </w:p>
    <w:p w14:paraId="3BC3B881" w14:textId="51A786D1" w:rsidR="005B2DF8" w:rsidRPr="005E47AF" w:rsidRDefault="005B2DF8" w:rsidP="005B2DF8">
      <w:pPr>
        <w:rPr>
          <w:color w:val="000000" w:themeColor="text1"/>
        </w:rPr>
      </w:pPr>
      <w:r w:rsidRPr="005E47AF">
        <w:rPr>
          <w:color w:val="000000" w:themeColor="text1"/>
        </w:rPr>
        <w:t>Ano,</w:t>
      </w:r>
      <w:r w:rsidR="0083643E" w:rsidRPr="005E47AF">
        <w:rPr>
          <w:color w:val="000000" w:themeColor="text1"/>
        </w:rPr>
        <w:t xml:space="preserve"> v </w:t>
      </w:r>
      <w:r w:rsidRPr="005E47AF">
        <w:rPr>
          <w:color w:val="000000" w:themeColor="text1"/>
        </w:rPr>
        <w:t>tuto chvíli</w:t>
      </w:r>
      <w:r w:rsidR="0083643E" w:rsidRPr="005E47AF">
        <w:rPr>
          <w:color w:val="000000" w:themeColor="text1"/>
        </w:rPr>
        <w:t xml:space="preserve"> se </w:t>
      </w:r>
      <w:r w:rsidRPr="005E47AF">
        <w:rPr>
          <w:color w:val="000000" w:themeColor="text1"/>
        </w:rPr>
        <w:t>budeme zabývat problémem znečištění životního prostředí. Budeme si povídat</w:t>
      </w:r>
      <w:r w:rsidR="0083643E" w:rsidRPr="005E47AF">
        <w:rPr>
          <w:color w:val="000000" w:themeColor="text1"/>
        </w:rPr>
        <w:t xml:space="preserve"> o </w:t>
      </w:r>
      <w:r w:rsidRPr="005E47AF">
        <w:rPr>
          <w:color w:val="000000" w:themeColor="text1"/>
        </w:rPr>
        <w:t>tom, jaké látky jsou nebezpečné, jak</w:t>
      </w:r>
      <w:r w:rsidR="0083643E" w:rsidRPr="005E47AF">
        <w:rPr>
          <w:color w:val="000000" w:themeColor="text1"/>
        </w:rPr>
        <w:t xml:space="preserve"> se do </w:t>
      </w:r>
      <w:r w:rsidRPr="005E47AF">
        <w:rPr>
          <w:color w:val="000000" w:themeColor="text1"/>
        </w:rPr>
        <w:t>prostředí dostávají, proč jsou nebezpečné. Tomuto tématu</w:t>
      </w:r>
      <w:r w:rsidR="0083643E" w:rsidRPr="005E47AF">
        <w:rPr>
          <w:color w:val="000000" w:themeColor="text1"/>
        </w:rPr>
        <w:t xml:space="preserve"> se </w:t>
      </w:r>
      <w:r w:rsidRPr="005E47AF">
        <w:rPr>
          <w:color w:val="000000" w:themeColor="text1"/>
        </w:rPr>
        <w:t>budeme věnovat zhruba dvě</w:t>
      </w:r>
      <w:r w:rsidR="0083643E" w:rsidRPr="005E47AF">
        <w:rPr>
          <w:color w:val="000000" w:themeColor="text1"/>
        </w:rPr>
        <w:t xml:space="preserve"> a </w:t>
      </w:r>
      <w:r w:rsidRPr="005E47AF">
        <w:rPr>
          <w:color w:val="000000" w:themeColor="text1"/>
        </w:rPr>
        <w:t>půl hodiny</w:t>
      </w:r>
      <w:r w:rsidR="0083643E" w:rsidRPr="005E47AF">
        <w:rPr>
          <w:color w:val="000000" w:themeColor="text1"/>
        </w:rPr>
        <w:t xml:space="preserve"> a </w:t>
      </w:r>
      <w:r w:rsidRPr="005E47AF">
        <w:rPr>
          <w:color w:val="000000" w:themeColor="text1"/>
        </w:rPr>
        <w:t>celou dobu budeme tady</w:t>
      </w:r>
      <w:r w:rsidR="0083643E" w:rsidRPr="005E47AF">
        <w:rPr>
          <w:color w:val="000000" w:themeColor="text1"/>
        </w:rPr>
        <w:t xml:space="preserve"> v </w:t>
      </w:r>
      <w:r w:rsidRPr="005E47AF">
        <w:rPr>
          <w:color w:val="000000" w:themeColor="text1"/>
        </w:rPr>
        <w:t xml:space="preserve">této místnosti. Budeme si </w:t>
      </w:r>
      <w:r w:rsidRPr="005E47AF">
        <w:rPr>
          <w:color w:val="000000" w:themeColor="text1"/>
        </w:rPr>
        <w:lastRenderedPageBreak/>
        <w:t>hlavně povídat, ptát se, číst</w:t>
      </w:r>
      <w:r w:rsidR="0083643E" w:rsidRPr="005E47AF">
        <w:rPr>
          <w:color w:val="000000" w:themeColor="text1"/>
        </w:rPr>
        <w:t xml:space="preserve"> a </w:t>
      </w:r>
      <w:r w:rsidRPr="005E47AF">
        <w:rPr>
          <w:color w:val="000000" w:themeColor="text1"/>
        </w:rPr>
        <w:t>diskutovat. Myslíme</w:t>
      </w:r>
      <w:r w:rsidR="0083643E" w:rsidRPr="005E47AF">
        <w:rPr>
          <w:color w:val="000000" w:themeColor="text1"/>
        </w:rPr>
        <w:t xml:space="preserve"> i na </w:t>
      </w:r>
      <w:r w:rsidRPr="005E47AF">
        <w:rPr>
          <w:color w:val="000000" w:themeColor="text1"/>
        </w:rPr>
        <w:t>pauzu, nebojte se, pauza bude zhruba</w:t>
      </w:r>
      <w:r w:rsidR="0083643E" w:rsidRPr="005E47AF">
        <w:rPr>
          <w:color w:val="000000" w:themeColor="text1"/>
        </w:rPr>
        <w:t xml:space="preserve"> v </w:t>
      </w:r>
      <w:r w:rsidRPr="005E47AF">
        <w:rPr>
          <w:color w:val="000000" w:themeColor="text1"/>
        </w:rPr>
        <w:t xml:space="preserve">polovině programu. </w:t>
      </w:r>
    </w:p>
    <w:p w14:paraId="5E89F338" w14:textId="4FD6E5CD" w:rsidR="005B2DF8" w:rsidRPr="005E47AF" w:rsidRDefault="005B2DF8" w:rsidP="005B2DF8">
      <w:pPr>
        <w:rPr>
          <w:color w:val="000000" w:themeColor="text1"/>
        </w:rPr>
      </w:pPr>
      <w:r w:rsidRPr="005E47AF">
        <w:rPr>
          <w:color w:val="000000" w:themeColor="text1"/>
        </w:rPr>
        <w:t>Teď bych potřebovala, abyste</w:t>
      </w:r>
      <w:r w:rsidR="0083643E" w:rsidRPr="005E47AF">
        <w:rPr>
          <w:color w:val="000000" w:themeColor="text1"/>
        </w:rPr>
        <w:t xml:space="preserve"> se </w:t>
      </w:r>
      <w:r w:rsidRPr="005E47AF">
        <w:rPr>
          <w:color w:val="000000" w:themeColor="text1"/>
        </w:rPr>
        <w:t>rozdělili</w:t>
      </w:r>
      <w:r w:rsidR="0083643E" w:rsidRPr="005E47AF">
        <w:rPr>
          <w:color w:val="000000" w:themeColor="text1"/>
        </w:rPr>
        <w:t xml:space="preserve"> do </w:t>
      </w:r>
      <w:r w:rsidRPr="005E47AF">
        <w:rPr>
          <w:color w:val="000000" w:themeColor="text1"/>
        </w:rPr>
        <w:t>čtyř skupin. Mám tu čtyři papíry,</w:t>
      </w:r>
      <w:r w:rsidR="0083643E" w:rsidRPr="005E47AF">
        <w:rPr>
          <w:color w:val="000000" w:themeColor="text1"/>
        </w:rPr>
        <w:t xml:space="preserve"> na </w:t>
      </w:r>
      <w:r w:rsidRPr="005E47AF">
        <w:rPr>
          <w:color w:val="000000" w:themeColor="text1"/>
        </w:rPr>
        <w:t>kterých je něco napsané,</w:t>
      </w:r>
      <w:r w:rsidR="0083643E" w:rsidRPr="005E47AF">
        <w:rPr>
          <w:color w:val="000000" w:themeColor="text1"/>
        </w:rPr>
        <w:t xml:space="preserve"> na </w:t>
      </w:r>
      <w:r w:rsidRPr="005E47AF">
        <w:rPr>
          <w:color w:val="000000" w:themeColor="text1"/>
        </w:rPr>
        <w:t>každém jinou barvou. Poprosím čtyři lidi, kteří mají rádi černou, čtyři, kteří mají rádi zelenou, pak modrou</w:t>
      </w:r>
      <w:r w:rsidR="0083643E" w:rsidRPr="005E47AF">
        <w:rPr>
          <w:color w:val="000000" w:themeColor="text1"/>
        </w:rPr>
        <w:t xml:space="preserve"> a </w:t>
      </w:r>
      <w:r w:rsidRPr="005E47AF">
        <w:rPr>
          <w:color w:val="000000" w:themeColor="text1"/>
        </w:rPr>
        <w:t xml:space="preserve">červenou. </w:t>
      </w:r>
    </w:p>
    <w:p w14:paraId="6D449AAF" w14:textId="51FEA620" w:rsidR="005B2DF8" w:rsidRPr="005E47AF" w:rsidRDefault="005B2DF8" w:rsidP="005B2DF8">
      <w:pPr>
        <w:rPr>
          <w:color w:val="000000" w:themeColor="text1"/>
        </w:rPr>
      </w:pPr>
      <w:r w:rsidRPr="005E47AF">
        <w:rPr>
          <w:i/>
          <w:color w:val="000000" w:themeColor="text1"/>
        </w:rPr>
        <w:t>(Lektor pomůže skupinu rozdělit</w:t>
      </w:r>
      <w:r w:rsidR="0083643E" w:rsidRPr="005E47AF">
        <w:rPr>
          <w:i/>
          <w:color w:val="000000" w:themeColor="text1"/>
        </w:rPr>
        <w:t xml:space="preserve"> na </w:t>
      </w:r>
      <w:r w:rsidRPr="005E47AF">
        <w:rPr>
          <w:i/>
          <w:color w:val="000000" w:themeColor="text1"/>
        </w:rPr>
        <w:t>čtyři skupinky, každé skupince dá jeden papír A4</w:t>
      </w:r>
      <w:r w:rsidR="0083643E" w:rsidRPr="005E47AF">
        <w:rPr>
          <w:i/>
          <w:color w:val="000000" w:themeColor="text1"/>
        </w:rPr>
        <w:t xml:space="preserve"> s </w:t>
      </w:r>
      <w:r w:rsidRPr="005E47AF">
        <w:rPr>
          <w:i/>
          <w:color w:val="000000" w:themeColor="text1"/>
        </w:rPr>
        <w:t>napsanou otázkou.)</w:t>
      </w:r>
    </w:p>
    <w:p w14:paraId="7BEF28A0" w14:textId="4B1D73E8" w:rsidR="005B2DF8" w:rsidRPr="005E47AF" w:rsidRDefault="005B2DF8" w:rsidP="005B2DF8">
      <w:pPr>
        <w:rPr>
          <w:color w:val="000000" w:themeColor="text1"/>
        </w:rPr>
      </w:pPr>
      <w:r w:rsidRPr="005E47AF">
        <w:rPr>
          <w:color w:val="000000" w:themeColor="text1"/>
        </w:rPr>
        <w:t>Určitě jste si už přečetli, že</w:t>
      </w:r>
      <w:r w:rsidR="0083643E" w:rsidRPr="005E47AF">
        <w:rPr>
          <w:color w:val="000000" w:themeColor="text1"/>
        </w:rPr>
        <w:t xml:space="preserve"> na </w:t>
      </w:r>
      <w:r w:rsidRPr="005E47AF">
        <w:rPr>
          <w:color w:val="000000" w:themeColor="text1"/>
        </w:rPr>
        <w:t>papíru je napsaná otázka. Možná je</w:t>
      </w:r>
      <w:r w:rsidR="0083643E" w:rsidRPr="005E47AF">
        <w:rPr>
          <w:color w:val="000000" w:themeColor="text1"/>
        </w:rPr>
        <w:t xml:space="preserve"> pro </w:t>
      </w:r>
      <w:r w:rsidRPr="005E47AF">
        <w:rPr>
          <w:color w:val="000000" w:themeColor="text1"/>
        </w:rPr>
        <w:t>vás těžké najít</w:t>
      </w:r>
      <w:r w:rsidR="0083643E" w:rsidRPr="005E47AF">
        <w:rPr>
          <w:color w:val="000000" w:themeColor="text1"/>
        </w:rPr>
        <w:t xml:space="preserve"> na </w:t>
      </w:r>
      <w:r w:rsidRPr="005E47AF">
        <w:rPr>
          <w:color w:val="000000" w:themeColor="text1"/>
        </w:rPr>
        <w:t>ni odpověď. To ale nevadí – vy</w:t>
      </w:r>
      <w:r w:rsidR="0083643E" w:rsidRPr="005E47AF">
        <w:rPr>
          <w:color w:val="000000" w:themeColor="text1"/>
        </w:rPr>
        <w:t xml:space="preserve"> na </w:t>
      </w:r>
      <w:r w:rsidRPr="005E47AF">
        <w:rPr>
          <w:color w:val="000000" w:themeColor="text1"/>
        </w:rPr>
        <w:t>ni totiž nemusíte odpovídat! Odpovídat budou jiní. Vaším úkolem bude pouze sbírat odpovědi. Jak to bude probíhat? Tato hra</w:t>
      </w:r>
      <w:r w:rsidR="0083643E" w:rsidRPr="005E47AF">
        <w:rPr>
          <w:color w:val="000000" w:themeColor="text1"/>
        </w:rPr>
        <w:t xml:space="preserve"> se </w:t>
      </w:r>
      <w:r w:rsidRPr="005E47AF">
        <w:rPr>
          <w:color w:val="000000" w:themeColor="text1"/>
        </w:rPr>
        <w:t>jmenuje Kmeny</w:t>
      </w:r>
      <w:r w:rsidR="0083643E" w:rsidRPr="005E47AF">
        <w:rPr>
          <w:color w:val="000000" w:themeColor="text1"/>
        </w:rPr>
        <w:t xml:space="preserve"> a </w:t>
      </w:r>
      <w:r w:rsidRPr="005E47AF">
        <w:rPr>
          <w:color w:val="000000" w:themeColor="text1"/>
        </w:rPr>
        <w:t>kořeny</w:t>
      </w:r>
      <w:r w:rsidR="00AA1F83">
        <w:rPr>
          <w:color w:val="000000" w:themeColor="text1"/>
        </w:rPr>
        <w:t>. V </w:t>
      </w:r>
      <w:r w:rsidRPr="005E47AF">
        <w:rPr>
          <w:color w:val="000000" w:themeColor="text1"/>
        </w:rPr>
        <w:t>každé skupince si řekněte, kdo je kmen, ostatní jsou kořeny</w:t>
      </w:r>
      <w:r w:rsidR="00AA1F83">
        <w:rPr>
          <w:color w:val="000000" w:themeColor="text1"/>
        </w:rPr>
        <w:t>. A </w:t>
      </w:r>
      <w:r w:rsidRPr="005E47AF">
        <w:rPr>
          <w:color w:val="000000" w:themeColor="text1"/>
        </w:rPr>
        <w:t>tak jako kořeny stromu sbírají vodu</w:t>
      </w:r>
      <w:r w:rsidR="0083643E" w:rsidRPr="005E47AF">
        <w:rPr>
          <w:color w:val="000000" w:themeColor="text1"/>
        </w:rPr>
        <w:t xml:space="preserve"> a </w:t>
      </w:r>
      <w:r w:rsidRPr="005E47AF">
        <w:rPr>
          <w:color w:val="000000" w:themeColor="text1"/>
        </w:rPr>
        <w:t>posílají ji</w:t>
      </w:r>
      <w:r w:rsidR="0083643E" w:rsidRPr="005E47AF">
        <w:rPr>
          <w:color w:val="000000" w:themeColor="text1"/>
        </w:rPr>
        <w:t xml:space="preserve"> do </w:t>
      </w:r>
      <w:r w:rsidRPr="005E47AF">
        <w:rPr>
          <w:color w:val="000000" w:themeColor="text1"/>
        </w:rPr>
        <w:t>kmene, budou kořeny sbírat odpovědi</w:t>
      </w:r>
      <w:r w:rsidR="0083643E" w:rsidRPr="005E47AF">
        <w:rPr>
          <w:color w:val="000000" w:themeColor="text1"/>
        </w:rPr>
        <w:t xml:space="preserve"> na </w:t>
      </w:r>
      <w:r w:rsidRPr="005E47AF">
        <w:rPr>
          <w:color w:val="000000" w:themeColor="text1"/>
        </w:rPr>
        <w:t>vaši otázku</w:t>
      </w:r>
      <w:r w:rsidR="0083643E" w:rsidRPr="005E47AF">
        <w:rPr>
          <w:color w:val="000000" w:themeColor="text1"/>
        </w:rPr>
        <w:t xml:space="preserve"> a </w:t>
      </w:r>
      <w:r w:rsidRPr="005E47AF">
        <w:rPr>
          <w:color w:val="000000" w:themeColor="text1"/>
        </w:rPr>
        <w:t>nosit je kmenu, který bude odpovědi zapisovat. Kořeny</w:t>
      </w:r>
      <w:r w:rsidR="0083643E" w:rsidRPr="005E47AF">
        <w:rPr>
          <w:color w:val="000000" w:themeColor="text1"/>
        </w:rPr>
        <w:t xml:space="preserve"> se </w:t>
      </w:r>
      <w:r w:rsidRPr="005E47AF">
        <w:rPr>
          <w:color w:val="000000" w:themeColor="text1"/>
        </w:rPr>
        <w:t>smí ptát kohokoli jiného</w:t>
      </w:r>
      <w:r w:rsidR="0083643E" w:rsidRPr="005E47AF">
        <w:rPr>
          <w:color w:val="000000" w:themeColor="text1"/>
        </w:rPr>
        <w:t xml:space="preserve"> v </w:t>
      </w:r>
      <w:r w:rsidRPr="005E47AF">
        <w:rPr>
          <w:color w:val="000000" w:themeColor="text1"/>
        </w:rPr>
        <w:t xml:space="preserve">této místnosti – tedy ostatních kořenů, lektorů. Zapisující kmeny nechte, prosím, pracovat. Máte nějaké otázky? </w:t>
      </w:r>
    </w:p>
    <w:p w14:paraId="20F68879" w14:textId="644B98F6" w:rsidR="005B2DF8" w:rsidRPr="005E47AF" w:rsidRDefault="005B2DF8" w:rsidP="005B2DF8">
      <w:pPr>
        <w:rPr>
          <w:color w:val="000000" w:themeColor="text1"/>
        </w:rPr>
      </w:pPr>
      <w:r w:rsidRPr="005E47AF">
        <w:rPr>
          <w:i/>
          <w:color w:val="000000" w:themeColor="text1"/>
        </w:rPr>
        <w:t>(Lektor odpoví případné otázky</w:t>
      </w:r>
      <w:r w:rsidR="0083643E" w:rsidRPr="005E47AF">
        <w:rPr>
          <w:i/>
          <w:color w:val="000000" w:themeColor="text1"/>
        </w:rPr>
        <w:t xml:space="preserve"> a </w:t>
      </w:r>
      <w:r w:rsidRPr="005E47AF">
        <w:rPr>
          <w:i/>
          <w:color w:val="000000" w:themeColor="text1"/>
        </w:rPr>
        <w:t>dovysvětlí nejasnosti.)</w:t>
      </w:r>
    </w:p>
    <w:p w14:paraId="2CDE57A9" w14:textId="3B1FE7B8" w:rsidR="005B2DF8" w:rsidRPr="005E47AF" w:rsidRDefault="005B2DF8" w:rsidP="005B2DF8">
      <w:pPr>
        <w:rPr>
          <w:color w:val="000000" w:themeColor="text1"/>
        </w:rPr>
      </w:pPr>
      <w:r w:rsidRPr="005E47AF">
        <w:rPr>
          <w:color w:val="000000" w:themeColor="text1"/>
        </w:rPr>
        <w:t>Každá skupinka si najděte jeden velký papír</w:t>
      </w:r>
      <w:r w:rsidR="0083643E" w:rsidRPr="005E47AF">
        <w:rPr>
          <w:color w:val="000000" w:themeColor="text1"/>
        </w:rPr>
        <w:t xml:space="preserve"> na </w:t>
      </w:r>
      <w:r w:rsidRPr="005E47AF">
        <w:rPr>
          <w:color w:val="000000" w:themeColor="text1"/>
        </w:rPr>
        <w:t>zemi, máte tam</w:t>
      </w:r>
      <w:r w:rsidR="0083643E" w:rsidRPr="005E47AF">
        <w:rPr>
          <w:color w:val="000000" w:themeColor="text1"/>
        </w:rPr>
        <w:t xml:space="preserve"> i </w:t>
      </w:r>
      <w:r w:rsidRPr="005E47AF">
        <w:rPr>
          <w:color w:val="000000" w:themeColor="text1"/>
        </w:rPr>
        <w:t>fixy</w:t>
      </w:r>
      <w:r w:rsidR="0083643E" w:rsidRPr="005E47AF">
        <w:rPr>
          <w:color w:val="000000" w:themeColor="text1"/>
        </w:rPr>
        <w:t xml:space="preserve"> na </w:t>
      </w:r>
      <w:r w:rsidRPr="005E47AF">
        <w:rPr>
          <w:color w:val="000000" w:themeColor="text1"/>
        </w:rPr>
        <w:t>zapisování odpovědí</w:t>
      </w:r>
      <w:r w:rsidR="0083643E" w:rsidRPr="005E47AF">
        <w:rPr>
          <w:color w:val="000000" w:themeColor="text1"/>
        </w:rPr>
        <w:t xml:space="preserve"> a </w:t>
      </w:r>
      <w:r w:rsidRPr="005E47AF">
        <w:rPr>
          <w:color w:val="000000" w:themeColor="text1"/>
        </w:rPr>
        <w:t>pusťte</w:t>
      </w:r>
      <w:r w:rsidR="0083643E" w:rsidRPr="005E47AF">
        <w:rPr>
          <w:color w:val="000000" w:themeColor="text1"/>
        </w:rPr>
        <w:t xml:space="preserve"> se do </w:t>
      </w:r>
      <w:r w:rsidRPr="005E47AF">
        <w:rPr>
          <w:color w:val="000000" w:themeColor="text1"/>
        </w:rPr>
        <w:t>práce. Máte</w:t>
      </w:r>
      <w:r w:rsidR="0083643E" w:rsidRPr="005E47AF">
        <w:rPr>
          <w:color w:val="000000" w:themeColor="text1"/>
        </w:rPr>
        <w:t xml:space="preserve"> na </w:t>
      </w:r>
      <w:r w:rsidRPr="005E47AF">
        <w:rPr>
          <w:color w:val="000000" w:themeColor="text1"/>
        </w:rPr>
        <w:t>to zhruba pět minut.</w:t>
      </w:r>
    </w:p>
    <w:p w14:paraId="68D5AFBB" w14:textId="4A1CB5C4" w:rsidR="005B2DF8" w:rsidRPr="005E47AF" w:rsidRDefault="005B2DF8" w:rsidP="005B2DF8">
      <w:pPr>
        <w:rPr>
          <w:color w:val="000000" w:themeColor="text1"/>
        </w:rPr>
      </w:pPr>
      <w:r w:rsidRPr="005E47AF">
        <w:rPr>
          <w:i/>
          <w:color w:val="000000" w:themeColor="text1"/>
        </w:rPr>
        <w:t>(Lektor</w:t>
      </w:r>
      <w:r w:rsidR="0083643E" w:rsidRPr="005E47AF">
        <w:rPr>
          <w:i/>
          <w:color w:val="000000" w:themeColor="text1"/>
        </w:rPr>
        <w:t xml:space="preserve"> se po </w:t>
      </w:r>
      <w:r w:rsidRPr="005E47AF">
        <w:rPr>
          <w:i/>
          <w:color w:val="000000" w:themeColor="text1"/>
        </w:rPr>
        <w:t>pěti minutách zeptá postupně skupinek, jak jsou</w:t>
      </w:r>
      <w:r w:rsidR="0083643E" w:rsidRPr="005E47AF">
        <w:rPr>
          <w:i/>
          <w:color w:val="000000" w:themeColor="text1"/>
        </w:rPr>
        <w:t xml:space="preserve"> na </w:t>
      </w:r>
      <w:r w:rsidRPr="005E47AF">
        <w:rPr>
          <w:i/>
          <w:color w:val="000000" w:themeColor="text1"/>
        </w:rPr>
        <w:t>tom, jestli potřebují více času, motivuje je</w:t>
      </w:r>
      <w:r w:rsidR="0083643E" w:rsidRPr="005E47AF">
        <w:rPr>
          <w:i/>
          <w:color w:val="000000" w:themeColor="text1"/>
        </w:rPr>
        <w:t xml:space="preserve"> k </w:t>
      </w:r>
      <w:r w:rsidRPr="005E47AF">
        <w:rPr>
          <w:i/>
          <w:color w:val="000000" w:themeColor="text1"/>
        </w:rPr>
        <w:t>tomu, aby dokončili, co zapisují,</w:t>
      </w:r>
      <w:r w:rsidR="0083643E" w:rsidRPr="005E47AF">
        <w:rPr>
          <w:i/>
          <w:color w:val="000000" w:themeColor="text1"/>
        </w:rPr>
        <w:t xml:space="preserve"> a </w:t>
      </w:r>
      <w:r w:rsidRPr="005E47AF">
        <w:rPr>
          <w:i/>
          <w:color w:val="000000" w:themeColor="text1"/>
        </w:rPr>
        <w:t>sesumarizovali si odpovědi. Mezitím rozmístí</w:t>
      </w:r>
      <w:r w:rsidR="0083643E" w:rsidRPr="005E47AF">
        <w:rPr>
          <w:i/>
          <w:color w:val="000000" w:themeColor="text1"/>
        </w:rPr>
        <w:t xml:space="preserve"> na </w:t>
      </w:r>
      <w:r w:rsidRPr="005E47AF">
        <w:rPr>
          <w:i/>
          <w:color w:val="000000" w:themeColor="text1"/>
        </w:rPr>
        <w:t>zem další papíry</w:t>
      </w:r>
      <w:r w:rsidR="0083643E" w:rsidRPr="005E47AF">
        <w:rPr>
          <w:i/>
          <w:color w:val="000000" w:themeColor="text1"/>
        </w:rPr>
        <w:t xml:space="preserve"> s </w:t>
      </w:r>
      <w:r w:rsidRPr="005E47AF">
        <w:rPr>
          <w:i/>
          <w:color w:val="000000" w:themeColor="text1"/>
        </w:rPr>
        <w:t>napsanými základními pojmy.)</w:t>
      </w:r>
    </w:p>
    <w:p w14:paraId="68C381C2" w14:textId="5DA6363C" w:rsidR="005B2DF8" w:rsidRPr="005E47AF" w:rsidRDefault="005B2DF8" w:rsidP="005B2DF8">
      <w:pPr>
        <w:rPr>
          <w:color w:val="000000" w:themeColor="text1"/>
        </w:rPr>
      </w:pPr>
      <w:r w:rsidRPr="005E47AF">
        <w:rPr>
          <w:color w:val="000000" w:themeColor="text1"/>
        </w:rPr>
        <w:t>Pojďme si teď říct,</w:t>
      </w:r>
      <w:r w:rsidR="0083643E" w:rsidRPr="005E47AF">
        <w:rPr>
          <w:color w:val="000000" w:themeColor="text1"/>
        </w:rPr>
        <w:t xml:space="preserve"> k </w:t>
      </w:r>
      <w:r w:rsidRPr="005E47AF">
        <w:rPr>
          <w:color w:val="000000" w:themeColor="text1"/>
        </w:rPr>
        <w:t>jakým odpovědím jste</w:t>
      </w:r>
      <w:r w:rsidR="0083643E" w:rsidRPr="005E47AF">
        <w:rPr>
          <w:color w:val="000000" w:themeColor="text1"/>
        </w:rPr>
        <w:t xml:space="preserve"> se </w:t>
      </w:r>
      <w:r w:rsidRPr="005E47AF">
        <w:rPr>
          <w:color w:val="000000" w:themeColor="text1"/>
        </w:rPr>
        <w:t>dopracovali. Začneme třeba touto skupinkou. Jak zní vaše otázka?</w:t>
      </w:r>
      <w:r w:rsidR="0083643E" w:rsidRPr="005E47AF">
        <w:rPr>
          <w:color w:val="000000" w:themeColor="text1"/>
        </w:rPr>
        <w:t xml:space="preserve"> </w:t>
      </w:r>
      <w:r w:rsidR="005671F4">
        <w:rPr>
          <w:color w:val="000000" w:themeColor="text1"/>
        </w:rPr>
        <w:t>A</w:t>
      </w:r>
      <w:r w:rsidR="0083643E" w:rsidRPr="005E47AF">
        <w:rPr>
          <w:color w:val="000000" w:themeColor="text1"/>
        </w:rPr>
        <w:t> </w:t>
      </w:r>
      <w:r w:rsidRPr="005E47AF">
        <w:rPr>
          <w:color w:val="000000" w:themeColor="text1"/>
        </w:rPr>
        <w:t>jaké odpovědi jste</w:t>
      </w:r>
      <w:r w:rsidR="0083643E" w:rsidRPr="005E47AF">
        <w:rPr>
          <w:color w:val="000000" w:themeColor="text1"/>
        </w:rPr>
        <w:t xml:space="preserve"> na </w:t>
      </w:r>
      <w:r w:rsidRPr="005E47AF">
        <w:rPr>
          <w:color w:val="000000" w:themeColor="text1"/>
        </w:rPr>
        <w:t>ni dostali?</w:t>
      </w:r>
    </w:p>
    <w:p w14:paraId="2F55CDBD" w14:textId="14E604C3" w:rsidR="005B2DF8" w:rsidRPr="005E47AF" w:rsidRDefault="005B2DF8" w:rsidP="005B2DF8">
      <w:pPr>
        <w:rPr>
          <w:color w:val="000000" w:themeColor="text1"/>
        </w:rPr>
      </w:pPr>
      <w:r w:rsidRPr="005E47AF">
        <w:rPr>
          <w:i/>
          <w:color w:val="000000" w:themeColor="text1"/>
        </w:rPr>
        <w:t>(Lektor</w:t>
      </w:r>
      <w:r w:rsidR="0083643E" w:rsidRPr="005E47AF">
        <w:rPr>
          <w:i/>
          <w:color w:val="000000" w:themeColor="text1"/>
        </w:rPr>
        <w:t xml:space="preserve"> se </w:t>
      </w:r>
      <w:r w:rsidRPr="005E47AF">
        <w:rPr>
          <w:i/>
          <w:color w:val="000000" w:themeColor="text1"/>
        </w:rPr>
        <w:t>postupně ptá všech skupinek</w:t>
      </w:r>
      <w:r w:rsidR="0083643E" w:rsidRPr="005E47AF">
        <w:rPr>
          <w:i/>
          <w:color w:val="000000" w:themeColor="text1"/>
        </w:rPr>
        <w:t xml:space="preserve"> na </w:t>
      </w:r>
      <w:r w:rsidRPr="005E47AF">
        <w:rPr>
          <w:i/>
          <w:color w:val="000000" w:themeColor="text1"/>
        </w:rPr>
        <w:t>jejich otázky</w:t>
      </w:r>
      <w:r w:rsidR="0083643E" w:rsidRPr="005E47AF">
        <w:rPr>
          <w:i/>
          <w:color w:val="000000" w:themeColor="text1"/>
        </w:rPr>
        <w:t xml:space="preserve"> a </w:t>
      </w:r>
      <w:r w:rsidRPr="005E47AF">
        <w:rPr>
          <w:i/>
          <w:color w:val="000000" w:themeColor="text1"/>
        </w:rPr>
        <w:t>odpovědi tak, aby všechny otázky</w:t>
      </w:r>
      <w:r w:rsidR="0083643E" w:rsidRPr="005E47AF">
        <w:rPr>
          <w:i/>
          <w:color w:val="000000" w:themeColor="text1"/>
        </w:rPr>
        <w:t xml:space="preserve"> i </w:t>
      </w:r>
      <w:r w:rsidRPr="005E47AF">
        <w:rPr>
          <w:i/>
          <w:color w:val="000000" w:themeColor="text1"/>
        </w:rPr>
        <w:t>odpovědi slyšeli všichni účastníci</w:t>
      </w:r>
      <w:r w:rsidR="00AA1F83">
        <w:rPr>
          <w:i/>
          <w:color w:val="000000" w:themeColor="text1"/>
        </w:rPr>
        <w:t>. V </w:t>
      </w:r>
      <w:r w:rsidRPr="005E47AF">
        <w:rPr>
          <w:i/>
          <w:color w:val="000000" w:themeColor="text1"/>
        </w:rPr>
        <w:t>tuto chvíli</w:t>
      </w:r>
      <w:r w:rsidR="0083643E" w:rsidRPr="005E47AF">
        <w:rPr>
          <w:i/>
          <w:color w:val="000000" w:themeColor="text1"/>
        </w:rPr>
        <w:t xml:space="preserve"> se </w:t>
      </w:r>
      <w:r w:rsidRPr="005E47AF">
        <w:rPr>
          <w:i/>
          <w:color w:val="000000" w:themeColor="text1"/>
        </w:rPr>
        <w:t>nijak nevyjadřuje</w:t>
      </w:r>
      <w:r w:rsidR="0083643E" w:rsidRPr="005E47AF">
        <w:rPr>
          <w:i/>
          <w:color w:val="000000" w:themeColor="text1"/>
        </w:rPr>
        <w:t xml:space="preserve"> k </w:t>
      </w:r>
      <w:r w:rsidRPr="005E47AF">
        <w:rPr>
          <w:i/>
          <w:color w:val="000000" w:themeColor="text1"/>
        </w:rPr>
        <w:t>tomu, jestli jsou odpovědi správné nebo ne. Poté papíry</w:t>
      </w:r>
      <w:r w:rsidR="0083643E" w:rsidRPr="005E47AF">
        <w:rPr>
          <w:i/>
          <w:color w:val="000000" w:themeColor="text1"/>
        </w:rPr>
        <w:t xml:space="preserve"> s </w:t>
      </w:r>
      <w:r w:rsidRPr="005E47AF">
        <w:rPr>
          <w:i/>
          <w:color w:val="000000" w:themeColor="text1"/>
        </w:rPr>
        <w:t>otázkami</w:t>
      </w:r>
      <w:r w:rsidR="0083643E" w:rsidRPr="005E47AF">
        <w:rPr>
          <w:i/>
          <w:color w:val="000000" w:themeColor="text1"/>
        </w:rPr>
        <w:t xml:space="preserve"> i </w:t>
      </w:r>
      <w:r w:rsidRPr="005E47AF">
        <w:rPr>
          <w:i/>
          <w:color w:val="000000" w:themeColor="text1"/>
        </w:rPr>
        <w:t>odpověďmi „uklidí“ někam</w:t>
      </w:r>
      <w:r w:rsidR="0083643E" w:rsidRPr="005E47AF">
        <w:rPr>
          <w:i/>
          <w:color w:val="000000" w:themeColor="text1"/>
        </w:rPr>
        <w:t xml:space="preserve"> do </w:t>
      </w:r>
      <w:r w:rsidRPr="005E47AF">
        <w:rPr>
          <w:i/>
          <w:color w:val="000000" w:themeColor="text1"/>
        </w:rPr>
        <w:t>rohu místnosti tak, aby nepřekážely, ale mohli jsme</w:t>
      </w:r>
      <w:r w:rsidR="0083643E" w:rsidRPr="005E47AF">
        <w:rPr>
          <w:i/>
          <w:color w:val="000000" w:themeColor="text1"/>
        </w:rPr>
        <w:t xml:space="preserve"> se k </w:t>
      </w:r>
      <w:r w:rsidRPr="005E47AF">
        <w:rPr>
          <w:i/>
          <w:color w:val="000000" w:themeColor="text1"/>
        </w:rPr>
        <w:t>nim vrátit</w:t>
      </w:r>
      <w:r w:rsidR="0083643E" w:rsidRPr="005E47AF">
        <w:rPr>
          <w:i/>
          <w:color w:val="000000" w:themeColor="text1"/>
        </w:rPr>
        <w:t xml:space="preserve"> na </w:t>
      </w:r>
      <w:r w:rsidRPr="005E47AF">
        <w:rPr>
          <w:i/>
          <w:color w:val="000000" w:themeColor="text1"/>
        </w:rPr>
        <w:t>konci lekce.)</w:t>
      </w:r>
    </w:p>
    <w:p w14:paraId="09C29279" w14:textId="0BCF1C66" w:rsidR="005B2DF8" w:rsidRPr="005E47AF" w:rsidRDefault="005B2DF8" w:rsidP="005B2DF8">
      <w:pPr>
        <w:rPr>
          <w:color w:val="000000" w:themeColor="text1"/>
        </w:rPr>
      </w:pPr>
      <w:r w:rsidRPr="005E47AF">
        <w:rPr>
          <w:color w:val="000000" w:themeColor="text1"/>
        </w:rPr>
        <w:t>Skvěle. Pojďme</w:t>
      </w:r>
      <w:r w:rsidR="0083643E" w:rsidRPr="005E47AF">
        <w:rPr>
          <w:color w:val="000000" w:themeColor="text1"/>
        </w:rPr>
        <w:t xml:space="preserve"> se </w:t>
      </w:r>
      <w:r w:rsidRPr="005E47AF">
        <w:rPr>
          <w:color w:val="000000" w:themeColor="text1"/>
        </w:rPr>
        <w:t>posunout dál</w:t>
      </w:r>
      <w:r w:rsidR="00AA1F83">
        <w:rPr>
          <w:color w:val="000000" w:themeColor="text1"/>
        </w:rPr>
        <w:t>. Na </w:t>
      </w:r>
      <w:r w:rsidRPr="005E47AF">
        <w:rPr>
          <w:color w:val="000000" w:themeColor="text1"/>
        </w:rPr>
        <w:t>zemi jsou rozmístěné další papíry,</w:t>
      </w:r>
      <w:r w:rsidR="0083643E" w:rsidRPr="005E47AF">
        <w:rPr>
          <w:color w:val="000000" w:themeColor="text1"/>
        </w:rPr>
        <w:t xml:space="preserve"> na </w:t>
      </w:r>
      <w:r w:rsidRPr="005E47AF">
        <w:rPr>
          <w:color w:val="000000" w:themeColor="text1"/>
        </w:rPr>
        <w:t>každém je něco napsané. Projděte</w:t>
      </w:r>
      <w:r w:rsidR="0083643E" w:rsidRPr="005E47AF">
        <w:rPr>
          <w:color w:val="000000" w:themeColor="text1"/>
        </w:rPr>
        <w:t xml:space="preserve"> se po </w:t>
      </w:r>
      <w:r w:rsidRPr="005E47AF">
        <w:rPr>
          <w:color w:val="000000" w:themeColor="text1"/>
        </w:rPr>
        <w:t>místnosti</w:t>
      </w:r>
      <w:r w:rsidR="0083643E" w:rsidRPr="005E47AF">
        <w:rPr>
          <w:color w:val="000000" w:themeColor="text1"/>
        </w:rPr>
        <w:t xml:space="preserve"> a </w:t>
      </w:r>
      <w:r w:rsidRPr="005E47AF">
        <w:rPr>
          <w:color w:val="000000" w:themeColor="text1"/>
        </w:rPr>
        <w:t>jen</w:t>
      </w:r>
      <w:r w:rsidR="0083643E" w:rsidRPr="005E47AF">
        <w:rPr>
          <w:color w:val="000000" w:themeColor="text1"/>
        </w:rPr>
        <w:t xml:space="preserve"> se </w:t>
      </w:r>
      <w:r w:rsidRPr="005E47AF">
        <w:rPr>
          <w:color w:val="000000" w:themeColor="text1"/>
        </w:rPr>
        <w:t>dívejte, co je</w:t>
      </w:r>
      <w:r w:rsidR="0083643E" w:rsidRPr="005E47AF">
        <w:rPr>
          <w:color w:val="000000" w:themeColor="text1"/>
        </w:rPr>
        <w:t xml:space="preserve"> na </w:t>
      </w:r>
      <w:r w:rsidRPr="005E47AF">
        <w:rPr>
          <w:color w:val="000000" w:themeColor="text1"/>
        </w:rPr>
        <w:t>papírech napsáno.</w:t>
      </w:r>
    </w:p>
    <w:p w14:paraId="0879D206" w14:textId="73EC8265" w:rsidR="005B2DF8" w:rsidRPr="005E47AF" w:rsidRDefault="005B2DF8" w:rsidP="005B2DF8">
      <w:pPr>
        <w:rPr>
          <w:color w:val="000000" w:themeColor="text1"/>
        </w:rPr>
      </w:pPr>
      <w:r w:rsidRPr="005E47AF">
        <w:rPr>
          <w:i/>
          <w:color w:val="000000" w:themeColor="text1"/>
        </w:rPr>
        <w:t>(Lektor dá chvilku času, aby</w:t>
      </w:r>
      <w:r w:rsidR="0083643E" w:rsidRPr="005E47AF">
        <w:rPr>
          <w:i/>
          <w:color w:val="000000" w:themeColor="text1"/>
        </w:rPr>
        <w:t xml:space="preserve"> se </w:t>
      </w:r>
      <w:r w:rsidRPr="005E47AF">
        <w:rPr>
          <w:i/>
          <w:color w:val="000000" w:themeColor="text1"/>
        </w:rPr>
        <w:t>žáci prošli kolem všech pojmů.)</w:t>
      </w:r>
    </w:p>
    <w:p w14:paraId="447AEE25" w14:textId="3EBB1EFA" w:rsidR="005B2DF8" w:rsidRPr="005E47AF" w:rsidRDefault="005B2DF8" w:rsidP="005B2DF8">
      <w:pPr>
        <w:rPr>
          <w:color w:val="000000" w:themeColor="text1"/>
        </w:rPr>
      </w:pPr>
      <w:r w:rsidRPr="005E47AF">
        <w:rPr>
          <w:color w:val="000000" w:themeColor="text1"/>
        </w:rPr>
        <w:t>Je možné, že některé pojmy znáte, většinu nejspíš znát nebudete. Vyberte si teď nějaký pojem – buď tak, že víte, co znamená, nebo naopak nevíte</w:t>
      </w:r>
      <w:r w:rsidR="0083643E" w:rsidRPr="005E47AF">
        <w:rPr>
          <w:color w:val="000000" w:themeColor="text1"/>
        </w:rPr>
        <w:t xml:space="preserve"> a </w:t>
      </w:r>
      <w:r w:rsidRPr="005E47AF">
        <w:rPr>
          <w:color w:val="000000" w:themeColor="text1"/>
        </w:rPr>
        <w:t>zajímalo by vás to, nebo třeba že</w:t>
      </w:r>
      <w:r w:rsidR="0083643E" w:rsidRPr="005E47AF">
        <w:rPr>
          <w:color w:val="000000" w:themeColor="text1"/>
        </w:rPr>
        <w:t xml:space="preserve"> se </w:t>
      </w:r>
      <w:r w:rsidRPr="005E47AF">
        <w:rPr>
          <w:color w:val="000000" w:themeColor="text1"/>
        </w:rPr>
        <w:t xml:space="preserve">vám líbí barva papíru. </w:t>
      </w:r>
    </w:p>
    <w:p w14:paraId="3B0EE399" w14:textId="396F84D2" w:rsidR="005B2DF8" w:rsidRPr="005E47AF" w:rsidRDefault="005B2DF8" w:rsidP="005B2DF8">
      <w:pPr>
        <w:rPr>
          <w:color w:val="000000" w:themeColor="text1"/>
        </w:rPr>
      </w:pPr>
      <w:r w:rsidRPr="005E47AF">
        <w:rPr>
          <w:i/>
          <w:color w:val="000000" w:themeColor="text1"/>
        </w:rPr>
        <w:t>(Lektor počká, až má každý účastník</w:t>
      </w:r>
      <w:r w:rsidR="0083643E" w:rsidRPr="005E47AF">
        <w:rPr>
          <w:i/>
          <w:color w:val="000000" w:themeColor="text1"/>
        </w:rPr>
        <w:t xml:space="preserve"> v </w:t>
      </w:r>
      <w:r w:rsidRPr="005E47AF">
        <w:rPr>
          <w:i/>
          <w:color w:val="000000" w:themeColor="text1"/>
        </w:rPr>
        <w:t>ruce jeden papír. Pokud počet papírů nesedí</w:t>
      </w:r>
      <w:r w:rsidR="0083643E" w:rsidRPr="005E47AF">
        <w:rPr>
          <w:i/>
          <w:color w:val="000000" w:themeColor="text1"/>
        </w:rPr>
        <w:t xml:space="preserve"> s </w:t>
      </w:r>
      <w:r w:rsidRPr="005E47AF">
        <w:rPr>
          <w:i/>
          <w:color w:val="000000" w:themeColor="text1"/>
        </w:rPr>
        <w:t>počtem účastníků, může</w:t>
      </w:r>
      <w:r w:rsidR="0083643E" w:rsidRPr="005E47AF">
        <w:rPr>
          <w:i/>
          <w:color w:val="000000" w:themeColor="text1"/>
        </w:rPr>
        <w:t xml:space="preserve"> se </w:t>
      </w:r>
      <w:r w:rsidRPr="005E47AF">
        <w:rPr>
          <w:i/>
          <w:color w:val="000000" w:themeColor="text1"/>
        </w:rPr>
        <w:t>zapojit jiný lektor.)</w:t>
      </w:r>
    </w:p>
    <w:p w14:paraId="453E3C79" w14:textId="777F8FFA" w:rsidR="005B2DF8" w:rsidRPr="005E47AF" w:rsidRDefault="005B2DF8" w:rsidP="005B2DF8">
      <w:pPr>
        <w:rPr>
          <w:color w:val="000000" w:themeColor="text1"/>
        </w:rPr>
      </w:pPr>
      <w:r w:rsidRPr="005E47AF">
        <w:rPr>
          <w:color w:val="000000" w:themeColor="text1"/>
        </w:rPr>
        <w:t>Zkuste</w:t>
      </w:r>
      <w:r w:rsidR="0083643E" w:rsidRPr="005E47AF">
        <w:rPr>
          <w:color w:val="000000" w:themeColor="text1"/>
        </w:rPr>
        <w:t xml:space="preserve"> se </w:t>
      </w:r>
      <w:r w:rsidRPr="005E47AF">
        <w:rPr>
          <w:color w:val="000000" w:themeColor="text1"/>
        </w:rPr>
        <w:t>chvilku zamyslet</w:t>
      </w:r>
      <w:r w:rsidR="0083643E" w:rsidRPr="005E47AF">
        <w:rPr>
          <w:color w:val="000000" w:themeColor="text1"/>
        </w:rPr>
        <w:t xml:space="preserve"> a </w:t>
      </w:r>
      <w:r w:rsidRPr="005E47AF">
        <w:rPr>
          <w:color w:val="000000" w:themeColor="text1"/>
        </w:rPr>
        <w:t>vymyslete, co by daný pojem mohl znamenat.</w:t>
      </w:r>
    </w:p>
    <w:p w14:paraId="7FA2CA44" w14:textId="094AC545" w:rsidR="005B2DF8" w:rsidRPr="005E47AF" w:rsidRDefault="005B2DF8" w:rsidP="005B2DF8">
      <w:pPr>
        <w:rPr>
          <w:i/>
          <w:color w:val="000000" w:themeColor="text1"/>
        </w:rPr>
      </w:pPr>
      <w:r w:rsidRPr="005E47AF">
        <w:rPr>
          <w:i/>
          <w:color w:val="000000" w:themeColor="text1"/>
        </w:rPr>
        <w:t>(Lektor dá chvilku času, mezitím rychle rozmístí nastříhané papírky</w:t>
      </w:r>
      <w:r w:rsidR="0083643E" w:rsidRPr="005E47AF">
        <w:rPr>
          <w:i/>
          <w:color w:val="000000" w:themeColor="text1"/>
        </w:rPr>
        <w:t xml:space="preserve"> s </w:t>
      </w:r>
      <w:r w:rsidRPr="005E47AF">
        <w:rPr>
          <w:i/>
          <w:color w:val="000000" w:themeColor="text1"/>
        </w:rPr>
        <w:t>vysvětlením.)</w:t>
      </w:r>
    </w:p>
    <w:p w14:paraId="23368A84" w14:textId="5435118A" w:rsidR="005B2DF8" w:rsidRPr="005E47AF" w:rsidRDefault="005B2DF8" w:rsidP="005B2DF8">
      <w:pPr>
        <w:rPr>
          <w:color w:val="000000" w:themeColor="text1"/>
        </w:rPr>
      </w:pPr>
      <w:r w:rsidRPr="005E47AF">
        <w:rPr>
          <w:color w:val="000000" w:themeColor="text1"/>
        </w:rPr>
        <w:t>Najděte si teď</w:t>
      </w:r>
      <w:r w:rsidR="0083643E" w:rsidRPr="005E47AF">
        <w:rPr>
          <w:color w:val="000000" w:themeColor="text1"/>
        </w:rPr>
        <w:t xml:space="preserve"> ke </w:t>
      </w:r>
      <w:r w:rsidRPr="005E47AF">
        <w:rPr>
          <w:color w:val="000000" w:themeColor="text1"/>
        </w:rPr>
        <w:t>svému pojmu vysvětlení</w:t>
      </w:r>
      <w:r w:rsidR="0083643E" w:rsidRPr="005E47AF">
        <w:rPr>
          <w:color w:val="000000" w:themeColor="text1"/>
        </w:rPr>
        <w:t xml:space="preserve"> a </w:t>
      </w:r>
      <w:r w:rsidRPr="005E47AF">
        <w:rPr>
          <w:color w:val="000000" w:themeColor="text1"/>
        </w:rPr>
        <w:t>přečtěte si ho.</w:t>
      </w:r>
    </w:p>
    <w:p w14:paraId="7E6CAE82" w14:textId="77777777" w:rsidR="005B2DF8" w:rsidRPr="005E47AF" w:rsidRDefault="005B2DF8" w:rsidP="005B2DF8">
      <w:pPr>
        <w:rPr>
          <w:color w:val="000000" w:themeColor="text1"/>
        </w:rPr>
      </w:pPr>
      <w:r w:rsidRPr="005E47AF">
        <w:rPr>
          <w:i/>
          <w:color w:val="000000" w:themeColor="text1"/>
        </w:rPr>
        <w:t>(Lektor dá chvilku času.)</w:t>
      </w:r>
    </w:p>
    <w:p w14:paraId="2A6FB926" w14:textId="77777777" w:rsidR="005B2DF8" w:rsidRPr="005E47AF" w:rsidRDefault="005B2DF8" w:rsidP="005B2DF8">
      <w:pPr>
        <w:rPr>
          <w:color w:val="000000" w:themeColor="text1"/>
        </w:rPr>
      </w:pPr>
      <w:r w:rsidRPr="005E47AF">
        <w:rPr>
          <w:color w:val="000000" w:themeColor="text1"/>
        </w:rPr>
        <w:lastRenderedPageBreak/>
        <w:t>Teď si najděte parťáka, který má stejnou barvu papíru, jako vy.</w:t>
      </w:r>
    </w:p>
    <w:p w14:paraId="1B1EAD77" w14:textId="286E7508" w:rsidR="005B2DF8" w:rsidRPr="005E47AF" w:rsidRDefault="005B2DF8" w:rsidP="005B2DF8">
      <w:pPr>
        <w:rPr>
          <w:color w:val="000000" w:themeColor="text1"/>
        </w:rPr>
      </w:pPr>
      <w:r w:rsidRPr="005E47AF">
        <w:rPr>
          <w:i/>
          <w:color w:val="000000" w:themeColor="text1"/>
        </w:rPr>
        <w:t>(Pojmy jsou napsané vždy</w:t>
      </w:r>
      <w:r w:rsidR="0083643E" w:rsidRPr="005E47AF">
        <w:rPr>
          <w:i/>
          <w:color w:val="000000" w:themeColor="text1"/>
        </w:rPr>
        <w:t xml:space="preserve"> po </w:t>
      </w:r>
      <w:r w:rsidRPr="005E47AF">
        <w:rPr>
          <w:i/>
          <w:color w:val="000000" w:themeColor="text1"/>
        </w:rPr>
        <w:t>dvou</w:t>
      </w:r>
      <w:r w:rsidR="0083643E" w:rsidRPr="005E47AF">
        <w:rPr>
          <w:i/>
          <w:color w:val="000000" w:themeColor="text1"/>
        </w:rPr>
        <w:t xml:space="preserve"> na </w:t>
      </w:r>
      <w:r w:rsidRPr="005E47AF">
        <w:rPr>
          <w:i/>
          <w:color w:val="000000" w:themeColor="text1"/>
        </w:rPr>
        <w:t>stejně barevném papíru, zároveň dva pojmy</w:t>
      </w:r>
      <w:r w:rsidR="0083643E" w:rsidRPr="005E47AF">
        <w:rPr>
          <w:i/>
          <w:color w:val="000000" w:themeColor="text1"/>
        </w:rPr>
        <w:t xml:space="preserve"> na </w:t>
      </w:r>
      <w:r w:rsidRPr="005E47AF">
        <w:rPr>
          <w:i/>
          <w:color w:val="000000" w:themeColor="text1"/>
        </w:rPr>
        <w:t>stejné barvě papíru spolu nějak souvisí, tvoří významovou dvojici, opak, protiklad nebo</w:t>
      </w:r>
      <w:r w:rsidR="0083643E" w:rsidRPr="005E47AF">
        <w:rPr>
          <w:i/>
          <w:color w:val="000000" w:themeColor="text1"/>
        </w:rPr>
        <w:t xml:space="preserve"> se </w:t>
      </w:r>
      <w:r w:rsidRPr="005E47AF">
        <w:rPr>
          <w:i/>
          <w:color w:val="000000" w:themeColor="text1"/>
        </w:rPr>
        <w:t>doplňují.)</w:t>
      </w:r>
    </w:p>
    <w:p w14:paraId="02F16CBA" w14:textId="5D249A65" w:rsidR="005B2DF8" w:rsidRPr="005E47AF" w:rsidRDefault="005B2DF8" w:rsidP="005B2DF8">
      <w:pPr>
        <w:rPr>
          <w:color w:val="000000" w:themeColor="text1"/>
        </w:rPr>
      </w:pPr>
      <w:r w:rsidRPr="005E47AF">
        <w:rPr>
          <w:color w:val="000000" w:themeColor="text1"/>
        </w:rPr>
        <w:t>Ve dvojici si vzájemně řekněte, jaký pojem máte</w:t>
      </w:r>
      <w:r w:rsidR="0083643E" w:rsidRPr="005E47AF">
        <w:rPr>
          <w:color w:val="000000" w:themeColor="text1"/>
        </w:rPr>
        <w:t xml:space="preserve"> na </w:t>
      </w:r>
      <w:r w:rsidRPr="005E47AF">
        <w:rPr>
          <w:color w:val="000000" w:themeColor="text1"/>
        </w:rPr>
        <w:t>papíru</w:t>
      </w:r>
      <w:r w:rsidR="0083643E" w:rsidRPr="005E47AF">
        <w:rPr>
          <w:color w:val="000000" w:themeColor="text1"/>
        </w:rPr>
        <w:t xml:space="preserve"> a </w:t>
      </w:r>
      <w:r w:rsidRPr="005E47AF">
        <w:rPr>
          <w:color w:val="000000" w:themeColor="text1"/>
        </w:rPr>
        <w:t>vysvětlete svému parťákovi, co ten váš pojem znamená. Parťáci, doptejte se, abyste tomu opravdu rozuměli.</w:t>
      </w:r>
    </w:p>
    <w:p w14:paraId="02E4BB6B" w14:textId="2E16500C" w:rsidR="005B2DF8" w:rsidRPr="005E47AF" w:rsidRDefault="005B2DF8" w:rsidP="005B2DF8">
      <w:pPr>
        <w:rPr>
          <w:color w:val="000000" w:themeColor="text1"/>
        </w:rPr>
      </w:pPr>
      <w:r w:rsidRPr="005E47AF">
        <w:rPr>
          <w:i/>
          <w:color w:val="000000" w:themeColor="text1"/>
        </w:rPr>
        <w:t>(Lektor dá chvilku času. Mezitím připraví</w:t>
      </w:r>
      <w:r w:rsidR="0083643E" w:rsidRPr="005E47AF">
        <w:rPr>
          <w:i/>
          <w:color w:val="000000" w:themeColor="text1"/>
        </w:rPr>
        <w:t xml:space="preserve"> na </w:t>
      </w:r>
      <w:r w:rsidRPr="005E47AF">
        <w:rPr>
          <w:i/>
          <w:color w:val="000000" w:themeColor="text1"/>
        </w:rPr>
        <w:t>zem polštářky</w:t>
      </w:r>
      <w:r w:rsidR="0083643E" w:rsidRPr="005E47AF">
        <w:rPr>
          <w:i/>
          <w:color w:val="000000" w:themeColor="text1"/>
        </w:rPr>
        <w:t xml:space="preserve"> do </w:t>
      </w:r>
      <w:r w:rsidRPr="005E47AF">
        <w:rPr>
          <w:i/>
          <w:color w:val="000000" w:themeColor="text1"/>
        </w:rPr>
        <w:t>kruhu.)</w:t>
      </w:r>
    </w:p>
    <w:p w14:paraId="1BF6B2EB" w14:textId="79D9293F" w:rsidR="005B2DF8" w:rsidRPr="005E47AF" w:rsidRDefault="005B2DF8" w:rsidP="005B2DF8">
      <w:pPr>
        <w:rPr>
          <w:color w:val="000000" w:themeColor="text1"/>
        </w:rPr>
      </w:pPr>
      <w:r w:rsidRPr="005E47AF">
        <w:rPr>
          <w:color w:val="000000" w:themeColor="text1"/>
        </w:rPr>
        <w:t>Teď</w:t>
      </w:r>
      <w:r w:rsidR="0083643E" w:rsidRPr="005E47AF">
        <w:rPr>
          <w:color w:val="000000" w:themeColor="text1"/>
        </w:rPr>
        <w:t xml:space="preserve"> se </w:t>
      </w:r>
      <w:r w:rsidRPr="005E47AF">
        <w:rPr>
          <w:color w:val="000000" w:themeColor="text1"/>
        </w:rPr>
        <w:t>pojďte posadit sem</w:t>
      </w:r>
      <w:r w:rsidR="0083643E" w:rsidRPr="005E47AF">
        <w:rPr>
          <w:color w:val="000000" w:themeColor="text1"/>
        </w:rPr>
        <w:t xml:space="preserve"> do </w:t>
      </w:r>
      <w:r w:rsidRPr="005E47AF">
        <w:rPr>
          <w:color w:val="000000" w:themeColor="text1"/>
        </w:rPr>
        <w:t>kruhu. Protože jste každý měli</w:t>
      </w:r>
      <w:r w:rsidR="0083643E" w:rsidRPr="005E47AF">
        <w:rPr>
          <w:color w:val="000000" w:themeColor="text1"/>
        </w:rPr>
        <w:t xml:space="preserve"> na </w:t>
      </w:r>
      <w:r w:rsidRPr="005E47AF">
        <w:rPr>
          <w:color w:val="000000" w:themeColor="text1"/>
        </w:rPr>
        <w:t>svém papíře jiný pojem, pojďte teď říct ostatním, co jste měli</w:t>
      </w:r>
      <w:r w:rsidR="0083643E" w:rsidRPr="005E47AF">
        <w:rPr>
          <w:color w:val="000000" w:themeColor="text1"/>
        </w:rPr>
        <w:t xml:space="preserve"> na </w:t>
      </w:r>
      <w:r w:rsidRPr="005E47AF">
        <w:rPr>
          <w:color w:val="000000" w:themeColor="text1"/>
        </w:rPr>
        <w:t>svých papíre</w:t>
      </w:r>
      <w:r w:rsidR="00BC3D55">
        <w:rPr>
          <w:color w:val="000000" w:themeColor="text1"/>
        </w:rPr>
        <w:t>ch</w:t>
      </w:r>
      <w:r w:rsidR="0083643E" w:rsidRPr="005E47AF">
        <w:rPr>
          <w:color w:val="000000" w:themeColor="text1"/>
        </w:rPr>
        <w:t xml:space="preserve"> a </w:t>
      </w:r>
      <w:r w:rsidRPr="005E47AF">
        <w:rPr>
          <w:color w:val="000000" w:themeColor="text1"/>
        </w:rPr>
        <w:t>co ten pojem znamená. Uděláme to tak, že daný pojem vždy vysvětlí ten</w:t>
      </w:r>
      <w:r w:rsidR="0083643E" w:rsidRPr="005E47AF">
        <w:rPr>
          <w:color w:val="000000" w:themeColor="text1"/>
        </w:rPr>
        <w:t xml:space="preserve"> ze </w:t>
      </w:r>
      <w:r w:rsidRPr="005E47AF">
        <w:rPr>
          <w:color w:val="000000" w:themeColor="text1"/>
        </w:rPr>
        <w:t xml:space="preserve">dvojice, kterému to vysvětlil jeho parťák. Takže </w:t>
      </w:r>
      <w:r w:rsidR="00913E7B">
        <w:rPr>
          <w:color w:val="000000" w:themeColor="text1"/>
        </w:rPr>
        <w:t>ne</w:t>
      </w:r>
      <w:r w:rsidRPr="005E47AF">
        <w:rPr>
          <w:color w:val="000000" w:themeColor="text1"/>
        </w:rPr>
        <w:t>vysvětlujete „svůj“ pojem, ale pojem svého parťáka. Pokud nevíte, zkuste říct, co si prostě myslíte,</w:t>
      </w:r>
      <w:r w:rsidR="0083643E" w:rsidRPr="005E47AF">
        <w:rPr>
          <w:color w:val="000000" w:themeColor="text1"/>
        </w:rPr>
        <w:t xml:space="preserve"> a </w:t>
      </w:r>
      <w:r w:rsidRPr="005E47AF">
        <w:rPr>
          <w:color w:val="000000" w:themeColor="text1"/>
        </w:rPr>
        <w:t>společně</w:t>
      </w:r>
      <w:r w:rsidR="0083643E" w:rsidRPr="005E47AF">
        <w:rPr>
          <w:color w:val="000000" w:themeColor="text1"/>
        </w:rPr>
        <w:t xml:space="preserve"> se </w:t>
      </w:r>
      <w:r w:rsidRPr="005E47AF">
        <w:rPr>
          <w:color w:val="000000" w:themeColor="text1"/>
        </w:rPr>
        <w:t>pak dobereme nějakého výsledku.</w:t>
      </w:r>
    </w:p>
    <w:p w14:paraId="623AB0F0" w14:textId="77933270" w:rsidR="005B2DF8" w:rsidRPr="005E47AF" w:rsidRDefault="005B2DF8" w:rsidP="005B2DF8">
      <w:pPr>
        <w:rPr>
          <w:i/>
          <w:color w:val="000000" w:themeColor="text1"/>
        </w:rPr>
      </w:pPr>
      <w:r w:rsidRPr="005E47AF">
        <w:rPr>
          <w:i/>
          <w:color w:val="000000" w:themeColor="text1"/>
        </w:rPr>
        <w:t>(Lektor postupně dává prostor všem – vždy nechá dotyčného říct ostatním, co je to</w:t>
      </w:r>
      <w:r w:rsidR="0083643E" w:rsidRPr="005E47AF">
        <w:rPr>
          <w:i/>
          <w:color w:val="000000" w:themeColor="text1"/>
        </w:rPr>
        <w:t xml:space="preserve"> za </w:t>
      </w:r>
      <w:r w:rsidRPr="005E47AF">
        <w:rPr>
          <w:i/>
          <w:color w:val="000000" w:themeColor="text1"/>
        </w:rPr>
        <w:t>pojem, co to podle něho znamená, parťák případně doplní. Lektor</w:t>
      </w:r>
      <w:r w:rsidR="0083643E" w:rsidRPr="005E47AF">
        <w:rPr>
          <w:i/>
          <w:color w:val="000000" w:themeColor="text1"/>
        </w:rPr>
        <w:t xml:space="preserve"> se </w:t>
      </w:r>
      <w:r w:rsidRPr="005E47AF">
        <w:rPr>
          <w:i/>
          <w:color w:val="000000" w:themeColor="text1"/>
        </w:rPr>
        <w:t>pak</w:t>
      </w:r>
      <w:r w:rsidR="0083643E" w:rsidRPr="005E47AF">
        <w:rPr>
          <w:i/>
          <w:color w:val="000000" w:themeColor="text1"/>
        </w:rPr>
        <w:t xml:space="preserve"> k </w:t>
      </w:r>
      <w:r w:rsidRPr="005E47AF">
        <w:rPr>
          <w:i/>
          <w:color w:val="000000" w:themeColor="text1"/>
        </w:rPr>
        <w:t>danému pojmu vyjádří, dovysvětlí, doplní</w:t>
      </w:r>
      <w:r w:rsidR="00DC77A5">
        <w:rPr>
          <w:i/>
          <w:color w:val="000000" w:themeColor="text1"/>
        </w:rPr>
        <w:t>. Po </w:t>
      </w:r>
      <w:r w:rsidRPr="005E47AF">
        <w:rPr>
          <w:i/>
          <w:color w:val="000000" w:themeColor="text1"/>
        </w:rPr>
        <w:t>této aktivitě lektor zařadí pauzu</w:t>
      </w:r>
      <w:r w:rsidR="00AA1F83">
        <w:rPr>
          <w:i/>
          <w:color w:val="000000" w:themeColor="text1"/>
        </w:rPr>
        <w:t>. V </w:t>
      </w:r>
      <w:r w:rsidRPr="005E47AF">
        <w:rPr>
          <w:i/>
          <w:color w:val="000000" w:themeColor="text1"/>
        </w:rPr>
        <w:t>pauze lektor nachystá</w:t>
      </w:r>
      <w:r w:rsidR="0083643E" w:rsidRPr="005E47AF">
        <w:rPr>
          <w:i/>
          <w:color w:val="000000" w:themeColor="text1"/>
        </w:rPr>
        <w:t xml:space="preserve"> na </w:t>
      </w:r>
      <w:r w:rsidRPr="005E47AF">
        <w:rPr>
          <w:i/>
          <w:color w:val="000000" w:themeColor="text1"/>
        </w:rPr>
        <w:t>hromádky texty</w:t>
      </w:r>
      <w:r w:rsidR="0083643E" w:rsidRPr="005E47AF">
        <w:rPr>
          <w:i/>
          <w:color w:val="000000" w:themeColor="text1"/>
        </w:rPr>
        <w:t xml:space="preserve"> na </w:t>
      </w:r>
      <w:r w:rsidRPr="005E47AF">
        <w:rPr>
          <w:i/>
          <w:color w:val="000000" w:themeColor="text1"/>
        </w:rPr>
        <w:t>skládankové učení.)</w:t>
      </w:r>
    </w:p>
    <w:p w14:paraId="00A2DC01" w14:textId="5554C9B7" w:rsidR="005B2DF8" w:rsidRPr="005E47AF" w:rsidRDefault="005B2DF8" w:rsidP="005B2DF8">
      <w:pPr>
        <w:rPr>
          <w:color w:val="000000" w:themeColor="text1"/>
        </w:rPr>
      </w:pPr>
      <w:r w:rsidRPr="005E47AF">
        <w:rPr>
          <w:color w:val="000000" w:themeColor="text1"/>
        </w:rPr>
        <w:t>Jsme tu všichni? Výborně. Pojďme</w:t>
      </w:r>
      <w:r w:rsidR="0083643E" w:rsidRPr="005E47AF">
        <w:rPr>
          <w:color w:val="000000" w:themeColor="text1"/>
        </w:rPr>
        <w:t xml:space="preserve"> se </w:t>
      </w:r>
      <w:r w:rsidRPr="005E47AF">
        <w:rPr>
          <w:color w:val="000000" w:themeColor="text1"/>
        </w:rPr>
        <w:t>posunout dál. Zatím jste</w:t>
      </w:r>
      <w:r w:rsidR="0083643E" w:rsidRPr="005E47AF">
        <w:rPr>
          <w:color w:val="000000" w:themeColor="text1"/>
        </w:rPr>
        <w:t xml:space="preserve"> se </w:t>
      </w:r>
      <w:r w:rsidRPr="005E47AF">
        <w:rPr>
          <w:color w:val="000000" w:themeColor="text1"/>
        </w:rPr>
        <w:t>dozvěděli něco</w:t>
      </w:r>
      <w:r w:rsidR="0083643E" w:rsidRPr="005E47AF">
        <w:rPr>
          <w:color w:val="000000" w:themeColor="text1"/>
        </w:rPr>
        <w:t xml:space="preserve"> o </w:t>
      </w:r>
      <w:r w:rsidRPr="005E47AF">
        <w:rPr>
          <w:color w:val="000000" w:themeColor="text1"/>
        </w:rPr>
        <w:t xml:space="preserve">zajímavých fyzikálních či chemických vlastnostech, které mohou </w:t>
      </w:r>
      <w:r w:rsidR="005671F4">
        <w:rPr>
          <w:color w:val="000000" w:themeColor="text1"/>
        </w:rPr>
        <w:t>b</w:t>
      </w:r>
      <w:r w:rsidRPr="005E47AF">
        <w:rPr>
          <w:color w:val="000000" w:themeColor="text1"/>
        </w:rPr>
        <w:t>ýt významné</w:t>
      </w:r>
      <w:r w:rsidR="0083643E" w:rsidRPr="005E47AF">
        <w:rPr>
          <w:color w:val="000000" w:themeColor="text1"/>
        </w:rPr>
        <w:t xml:space="preserve"> z </w:t>
      </w:r>
      <w:r w:rsidRPr="005E47AF">
        <w:rPr>
          <w:color w:val="000000" w:themeColor="text1"/>
        </w:rPr>
        <w:t>hlediska chování chemických látek</w:t>
      </w:r>
      <w:r w:rsidR="0083643E" w:rsidRPr="005E47AF">
        <w:rPr>
          <w:color w:val="000000" w:themeColor="text1"/>
        </w:rPr>
        <w:t xml:space="preserve"> v </w:t>
      </w:r>
      <w:r w:rsidRPr="005E47AF">
        <w:rPr>
          <w:color w:val="000000" w:themeColor="text1"/>
        </w:rPr>
        <w:t>životním prostředí. Teď</w:t>
      </w:r>
      <w:r w:rsidR="0083643E" w:rsidRPr="005E47AF">
        <w:rPr>
          <w:color w:val="000000" w:themeColor="text1"/>
        </w:rPr>
        <w:t xml:space="preserve"> se </w:t>
      </w:r>
      <w:r w:rsidRPr="005E47AF">
        <w:rPr>
          <w:color w:val="000000" w:themeColor="text1"/>
        </w:rPr>
        <w:t>budeme zabývat konkrétními chemickými látkami. Tady</w:t>
      </w:r>
      <w:r w:rsidR="0083643E" w:rsidRPr="005E47AF">
        <w:rPr>
          <w:color w:val="000000" w:themeColor="text1"/>
        </w:rPr>
        <w:t xml:space="preserve"> na </w:t>
      </w:r>
      <w:r w:rsidRPr="005E47AF">
        <w:rPr>
          <w:color w:val="000000" w:themeColor="text1"/>
        </w:rPr>
        <w:t>zemi jsou čtyři hromádky papírů</w:t>
      </w:r>
      <w:r w:rsidR="0083643E" w:rsidRPr="005E47AF">
        <w:rPr>
          <w:color w:val="000000" w:themeColor="text1"/>
        </w:rPr>
        <w:t xml:space="preserve"> s </w:t>
      </w:r>
      <w:r w:rsidRPr="005E47AF">
        <w:rPr>
          <w:color w:val="000000" w:themeColor="text1"/>
        </w:rPr>
        <w:t>vytisknutými texty. Tady</w:t>
      </w:r>
      <w:r w:rsidR="0083643E" w:rsidRPr="005E47AF">
        <w:rPr>
          <w:color w:val="000000" w:themeColor="text1"/>
        </w:rPr>
        <w:t xml:space="preserve"> na </w:t>
      </w:r>
      <w:r w:rsidRPr="005E47AF">
        <w:rPr>
          <w:color w:val="000000" w:themeColor="text1"/>
        </w:rPr>
        <w:t>té je text nejdelší, tady nejkratší. Pojďte si každý vybrat jeden text</w:t>
      </w:r>
      <w:r w:rsidR="0083643E" w:rsidRPr="005E47AF">
        <w:rPr>
          <w:color w:val="000000" w:themeColor="text1"/>
        </w:rPr>
        <w:t xml:space="preserve"> na </w:t>
      </w:r>
      <w:r w:rsidRPr="005E47AF">
        <w:rPr>
          <w:color w:val="000000" w:themeColor="text1"/>
        </w:rPr>
        <w:t>přečtení. Můžete vybírat třeba podle toho, jak rychlými čtenáři</w:t>
      </w:r>
      <w:r w:rsidR="0083643E" w:rsidRPr="005E47AF">
        <w:rPr>
          <w:color w:val="000000" w:themeColor="text1"/>
        </w:rPr>
        <w:t xml:space="preserve"> se </w:t>
      </w:r>
      <w:r w:rsidRPr="005E47AF">
        <w:rPr>
          <w:color w:val="000000" w:themeColor="text1"/>
        </w:rPr>
        <w:t>cítíte být, jak moc jste zvědaví –</w:t>
      </w:r>
      <w:r w:rsidR="0083643E" w:rsidRPr="005E47AF">
        <w:rPr>
          <w:color w:val="000000" w:themeColor="text1"/>
        </w:rPr>
        <w:t xml:space="preserve"> v </w:t>
      </w:r>
      <w:r w:rsidRPr="005E47AF">
        <w:rPr>
          <w:color w:val="000000" w:themeColor="text1"/>
        </w:rPr>
        <w:t>delším textu</w:t>
      </w:r>
      <w:r w:rsidR="0083643E" w:rsidRPr="005E47AF">
        <w:rPr>
          <w:color w:val="000000" w:themeColor="text1"/>
        </w:rPr>
        <w:t xml:space="preserve"> se </w:t>
      </w:r>
      <w:r w:rsidRPr="005E47AF">
        <w:rPr>
          <w:color w:val="000000" w:themeColor="text1"/>
        </w:rPr>
        <w:t>dozvíte více informací. Vaším úkolem bude si text přečíst</w:t>
      </w:r>
      <w:r w:rsidR="0083643E" w:rsidRPr="005E47AF">
        <w:rPr>
          <w:color w:val="000000" w:themeColor="text1"/>
        </w:rPr>
        <w:t xml:space="preserve"> a </w:t>
      </w:r>
      <w:r w:rsidRPr="005E47AF">
        <w:rPr>
          <w:color w:val="000000" w:themeColor="text1"/>
        </w:rPr>
        <w:t>zatrhat si</w:t>
      </w:r>
      <w:r w:rsidR="0083643E" w:rsidRPr="005E47AF">
        <w:rPr>
          <w:color w:val="000000" w:themeColor="text1"/>
        </w:rPr>
        <w:t xml:space="preserve"> v </w:t>
      </w:r>
      <w:r w:rsidRPr="005E47AF">
        <w:rPr>
          <w:color w:val="000000" w:themeColor="text1"/>
        </w:rPr>
        <w:t>něm jednak ty informace, které vám přijdou skutečně podstatné,</w:t>
      </w:r>
      <w:r w:rsidR="0083643E" w:rsidRPr="005E47AF">
        <w:rPr>
          <w:color w:val="000000" w:themeColor="text1"/>
        </w:rPr>
        <w:t xml:space="preserve"> a </w:t>
      </w:r>
      <w:r w:rsidRPr="005E47AF">
        <w:rPr>
          <w:color w:val="000000" w:themeColor="text1"/>
        </w:rPr>
        <w:t>pak věci, který</w:t>
      </w:r>
      <w:r w:rsidR="00213A29">
        <w:rPr>
          <w:color w:val="000000" w:themeColor="text1"/>
        </w:rPr>
        <w:t>m</w:t>
      </w:r>
      <w:r w:rsidRPr="005E47AF">
        <w:rPr>
          <w:color w:val="000000" w:themeColor="text1"/>
        </w:rPr>
        <w:t xml:space="preserve"> třeba příliš nerozumíte</w:t>
      </w:r>
      <w:r w:rsidR="0083643E" w:rsidRPr="005E47AF">
        <w:rPr>
          <w:color w:val="000000" w:themeColor="text1"/>
        </w:rPr>
        <w:t xml:space="preserve"> a </w:t>
      </w:r>
      <w:r w:rsidRPr="005E47AF">
        <w:rPr>
          <w:color w:val="000000" w:themeColor="text1"/>
        </w:rPr>
        <w:t>máte dojem, že byste jim rozumět potřebovali. Tady si můžete půjčit zvýrazňovač. Máte vybráno? Tak</w:t>
      </w:r>
      <w:r w:rsidR="0083643E" w:rsidRPr="005E47AF">
        <w:rPr>
          <w:color w:val="000000" w:themeColor="text1"/>
        </w:rPr>
        <w:t xml:space="preserve"> se </w:t>
      </w:r>
      <w:r w:rsidRPr="005E47AF">
        <w:rPr>
          <w:color w:val="000000" w:themeColor="text1"/>
        </w:rPr>
        <w:t>pusťte</w:t>
      </w:r>
      <w:r w:rsidR="0083643E" w:rsidRPr="005E47AF">
        <w:rPr>
          <w:color w:val="000000" w:themeColor="text1"/>
        </w:rPr>
        <w:t xml:space="preserve"> do </w:t>
      </w:r>
      <w:r w:rsidRPr="005E47AF">
        <w:rPr>
          <w:color w:val="000000" w:themeColor="text1"/>
        </w:rPr>
        <w:t>toho, máte</w:t>
      </w:r>
      <w:r w:rsidR="0083643E" w:rsidRPr="005E47AF">
        <w:rPr>
          <w:color w:val="000000" w:themeColor="text1"/>
        </w:rPr>
        <w:t xml:space="preserve"> na </w:t>
      </w:r>
      <w:r w:rsidRPr="005E47AF">
        <w:rPr>
          <w:color w:val="000000" w:themeColor="text1"/>
        </w:rPr>
        <w:t xml:space="preserve">to zhruba 10 minut. </w:t>
      </w:r>
    </w:p>
    <w:p w14:paraId="02DECCA9" w14:textId="73C0A7C9" w:rsidR="005B2DF8" w:rsidRPr="005E47AF" w:rsidRDefault="005B2DF8" w:rsidP="005B2DF8">
      <w:pPr>
        <w:rPr>
          <w:color w:val="000000" w:themeColor="text1"/>
        </w:rPr>
      </w:pPr>
      <w:r w:rsidRPr="005E47AF">
        <w:rPr>
          <w:i/>
          <w:color w:val="000000" w:themeColor="text1"/>
        </w:rPr>
        <w:t>(Lektor dá nějaký čas</w:t>
      </w:r>
      <w:r w:rsidR="0083643E" w:rsidRPr="005E47AF">
        <w:rPr>
          <w:i/>
          <w:color w:val="000000" w:themeColor="text1"/>
        </w:rPr>
        <w:t xml:space="preserve"> na </w:t>
      </w:r>
      <w:r w:rsidRPr="005E47AF">
        <w:rPr>
          <w:i/>
          <w:color w:val="000000" w:themeColor="text1"/>
        </w:rPr>
        <w:t>čtení,</w:t>
      </w:r>
      <w:r w:rsidR="0083643E" w:rsidRPr="005E47AF">
        <w:rPr>
          <w:i/>
          <w:color w:val="000000" w:themeColor="text1"/>
        </w:rPr>
        <w:t xml:space="preserve"> po </w:t>
      </w:r>
      <w:r w:rsidRPr="005E47AF">
        <w:rPr>
          <w:i/>
          <w:color w:val="000000" w:themeColor="text1"/>
        </w:rPr>
        <w:t>zhruba osmi minutách</w:t>
      </w:r>
      <w:r w:rsidR="0083643E" w:rsidRPr="005E47AF">
        <w:rPr>
          <w:i/>
          <w:color w:val="000000" w:themeColor="text1"/>
        </w:rPr>
        <w:t xml:space="preserve"> se </w:t>
      </w:r>
      <w:r w:rsidRPr="005E47AF">
        <w:rPr>
          <w:i/>
          <w:color w:val="000000" w:themeColor="text1"/>
        </w:rPr>
        <w:t>zeptá, kdo je hotový, případně kolik času by ještě potřebovali ti, kteří hotoví nejsou.)</w:t>
      </w:r>
    </w:p>
    <w:p w14:paraId="385E2F03" w14:textId="6E19EC08" w:rsidR="005B2DF8" w:rsidRPr="005E47AF" w:rsidRDefault="005B2DF8" w:rsidP="005B2DF8">
      <w:pPr>
        <w:rPr>
          <w:color w:val="000000" w:themeColor="text1"/>
        </w:rPr>
      </w:pPr>
      <w:r w:rsidRPr="005E47AF">
        <w:rPr>
          <w:color w:val="000000" w:themeColor="text1"/>
        </w:rPr>
        <w:t>Pojďte teď vytvořit skupiny tak, že všichni, kteří četli ten stejný text,</w:t>
      </w:r>
      <w:r w:rsidR="0083643E" w:rsidRPr="005E47AF">
        <w:rPr>
          <w:color w:val="000000" w:themeColor="text1"/>
        </w:rPr>
        <w:t xml:space="preserve"> se </w:t>
      </w:r>
      <w:r w:rsidRPr="005E47AF">
        <w:rPr>
          <w:color w:val="000000" w:themeColor="text1"/>
        </w:rPr>
        <w:t>sejdou</w:t>
      </w:r>
      <w:r w:rsidR="0083643E" w:rsidRPr="005E47AF">
        <w:rPr>
          <w:color w:val="000000" w:themeColor="text1"/>
        </w:rPr>
        <w:t xml:space="preserve"> v </w:t>
      </w:r>
      <w:r w:rsidRPr="005E47AF">
        <w:rPr>
          <w:color w:val="000000" w:themeColor="text1"/>
        </w:rPr>
        <w:t>jedné skupině. Teď máte prostor</w:t>
      </w:r>
      <w:r w:rsidR="0083643E" w:rsidRPr="005E47AF">
        <w:rPr>
          <w:color w:val="000000" w:themeColor="text1"/>
        </w:rPr>
        <w:t xml:space="preserve"> na </w:t>
      </w:r>
      <w:r w:rsidRPr="005E47AF">
        <w:rPr>
          <w:color w:val="000000" w:themeColor="text1"/>
        </w:rPr>
        <w:t>to sdílet, co jste</w:t>
      </w:r>
      <w:r w:rsidR="0083643E" w:rsidRPr="005E47AF">
        <w:rPr>
          <w:color w:val="000000" w:themeColor="text1"/>
        </w:rPr>
        <w:t xml:space="preserve"> se </w:t>
      </w:r>
      <w:r w:rsidRPr="005E47AF">
        <w:rPr>
          <w:color w:val="000000" w:themeColor="text1"/>
        </w:rPr>
        <w:t>dozvěděli, jak jste text pochopili, co</w:t>
      </w:r>
      <w:r w:rsidR="0083643E" w:rsidRPr="005E47AF">
        <w:rPr>
          <w:color w:val="000000" w:themeColor="text1"/>
        </w:rPr>
        <w:t xml:space="preserve"> pro </w:t>
      </w:r>
      <w:r w:rsidRPr="005E47AF">
        <w:rPr>
          <w:color w:val="000000" w:themeColor="text1"/>
        </w:rPr>
        <w:t xml:space="preserve">vás bylo důležité. </w:t>
      </w:r>
      <w:r w:rsidR="005671F4">
        <w:rPr>
          <w:color w:val="000000" w:themeColor="text1"/>
        </w:rPr>
        <w:t>V k</w:t>
      </w:r>
      <w:r w:rsidRPr="005E47AF">
        <w:rPr>
          <w:color w:val="000000" w:themeColor="text1"/>
        </w:rPr>
        <w:t>ažd</w:t>
      </w:r>
      <w:r w:rsidR="005671F4">
        <w:rPr>
          <w:color w:val="000000" w:themeColor="text1"/>
        </w:rPr>
        <w:t>é</w:t>
      </w:r>
      <w:r w:rsidRPr="005E47AF">
        <w:rPr>
          <w:color w:val="000000" w:themeColor="text1"/>
        </w:rPr>
        <w:t xml:space="preserve"> skupi</w:t>
      </w:r>
      <w:r w:rsidR="005671F4">
        <w:rPr>
          <w:color w:val="000000" w:themeColor="text1"/>
        </w:rPr>
        <w:t>ně</w:t>
      </w:r>
      <w:r w:rsidR="0083643E" w:rsidRPr="005E47AF">
        <w:rPr>
          <w:color w:val="000000" w:themeColor="text1"/>
        </w:rPr>
        <w:t xml:space="preserve"> se </w:t>
      </w:r>
      <w:r w:rsidRPr="005E47AF">
        <w:rPr>
          <w:color w:val="000000" w:themeColor="text1"/>
        </w:rPr>
        <w:t>shodn</w:t>
      </w:r>
      <w:r w:rsidR="005671F4">
        <w:rPr>
          <w:color w:val="000000" w:themeColor="text1"/>
        </w:rPr>
        <w:t>ěte</w:t>
      </w:r>
      <w:r w:rsidR="0083643E" w:rsidRPr="005E47AF">
        <w:rPr>
          <w:color w:val="000000" w:themeColor="text1"/>
        </w:rPr>
        <w:t xml:space="preserve"> na </w:t>
      </w:r>
      <w:r w:rsidRPr="005E47AF">
        <w:rPr>
          <w:color w:val="000000" w:themeColor="text1"/>
        </w:rPr>
        <w:t>zhruba pěti nejdůležitějších informacích, které jste</w:t>
      </w:r>
      <w:r w:rsidR="0083643E" w:rsidRPr="005E47AF">
        <w:rPr>
          <w:color w:val="000000" w:themeColor="text1"/>
        </w:rPr>
        <w:t xml:space="preserve"> se z </w:t>
      </w:r>
      <w:r w:rsidRPr="005E47AF">
        <w:rPr>
          <w:color w:val="000000" w:themeColor="text1"/>
        </w:rPr>
        <w:t xml:space="preserve">textu dozvěděli. </w:t>
      </w:r>
      <w:r w:rsidRPr="005E47AF">
        <w:rPr>
          <w:i/>
          <w:color w:val="000000" w:themeColor="text1"/>
        </w:rPr>
        <w:t xml:space="preserve"> </w:t>
      </w:r>
    </w:p>
    <w:p w14:paraId="103E4D3C" w14:textId="2E3DBE9A" w:rsidR="005B2DF8" w:rsidRPr="005E47AF" w:rsidRDefault="005B2DF8" w:rsidP="005B2DF8">
      <w:pPr>
        <w:rPr>
          <w:color w:val="000000" w:themeColor="text1"/>
        </w:rPr>
      </w:pPr>
      <w:r w:rsidRPr="005E47AF">
        <w:rPr>
          <w:i/>
          <w:color w:val="000000" w:themeColor="text1"/>
        </w:rPr>
        <w:t>(Lektoři obcházejí skupinky, ptají se, pomáhají, radí. Pokud je již skupinka hotová</w:t>
      </w:r>
      <w:r w:rsidR="0083643E" w:rsidRPr="005E47AF">
        <w:rPr>
          <w:i/>
          <w:color w:val="000000" w:themeColor="text1"/>
        </w:rPr>
        <w:t xml:space="preserve"> s </w:t>
      </w:r>
      <w:r w:rsidRPr="005E47AF">
        <w:rPr>
          <w:i/>
          <w:color w:val="000000" w:themeColor="text1"/>
        </w:rPr>
        <w:t>pěti nejdůležitějšími informacemi, lektor</w:t>
      </w:r>
      <w:r w:rsidR="0083643E" w:rsidRPr="005E47AF">
        <w:rPr>
          <w:i/>
          <w:color w:val="000000" w:themeColor="text1"/>
        </w:rPr>
        <w:t xml:space="preserve"> se </w:t>
      </w:r>
      <w:r w:rsidRPr="005E47AF">
        <w:rPr>
          <w:i/>
          <w:color w:val="000000" w:themeColor="text1"/>
        </w:rPr>
        <w:t>ptá</w:t>
      </w:r>
      <w:r w:rsidR="0083643E" w:rsidRPr="005E47AF">
        <w:rPr>
          <w:i/>
          <w:color w:val="000000" w:themeColor="text1"/>
        </w:rPr>
        <w:t xml:space="preserve"> na </w:t>
      </w:r>
      <w:r w:rsidRPr="005E47AF">
        <w:rPr>
          <w:i/>
          <w:color w:val="000000" w:themeColor="text1"/>
        </w:rPr>
        <w:t>věci, kterým účastníci nerozuměli</w:t>
      </w:r>
      <w:r w:rsidR="0083643E" w:rsidRPr="005E47AF">
        <w:rPr>
          <w:i/>
          <w:color w:val="000000" w:themeColor="text1"/>
        </w:rPr>
        <w:t xml:space="preserve"> a </w:t>
      </w:r>
      <w:r w:rsidRPr="005E47AF">
        <w:rPr>
          <w:i/>
          <w:color w:val="000000" w:themeColor="text1"/>
        </w:rPr>
        <w:t>rozvíjí diskusi, jestli je to podstatné</w:t>
      </w:r>
      <w:r w:rsidR="0083643E" w:rsidRPr="005E47AF">
        <w:rPr>
          <w:i/>
          <w:color w:val="000000" w:themeColor="text1"/>
        </w:rPr>
        <w:t xml:space="preserve"> pro </w:t>
      </w:r>
      <w:r w:rsidRPr="005E47AF">
        <w:rPr>
          <w:i/>
          <w:color w:val="000000" w:themeColor="text1"/>
        </w:rPr>
        <w:t>pochopení smyslu celého textu. Zároveň lektor dbá</w:t>
      </w:r>
      <w:r w:rsidR="0083643E" w:rsidRPr="005E47AF">
        <w:rPr>
          <w:i/>
          <w:color w:val="000000" w:themeColor="text1"/>
        </w:rPr>
        <w:t xml:space="preserve"> na </w:t>
      </w:r>
      <w:r w:rsidRPr="005E47AF">
        <w:rPr>
          <w:i/>
          <w:color w:val="000000" w:themeColor="text1"/>
        </w:rPr>
        <w:t>to, aby těch pět nejdůležitějších informací byl schopen předat každý člen skupiny, nejen jeden vůdčí člen.)</w:t>
      </w:r>
    </w:p>
    <w:p w14:paraId="4125B86F" w14:textId="47996D41" w:rsidR="005B2DF8" w:rsidRPr="005E47AF" w:rsidRDefault="005B2DF8" w:rsidP="005B2DF8">
      <w:pPr>
        <w:rPr>
          <w:color w:val="000000" w:themeColor="text1"/>
        </w:rPr>
      </w:pPr>
      <w:r w:rsidRPr="005E47AF">
        <w:rPr>
          <w:color w:val="000000" w:themeColor="text1"/>
        </w:rPr>
        <w:t>Teď</w:t>
      </w:r>
      <w:r w:rsidR="0083643E" w:rsidRPr="005E47AF">
        <w:rPr>
          <w:color w:val="000000" w:themeColor="text1"/>
        </w:rPr>
        <w:t xml:space="preserve"> se </w:t>
      </w:r>
      <w:r w:rsidRPr="005E47AF">
        <w:rPr>
          <w:color w:val="000000" w:themeColor="text1"/>
        </w:rPr>
        <w:t>podívejte</w:t>
      </w:r>
      <w:r w:rsidR="0083643E" w:rsidRPr="005E47AF">
        <w:rPr>
          <w:color w:val="000000" w:themeColor="text1"/>
        </w:rPr>
        <w:t xml:space="preserve"> na </w:t>
      </w:r>
      <w:r w:rsidRPr="005E47AF">
        <w:rPr>
          <w:color w:val="000000" w:themeColor="text1"/>
        </w:rPr>
        <w:t>první stránku svého textu</w:t>
      </w:r>
      <w:r w:rsidR="00AA1F83">
        <w:rPr>
          <w:color w:val="000000" w:themeColor="text1"/>
        </w:rPr>
        <w:t>. V </w:t>
      </w:r>
      <w:r w:rsidRPr="005E47AF">
        <w:rPr>
          <w:color w:val="000000" w:themeColor="text1"/>
        </w:rPr>
        <w:t>pravém horním rohu máte barevnou tečku. Rozdělte</w:t>
      </w:r>
      <w:r w:rsidR="0083643E" w:rsidRPr="005E47AF">
        <w:rPr>
          <w:color w:val="000000" w:themeColor="text1"/>
        </w:rPr>
        <w:t xml:space="preserve"> se do </w:t>
      </w:r>
      <w:r w:rsidRPr="005E47AF">
        <w:rPr>
          <w:color w:val="000000" w:themeColor="text1"/>
        </w:rPr>
        <w:t>skupin podle barvy tečky.</w:t>
      </w:r>
    </w:p>
    <w:p w14:paraId="5F2158A8" w14:textId="7405C5FD" w:rsidR="005B2DF8" w:rsidRPr="005E47AF" w:rsidRDefault="005B2DF8" w:rsidP="005B2DF8">
      <w:pPr>
        <w:rPr>
          <w:color w:val="000000" w:themeColor="text1"/>
        </w:rPr>
      </w:pPr>
      <w:r w:rsidRPr="005E47AF">
        <w:rPr>
          <w:i/>
          <w:color w:val="000000" w:themeColor="text1"/>
        </w:rPr>
        <w:t>(Vzniknou nové čtyři skupinky tak, že</w:t>
      </w:r>
      <w:r w:rsidR="0083643E" w:rsidRPr="005E47AF">
        <w:rPr>
          <w:i/>
          <w:color w:val="000000" w:themeColor="text1"/>
        </w:rPr>
        <w:t xml:space="preserve"> v </w:t>
      </w:r>
      <w:r w:rsidRPr="005E47AF">
        <w:rPr>
          <w:i/>
          <w:color w:val="000000" w:themeColor="text1"/>
        </w:rPr>
        <w:t>každé skupince je „odborník“</w:t>
      </w:r>
      <w:r w:rsidR="0083643E" w:rsidRPr="005E47AF">
        <w:rPr>
          <w:i/>
          <w:color w:val="000000" w:themeColor="text1"/>
        </w:rPr>
        <w:t xml:space="preserve"> na </w:t>
      </w:r>
      <w:r w:rsidRPr="005E47AF">
        <w:rPr>
          <w:i/>
          <w:color w:val="000000" w:themeColor="text1"/>
        </w:rPr>
        <w:t>jedno téma – tedy účastník, který četl jeden konkrétní text.)</w:t>
      </w:r>
    </w:p>
    <w:p w14:paraId="1D53192C" w14:textId="198285A2" w:rsidR="005B2DF8" w:rsidRPr="005E47AF" w:rsidRDefault="005B2DF8" w:rsidP="005B2DF8">
      <w:pPr>
        <w:rPr>
          <w:color w:val="000000" w:themeColor="text1"/>
        </w:rPr>
      </w:pPr>
      <w:r w:rsidRPr="005E47AF">
        <w:rPr>
          <w:color w:val="000000" w:themeColor="text1"/>
        </w:rPr>
        <w:t>Milí odborníci</w:t>
      </w:r>
      <w:r w:rsidR="0083643E" w:rsidRPr="005E47AF">
        <w:rPr>
          <w:color w:val="000000" w:themeColor="text1"/>
        </w:rPr>
        <w:t xml:space="preserve"> na </w:t>
      </w:r>
      <w:r w:rsidRPr="005E47AF">
        <w:rPr>
          <w:color w:val="000000" w:themeColor="text1"/>
        </w:rPr>
        <w:t>jedno environmentální téma. Teď máte prostor</w:t>
      </w:r>
      <w:r w:rsidR="0083643E" w:rsidRPr="005E47AF">
        <w:rPr>
          <w:color w:val="000000" w:themeColor="text1"/>
        </w:rPr>
        <w:t xml:space="preserve"> na </w:t>
      </w:r>
      <w:r w:rsidRPr="005E47AF">
        <w:rPr>
          <w:color w:val="000000" w:themeColor="text1"/>
        </w:rPr>
        <w:t>to, abyste</w:t>
      </w:r>
      <w:r w:rsidR="0083643E" w:rsidRPr="005E47AF">
        <w:rPr>
          <w:color w:val="000000" w:themeColor="text1"/>
        </w:rPr>
        <w:t xml:space="preserve"> se </w:t>
      </w:r>
      <w:r w:rsidRPr="005E47AF">
        <w:rPr>
          <w:color w:val="000000" w:themeColor="text1"/>
        </w:rPr>
        <w:t>svým tématem seznámili zbytek své skupinky. Máte</w:t>
      </w:r>
      <w:r w:rsidR="0083643E" w:rsidRPr="005E47AF">
        <w:rPr>
          <w:color w:val="000000" w:themeColor="text1"/>
        </w:rPr>
        <w:t xml:space="preserve"> na </w:t>
      </w:r>
      <w:r w:rsidRPr="005E47AF">
        <w:rPr>
          <w:color w:val="000000" w:themeColor="text1"/>
        </w:rPr>
        <w:t>to zhruba dvacet minut, to znamená pět minut</w:t>
      </w:r>
      <w:r w:rsidR="0083643E" w:rsidRPr="005E47AF">
        <w:rPr>
          <w:color w:val="000000" w:themeColor="text1"/>
        </w:rPr>
        <w:t xml:space="preserve"> na </w:t>
      </w:r>
      <w:r w:rsidRPr="005E47AF">
        <w:rPr>
          <w:color w:val="000000" w:themeColor="text1"/>
        </w:rPr>
        <w:t>jedno téma. Pojďte</w:t>
      </w:r>
      <w:r w:rsidR="0083643E" w:rsidRPr="005E47AF">
        <w:rPr>
          <w:color w:val="000000" w:themeColor="text1"/>
        </w:rPr>
        <w:t xml:space="preserve"> do </w:t>
      </w:r>
      <w:r w:rsidRPr="005E47AF">
        <w:rPr>
          <w:color w:val="000000" w:themeColor="text1"/>
        </w:rPr>
        <w:t>toho.</w:t>
      </w:r>
    </w:p>
    <w:p w14:paraId="17F9754B" w14:textId="588EC9CD" w:rsidR="005B2DF8" w:rsidRPr="005E47AF" w:rsidRDefault="005B2DF8" w:rsidP="005B2DF8">
      <w:pPr>
        <w:rPr>
          <w:color w:val="000000" w:themeColor="text1"/>
        </w:rPr>
      </w:pPr>
      <w:r w:rsidRPr="005E47AF">
        <w:rPr>
          <w:i/>
          <w:color w:val="000000" w:themeColor="text1"/>
        </w:rPr>
        <w:t>(Lektoři obchází skupinky, poslouchají, opravují případné zavádějící informace</w:t>
      </w:r>
      <w:r w:rsidR="0083643E" w:rsidRPr="005E47AF">
        <w:rPr>
          <w:i/>
          <w:color w:val="000000" w:themeColor="text1"/>
        </w:rPr>
        <w:t xml:space="preserve"> a </w:t>
      </w:r>
      <w:r w:rsidRPr="005E47AF">
        <w:rPr>
          <w:i/>
          <w:color w:val="000000" w:themeColor="text1"/>
        </w:rPr>
        <w:t>hlídají čas, kdy už má jeden odborník ukončit svoje téma</w:t>
      </w:r>
      <w:r w:rsidR="0083643E" w:rsidRPr="005E47AF">
        <w:rPr>
          <w:i/>
          <w:color w:val="000000" w:themeColor="text1"/>
        </w:rPr>
        <w:t xml:space="preserve"> a </w:t>
      </w:r>
      <w:r w:rsidRPr="005E47AF">
        <w:rPr>
          <w:i/>
          <w:color w:val="000000" w:themeColor="text1"/>
        </w:rPr>
        <w:t>předat slovo dalšímu. Zároveň dávají prostor</w:t>
      </w:r>
      <w:r w:rsidR="0083643E" w:rsidRPr="005E47AF">
        <w:rPr>
          <w:i/>
          <w:color w:val="000000" w:themeColor="text1"/>
        </w:rPr>
        <w:t xml:space="preserve"> na </w:t>
      </w:r>
      <w:r w:rsidRPr="005E47AF">
        <w:rPr>
          <w:i/>
          <w:color w:val="000000" w:themeColor="text1"/>
        </w:rPr>
        <w:t>dotazy</w:t>
      </w:r>
      <w:r w:rsidR="0083643E" w:rsidRPr="005E47AF">
        <w:rPr>
          <w:i/>
          <w:color w:val="000000" w:themeColor="text1"/>
        </w:rPr>
        <w:t xml:space="preserve"> </w:t>
      </w:r>
      <w:r w:rsidR="0083643E" w:rsidRPr="005E47AF">
        <w:rPr>
          <w:i/>
          <w:color w:val="000000" w:themeColor="text1"/>
        </w:rPr>
        <w:lastRenderedPageBreak/>
        <w:t>a </w:t>
      </w:r>
      <w:r w:rsidRPr="005E47AF">
        <w:rPr>
          <w:i/>
          <w:color w:val="000000" w:themeColor="text1"/>
        </w:rPr>
        <w:t>odpovídají</w:t>
      </w:r>
      <w:r w:rsidR="0083643E" w:rsidRPr="005E47AF">
        <w:rPr>
          <w:i/>
          <w:color w:val="000000" w:themeColor="text1"/>
        </w:rPr>
        <w:t xml:space="preserve"> na </w:t>
      </w:r>
      <w:r w:rsidRPr="005E47AF">
        <w:rPr>
          <w:i/>
          <w:color w:val="000000" w:themeColor="text1"/>
        </w:rPr>
        <w:t>ně. Pokud jsou některé skupinky hotové dříve než zbylé, spojí dvě skupinky dohromady</w:t>
      </w:r>
      <w:r w:rsidR="0083643E" w:rsidRPr="005E47AF">
        <w:rPr>
          <w:i/>
          <w:color w:val="000000" w:themeColor="text1"/>
        </w:rPr>
        <w:t xml:space="preserve"> a </w:t>
      </w:r>
      <w:r w:rsidRPr="005E47AF">
        <w:rPr>
          <w:i/>
          <w:color w:val="000000" w:themeColor="text1"/>
        </w:rPr>
        <w:t>začne</w:t>
      </w:r>
      <w:r w:rsidR="0083643E" w:rsidRPr="005E47AF">
        <w:rPr>
          <w:i/>
          <w:color w:val="000000" w:themeColor="text1"/>
        </w:rPr>
        <w:t xml:space="preserve"> s </w:t>
      </w:r>
      <w:r w:rsidRPr="005E47AF">
        <w:rPr>
          <w:i/>
          <w:color w:val="000000" w:themeColor="text1"/>
        </w:rPr>
        <w:t>nimi první část reflexe. Zbylé skupinky budou mít potom tuto část reflexe</w:t>
      </w:r>
      <w:r w:rsidR="0083643E" w:rsidRPr="005E47AF">
        <w:rPr>
          <w:i/>
          <w:color w:val="000000" w:themeColor="text1"/>
        </w:rPr>
        <w:t xml:space="preserve"> o </w:t>
      </w:r>
      <w:r w:rsidRPr="005E47AF">
        <w:rPr>
          <w:i/>
          <w:color w:val="000000" w:themeColor="text1"/>
        </w:rPr>
        <w:t>něco kratší. Druhá část reflexe pak už proběhne</w:t>
      </w:r>
      <w:r w:rsidR="0083643E" w:rsidRPr="005E47AF">
        <w:rPr>
          <w:i/>
          <w:color w:val="000000" w:themeColor="text1"/>
        </w:rPr>
        <w:t xml:space="preserve"> v </w:t>
      </w:r>
      <w:r w:rsidRPr="005E47AF">
        <w:rPr>
          <w:i/>
          <w:color w:val="000000" w:themeColor="text1"/>
        </w:rPr>
        <w:t>celé skupině naráz.)</w:t>
      </w:r>
    </w:p>
    <w:p w14:paraId="58157C96" w14:textId="07FFEBD2" w:rsidR="005B2DF8" w:rsidRPr="005E47AF" w:rsidRDefault="005B2DF8" w:rsidP="005B2DF8">
      <w:pPr>
        <w:rPr>
          <w:color w:val="000000" w:themeColor="text1"/>
        </w:rPr>
      </w:pPr>
      <w:r w:rsidRPr="005E47AF">
        <w:rPr>
          <w:color w:val="000000" w:themeColor="text1"/>
        </w:rPr>
        <w:t>Co</w:t>
      </w:r>
      <w:r w:rsidR="0083643E" w:rsidRPr="005E47AF">
        <w:rPr>
          <w:color w:val="000000" w:themeColor="text1"/>
        </w:rPr>
        <w:t xml:space="preserve"> se </w:t>
      </w:r>
      <w:r w:rsidRPr="005E47AF">
        <w:rPr>
          <w:color w:val="000000" w:themeColor="text1"/>
        </w:rPr>
        <w:t>vám teď honí hlavou</w:t>
      </w:r>
      <w:r w:rsidR="0083643E" w:rsidRPr="005E47AF">
        <w:rPr>
          <w:color w:val="000000" w:themeColor="text1"/>
        </w:rPr>
        <w:t xml:space="preserve"> po </w:t>
      </w:r>
      <w:r w:rsidRPr="005E47AF">
        <w:rPr>
          <w:color w:val="000000" w:themeColor="text1"/>
        </w:rPr>
        <w:t>tom všem, co jste</w:t>
      </w:r>
      <w:r w:rsidR="0083643E" w:rsidRPr="005E47AF">
        <w:rPr>
          <w:color w:val="000000" w:themeColor="text1"/>
        </w:rPr>
        <w:t xml:space="preserve"> se </w:t>
      </w:r>
      <w:r w:rsidRPr="005E47AF">
        <w:rPr>
          <w:color w:val="000000" w:themeColor="text1"/>
        </w:rPr>
        <w:t>dozvěděli?</w:t>
      </w:r>
    </w:p>
    <w:p w14:paraId="4B596520" w14:textId="1756AF40" w:rsidR="005B2DF8" w:rsidRPr="005E47AF" w:rsidRDefault="005B2DF8" w:rsidP="005B2DF8">
      <w:pPr>
        <w:rPr>
          <w:i/>
          <w:color w:val="000000" w:themeColor="text1"/>
        </w:rPr>
      </w:pPr>
      <w:r w:rsidRPr="005E47AF">
        <w:rPr>
          <w:i/>
          <w:color w:val="000000" w:themeColor="text1"/>
        </w:rPr>
        <w:t>(Lektor vždy položí otázku</w:t>
      </w:r>
      <w:r w:rsidR="0083643E" w:rsidRPr="005E47AF">
        <w:rPr>
          <w:i/>
          <w:color w:val="000000" w:themeColor="text1"/>
        </w:rPr>
        <w:t xml:space="preserve"> a </w:t>
      </w:r>
      <w:r w:rsidRPr="005E47AF">
        <w:rPr>
          <w:i/>
          <w:color w:val="000000" w:themeColor="text1"/>
        </w:rPr>
        <w:t>dá prostor, aby zaznělo několik odpovědí, případně rozvíjí dál diskusi. Hlídá, aby</w:t>
      </w:r>
      <w:r w:rsidR="0083643E" w:rsidRPr="005E47AF">
        <w:rPr>
          <w:i/>
          <w:color w:val="000000" w:themeColor="text1"/>
        </w:rPr>
        <w:t xml:space="preserve"> se </w:t>
      </w:r>
      <w:r w:rsidRPr="005E47AF">
        <w:rPr>
          <w:i/>
          <w:color w:val="000000" w:themeColor="text1"/>
        </w:rPr>
        <w:t>diskuse nestočila jiným směrem, než chceme. Zároveň podle času rozhoduje, kterou otázku případně vynechat.)</w:t>
      </w:r>
    </w:p>
    <w:p w14:paraId="3F896646" w14:textId="77777777" w:rsidR="005B2DF8" w:rsidRPr="005E47AF" w:rsidRDefault="005B2DF8" w:rsidP="005B2DF8">
      <w:pPr>
        <w:rPr>
          <w:color w:val="000000" w:themeColor="text1"/>
        </w:rPr>
      </w:pPr>
      <w:r w:rsidRPr="005E47AF">
        <w:rPr>
          <w:color w:val="000000" w:themeColor="text1"/>
        </w:rPr>
        <w:t>Co myslíte, je potřeba, abychom tyto látky stále používali?</w:t>
      </w:r>
    </w:p>
    <w:p w14:paraId="1525699E" w14:textId="235C4507" w:rsidR="005B2DF8" w:rsidRPr="005E47AF" w:rsidRDefault="005B2DF8" w:rsidP="005B2DF8">
      <w:pPr>
        <w:rPr>
          <w:color w:val="000000" w:themeColor="text1"/>
        </w:rPr>
      </w:pPr>
      <w:r w:rsidRPr="005E47AF">
        <w:rPr>
          <w:color w:val="000000" w:themeColor="text1"/>
        </w:rPr>
        <w:t>Dají</w:t>
      </w:r>
      <w:r w:rsidR="0083643E" w:rsidRPr="005E47AF">
        <w:rPr>
          <w:color w:val="000000" w:themeColor="text1"/>
        </w:rPr>
        <w:t xml:space="preserve"> se </w:t>
      </w:r>
      <w:r w:rsidRPr="005E47AF">
        <w:rPr>
          <w:color w:val="000000" w:themeColor="text1"/>
        </w:rPr>
        <w:t>něčím nahradit?</w:t>
      </w:r>
    </w:p>
    <w:p w14:paraId="5751923C" w14:textId="77777777" w:rsidR="005B2DF8" w:rsidRPr="005E47AF" w:rsidRDefault="005B2DF8" w:rsidP="005B2DF8">
      <w:pPr>
        <w:rPr>
          <w:color w:val="000000" w:themeColor="text1"/>
        </w:rPr>
      </w:pPr>
      <w:r w:rsidRPr="005E47AF">
        <w:rPr>
          <w:color w:val="000000" w:themeColor="text1"/>
        </w:rPr>
        <w:t>Jak by vypadal svět, kdybychom tyto látky nepoužívali vůbec?</w:t>
      </w:r>
    </w:p>
    <w:p w14:paraId="6F63FEB5" w14:textId="593BB23F" w:rsidR="005B2DF8" w:rsidRPr="005E47AF" w:rsidRDefault="005B2DF8" w:rsidP="005B2DF8">
      <w:pPr>
        <w:rPr>
          <w:color w:val="000000" w:themeColor="text1"/>
        </w:rPr>
      </w:pPr>
      <w:r w:rsidRPr="005E47AF">
        <w:rPr>
          <w:color w:val="000000" w:themeColor="text1"/>
        </w:rPr>
        <w:t>Vyskytují</w:t>
      </w:r>
      <w:r w:rsidR="0083643E" w:rsidRPr="005E47AF">
        <w:rPr>
          <w:color w:val="000000" w:themeColor="text1"/>
        </w:rPr>
        <w:t xml:space="preserve"> se </w:t>
      </w:r>
      <w:r w:rsidRPr="005E47AF">
        <w:rPr>
          <w:color w:val="000000" w:themeColor="text1"/>
        </w:rPr>
        <w:t>tyto nebo podobné látky někde</w:t>
      </w:r>
      <w:r w:rsidR="0083643E" w:rsidRPr="005E47AF">
        <w:rPr>
          <w:color w:val="000000" w:themeColor="text1"/>
        </w:rPr>
        <w:t xml:space="preserve"> i </w:t>
      </w:r>
      <w:r w:rsidRPr="005E47AF">
        <w:rPr>
          <w:color w:val="000000" w:themeColor="text1"/>
        </w:rPr>
        <w:t>ve vašem životě? Týká</w:t>
      </w:r>
      <w:r w:rsidR="0083643E" w:rsidRPr="005E47AF">
        <w:rPr>
          <w:color w:val="000000" w:themeColor="text1"/>
        </w:rPr>
        <w:t xml:space="preserve"> se </w:t>
      </w:r>
      <w:r w:rsidRPr="005E47AF">
        <w:rPr>
          <w:color w:val="000000" w:themeColor="text1"/>
        </w:rPr>
        <w:t>vás toto téma</w:t>
      </w:r>
      <w:r w:rsidR="0083643E" w:rsidRPr="005E47AF">
        <w:rPr>
          <w:color w:val="000000" w:themeColor="text1"/>
        </w:rPr>
        <w:t xml:space="preserve"> i </w:t>
      </w:r>
      <w:r w:rsidRPr="005E47AF">
        <w:rPr>
          <w:color w:val="000000" w:themeColor="text1"/>
        </w:rPr>
        <w:t xml:space="preserve">osobně? </w:t>
      </w:r>
      <w:r w:rsidRPr="005E47AF">
        <w:rPr>
          <w:i/>
          <w:color w:val="000000" w:themeColor="text1"/>
        </w:rPr>
        <w:t>(Toto je nejdůležitější otázka této části reflexe.)</w:t>
      </w:r>
    </w:p>
    <w:p w14:paraId="6A2F49B5" w14:textId="5AF72B49" w:rsidR="005B2DF8" w:rsidRPr="005E47AF" w:rsidRDefault="005B2DF8" w:rsidP="005B2DF8">
      <w:pPr>
        <w:rPr>
          <w:color w:val="000000" w:themeColor="text1"/>
        </w:rPr>
      </w:pPr>
      <w:r w:rsidRPr="005E47AF">
        <w:rPr>
          <w:i/>
          <w:color w:val="000000" w:themeColor="text1"/>
        </w:rPr>
        <w:t>(Zatímco dobíhají diskuse ve skupinkách, lektor nachystá</w:t>
      </w:r>
      <w:r w:rsidR="0083643E" w:rsidRPr="005E47AF">
        <w:rPr>
          <w:i/>
          <w:color w:val="000000" w:themeColor="text1"/>
        </w:rPr>
        <w:t xml:space="preserve"> na </w:t>
      </w:r>
      <w:r w:rsidRPr="005E47AF">
        <w:rPr>
          <w:i/>
          <w:color w:val="000000" w:themeColor="text1"/>
        </w:rPr>
        <w:t>zem flipové papíry</w:t>
      </w:r>
      <w:r w:rsidR="0083643E" w:rsidRPr="005E47AF">
        <w:rPr>
          <w:i/>
          <w:color w:val="000000" w:themeColor="text1"/>
        </w:rPr>
        <w:t xml:space="preserve"> z </w:t>
      </w:r>
      <w:r w:rsidRPr="005E47AF">
        <w:rPr>
          <w:i/>
          <w:color w:val="000000" w:themeColor="text1"/>
        </w:rPr>
        <w:t>úvodní aktivity Kmeny</w:t>
      </w:r>
      <w:r w:rsidR="0083643E" w:rsidRPr="005E47AF">
        <w:rPr>
          <w:i/>
          <w:color w:val="000000" w:themeColor="text1"/>
        </w:rPr>
        <w:t xml:space="preserve"> a </w:t>
      </w:r>
      <w:r w:rsidRPr="005E47AF">
        <w:rPr>
          <w:i/>
          <w:color w:val="000000" w:themeColor="text1"/>
        </w:rPr>
        <w:t>kořeny.)</w:t>
      </w:r>
    </w:p>
    <w:p w14:paraId="332B8A95" w14:textId="31E810D9" w:rsidR="005B2DF8" w:rsidRPr="005E47AF" w:rsidRDefault="005B2DF8" w:rsidP="005B2DF8">
      <w:pPr>
        <w:rPr>
          <w:color w:val="000000" w:themeColor="text1"/>
        </w:rPr>
      </w:pPr>
      <w:r w:rsidRPr="005E47AF">
        <w:rPr>
          <w:color w:val="000000" w:themeColor="text1"/>
        </w:rPr>
        <w:t>Pojďte teď prosím všichni sem. Pojďme</w:t>
      </w:r>
      <w:r w:rsidR="0083643E" w:rsidRPr="005E47AF">
        <w:rPr>
          <w:color w:val="000000" w:themeColor="text1"/>
        </w:rPr>
        <w:t xml:space="preserve"> se </w:t>
      </w:r>
      <w:r w:rsidRPr="005E47AF">
        <w:rPr>
          <w:color w:val="000000" w:themeColor="text1"/>
        </w:rPr>
        <w:t>podívat, jaké informace tu máme. Napadá vás</w:t>
      </w:r>
      <w:r w:rsidR="0083643E" w:rsidRPr="005E47AF">
        <w:rPr>
          <w:color w:val="000000" w:themeColor="text1"/>
        </w:rPr>
        <w:t xml:space="preserve"> k </w:t>
      </w:r>
      <w:r w:rsidRPr="005E47AF">
        <w:rPr>
          <w:color w:val="000000" w:themeColor="text1"/>
        </w:rPr>
        <w:t>tomu něco dalšího? Chybí tu nějaká zásadní odpověď/informace? Je něco</w:t>
      </w:r>
      <w:r w:rsidR="0083643E" w:rsidRPr="005E47AF">
        <w:rPr>
          <w:color w:val="000000" w:themeColor="text1"/>
        </w:rPr>
        <w:t xml:space="preserve"> z </w:t>
      </w:r>
      <w:r w:rsidRPr="005E47AF">
        <w:rPr>
          <w:color w:val="000000" w:themeColor="text1"/>
        </w:rPr>
        <w:t>toho nesprávné?</w:t>
      </w:r>
    </w:p>
    <w:p w14:paraId="28704A33" w14:textId="7E9447AB" w:rsidR="005B2DF8" w:rsidRPr="005E47AF" w:rsidRDefault="005B2DF8" w:rsidP="005B2DF8">
      <w:pPr>
        <w:rPr>
          <w:i/>
          <w:color w:val="000000" w:themeColor="text1"/>
        </w:rPr>
      </w:pPr>
      <w:r w:rsidRPr="005E47AF">
        <w:rPr>
          <w:i/>
          <w:color w:val="000000" w:themeColor="text1"/>
        </w:rPr>
        <w:t>(Lektor</w:t>
      </w:r>
      <w:r w:rsidR="0083643E" w:rsidRPr="005E47AF">
        <w:rPr>
          <w:i/>
          <w:color w:val="000000" w:themeColor="text1"/>
        </w:rPr>
        <w:t xml:space="preserve"> s </w:t>
      </w:r>
      <w:r w:rsidRPr="005E47AF">
        <w:rPr>
          <w:i/>
          <w:color w:val="000000" w:themeColor="text1"/>
        </w:rPr>
        <w:t>účastníky postupně projde všechny papíry – tedy všechny čtyři úvodní otázky. Shrne velmi stručně, jaké odpovědi jsou</w:t>
      </w:r>
      <w:r w:rsidR="0083643E" w:rsidRPr="005E47AF">
        <w:rPr>
          <w:i/>
          <w:color w:val="000000" w:themeColor="text1"/>
        </w:rPr>
        <w:t xml:space="preserve"> na </w:t>
      </w:r>
      <w:r w:rsidRPr="005E47AF">
        <w:rPr>
          <w:i/>
          <w:color w:val="000000" w:themeColor="text1"/>
        </w:rPr>
        <w:t>nich napsané,</w:t>
      </w:r>
      <w:r w:rsidR="0083643E" w:rsidRPr="005E47AF">
        <w:rPr>
          <w:i/>
          <w:color w:val="000000" w:themeColor="text1"/>
        </w:rPr>
        <w:t xml:space="preserve"> a </w:t>
      </w:r>
      <w:r w:rsidRPr="005E47AF">
        <w:rPr>
          <w:i/>
          <w:color w:val="000000" w:themeColor="text1"/>
        </w:rPr>
        <w:t>dá prostor účastníkům, aby informace doplnili</w:t>
      </w:r>
      <w:r w:rsidR="0083643E" w:rsidRPr="005E47AF">
        <w:rPr>
          <w:i/>
          <w:color w:val="000000" w:themeColor="text1"/>
        </w:rPr>
        <w:t xml:space="preserve"> o </w:t>
      </w:r>
      <w:r w:rsidRPr="005E47AF">
        <w:rPr>
          <w:i/>
          <w:color w:val="000000" w:themeColor="text1"/>
        </w:rPr>
        <w:t>nové poznatky, případně uvedli</w:t>
      </w:r>
      <w:r w:rsidR="0083643E" w:rsidRPr="005E47AF">
        <w:rPr>
          <w:i/>
          <w:color w:val="000000" w:themeColor="text1"/>
        </w:rPr>
        <w:t xml:space="preserve"> na </w:t>
      </w:r>
      <w:r w:rsidRPr="005E47AF">
        <w:rPr>
          <w:i/>
          <w:color w:val="000000" w:themeColor="text1"/>
        </w:rPr>
        <w:t>pravou míru, pokud některé informace jsou nesprávné či zavádějící.)</w:t>
      </w:r>
    </w:p>
    <w:p w14:paraId="76DB58B8" w14:textId="7C6BCAF9" w:rsidR="005B2DF8" w:rsidRPr="005E47AF" w:rsidRDefault="005B2DF8" w:rsidP="005B2DF8">
      <w:pPr>
        <w:rPr>
          <w:color w:val="000000" w:themeColor="text1"/>
        </w:rPr>
      </w:pPr>
      <w:r w:rsidRPr="005E47AF">
        <w:rPr>
          <w:color w:val="000000" w:themeColor="text1"/>
        </w:rPr>
        <w:t>Děkuji vám</w:t>
      </w:r>
      <w:r w:rsidR="0083643E" w:rsidRPr="005E47AF">
        <w:rPr>
          <w:color w:val="000000" w:themeColor="text1"/>
        </w:rPr>
        <w:t xml:space="preserve"> za </w:t>
      </w:r>
      <w:r w:rsidRPr="005E47AF">
        <w:rPr>
          <w:color w:val="000000" w:themeColor="text1"/>
        </w:rPr>
        <w:t>mentální nasazení, vím, že to bylo náročné. Mám</w:t>
      </w:r>
      <w:r w:rsidR="0083643E" w:rsidRPr="005E47AF">
        <w:rPr>
          <w:color w:val="000000" w:themeColor="text1"/>
        </w:rPr>
        <w:t xml:space="preserve"> na </w:t>
      </w:r>
      <w:r w:rsidRPr="005E47AF">
        <w:rPr>
          <w:color w:val="000000" w:themeColor="text1"/>
        </w:rPr>
        <w:t>vás poslední otázku</w:t>
      </w:r>
      <w:r w:rsidR="0083643E" w:rsidRPr="005E47AF">
        <w:rPr>
          <w:color w:val="000000" w:themeColor="text1"/>
        </w:rPr>
        <w:t xml:space="preserve"> a </w:t>
      </w:r>
      <w:r w:rsidRPr="005E47AF">
        <w:rPr>
          <w:color w:val="000000" w:themeColor="text1"/>
        </w:rPr>
        <w:t>chtěla bych, abyste</w:t>
      </w:r>
      <w:r w:rsidR="0083643E" w:rsidRPr="005E47AF">
        <w:rPr>
          <w:color w:val="000000" w:themeColor="text1"/>
        </w:rPr>
        <w:t xml:space="preserve"> na </w:t>
      </w:r>
      <w:r w:rsidRPr="005E47AF">
        <w:rPr>
          <w:color w:val="000000" w:themeColor="text1"/>
        </w:rPr>
        <w:t>ni odpověděl opravdu každý. Co vám</w:t>
      </w:r>
      <w:r w:rsidR="0083643E" w:rsidRPr="005E47AF">
        <w:rPr>
          <w:color w:val="000000" w:themeColor="text1"/>
        </w:rPr>
        <w:t xml:space="preserve"> z </w:t>
      </w:r>
      <w:r w:rsidRPr="005E47AF">
        <w:rPr>
          <w:color w:val="000000" w:themeColor="text1"/>
        </w:rPr>
        <w:t>této lekce nejvíc utkvělo? Co</w:t>
      </w:r>
      <w:r w:rsidR="0083643E" w:rsidRPr="005E47AF">
        <w:rPr>
          <w:color w:val="000000" w:themeColor="text1"/>
        </w:rPr>
        <w:t xml:space="preserve"> pro </w:t>
      </w:r>
      <w:r w:rsidRPr="005E47AF">
        <w:rPr>
          <w:color w:val="000000" w:themeColor="text1"/>
        </w:rPr>
        <w:t>vás bylo to nejdůležitější? Dejte si chvilku</w:t>
      </w:r>
      <w:r w:rsidR="0083643E" w:rsidRPr="005E47AF">
        <w:rPr>
          <w:color w:val="000000" w:themeColor="text1"/>
        </w:rPr>
        <w:t xml:space="preserve"> na </w:t>
      </w:r>
      <w:r w:rsidRPr="005E47AF">
        <w:rPr>
          <w:color w:val="000000" w:themeColor="text1"/>
        </w:rPr>
        <w:t>rozmyšlenou,</w:t>
      </w:r>
      <w:r w:rsidR="0083643E" w:rsidRPr="005E47AF">
        <w:rPr>
          <w:color w:val="000000" w:themeColor="text1"/>
        </w:rPr>
        <w:t xml:space="preserve"> a </w:t>
      </w:r>
      <w:r w:rsidRPr="005E47AF">
        <w:rPr>
          <w:color w:val="000000" w:themeColor="text1"/>
        </w:rPr>
        <w:t>kdo budete mít odpověď, začne.</w:t>
      </w:r>
    </w:p>
    <w:p w14:paraId="57E79503" w14:textId="71A39E0C" w:rsidR="005B2DF8" w:rsidRPr="005E47AF" w:rsidRDefault="005B2DF8" w:rsidP="005B2DF8">
      <w:pPr>
        <w:rPr>
          <w:i/>
          <w:color w:val="000000" w:themeColor="text1"/>
        </w:rPr>
      </w:pPr>
      <w:r w:rsidRPr="005E47AF">
        <w:rPr>
          <w:i/>
          <w:color w:val="000000" w:themeColor="text1"/>
        </w:rPr>
        <w:t>(Lektor usměrňuje odpovídající, aby jejich odpovědi nebyly příliš dlouhé – přece jen ptáme</w:t>
      </w:r>
      <w:r w:rsidR="0083643E" w:rsidRPr="005E47AF">
        <w:rPr>
          <w:i/>
          <w:color w:val="000000" w:themeColor="text1"/>
        </w:rPr>
        <w:t xml:space="preserve"> se na </w:t>
      </w:r>
      <w:r w:rsidRPr="005E47AF">
        <w:rPr>
          <w:i/>
          <w:color w:val="000000" w:themeColor="text1"/>
        </w:rPr>
        <w:t>jednu nejdůležitější věc,</w:t>
      </w:r>
      <w:r w:rsidR="0083643E" w:rsidRPr="005E47AF">
        <w:rPr>
          <w:i/>
          <w:color w:val="000000" w:themeColor="text1"/>
        </w:rPr>
        <w:t xml:space="preserve"> a </w:t>
      </w:r>
      <w:r w:rsidRPr="005E47AF">
        <w:rPr>
          <w:i/>
          <w:color w:val="000000" w:themeColor="text1"/>
        </w:rPr>
        <w:t>vyzývá</w:t>
      </w:r>
      <w:r w:rsidR="0083643E" w:rsidRPr="005E47AF">
        <w:rPr>
          <w:i/>
          <w:color w:val="000000" w:themeColor="text1"/>
        </w:rPr>
        <w:t xml:space="preserve"> k </w:t>
      </w:r>
      <w:r w:rsidRPr="005E47AF">
        <w:rPr>
          <w:i/>
          <w:color w:val="000000" w:themeColor="text1"/>
        </w:rPr>
        <w:t>odpovědi ty, kteří</w:t>
      </w:r>
      <w:r w:rsidR="0083643E" w:rsidRPr="005E47AF">
        <w:rPr>
          <w:i/>
          <w:color w:val="000000" w:themeColor="text1"/>
        </w:rPr>
        <w:t xml:space="preserve"> se </w:t>
      </w:r>
      <w:r w:rsidRPr="005E47AF">
        <w:rPr>
          <w:i/>
          <w:color w:val="000000" w:themeColor="text1"/>
        </w:rPr>
        <w:t>stydí. Je možné tuto aktivitu udělat stylem „kolečko“ – tedy slovo si předávají účastníci</w:t>
      </w:r>
      <w:r w:rsidR="0083643E" w:rsidRPr="005E47AF">
        <w:rPr>
          <w:i/>
          <w:color w:val="000000" w:themeColor="text1"/>
        </w:rPr>
        <w:t xml:space="preserve"> po </w:t>
      </w:r>
      <w:r w:rsidRPr="005E47AF">
        <w:rPr>
          <w:i/>
          <w:color w:val="000000" w:themeColor="text1"/>
        </w:rPr>
        <w:t>kruhu, takže</w:t>
      </w:r>
      <w:r w:rsidR="0083643E" w:rsidRPr="005E47AF">
        <w:rPr>
          <w:i/>
          <w:color w:val="000000" w:themeColor="text1"/>
        </w:rPr>
        <w:t xml:space="preserve"> se </w:t>
      </w:r>
      <w:r w:rsidRPr="005E47AF">
        <w:rPr>
          <w:i/>
          <w:color w:val="000000" w:themeColor="text1"/>
        </w:rPr>
        <w:t>nemusí dlouho nikdo rozmýšlet, jestli už je ta správná chvíle</w:t>
      </w:r>
      <w:r w:rsidR="0083643E" w:rsidRPr="005E47AF">
        <w:rPr>
          <w:i/>
          <w:color w:val="000000" w:themeColor="text1"/>
        </w:rPr>
        <w:t xml:space="preserve"> na </w:t>
      </w:r>
      <w:r w:rsidRPr="005E47AF">
        <w:rPr>
          <w:i/>
          <w:color w:val="000000" w:themeColor="text1"/>
        </w:rPr>
        <w:t xml:space="preserve">to, aby promluvil.) </w:t>
      </w:r>
    </w:p>
    <w:p w14:paraId="33762186" w14:textId="77777777" w:rsidR="005671F4" w:rsidRPr="005E47AF" w:rsidRDefault="005671F4" w:rsidP="00193655">
      <w:pPr>
        <w:rPr>
          <w:b/>
        </w:rPr>
      </w:pPr>
    </w:p>
    <w:p w14:paraId="695C404B" w14:textId="55F0EAC5" w:rsidR="00193655" w:rsidRPr="005E47AF" w:rsidRDefault="005671F4" w:rsidP="005303E7">
      <w:pPr>
        <w:pStyle w:val="Nadpis3"/>
        <w:rPr>
          <w:i/>
          <w:color w:val="00B050"/>
        </w:rPr>
      </w:pPr>
      <w:r>
        <w:br w:type="column"/>
      </w:r>
      <w:bookmarkStart w:id="47" w:name="_Toc75421844"/>
      <w:r w:rsidR="005371B9" w:rsidRPr="005E47AF">
        <w:lastRenderedPageBreak/>
        <w:t xml:space="preserve">2.3.4 </w:t>
      </w:r>
      <w:r w:rsidR="00193655" w:rsidRPr="005E47AF">
        <w:t xml:space="preserve">Žhavé téma </w:t>
      </w:r>
      <w:r w:rsidR="007C6555" w:rsidRPr="005E47AF">
        <w:t>(</w:t>
      </w:r>
      <w:r w:rsidR="00193655" w:rsidRPr="005E47AF">
        <w:t>9</w:t>
      </w:r>
      <w:r w:rsidR="007C6555" w:rsidRPr="005E47AF">
        <w:t>0 min, 2 vyučovací hodiny)</w:t>
      </w:r>
      <w:bookmarkEnd w:id="47"/>
    </w:p>
    <w:p w14:paraId="131B72BD" w14:textId="1DE05965" w:rsidR="00193655" w:rsidRPr="005E47AF" w:rsidRDefault="00193655" w:rsidP="00193655">
      <w:pPr>
        <w:rPr>
          <w:u w:val="single"/>
        </w:rPr>
      </w:pPr>
      <w:r w:rsidRPr="005E47AF">
        <w:rPr>
          <w:u w:val="single"/>
        </w:rPr>
        <w:t>Forma</w:t>
      </w:r>
      <w:r w:rsidR="0083643E" w:rsidRPr="005E47AF">
        <w:rPr>
          <w:u w:val="single"/>
        </w:rPr>
        <w:t xml:space="preserve"> a </w:t>
      </w:r>
      <w:r w:rsidRPr="005E47AF">
        <w:rPr>
          <w:u w:val="single"/>
        </w:rPr>
        <w:t>bližší popis realizace</w:t>
      </w:r>
    </w:p>
    <w:p w14:paraId="1F0D68F2" w14:textId="2F9484C7" w:rsidR="00193655" w:rsidRPr="005E47AF" w:rsidRDefault="00193655" w:rsidP="00193655">
      <w:r w:rsidRPr="005E47AF">
        <w:t>Moderovaná diskuse či debata, kdy účastníci jsou současně diskutujícími</w:t>
      </w:r>
      <w:r w:rsidR="0083643E" w:rsidRPr="005E47AF">
        <w:t xml:space="preserve"> i </w:t>
      </w:r>
      <w:r w:rsidRPr="005E47AF">
        <w:t>rozhodčími, který názor má</w:t>
      </w:r>
      <w:r w:rsidR="0083643E" w:rsidRPr="005E47AF">
        <w:t xml:space="preserve"> v </w:t>
      </w:r>
      <w:r w:rsidRPr="005E47AF">
        <w:t>debatě navrch. Každý může přispívat</w:t>
      </w:r>
      <w:r w:rsidR="0083643E" w:rsidRPr="005E47AF">
        <w:t xml:space="preserve"> do </w:t>
      </w:r>
      <w:r w:rsidRPr="005E47AF">
        <w:t>diskuse, zároveň účastníci mění místa, kde sedí, podle toho, jaký názor u nich zrovna vyhrává.</w:t>
      </w:r>
    </w:p>
    <w:p w14:paraId="607FCCCD" w14:textId="77777777" w:rsidR="00193655" w:rsidRPr="005E47AF" w:rsidRDefault="00193655" w:rsidP="00193655">
      <w:pPr>
        <w:rPr>
          <w:u w:val="single"/>
        </w:rPr>
      </w:pPr>
      <w:r w:rsidRPr="005E47AF">
        <w:rPr>
          <w:u w:val="single"/>
        </w:rPr>
        <w:t>Metody</w:t>
      </w:r>
    </w:p>
    <w:p w14:paraId="21E0B9DA" w14:textId="2DF09492" w:rsidR="00193655" w:rsidRPr="005E47AF" w:rsidRDefault="00193655" w:rsidP="00193655">
      <w:r w:rsidRPr="005E47AF">
        <w:t>Diskuse, debata, hraní rolí</w:t>
      </w:r>
      <w:r w:rsidR="005671F4">
        <w:t>.</w:t>
      </w:r>
    </w:p>
    <w:p w14:paraId="4546B0D1" w14:textId="030EB6F5" w:rsidR="00193655" w:rsidRPr="005E47AF" w:rsidRDefault="00193655" w:rsidP="00193655">
      <w:pPr>
        <w:rPr>
          <w:u w:val="single"/>
        </w:rPr>
      </w:pPr>
      <w:r w:rsidRPr="005E47AF">
        <w:rPr>
          <w:u w:val="single"/>
        </w:rPr>
        <w:t>Pomůcky</w:t>
      </w:r>
      <w:r w:rsidR="0083643E" w:rsidRPr="005E47AF">
        <w:rPr>
          <w:u w:val="single"/>
        </w:rPr>
        <w:t xml:space="preserve"> a </w:t>
      </w:r>
      <w:r w:rsidRPr="005E47AF">
        <w:rPr>
          <w:u w:val="single"/>
        </w:rPr>
        <w:t>materiál</w:t>
      </w:r>
    </w:p>
    <w:p w14:paraId="43FA2CD9" w14:textId="356B9F22" w:rsidR="00193655" w:rsidRPr="005E47AF" w:rsidRDefault="005671F4" w:rsidP="0027567E">
      <w:pPr>
        <w:pStyle w:val="Odstavecseseznamem"/>
        <w:numPr>
          <w:ilvl w:val="0"/>
          <w:numId w:val="62"/>
        </w:numPr>
        <w:spacing w:after="200"/>
        <w:contextualSpacing/>
        <w:jc w:val="both"/>
      </w:pPr>
      <w:r>
        <w:t>ž</w:t>
      </w:r>
      <w:r w:rsidR="00193655" w:rsidRPr="005E47AF">
        <w:t>idle</w:t>
      </w:r>
      <w:r w:rsidR="0083643E" w:rsidRPr="005E47AF">
        <w:t xml:space="preserve"> v </w:t>
      </w:r>
      <w:r w:rsidR="00193655" w:rsidRPr="005E47AF">
        <w:t>počtu zhruba dvojnásobném, než je počet účastníků</w:t>
      </w:r>
    </w:p>
    <w:p w14:paraId="6F976263" w14:textId="1F42EEA4" w:rsidR="00193655" w:rsidRPr="005E47AF" w:rsidRDefault="005671F4" w:rsidP="0027567E">
      <w:pPr>
        <w:pStyle w:val="Odstavecseseznamem"/>
        <w:numPr>
          <w:ilvl w:val="0"/>
          <w:numId w:val="62"/>
        </w:numPr>
        <w:spacing w:after="200"/>
        <w:contextualSpacing/>
        <w:jc w:val="both"/>
      </w:pPr>
      <w:r>
        <w:t>t</w:t>
      </w:r>
      <w:r w:rsidR="00193655" w:rsidRPr="005E47AF">
        <w:t>ablety či chytré telefony</w:t>
      </w:r>
      <w:r w:rsidR="0083643E" w:rsidRPr="005E47AF">
        <w:t xml:space="preserve"> s </w:t>
      </w:r>
      <w:r w:rsidR="00193655" w:rsidRPr="005E47AF">
        <w:t>připojením</w:t>
      </w:r>
      <w:r w:rsidR="0083643E" w:rsidRPr="005E47AF">
        <w:t xml:space="preserve"> na </w:t>
      </w:r>
      <w:r w:rsidR="00193655" w:rsidRPr="005E47AF">
        <w:t>internet</w:t>
      </w:r>
      <w:r w:rsidR="0083643E" w:rsidRPr="005E47AF">
        <w:t xml:space="preserve"> pro </w:t>
      </w:r>
      <w:r w:rsidR="00193655" w:rsidRPr="005E47AF">
        <w:t>každého účastníka</w:t>
      </w:r>
    </w:p>
    <w:p w14:paraId="1DA65CD7" w14:textId="091B801B" w:rsidR="00193655" w:rsidRPr="005E47AF" w:rsidRDefault="005671F4" w:rsidP="0027567E">
      <w:pPr>
        <w:pStyle w:val="Odstavecseseznamem"/>
        <w:numPr>
          <w:ilvl w:val="0"/>
          <w:numId w:val="62"/>
        </w:numPr>
        <w:spacing w:after="200"/>
        <w:contextualSpacing/>
        <w:jc w:val="both"/>
      </w:pPr>
      <w:r>
        <w:t>m</w:t>
      </w:r>
      <w:r w:rsidR="00193655" w:rsidRPr="005E47AF">
        <w:t>ikrofony</w:t>
      </w:r>
      <w:r w:rsidR="0083643E" w:rsidRPr="005E47AF">
        <w:t xml:space="preserve"> pro </w:t>
      </w:r>
      <w:r w:rsidR="00193655" w:rsidRPr="005E47AF">
        <w:t>moderátory (lépe headsety)</w:t>
      </w:r>
    </w:p>
    <w:p w14:paraId="124454BD" w14:textId="5EAA7BB1" w:rsidR="00193655" w:rsidRPr="005E47AF" w:rsidRDefault="005671F4" w:rsidP="0027567E">
      <w:pPr>
        <w:pStyle w:val="Odstavecseseznamem"/>
        <w:numPr>
          <w:ilvl w:val="0"/>
          <w:numId w:val="62"/>
        </w:numPr>
        <w:spacing w:after="200"/>
        <w:contextualSpacing/>
        <w:jc w:val="both"/>
      </w:pPr>
      <w:r>
        <w:t>f</w:t>
      </w:r>
      <w:r w:rsidR="00193655" w:rsidRPr="005E47AF">
        <w:t>lipchart, fixy</w:t>
      </w:r>
    </w:p>
    <w:p w14:paraId="627385B7" w14:textId="4A31FCBF" w:rsidR="00193655" w:rsidRPr="005E47AF" w:rsidRDefault="005671F4" w:rsidP="0027567E">
      <w:pPr>
        <w:pStyle w:val="Odstavecseseznamem"/>
        <w:numPr>
          <w:ilvl w:val="0"/>
          <w:numId w:val="62"/>
        </w:numPr>
        <w:spacing w:after="200"/>
        <w:contextualSpacing/>
        <w:jc w:val="both"/>
      </w:pPr>
      <w:r>
        <w:t>p</w:t>
      </w:r>
      <w:r w:rsidR="00193655" w:rsidRPr="005E47AF">
        <w:t>řipravená napsaná klíčová slova</w:t>
      </w:r>
      <w:r w:rsidR="0083643E" w:rsidRPr="005E47AF">
        <w:t xml:space="preserve"> pro </w:t>
      </w:r>
      <w:r w:rsidR="00193655" w:rsidRPr="005E47AF">
        <w:t>vyhledávání</w:t>
      </w:r>
    </w:p>
    <w:p w14:paraId="04DD9A05" w14:textId="77777777" w:rsidR="00193655" w:rsidRPr="005E47AF" w:rsidRDefault="00193655" w:rsidP="00193655">
      <w:pPr>
        <w:rPr>
          <w:u w:val="single"/>
        </w:rPr>
      </w:pPr>
      <w:r w:rsidRPr="005E47AF">
        <w:rPr>
          <w:u w:val="single"/>
        </w:rPr>
        <w:t>Podrobně rozpracovaný obsah</w:t>
      </w:r>
    </w:p>
    <w:p w14:paraId="446A71CE" w14:textId="06806BBD" w:rsidR="00193655" w:rsidRPr="005E47AF" w:rsidRDefault="00193655" w:rsidP="00193655">
      <w:pPr>
        <w:rPr>
          <w:i/>
        </w:rPr>
      </w:pPr>
      <w:r w:rsidRPr="005E47AF">
        <w:rPr>
          <w:i/>
        </w:rPr>
        <w:t>(Účastníci jsou uvedeni</w:t>
      </w:r>
      <w:r w:rsidR="0083643E" w:rsidRPr="005E47AF">
        <w:rPr>
          <w:i/>
        </w:rPr>
        <w:t xml:space="preserve"> do </w:t>
      </w:r>
      <w:r w:rsidRPr="005E47AF">
        <w:rPr>
          <w:i/>
        </w:rPr>
        <w:t>místnosti</w:t>
      </w:r>
      <w:r w:rsidR="0083643E" w:rsidRPr="005E47AF">
        <w:rPr>
          <w:i/>
        </w:rPr>
        <w:t xml:space="preserve"> a </w:t>
      </w:r>
      <w:r w:rsidRPr="005E47AF">
        <w:rPr>
          <w:i/>
        </w:rPr>
        <w:t>usazeni</w:t>
      </w:r>
      <w:r w:rsidR="0083643E" w:rsidRPr="005E47AF">
        <w:rPr>
          <w:i/>
        </w:rPr>
        <w:t xml:space="preserve"> na </w:t>
      </w:r>
      <w:r w:rsidRPr="005E47AF">
        <w:rPr>
          <w:i/>
        </w:rPr>
        <w:t>židle stojící</w:t>
      </w:r>
      <w:r w:rsidR="0083643E" w:rsidRPr="005E47AF">
        <w:rPr>
          <w:i/>
        </w:rPr>
        <w:t xml:space="preserve"> v </w:t>
      </w:r>
      <w:r w:rsidRPr="005E47AF">
        <w:rPr>
          <w:i/>
        </w:rPr>
        <w:t>půlkruhu. Poté přichází dva lektoři oblečení jako moderátoři televizní debaty. Moderátoři</w:t>
      </w:r>
      <w:r w:rsidR="0083643E" w:rsidRPr="005E47AF">
        <w:rPr>
          <w:i/>
        </w:rPr>
        <w:t xml:space="preserve"> se </w:t>
      </w:r>
      <w:r w:rsidRPr="005E47AF">
        <w:rPr>
          <w:i/>
        </w:rPr>
        <w:t>střídají</w:t>
      </w:r>
      <w:r w:rsidR="0083643E" w:rsidRPr="005E47AF">
        <w:rPr>
          <w:i/>
        </w:rPr>
        <w:t xml:space="preserve"> v </w:t>
      </w:r>
      <w:r w:rsidRPr="005E47AF">
        <w:rPr>
          <w:i/>
        </w:rPr>
        <w:t>mluvení, poté jeden spíše řídí debatu, druhý zapisuje</w:t>
      </w:r>
      <w:r w:rsidR="0083643E" w:rsidRPr="005E47AF">
        <w:rPr>
          <w:i/>
        </w:rPr>
        <w:t xml:space="preserve"> na </w:t>
      </w:r>
      <w:r w:rsidRPr="005E47AF">
        <w:rPr>
          <w:i/>
        </w:rPr>
        <w:t>flipchart pořadí diskutujících</w:t>
      </w:r>
      <w:r w:rsidR="0083643E" w:rsidRPr="005E47AF">
        <w:rPr>
          <w:i/>
        </w:rPr>
        <w:t xml:space="preserve"> a </w:t>
      </w:r>
      <w:r w:rsidRPr="005E47AF">
        <w:rPr>
          <w:i/>
        </w:rPr>
        <w:t>zajišťuje vše ostatní okolo.)</w:t>
      </w:r>
    </w:p>
    <w:p w14:paraId="429CCA52" w14:textId="4F9916E9" w:rsidR="00193655" w:rsidRPr="005E47AF" w:rsidRDefault="00193655" w:rsidP="00193655">
      <w:r w:rsidRPr="005E47AF">
        <w:t>Dobrý večer dámy</w:t>
      </w:r>
      <w:r w:rsidR="0083643E" w:rsidRPr="005E47AF">
        <w:t xml:space="preserve"> a </w:t>
      </w:r>
      <w:r w:rsidRPr="005E47AF">
        <w:t>pánové! Vítáme vás</w:t>
      </w:r>
      <w:r w:rsidR="0083643E" w:rsidRPr="005E47AF">
        <w:t xml:space="preserve"> v </w:t>
      </w:r>
      <w:r w:rsidRPr="005E47AF">
        <w:t>našem studiu</w:t>
      </w:r>
      <w:r w:rsidR="0083643E" w:rsidRPr="005E47AF">
        <w:t xml:space="preserve"> na </w:t>
      </w:r>
      <w:r w:rsidRPr="005E47AF">
        <w:t xml:space="preserve">natáčení dalšího dílu pořadu </w:t>
      </w:r>
      <w:r w:rsidRPr="005E47AF">
        <w:rPr>
          <w:bCs/>
        </w:rPr>
        <w:t xml:space="preserve">Kde je pravda! </w:t>
      </w:r>
      <w:r w:rsidRPr="005E47AF">
        <w:t>Vítáme taky diváky u televizních obrazovek, kteří</w:t>
      </w:r>
      <w:r w:rsidR="0083643E" w:rsidRPr="005E47AF">
        <w:t xml:space="preserve"> se </w:t>
      </w:r>
      <w:r w:rsidRPr="005E47AF">
        <w:t>mohou alespoň</w:t>
      </w:r>
      <w:r w:rsidR="0083643E" w:rsidRPr="005E47AF">
        <w:t xml:space="preserve"> na </w:t>
      </w:r>
      <w:r w:rsidRPr="005E47AF">
        <w:t>dálku podílet</w:t>
      </w:r>
      <w:r w:rsidR="0083643E" w:rsidRPr="005E47AF">
        <w:t xml:space="preserve"> na </w:t>
      </w:r>
      <w:r w:rsidRPr="005E47AF">
        <w:t>hledání pravdy. Pořadem vás jako obvykle budou provádět Radek</w:t>
      </w:r>
      <w:r w:rsidR="0083643E" w:rsidRPr="005E47AF">
        <w:t xml:space="preserve"> a </w:t>
      </w:r>
      <w:r w:rsidRPr="005E47AF">
        <w:t>Radka! Ještě jednou dobrý večer!</w:t>
      </w:r>
    </w:p>
    <w:p w14:paraId="140A8781" w14:textId="02A86DB6" w:rsidR="00193655" w:rsidRPr="005E47AF" w:rsidRDefault="00193655" w:rsidP="00193655">
      <w:r w:rsidRPr="005E47AF">
        <w:rPr>
          <w:i/>
          <w:iCs/>
        </w:rPr>
        <w:t>(Zbývající lektoři začnou tleskat, účastníci</w:t>
      </w:r>
      <w:r w:rsidR="0083643E" w:rsidRPr="005E47AF">
        <w:rPr>
          <w:i/>
          <w:iCs/>
        </w:rPr>
        <w:t xml:space="preserve"> se </w:t>
      </w:r>
      <w:r w:rsidRPr="005E47AF">
        <w:rPr>
          <w:i/>
          <w:iCs/>
        </w:rPr>
        <w:t>snad přidají. Cílem je navodit atmosféru televizních debat.)</w:t>
      </w:r>
    </w:p>
    <w:p w14:paraId="72FD1FED" w14:textId="34E7E866" w:rsidR="00193655" w:rsidRPr="005E47AF" w:rsidRDefault="00193655" w:rsidP="00193655">
      <w:r w:rsidRPr="005E47AF">
        <w:t>Zopakujme si</w:t>
      </w:r>
      <w:r w:rsidR="0083643E" w:rsidRPr="005E47AF">
        <w:t xml:space="preserve"> pro </w:t>
      </w:r>
      <w:r w:rsidRPr="005E47AF">
        <w:t>pořádek pravidla našeho diskusního pořadu. Jako obvykle</w:t>
      </w:r>
      <w:r w:rsidR="0083643E" w:rsidRPr="005E47AF">
        <w:t xml:space="preserve"> pro </w:t>
      </w:r>
      <w:r w:rsidRPr="005E47AF">
        <w:t>vás máme připravena dvě diskusní témata,</w:t>
      </w:r>
      <w:r w:rsidR="0083643E" w:rsidRPr="005E47AF">
        <w:t xml:space="preserve"> na </w:t>
      </w:r>
      <w:r w:rsidRPr="005E47AF">
        <w:t>která během pořadu dojde</w:t>
      </w:r>
      <w:r w:rsidR="00AA1F83">
        <w:t>. A </w:t>
      </w:r>
      <w:r w:rsidRPr="005E47AF">
        <w:t>jako obvykle budete mít možnost</w:t>
      </w:r>
      <w:r w:rsidR="0083643E" w:rsidRPr="005E47AF">
        <w:t xml:space="preserve"> na </w:t>
      </w:r>
      <w:r w:rsidRPr="005E47AF">
        <w:t>tato témata diskutovat</w:t>
      </w:r>
      <w:r w:rsidR="0083643E" w:rsidRPr="005E47AF">
        <w:t xml:space="preserve"> a </w:t>
      </w:r>
      <w:r w:rsidRPr="005E47AF">
        <w:t xml:space="preserve">vyjadřovat svůj názor. Cílem debaty je zjistit, </w:t>
      </w:r>
      <w:r w:rsidR="004B0896">
        <w:t>„</w:t>
      </w:r>
      <w:r w:rsidR="001839AF">
        <w:t>kde</w:t>
      </w:r>
      <w:r w:rsidRPr="005E47AF">
        <w:t xml:space="preserve"> je pravda</w:t>
      </w:r>
      <w:r w:rsidR="004B0896">
        <w:t>“</w:t>
      </w:r>
      <w:r w:rsidRPr="005E47AF">
        <w:t>.</w:t>
      </w:r>
    </w:p>
    <w:p w14:paraId="73BEAC8C" w14:textId="7234970B" w:rsidR="00193655" w:rsidRPr="005E47AF" w:rsidRDefault="00193655" w:rsidP="00193655">
      <w:r w:rsidRPr="005E47AF">
        <w:t xml:space="preserve">Pravdu určíte společně jako skupina tím, jak budete </w:t>
      </w:r>
      <w:r w:rsidR="00BC3D55" w:rsidRPr="005E47AF">
        <w:t>rozesazeni</w:t>
      </w:r>
      <w:r w:rsidR="0083643E" w:rsidRPr="005E47AF">
        <w:t xml:space="preserve"> na </w:t>
      </w:r>
      <w:r w:rsidRPr="005E47AF">
        <w:t>konci diskusního kola. Svůj názor totiž nebudete vyjadřovat pouze slovně, ale</w:t>
      </w:r>
      <w:r w:rsidR="0083643E" w:rsidRPr="005E47AF">
        <w:t xml:space="preserve"> i </w:t>
      </w:r>
      <w:r w:rsidRPr="005E47AF">
        <w:t>tím,</w:t>
      </w:r>
      <w:r w:rsidR="0083643E" w:rsidRPr="005E47AF">
        <w:t xml:space="preserve"> na </w:t>
      </w:r>
      <w:r w:rsidRPr="005E47AF">
        <w:t>kterou židli</w:t>
      </w:r>
      <w:r w:rsidR="0083643E" w:rsidRPr="005E47AF">
        <w:t xml:space="preserve"> se </w:t>
      </w:r>
      <w:r w:rsidRPr="005E47AF">
        <w:t>posadíte</w:t>
      </w:r>
      <w:r w:rsidR="0083643E" w:rsidRPr="005E47AF">
        <w:t xml:space="preserve"> na </w:t>
      </w:r>
      <w:r w:rsidRPr="005E47AF">
        <w:t>naší škále podle toho, jak moc bude souhlasit nebo nesouhlasit</w:t>
      </w:r>
      <w:r w:rsidR="0083643E" w:rsidRPr="005E47AF">
        <w:t xml:space="preserve"> s </w:t>
      </w:r>
      <w:r w:rsidRPr="005E47AF">
        <w:t xml:space="preserve">daným tvrzením, které bude zároveň tématem debaty. </w:t>
      </w:r>
    </w:p>
    <w:p w14:paraId="74EE74F6" w14:textId="60912AAE" w:rsidR="00193655" w:rsidRPr="005E47AF" w:rsidRDefault="00193655" w:rsidP="00193655">
      <w:r w:rsidRPr="005E47AF">
        <w:t>Naši škálu tvoří tento půlkruh</w:t>
      </w:r>
      <w:r w:rsidR="0083643E" w:rsidRPr="005E47AF">
        <w:t xml:space="preserve"> z </w:t>
      </w:r>
      <w:r w:rsidRPr="005E47AF">
        <w:t>židlí,</w:t>
      </w:r>
      <w:r w:rsidR="0083643E" w:rsidRPr="005E47AF">
        <w:t xml:space="preserve"> na </w:t>
      </w:r>
      <w:r w:rsidRPr="005E47AF">
        <w:t>kterých právě sedíte. Vždy připomeneme</w:t>
      </w:r>
      <w:r w:rsidR="000A614C">
        <w:t>,</w:t>
      </w:r>
      <w:r w:rsidRPr="005E47AF">
        <w:t xml:space="preserve"> která strana půlkruhu znamená kterou odpověď. Čím dále</w:t>
      </w:r>
      <w:r w:rsidR="0083643E" w:rsidRPr="005E47AF">
        <w:t xml:space="preserve"> od </w:t>
      </w:r>
      <w:r w:rsidRPr="005E47AF">
        <w:t>středové polohy sedíte, tím jednoznačnější</w:t>
      </w:r>
      <w:r w:rsidR="0083643E" w:rsidRPr="005E47AF">
        <w:t xml:space="preserve"> a </w:t>
      </w:r>
      <w:r w:rsidRPr="005E47AF">
        <w:t>vyhraněnější názor vyjadřujete.</w:t>
      </w:r>
    </w:p>
    <w:p w14:paraId="7B09F62D" w14:textId="5125F558" w:rsidR="00193655" w:rsidRPr="005E47AF" w:rsidRDefault="00193655" w:rsidP="00193655">
      <w:r w:rsidRPr="005E47AF">
        <w:t>Během diskuse máte možnost svůj názor měnit</w:t>
      </w:r>
      <w:r w:rsidR="0083643E" w:rsidRPr="005E47AF">
        <w:t xml:space="preserve"> a </w:t>
      </w:r>
      <w:r w:rsidRPr="005E47AF">
        <w:t>to kdykoli. Takže přemýšlejte, diskutujte, přesvědčujte ostatní, sami</w:t>
      </w:r>
      <w:r w:rsidR="0083643E" w:rsidRPr="005E47AF">
        <w:t xml:space="preserve"> se </w:t>
      </w:r>
      <w:r w:rsidRPr="005E47AF">
        <w:t>nechte přesvědčovat,</w:t>
      </w:r>
      <w:r w:rsidR="0083643E" w:rsidRPr="005E47AF">
        <w:t xml:space="preserve"> a </w:t>
      </w:r>
      <w:r w:rsidRPr="005E47AF">
        <w:t>pokud cítíte, že nesedíte</w:t>
      </w:r>
      <w:r w:rsidR="0083643E" w:rsidRPr="005E47AF">
        <w:t xml:space="preserve"> na </w:t>
      </w:r>
      <w:r w:rsidRPr="005E47AF">
        <w:t>místě, které odpovídá vašemu názoru, tak si přesedněte tak, aby vaše pozice</w:t>
      </w:r>
      <w:r w:rsidR="0083643E" w:rsidRPr="005E47AF">
        <w:t xml:space="preserve"> v </w:t>
      </w:r>
      <w:r w:rsidRPr="005E47AF">
        <w:t>půlkruhu vašemu názoru odpovídala.</w:t>
      </w:r>
    </w:p>
    <w:p w14:paraId="48362371" w14:textId="45E4AC01" w:rsidR="00193655" w:rsidRPr="005E47AF" w:rsidRDefault="00193655" w:rsidP="00193655">
      <w:r w:rsidRPr="005E47AF">
        <w:t>Jak budeme diskutovat? Zopakujme si tři možnosti, jak můžete vstoupit</w:t>
      </w:r>
      <w:r w:rsidR="0083643E" w:rsidRPr="005E47AF">
        <w:t xml:space="preserve"> do </w:t>
      </w:r>
      <w:r w:rsidRPr="005E47AF">
        <w:t>diskuse.</w:t>
      </w:r>
    </w:p>
    <w:p w14:paraId="5FFA9312" w14:textId="3D60A112" w:rsidR="00193655" w:rsidRPr="005E47AF" w:rsidRDefault="00193655" w:rsidP="0027567E">
      <w:pPr>
        <w:pStyle w:val="Odstavecseseznamem"/>
        <w:numPr>
          <w:ilvl w:val="0"/>
          <w:numId w:val="63"/>
        </w:numPr>
        <w:spacing w:after="200"/>
        <w:contextualSpacing/>
        <w:jc w:val="both"/>
      </w:pPr>
      <w:r w:rsidRPr="005E47AF">
        <w:rPr>
          <w:b/>
          <w:bCs/>
        </w:rPr>
        <w:t>Normální diskusní příspěvek</w:t>
      </w:r>
      <w:r w:rsidRPr="005E47AF">
        <w:t xml:space="preserve"> </w:t>
      </w:r>
      <w:r w:rsidR="00BC3D55">
        <w:t>–</w:t>
      </w:r>
      <w:r w:rsidR="0083643E" w:rsidRPr="005E47AF">
        <w:t xml:space="preserve"> do </w:t>
      </w:r>
      <w:r w:rsidRPr="005E47AF">
        <w:t>diskuse</w:t>
      </w:r>
      <w:r w:rsidR="0083643E" w:rsidRPr="005E47AF">
        <w:t xml:space="preserve"> se </w:t>
      </w:r>
      <w:r w:rsidRPr="005E47AF">
        <w:t>můžete zapojit tím, že</w:t>
      </w:r>
      <w:r w:rsidR="0083643E" w:rsidRPr="005E47AF">
        <w:t xml:space="preserve"> se </w:t>
      </w:r>
      <w:r w:rsidRPr="005E47AF">
        <w:t>přihlásíte zvednutím ruky. Pořadí, kdy budete moci mluvit, sledujeme</w:t>
      </w:r>
      <w:r w:rsidR="0083643E" w:rsidRPr="005E47AF">
        <w:t xml:space="preserve"> a </w:t>
      </w:r>
      <w:r w:rsidRPr="005E47AF">
        <w:t>jakožto moderátoři vás vyzveme. </w:t>
      </w:r>
    </w:p>
    <w:p w14:paraId="2AE8FE65" w14:textId="6EA9603A" w:rsidR="00193655" w:rsidRPr="005E47AF" w:rsidRDefault="00193655" w:rsidP="0027567E">
      <w:pPr>
        <w:pStyle w:val="Odstavecseseznamem"/>
        <w:numPr>
          <w:ilvl w:val="0"/>
          <w:numId w:val="64"/>
        </w:numPr>
        <w:spacing w:after="200"/>
        <w:contextualSpacing/>
        <w:jc w:val="both"/>
        <w:rPr>
          <w:rFonts w:ascii="Times New Roman" w:hAnsi="Times New Roman"/>
          <w:sz w:val="24"/>
          <w:szCs w:val="24"/>
        </w:rPr>
      </w:pPr>
      <w:r w:rsidRPr="005E47AF">
        <w:t xml:space="preserve">Normální diskusní příspěvek trvá maximálně 60 </w:t>
      </w:r>
      <w:r w:rsidR="00772FBD">
        <w:t>vteřin</w:t>
      </w:r>
      <w:r w:rsidRPr="005E47AF">
        <w:t>. </w:t>
      </w:r>
    </w:p>
    <w:p w14:paraId="47742EE6" w14:textId="3263403A" w:rsidR="00193655" w:rsidRPr="005E47AF" w:rsidRDefault="00193655" w:rsidP="0027567E">
      <w:pPr>
        <w:pStyle w:val="Odstavecseseznamem"/>
        <w:numPr>
          <w:ilvl w:val="0"/>
          <w:numId w:val="64"/>
        </w:numPr>
        <w:spacing w:after="200"/>
        <w:contextualSpacing/>
        <w:jc w:val="both"/>
      </w:pPr>
      <w:r w:rsidRPr="005E47AF">
        <w:lastRenderedPageBreak/>
        <w:t xml:space="preserve">Příspěvek </w:t>
      </w:r>
      <w:r w:rsidR="00BC3D55">
        <w:t>–</w:t>
      </w:r>
      <w:r w:rsidRPr="005E47AF">
        <w:t xml:space="preserve"> to jsou argumenty, poznámky, vyvracení, reakce</w:t>
      </w:r>
      <w:r w:rsidR="0083643E" w:rsidRPr="005E47AF">
        <w:t xml:space="preserve"> na </w:t>
      </w:r>
      <w:r w:rsidRPr="005E47AF">
        <w:t>jiný příspěvek, otázky</w:t>
      </w:r>
      <w:r w:rsidR="0083643E" w:rsidRPr="005E47AF">
        <w:t xml:space="preserve"> do </w:t>
      </w:r>
      <w:r w:rsidRPr="005E47AF">
        <w:t>pléna.</w:t>
      </w:r>
    </w:p>
    <w:p w14:paraId="4F380EF6" w14:textId="3B83B49E" w:rsidR="00193655" w:rsidRPr="005E47AF" w:rsidRDefault="00193655" w:rsidP="0027567E">
      <w:pPr>
        <w:pStyle w:val="Odstavecseseznamem"/>
        <w:numPr>
          <w:ilvl w:val="0"/>
          <w:numId w:val="63"/>
        </w:numPr>
        <w:spacing w:after="200"/>
        <w:contextualSpacing/>
        <w:jc w:val="both"/>
      </w:pPr>
      <w:r w:rsidRPr="005E47AF">
        <w:t>Technická</w:t>
      </w:r>
      <w:r w:rsidRPr="005E47AF">
        <w:rPr>
          <w:b/>
          <w:bCs/>
        </w:rPr>
        <w:t xml:space="preserve"> poznámka</w:t>
      </w:r>
      <w:r w:rsidRPr="005E47AF">
        <w:t xml:space="preserve"> </w:t>
      </w:r>
      <w:r w:rsidR="00BC3D55">
        <w:t>–</w:t>
      </w:r>
      <w:r w:rsidRPr="005E47AF">
        <w:t xml:space="preserve"> hlásí</w:t>
      </w:r>
      <w:r w:rsidR="0083643E" w:rsidRPr="005E47AF">
        <w:t xml:space="preserve"> se </w:t>
      </w:r>
      <w:r w:rsidRPr="005E47AF">
        <w:t>pomocí T</w:t>
      </w:r>
      <w:r w:rsidR="0083643E" w:rsidRPr="005E47AF">
        <w:t xml:space="preserve"> z </w:t>
      </w:r>
      <w:r w:rsidRPr="005E47AF">
        <w:t xml:space="preserve">rukou, takto </w:t>
      </w:r>
      <w:r w:rsidRPr="005E47AF">
        <w:rPr>
          <w:i/>
        </w:rPr>
        <w:t>(lektor-moderátor ukáže „téčko“</w:t>
      </w:r>
      <w:r w:rsidR="0083643E" w:rsidRPr="005E47AF">
        <w:rPr>
          <w:i/>
        </w:rPr>
        <w:t xml:space="preserve"> z </w:t>
      </w:r>
      <w:r w:rsidRPr="005E47AF">
        <w:rPr>
          <w:i/>
        </w:rPr>
        <w:t>rukou).</w:t>
      </w:r>
    </w:p>
    <w:p w14:paraId="34A2D24D" w14:textId="6C9B4B63" w:rsidR="00193655" w:rsidRPr="005E47AF" w:rsidRDefault="00193655" w:rsidP="0027567E">
      <w:pPr>
        <w:pStyle w:val="Odstavecseseznamem"/>
        <w:numPr>
          <w:ilvl w:val="0"/>
          <w:numId w:val="65"/>
        </w:numPr>
        <w:spacing w:after="200"/>
        <w:contextualSpacing/>
        <w:jc w:val="both"/>
        <w:rPr>
          <w:rFonts w:ascii="Times New Roman" w:hAnsi="Times New Roman"/>
          <w:sz w:val="24"/>
          <w:szCs w:val="24"/>
        </w:rPr>
      </w:pPr>
      <w:r w:rsidRPr="005E47AF">
        <w:t>Toto můžete použít pouze třikrát</w:t>
      </w:r>
      <w:r w:rsidR="0083643E" w:rsidRPr="005E47AF">
        <w:t xml:space="preserve"> za </w:t>
      </w:r>
      <w:r w:rsidRPr="005E47AF">
        <w:t>celý večer.</w:t>
      </w:r>
    </w:p>
    <w:p w14:paraId="656AB321" w14:textId="20421AD7" w:rsidR="00193655" w:rsidRPr="005E47AF" w:rsidRDefault="00193655" w:rsidP="0027567E">
      <w:pPr>
        <w:pStyle w:val="Odstavecseseznamem"/>
        <w:numPr>
          <w:ilvl w:val="0"/>
          <w:numId w:val="65"/>
        </w:numPr>
        <w:spacing w:after="200"/>
        <w:contextualSpacing/>
        <w:jc w:val="both"/>
      </w:pPr>
      <w:r w:rsidRPr="005E47AF">
        <w:t>Technická p</w:t>
      </w:r>
      <w:r w:rsidR="00772FBD">
        <w:t>oznámka trvá maximálně 15 vteřin</w:t>
      </w:r>
      <w:r w:rsidRPr="005E47AF">
        <w:t>.</w:t>
      </w:r>
    </w:p>
    <w:p w14:paraId="4966ED0D" w14:textId="77777777" w:rsidR="00193655" w:rsidRPr="005E47AF" w:rsidRDefault="00193655" w:rsidP="0027567E">
      <w:pPr>
        <w:pStyle w:val="Odstavecseseznamem"/>
        <w:numPr>
          <w:ilvl w:val="0"/>
          <w:numId w:val="65"/>
        </w:numPr>
        <w:spacing w:after="200"/>
        <w:contextualSpacing/>
        <w:jc w:val="both"/>
      </w:pPr>
      <w:r w:rsidRPr="005E47AF">
        <w:t xml:space="preserve">Následuje poté, co domluví právě hovořící řečník. </w:t>
      </w:r>
    </w:p>
    <w:p w14:paraId="0CA0F36D" w14:textId="11545E9E" w:rsidR="00193655" w:rsidRPr="005E47AF" w:rsidRDefault="00193655" w:rsidP="0027567E">
      <w:pPr>
        <w:pStyle w:val="Odstavecseseznamem"/>
        <w:numPr>
          <w:ilvl w:val="0"/>
          <w:numId w:val="65"/>
        </w:numPr>
        <w:spacing w:after="200"/>
        <w:contextualSpacing/>
        <w:jc w:val="both"/>
      </w:pPr>
      <w:r w:rsidRPr="005E47AF">
        <w:t>Je to</w:t>
      </w:r>
      <w:r w:rsidR="0083643E" w:rsidRPr="005E47AF">
        <w:t xml:space="preserve"> v </w:t>
      </w:r>
      <w:r w:rsidRPr="005E47AF">
        <w:t>podstatě poznámka, krátké doplnění, pokud potřebujete reagovat hned, máte strach, že by to zapadlo.</w:t>
      </w:r>
    </w:p>
    <w:p w14:paraId="15A75F10" w14:textId="1144DE70" w:rsidR="00193655" w:rsidRPr="005E47AF" w:rsidRDefault="00193655" w:rsidP="0027567E">
      <w:pPr>
        <w:pStyle w:val="Odstavecseseznamem"/>
        <w:numPr>
          <w:ilvl w:val="0"/>
          <w:numId w:val="65"/>
        </w:numPr>
        <w:spacing w:after="200"/>
        <w:contextualSpacing/>
        <w:jc w:val="both"/>
      </w:pPr>
      <w:r w:rsidRPr="005E47AF">
        <w:t>Technická poznámka je vhodná kdykoli, kdy řečník říká něco, co podle vašich informací není pravda, domníváte se, že jde</w:t>
      </w:r>
      <w:r w:rsidR="0083643E" w:rsidRPr="005E47AF">
        <w:t xml:space="preserve"> o </w:t>
      </w:r>
      <w:r w:rsidRPr="005E47AF">
        <w:t>nepochopení nebo jiné pochopení předchozí otázky, nebo potřebujete doplnit něco, co dle vás</w:t>
      </w:r>
      <w:r w:rsidR="0083643E" w:rsidRPr="005E47AF">
        <w:t xml:space="preserve"> k </w:t>
      </w:r>
      <w:r w:rsidRPr="005E47AF">
        <w:t>vyslovenému neodmyslitelně patří</w:t>
      </w:r>
      <w:r w:rsidR="0083643E" w:rsidRPr="005E47AF">
        <w:t xml:space="preserve"> a </w:t>
      </w:r>
      <w:r w:rsidRPr="005E47AF">
        <w:t>nebylo to zmíněno.</w:t>
      </w:r>
    </w:p>
    <w:p w14:paraId="50F6A0B5" w14:textId="7AD07495" w:rsidR="00193655" w:rsidRPr="005E47AF" w:rsidRDefault="00193655" w:rsidP="0027567E">
      <w:pPr>
        <w:pStyle w:val="Odstavecseseznamem"/>
        <w:numPr>
          <w:ilvl w:val="0"/>
          <w:numId w:val="65"/>
        </w:numPr>
        <w:spacing w:after="200"/>
        <w:contextualSpacing/>
        <w:jc w:val="both"/>
      </w:pPr>
      <w:r w:rsidRPr="005E47AF">
        <w:t>Jasně dejte najevo, pokud</w:t>
      </w:r>
      <w:r w:rsidR="0083643E" w:rsidRPr="005E47AF">
        <w:t xml:space="preserve"> od </w:t>
      </w:r>
      <w:r w:rsidRPr="005E47AF">
        <w:t xml:space="preserve">řečníka požadujete reakci. Pokud ano, je vyžadována jasná odpověď </w:t>
      </w:r>
      <w:r w:rsidR="00BC3D55">
        <w:t>–</w:t>
      </w:r>
      <w:r w:rsidRPr="005E47AF">
        <w:t xml:space="preserve"> přímá, </w:t>
      </w:r>
      <w:r w:rsidR="00BC3D55" w:rsidRPr="005E47AF">
        <w:t>z patra</w:t>
      </w:r>
      <w:r w:rsidRPr="005E47AF">
        <w:t>, hned.</w:t>
      </w:r>
    </w:p>
    <w:p w14:paraId="20802CED" w14:textId="117A4BE0" w:rsidR="00193655" w:rsidRPr="005E47AF" w:rsidRDefault="00193655" w:rsidP="0027567E">
      <w:pPr>
        <w:pStyle w:val="Odstavecseseznamem"/>
        <w:numPr>
          <w:ilvl w:val="0"/>
          <w:numId w:val="63"/>
        </w:numPr>
        <w:spacing w:after="200"/>
        <w:contextualSpacing/>
        <w:jc w:val="both"/>
      </w:pPr>
      <w:r w:rsidRPr="005E47AF">
        <w:rPr>
          <w:b/>
          <w:bCs/>
        </w:rPr>
        <w:t xml:space="preserve">Šrapnel </w:t>
      </w:r>
      <w:r w:rsidR="00BC3D55">
        <w:t>–</w:t>
      </w:r>
      <w:r w:rsidRPr="005E47AF">
        <w:t xml:space="preserve"> hlásí</w:t>
      </w:r>
      <w:r w:rsidR="0083643E" w:rsidRPr="005E47AF">
        <w:t xml:space="preserve"> se </w:t>
      </w:r>
      <w:r w:rsidRPr="005E47AF">
        <w:t>zkříženýma rukama</w:t>
      </w:r>
      <w:r w:rsidR="0083643E" w:rsidRPr="005E47AF">
        <w:t xml:space="preserve"> a </w:t>
      </w:r>
      <w:r w:rsidRPr="005E47AF">
        <w:t xml:space="preserve">slovem “šrapnel” – takto </w:t>
      </w:r>
      <w:r w:rsidRPr="005E47AF">
        <w:rPr>
          <w:i/>
        </w:rPr>
        <w:t>(lektor-moderátor ukáže překřížené ruce</w:t>
      </w:r>
      <w:r w:rsidR="0083643E" w:rsidRPr="005E47AF">
        <w:rPr>
          <w:i/>
        </w:rPr>
        <w:t xml:space="preserve"> v </w:t>
      </w:r>
      <w:r w:rsidRPr="005E47AF">
        <w:rPr>
          <w:i/>
        </w:rPr>
        <w:t>pěst</w:t>
      </w:r>
      <w:r w:rsidR="0083643E" w:rsidRPr="005E47AF">
        <w:rPr>
          <w:i/>
        </w:rPr>
        <w:t xml:space="preserve"> před </w:t>
      </w:r>
      <w:r w:rsidRPr="005E47AF">
        <w:rPr>
          <w:i/>
        </w:rPr>
        <w:t>obličejem).</w:t>
      </w:r>
    </w:p>
    <w:p w14:paraId="70484C86" w14:textId="4C740F33" w:rsidR="00193655" w:rsidRPr="005E47AF" w:rsidRDefault="00193655" w:rsidP="0027567E">
      <w:pPr>
        <w:pStyle w:val="Odstavecseseznamem"/>
        <w:numPr>
          <w:ilvl w:val="0"/>
          <w:numId w:val="66"/>
        </w:numPr>
        <w:spacing w:after="200"/>
        <w:contextualSpacing/>
        <w:jc w:val="both"/>
        <w:rPr>
          <w:rFonts w:ascii="Times New Roman" w:hAnsi="Times New Roman"/>
          <w:sz w:val="24"/>
          <w:szCs w:val="24"/>
        </w:rPr>
      </w:pPr>
      <w:r w:rsidRPr="005E47AF">
        <w:t>Tímto typem příspěvku můžete skočit</w:t>
      </w:r>
      <w:r w:rsidR="0083643E" w:rsidRPr="005E47AF">
        <w:t xml:space="preserve"> do </w:t>
      </w:r>
      <w:r w:rsidRPr="005E47AF">
        <w:t>řeči řečníkovi.</w:t>
      </w:r>
    </w:p>
    <w:p w14:paraId="20AC9503" w14:textId="747524A4" w:rsidR="00193655" w:rsidRPr="005E47AF" w:rsidRDefault="00193655" w:rsidP="0027567E">
      <w:pPr>
        <w:pStyle w:val="Odstavecseseznamem"/>
        <w:numPr>
          <w:ilvl w:val="0"/>
          <w:numId w:val="66"/>
        </w:numPr>
        <w:spacing w:after="200"/>
        <w:contextualSpacing/>
        <w:jc w:val="both"/>
      </w:pPr>
      <w:r w:rsidRPr="005E47AF">
        <w:t>Můžete použít pouze jedenkrát</w:t>
      </w:r>
      <w:r w:rsidR="0083643E" w:rsidRPr="005E47AF">
        <w:t xml:space="preserve"> za </w:t>
      </w:r>
      <w:r w:rsidRPr="005E47AF">
        <w:t>celý večer.</w:t>
      </w:r>
    </w:p>
    <w:p w14:paraId="17DD4FF6" w14:textId="77777777" w:rsidR="00193655" w:rsidRPr="005E47AF" w:rsidRDefault="00193655" w:rsidP="0027567E">
      <w:pPr>
        <w:pStyle w:val="Odstavecseseznamem"/>
        <w:numPr>
          <w:ilvl w:val="0"/>
          <w:numId w:val="66"/>
        </w:numPr>
        <w:spacing w:after="200"/>
        <w:contextualSpacing/>
        <w:jc w:val="both"/>
      </w:pPr>
      <w:r w:rsidRPr="005E47AF">
        <w:t>Můžete mluvit okamžitě (poté, co jste vyzváni moderátorem).</w:t>
      </w:r>
    </w:p>
    <w:p w14:paraId="205148DE" w14:textId="51162CC1" w:rsidR="00193655" w:rsidRPr="005E47AF" w:rsidRDefault="00193655" w:rsidP="0027567E">
      <w:pPr>
        <w:pStyle w:val="Odstavecseseznamem"/>
        <w:numPr>
          <w:ilvl w:val="0"/>
          <w:numId w:val="66"/>
        </w:numPr>
        <w:spacing w:after="200"/>
        <w:contextualSpacing/>
        <w:jc w:val="both"/>
      </w:pPr>
      <w:r w:rsidRPr="005E47AF">
        <w:t>Příspěvek může mít maximálně 15 vteřin</w:t>
      </w:r>
      <w:r w:rsidR="0083643E" w:rsidRPr="005E47AF">
        <w:t xml:space="preserve"> a </w:t>
      </w:r>
      <w:r w:rsidRPr="005E47AF">
        <w:t xml:space="preserve">může jím být cokoli </w:t>
      </w:r>
      <w:r w:rsidR="00BC3D55">
        <w:t>–</w:t>
      </w:r>
      <w:r w:rsidRPr="005E47AF">
        <w:t xml:space="preserve"> poznámka, otázka, ale rychle</w:t>
      </w:r>
      <w:r w:rsidR="0083643E" w:rsidRPr="005E47AF">
        <w:t xml:space="preserve"> a k </w:t>
      </w:r>
      <w:r w:rsidRPr="005E47AF">
        <w:t>věci.</w:t>
      </w:r>
    </w:p>
    <w:p w14:paraId="69651E79" w14:textId="6A2F8D8D" w:rsidR="00193655" w:rsidRPr="005E47AF" w:rsidRDefault="00193655" w:rsidP="0027567E">
      <w:pPr>
        <w:pStyle w:val="Odstavecseseznamem"/>
        <w:numPr>
          <w:ilvl w:val="0"/>
          <w:numId w:val="66"/>
        </w:numPr>
        <w:spacing w:after="200"/>
        <w:contextualSpacing/>
        <w:jc w:val="both"/>
      </w:pPr>
      <w:r w:rsidRPr="005E47AF">
        <w:t>Kdy použít šrapnel? Pokud cítíte potřebu reagovat okamžitě</w:t>
      </w:r>
      <w:r w:rsidR="0083643E" w:rsidRPr="005E47AF">
        <w:t xml:space="preserve"> a </w:t>
      </w:r>
      <w:r w:rsidRPr="005E47AF">
        <w:t>nepočká to ani</w:t>
      </w:r>
      <w:r w:rsidR="0083643E" w:rsidRPr="005E47AF">
        <w:t xml:space="preserve"> na </w:t>
      </w:r>
      <w:r w:rsidRPr="005E47AF">
        <w:t>technickou poznámku.</w:t>
      </w:r>
    </w:p>
    <w:p w14:paraId="674F0024" w14:textId="77777777" w:rsidR="00193655" w:rsidRPr="005E47AF" w:rsidRDefault="00193655" w:rsidP="00193655">
      <w:r w:rsidRPr="005E47AF">
        <w:t>Takže ještě jednou:</w:t>
      </w:r>
    </w:p>
    <w:p w14:paraId="5CC54C67" w14:textId="15C3FBB9" w:rsidR="00193655" w:rsidRPr="005E47AF" w:rsidRDefault="00193655" w:rsidP="0027567E">
      <w:pPr>
        <w:pStyle w:val="Odstavecseseznamem"/>
        <w:numPr>
          <w:ilvl w:val="0"/>
          <w:numId w:val="67"/>
        </w:numPr>
        <w:spacing w:after="200"/>
        <w:contextualSpacing/>
        <w:jc w:val="both"/>
      </w:pPr>
      <w:r w:rsidRPr="005E47AF">
        <w:t>Příspěvky</w:t>
      </w:r>
      <w:r w:rsidR="0083643E" w:rsidRPr="005E47AF">
        <w:t xml:space="preserve"> do </w:t>
      </w:r>
      <w:r w:rsidRPr="005E47AF">
        <w:t xml:space="preserve">diskuse </w:t>
      </w:r>
      <w:r w:rsidR="00BC3D55">
        <w:t>–</w:t>
      </w:r>
      <w:r w:rsidR="000A614C">
        <w:t xml:space="preserve"> max. </w:t>
      </w:r>
      <w:r w:rsidRPr="005E47AF">
        <w:t>minuta,</w:t>
      </w:r>
      <w:r w:rsidR="0083643E" w:rsidRPr="005E47AF">
        <w:t xml:space="preserve"> do </w:t>
      </w:r>
      <w:r w:rsidRPr="005E47AF">
        <w:t>fronty.</w:t>
      </w:r>
    </w:p>
    <w:p w14:paraId="1810F7C4" w14:textId="2FA229F2" w:rsidR="00193655" w:rsidRPr="005E47AF" w:rsidRDefault="00193655" w:rsidP="0027567E">
      <w:pPr>
        <w:pStyle w:val="Odstavecseseznamem"/>
        <w:numPr>
          <w:ilvl w:val="0"/>
          <w:numId w:val="67"/>
        </w:numPr>
        <w:spacing w:after="200"/>
        <w:contextualSpacing/>
        <w:jc w:val="both"/>
      </w:pPr>
      <w:r w:rsidRPr="005E47AF">
        <w:t xml:space="preserve">Doplnění (technická poznámka) </w:t>
      </w:r>
      <w:r w:rsidR="001839AF">
        <w:t>–</w:t>
      </w:r>
      <w:r w:rsidRPr="005E47AF">
        <w:t xml:space="preserve"> 15 </w:t>
      </w:r>
      <w:r w:rsidR="00772FBD">
        <w:t>vteřin</w:t>
      </w:r>
      <w:r w:rsidRPr="005E47AF">
        <w:t>,</w:t>
      </w:r>
      <w:r w:rsidR="0083643E" w:rsidRPr="005E47AF">
        <w:t xml:space="preserve"> po </w:t>
      </w:r>
      <w:r w:rsidRPr="005E47AF">
        <w:t>skončení aktuálního příspěvku. 3x</w:t>
      </w:r>
      <w:r w:rsidR="0083643E" w:rsidRPr="005E47AF">
        <w:t xml:space="preserve"> za </w:t>
      </w:r>
      <w:r w:rsidRPr="005E47AF">
        <w:t>večer.</w:t>
      </w:r>
    </w:p>
    <w:p w14:paraId="5DFDE6B4" w14:textId="784BC14C" w:rsidR="00193655" w:rsidRPr="005E47AF" w:rsidRDefault="00193655" w:rsidP="0027567E">
      <w:pPr>
        <w:pStyle w:val="Odstavecseseznamem"/>
        <w:numPr>
          <w:ilvl w:val="0"/>
          <w:numId w:val="67"/>
        </w:numPr>
        <w:spacing w:after="200"/>
        <w:contextualSpacing/>
        <w:jc w:val="both"/>
      </w:pPr>
      <w:r w:rsidRPr="005E47AF">
        <w:t xml:space="preserve">Šrapnel </w:t>
      </w:r>
      <w:r w:rsidR="001839AF">
        <w:t>–</w:t>
      </w:r>
      <w:r w:rsidRPr="005E47AF">
        <w:t xml:space="preserve"> 15 </w:t>
      </w:r>
      <w:r w:rsidR="00772FBD">
        <w:t>vteřin</w:t>
      </w:r>
      <w:r w:rsidRPr="005E47AF">
        <w:t>, možnost vstoupit</w:t>
      </w:r>
      <w:r w:rsidR="0083643E" w:rsidRPr="005E47AF">
        <w:t xml:space="preserve"> do </w:t>
      </w:r>
      <w:r w:rsidRPr="005E47AF">
        <w:t>příspěvku. 1x</w:t>
      </w:r>
      <w:r w:rsidR="0083643E" w:rsidRPr="005E47AF">
        <w:t xml:space="preserve"> za </w:t>
      </w:r>
      <w:r w:rsidRPr="005E47AF">
        <w:t>večer.</w:t>
      </w:r>
    </w:p>
    <w:p w14:paraId="708872AF" w14:textId="723BE8B7" w:rsidR="00193655" w:rsidRPr="005E47AF" w:rsidRDefault="00193655" w:rsidP="00193655">
      <w:r w:rsidRPr="005E47AF">
        <w:t>Máte</w:t>
      </w:r>
      <w:r w:rsidR="0083643E" w:rsidRPr="005E47AF">
        <w:t xml:space="preserve"> k </w:t>
      </w:r>
      <w:r w:rsidRPr="005E47AF">
        <w:t>daným pravidlům nějaké otázky?</w:t>
      </w:r>
    </w:p>
    <w:p w14:paraId="3DA4A7F9" w14:textId="3142E287" w:rsidR="00193655" w:rsidRPr="005E47AF" w:rsidRDefault="00193655" w:rsidP="00193655">
      <w:pPr>
        <w:rPr>
          <w:i/>
        </w:rPr>
      </w:pPr>
      <w:r w:rsidRPr="005E47AF">
        <w:rPr>
          <w:i/>
        </w:rPr>
        <w:t>(Lektor</w:t>
      </w:r>
      <w:r w:rsidR="0083643E" w:rsidRPr="005E47AF">
        <w:rPr>
          <w:i/>
        </w:rPr>
        <w:t xml:space="preserve"> v </w:t>
      </w:r>
      <w:r w:rsidRPr="005E47AF">
        <w:rPr>
          <w:i/>
        </w:rPr>
        <w:t>roli moderátora dá prostor</w:t>
      </w:r>
      <w:r w:rsidR="0083643E" w:rsidRPr="005E47AF">
        <w:rPr>
          <w:i/>
        </w:rPr>
        <w:t xml:space="preserve"> na </w:t>
      </w:r>
      <w:r w:rsidRPr="005E47AF">
        <w:rPr>
          <w:i/>
        </w:rPr>
        <w:t>dotazy</w:t>
      </w:r>
      <w:r w:rsidR="0083643E" w:rsidRPr="005E47AF">
        <w:rPr>
          <w:i/>
        </w:rPr>
        <w:t xml:space="preserve"> a </w:t>
      </w:r>
      <w:r w:rsidRPr="005E47AF">
        <w:rPr>
          <w:i/>
        </w:rPr>
        <w:t>zodpoví je.)</w:t>
      </w:r>
    </w:p>
    <w:p w14:paraId="70CCD3CB" w14:textId="7A3610ED" w:rsidR="00193655" w:rsidRPr="005E47AF" w:rsidRDefault="00193655" w:rsidP="00193655">
      <w:pPr>
        <w:rPr>
          <w:rFonts w:cstheme="minorHAnsi"/>
          <w:color w:val="000000"/>
        </w:rPr>
      </w:pPr>
      <w:r w:rsidRPr="005E47AF">
        <w:rPr>
          <w:rFonts w:cstheme="minorHAnsi"/>
          <w:color w:val="000000"/>
        </w:rPr>
        <w:t>Takže můžeme začít. Prvním tématem dnešního večera je:</w:t>
      </w:r>
      <w:r w:rsidR="0083643E" w:rsidRPr="005E47AF">
        <w:rPr>
          <w:rFonts w:cstheme="minorHAnsi"/>
          <w:color w:val="000000"/>
        </w:rPr>
        <w:t xml:space="preserve"> z </w:t>
      </w:r>
      <w:r w:rsidRPr="005E47AF">
        <w:rPr>
          <w:rFonts w:cstheme="minorHAnsi"/>
          <w:color w:val="000000"/>
        </w:rPr>
        <w:t>KTERÉ STRANY</w:t>
      </w:r>
      <w:r w:rsidR="0083643E" w:rsidRPr="005E47AF">
        <w:rPr>
          <w:rFonts w:cstheme="minorHAnsi"/>
          <w:color w:val="000000"/>
        </w:rPr>
        <w:t xml:space="preserve"> se </w:t>
      </w:r>
      <w:r w:rsidRPr="005E47AF">
        <w:rPr>
          <w:rFonts w:cstheme="minorHAnsi"/>
          <w:color w:val="000000"/>
        </w:rPr>
        <w:t>SPRÁVNĚ LOUPE BANÁN? Pokud sedíte</w:t>
      </w:r>
      <w:r w:rsidR="0083643E" w:rsidRPr="005E47AF">
        <w:rPr>
          <w:rFonts w:cstheme="minorHAnsi"/>
          <w:color w:val="000000"/>
        </w:rPr>
        <w:t xml:space="preserve"> na </w:t>
      </w:r>
      <w:r w:rsidRPr="005E47AF">
        <w:rPr>
          <w:rFonts w:cstheme="minorHAnsi"/>
          <w:color w:val="000000"/>
        </w:rPr>
        <w:t>této straně naší škály, vyjadřujete názor, že</w:t>
      </w:r>
      <w:r w:rsidR="0083643E" w:rsidRPr="005E47AF">
        <w:rPr>
          <w:rFonts w:cstheme="minorHAnsi"/>
          <w:color w:val="000000"/>
        </w:rPr>
        <w:t xml:space="preserve"> od </w:t>
      </w:r>
      <w:r w:rsidRPr="005E47AF">
        <w:rPr>
          <w:rFonts w:cstheme="minorHAnsi"/>
          <w:color w:val="000000"/>
        </w:rPr>
        <w:t>stopky,</w:t>
      </w:r>
      <w:r w:rsidR="0083643E" w:rsidRPr="005E47AF">
        <w:rPr>
          <w:rFonts w:cstheme="minorHAnsi"/>
          <w:color w:val="000000"/>
        </w:rPr>
        <w:t xml:space="preserve"> na </w:t>
      </w:r>
      <w:r w:rsidRPr="005E47AF">
        <w:rPr>
          <w:rFonts w:cstheme="minorHAnsi"/>
          <w:color w:val="000000"/>
        </w:rPr>
        <w:t>této straně vyjadřujete názor, že</w:t>
      </w:r>
      <w:r w:rsidR="0083643E" w:rsidRPr="005E47AF">
        <w:rPr>
          <w:rFonts w:cstheme="minorHAnsi"/>
          <w:color w:val="000000"/>
        </w:rPr>
        <w:t xml:space="preserve"> od </w:t>
      </w:r>
      <w:r w:rsidRPr="005E47AF">
        <w:rPr>
          <w:rFonts w:cstheme="minorHAnsi"/>
          <w:color w:val="000000"/>
        </w:rPr>
        <w:t xml:space="preserve">špičky. Můžete změnit místa, pokud neodpovídají vašemu názoru. </w:t>
      </w:r>
    </w:p>
    <w:p w14:paraId="7CE618DD" w14:textId="7EB82974" w:rsidR="00193655" w:rsidRPr="005E47AF" w:rsidRDefault="00193655" w:rsidP="00193655">
      <w:pPr>
        <w:rPr>
          <w:rFonts w:cstheme="minorHAnsi"/>
        </w:rPr>
      </w:pPr>
      <w:r w:rsidRPr="005E47AF">
        <w:rPr>
          <w:rFonts w:cstheme="minorHAnsi"/>
          <w:color w:val="000000"/>
        </w:rPr>
        <w:t>Kdo</w:t>
      </w:r>
      <w:r w:rsidR="0083643E" w:rsidRPr="005E47AF">
        <w:rPr>
          <w:rFonts w:cstheme="minorHAnsi"/>
          <w:color w:val="000000"/>
        </w:rPr>
        <w:t xml:space="preserve"> se </w:t>
      </w:r>
      <w:r w:rsidRPr="005E47AF">
        <w:rPr>
          <w:rFonts w:cstheme="minorHAnsi"/>
          <w:color w:val="000000"/>
        </w:rPr>
        <w:t>hlásí první</w:t>
      </w:r>
      <w:r w:rsidR="0083643E" w:rsidRPr="005E47AF">
        <w:rPr>
          <w:rFonts w:cstheme="minorHAnsi"/>
          <w:color w:val="000000"/>
        </w:rPr>
        <w:t xml:space="preserve"> do </w:t>
      </w:r>
      <w:r w:rsidRPr="005E47AF">
        <w:rPr>
          <w:rFonts w:cstheme="minorHAnsi"/>
          <w:color w:val="000000"/>
        </w:rPr>
        <w:t>diskuse?</w:t>
      </w:r>
    </w:p>
    <w:p w14:paraId="2254DBE2" w14:textId="3C527067" w:rsidR="00193655" w:rsidRPr="005E47AF" w:rsidRDefault="00193655" w:rsidP="00193655">
      <w:pPr>
        <w:rPr>
          <w:i/>
        </w:rPr>
      </w:pPr>
      <w:r w:rsidRPr="005E47AF">
        <w:rPr>
          <w:i/>
        </w:rPr>
        <w:t>(Probíhá debata</w:t>
      </w:r>
      <w:r w:rsidR="0083643E" w:rsidRPr="005E47AF">
        <w:rPr>
          <w:i/>
        </w:rPr>
        <w:t xml:space="preserve"> na </w:t>
      </w:r>
      <w:r w:rsidRPr="005E47AF">
        <w:rPr>
          <w:i/>
        </w:rPr>
        <w:t>první téma. Lektor-moderátor vtahuje</w:t>
      </w:r>
      <w:r w:rsidR="0083643E" w:rsidRPr="005E47AF">
        <w:rPr>
          <w:i/>
        </w:rPr>
        <w:t xml:space="preserve"> do </w:t>
      </w:r>
      <w:r w:rsidRPr="005E47AF">
        <w:rPr>
          <w:i/>
        </w:rPr>
        <w:t>debaty, ptá se, podporuje, interpretuje, ověřuje porozumění, doptává se, dává slovo</w:t>
      </w:r>
      <w:r w:rsidR="00DC77A5">
        <w:rPr>
          <w:i/>
        </w:rPr>
        <w:t>. Po </w:t>
      </w:r>
      <w:r w:rsidRPr="005E47AF">
        <w:rPr>
          <w:i/>
        </w:rPr>
        <w:t>cca 15 minutách, nebo ve chvíli, kdy debata začíná být „vyčpělá“, debatu ukončuje, počítá účastníky</w:t>
      </w:r>
      <w:r w:rsidR="0083643E" w:rsidRPr="005E47AF">
        <w:rPr>
          <w:i/>
        </w:rPr>
        <w:t xml:space="preserve"> na </w:t>
      </w:r>
      <w:r w:rsidRPr="005E47AF">
        <w:rPr>
          <w:i/>
        </w:rPr>
        <w:t>jedné</w:t>
      </w:r>
      <w:r w:rsidR="0083643E" w:rsidRPr="005E47AF">
        <w:rPr>
          <w:i/>
        </w:rPr>
        <w:t xml:space="preserve"> a na </w:t>
      </w:r>
      <w:r w:rsidRPr="005E47AF">
        <w:rPr>
          <w:i/>
        </w:rPr>
        <w:t>druhé straně názorové škály</w:t>
      </w:r>
      <w:r w:rsidR="0083643E" w:rsidRPr="005E47AF">
        <w:rPr>
          <w:i/>
        </w:rPr>
        <w:t xml:space="preserve"> a </w:t>
      </w:r>
      <w:r w:rsidRPr="005E47AF">
        <w:rPr>
          <w:i/>
        </w:rPr>
        <w:t>oznamuje výsledek debaty. Poté vystupuje</w:t>
      </w:r>
      <w:r w:rsidR="0083643E" w:rsidRPr="005E47AF">
        <w:rPr>
          <w:i/>
        </w:rPr>
        <w:t xml:space="preserve"> z </w:t>
      </w:r>
      <w:r w:rsidRPr="005E47AF">
        <w:rPr>
          <w:i/>
        </w:rPr>
        <w:t>role moderátora – sundává mikrofon</w:t>
      </w:r>
      <w:r w:rsidR="0083643E" w:rsidRPr="005E47AF">
        <w:rPr>
          <w:i/>
        </w:rPr>
        <w:t xml:space="preserve"> a </w:t>
      </w:r>
      <w:r w:rsidRPr="005E47AF">
        <w:rPr>
          <w:i/>
        </w:rPr>
        <w:t>vede diskusi-reflexi</w:t>
      </w:r>
      <w:r w:rsidR="0083643E" w:rsidRPr="005E47AF">
        <w:rPr>
          <w:i/>
        </w:rPr>
        <w:t xml:space="preserve"> na </w:t>
      </w:r>
      <w:r w:rsidRPr="005E47AF">
        <w:rPr>
          <w:i/>
        </w:rPr>
        <w:t>to, co</w:t>
      </w:r>
      <w:r w:rsidR="0083643E" w:rsidRPr="005E47AF">
        <w:rPr>
          <w:i/>
        </w:rPr>
        <w:t xml:space="preserve"> se </w:t>
      </w:r>
      <w:r w:rsidRPr="005E47AF">
        <w:rPr>
          <w:i/>
        </w:rPr>
        <w:t>tu teď dělo.)</w:t>
      </w:r>
    </w:p>
    <w:p w14:paraId="2C8441D9" w14:textId="0CFDB5A1" w:rsidR="00193655" w:rsidRPr="005E47AF" w:rsidRDefault="00193655" w:rsidP="00193655">
      <w:r w:rsidRPr="005E47AF">
        <w:t>Pojďte teď vystoupit</w:t>
      </w:r>
      <w:r w:rsidR="0083643E" w:rsidRPr="005E47AF">
        <w:t xml:space="preserve"> z </w:t>
      </w:r>
      <w:r w:rsidRPr="005E47AF">
        <w:t>rolí diskutujících</w:t>
      </w:r>
      <w:r w:rsidR="0083643E" w:rsidRPr="005E47AF">
        <w:t xml:space="preserve"> a </w:t>
      </w:r>
      <w:r w:rsidRPr="005E47AF">
        <w:t>chvíli</w:t>
      </w:r>
      <w:r w:rsidR="0083643E" w:rsidRPr="005E47AF">
        <w:t xml:space="preserve"> se </w:t>
      </w:r>
      <w:r w:rsidRPr="005E47AF">
        <w:t>pobavit, co</w:t>
      </w:r>
      <w:r w:rsidR="0083643E" w:rsidRPr="005E47AF">
        <w:t xml:space="preserve"> se </w:t>
      </w:r>
      <w:r w:rsidRPr="005E47AF">
        <w:t>tu vlastně dělo</w:t>
      </w:r>
      <w:r w:rsidR="0083643E" w:rsidRPr="005E47AF">
        <w:t xml:space="preserve"> a </w:t>
      </w:r>
      <w:r w:rsidRPr="005E47AF">
        <w:t>jak vám</w:t>
      </w:r>
      <w:r w:rsidR="0083643E" w:rsidRPr="005E47AF">
        <w:t xml:space="preserve"> v </w:t>
      </w:r>
      <w:r w:rsidRPr="005E47AF">
        <w:t>tom bylo. Jak</w:t>
      </w:r>
      <w:r w:rsidR="0083643E" w:rsidRPr="005E47AF">
        <w:t xml:space="preserve"> se </w:t>
      </w:r>
      <w:r w:rsidRPr="005E47AF">
        <w:t>vám diskutovalo? Byla</w:t>
      </w:r>
      <w:r w:rsidR="0083643E" w:rsidRPr="005E47AF">
        <w:t xml:space="preserve"> v </w:t>
      </w:r>
      <w:r w:rsidRPr="005E47AF">
        <w:t>této diskusi použita nějaká fakta? Co je to vlastně fakt, jak zjistím, že to, co bylo řečeno, je fakt?</w:t>
      </w:r>
      <w:r w:rsidR="0083643E" w:rsidRPr="005E47AF">
        <w:t xml:space="preserve"> </w:t>
      </w:r>
      <w:r w:rsidR="001839AF">
        <w:t>A</w:t>
      </w:r>
      <w:r w:rsidR="0083643E" w:rsidRPr="005E47AF">
        <w:t> </w:t>
      </w:r>
      <w:r w:rsidRPr="005E47AF">
        <w:t>co to je, když to není fakt?</w:t>
      </w:r>
    </w:p>
    <w:p w14:paraId="68DEE604" w14:textId="189EA711" w:rsidR="00193655" w:rsidRPr="005E47AF" w:rsidRDefault="00193655" w:rsidP="00193655">
      <w:pPr>
        <w:rPr>
          <w:i/>
        </w:rPr>
      </w:pPr>
      <w:r w:rsidRPr="005E47AF">
        <w:rPr>
          <w:i/>
        </w:rPr>
        <w:t>(Lektor rozvíjí diskusi</w:t>
      </w:r>
      <w:r w:rsidR="0083643E" w:rsidRPr="005E47AF">
        <w:rPr>
          <w:i/>
        </w:rPr>
        <w:t xml:space="preserve"> na </w:t>
      </w:r>
      <w:r w:rsidRPr="005E47AF">
        <w:rPr>
          <w:i/>
        </w:rPr>
        <w:t>téma rozdíl mezi faktem</w:t>
      </w:r>
      <w:r w:rsidR="0083643E" w:rsidRPr="005E47AF">
        <w:rPr>
          <w:i/>
        </w:rPr>
        <w:t xml:space="preserve"> a </w:t>
      </w:r>
      <w:r w:rsidRPr="005E47AF">
        <w:rPr>
          <w:i/>
        </w:rPr>
        <w:t>názorem</w:t>
      </w:r>
      <w:r w:rsidR="0083643E" w:rsidRPr="005E47AF">
        <w:rPr>
          <w:i/>
        </w:rPr>
        <w:t xml:space="preserve"> a </w:t>
      </w:r>
      <w:r w:rsidRPr="005E47AF">
        <w:rPr>
          <w:i/>
        </w:rPr>
        <w:t>jak je prezentovat.)</w:t>
      </w:r>
    </w:p>
    <w:p w14:paraId="4A2B0C88" w14:textId="4286BBFE" w:rsidR="00193655" w:rsidRPr="005E47AF" w:rsidRDefault="00193655" w:rsidP="00193655">
      <w:r w:rsidRPr="005E47AF">
        <w:lastRenderedPageBreak/>
        <w:t>Fajn. Pojďme</w:t>
      </w:r>
      <w:r w:rsidR="0083643E" w:rsidRPr="005E47AF">
        <w:t xml:space="preserve"> se </w:t>
      </w:r>
      <w:r w:rsidRPr="005E47AF">
        <w:t>vrátit</w:t>
      </w:r>
      <w:r w:rsidR="0083643E" w:rsidRPr="005E47AF">
        <w:t xml:space="preserve"> do </w:t>
      </w:r>
      <w:r w:rsidRPr="005E47AF">
        <w:t>hry. Další téma už bude</w:t>
      </w:r>
      <w:r w:rsidR="0083643E" w:rsidRPr="005E47AF">
        <w:t xml:space="preserve"> o </w:t>
      </w:r>
      <w:r w:rsidRPr="005E47AF">
        <w:t>něco vážnější. Klidně</w:t>
      </w:r>
      <w:r w:rsidR="0083643E" w:rsidRPr="005E47AF">
        <w:t xml:space="preserve"> se </w:t>
      </w:r>
      <w:r w:rsidRPr="005E47AF">
        <w:t>vžijte</w:t>
      </w:r>
      <w:r w:rsidR="0083643E" w:rsidRPr="005E47AF">
        <w:t xml:space="preserve"> do </w:t>
      </w:r>
      <w:r w:rsidRPr="005E47AF">
        <w:t>rolí televizních diskutérů, ale zkuste</w:t>
      </w:r>
      <w:r w:rsidR="0083643E" w:rsidRPr="005E47AF">
        <w:t xml:space="preserve"> v </w:t>
      </w:r>
      <w:r w:rsidRPr="005E47AF">
        <w:t>tuto chvíli argumentovat opravdu</w:t>
      </w:r>
      <w:r w:rsidR="0083643E" w:rsidRPr="005E47AF">
        <w:t xml:space="preserve"> za </w:t>
      </w:r>
      <w:r w:rsidRPr="005E47AF">
        <w:t>sebe, tedy</w:t>
      </w:r>
      <w:r w:rsidR="0083643E" w:rsidRPr="005E47AF">
        <w:t xml:space="preserve"> za </w:t>
      </w:r>
      <w:r w:rsidRPr="005E47AF">
        <w:t>svůj vlastní názor. Protože téma bude maličko složitější</w:t>
      </w:r>
      <w:r w:rsidR="00DC7416">
        <w:t>,</w:t>
      </w:r>
      <w:r w:rsidR="0083643E" w:rsidRPr="005E47AF">
        <w:t xml:space="preserve"> a </w:t>
      </w:r>
      <w:r w:rsidRPr="005E47AF">
        <w:t>protože jste sami říkali, že</w:t>
      </w:r>
      <w:r w:rsidR="0083643E" w:rsidRPr="005E47AF">
        <w:t xml:space="preserve"> se </w:t>
      </w:r>
      <w:r w:rsidRPr="005E47AF">
        <w:t>těžko prezentují fakta, když</w:t>
      </w:r>
      <w:r w:rsidR="0083643E" w:rsidRPr="005E47AF">
        <w:t xml:space="preserve"> o </w:t>
      </w:r>
      <w:r w:rsidRPr="005E47AF">
        <w:t>tématu víme málo, dostanete čas</w:t>
      </w:r>
      <w:r w:rsidR="0083643E" w:rsidRPr="005E47AF">
        <w:t xml:space="preserve"> na </w:t>
      </w:r>
      <w:r w:rsidRPr="005E47AF">
        <w:t>dohledání faktů. Tady máte</w:t>
      </w:r>
      <w:r w:rsidR="0083643E" w:rsidRPr="005E47AF">
        <w:t xml:space="preserve"> k </w:t>
      </w:r>
      <w:r w:rsidRPr="005E47AF">
        <w:t>dispozici tablety, můžete použít</w:t>
      </w:r>
      <w:r w:rsidR="0083643E" w:rsidRPr="005E47AF">
        <w:t xml:space="preserve"> i </w:t>
      </w:r>
      <w:r w:rsidRPr="005E47AF">
        <w:t>svoje mobilní telefony,</w:t>
      </w:r>
      <w:r w:rsidR="0083643E" w:rsidRPr="005E47AF">
        <w:t xml:space="preserve"> k </w:t>
      </w:r>
      <w:r w:rsidRPr="005E47AF">
        <w:t>dispozici máte celý internet.</w:t>
      </w:r>
    </w:p>
    <w:p w14:paraId="708C9884" w14:textId="5C38ECE3" w:rsidR="00193655" w:rsidRPr="005E47AF" w:rsidRDefault="00193655" w:rsidP="00193655">
      <w:pPr>
        <w:rPr>
          <w:i/>
        </w:rPr>
      </w:pPr>
      <w:r w:rsidRPr="005E47AF">
        <w:rPr>
          <w:i/>
        </w:rPr>
        <w:t>(Lektor si znovu bere mikrofon</w:t>
      </w:r>
      <w:r w:rsidR="0083643E" w:rsidRPr="005E47AF">
        <w:rPr>
          <w:i/>
        </w:rPr>
        <w:t xml:space="preserve"> a </w:t>
      </w:r>
      <w:r w:rsidRPr="005E47AF">
        <w:rPr>
          <w:i/>
        </w:rPr>
        <w:t>vstupuje</w:t>
      </w:r>
      <w:r w:rsidR="0083643E" w:rsidRPr="005E47AF">
        <w:rPr>
          <w:i/>
        </w:rPr>
        <w:t xml:space="preserve"> do </w:t>
      </w:r>
      <w:r w:rsidRPr="005E47AF">
        <w:rPr>
          <w:i/>
        </w:rPr>
        <w:t>role moderátora.)</w:t>
      </w:r>
    </w:p>
    <w:p w14:paraId="5CC3FB5C" w14:textId="2F52A02E" w:rsidR="00193655" w:rsidRPr="005E47AF" w:rsidRDefault="00193655" w:rsidP="00193655">
      <w:r w:rsidRPr="005E47AF">
        <w:t>A</w:t>
      </w:r>
      <w:r w:rsidR="0083643E" w:rsidRPr="005E47AF">
        <w:t xml:space="preserve"> po </w:t>
      </w:r>
      <w:r w:rsidRPr="005E47AF">
        <w:t>přestávce tu máme druhé diskusní téma</w:t>
      </w:r>
      <w:r w:rsidR="0083643E" w:rsidRPr="005E47AF">
        <w:t xml:space="preserve"> a </w:t>
      </w:r>
      <w:r w:rsidRPr="005E47AF">
        <w:t>tím je: MĚLA BY</w:t>
      </w:r>
      <w:r w:rsidR="0083643E" w:rsidRPr="005E47AF">
        <w:t xml:space="preserve"> se v </w:t>
      </w:r>
      <w:r w:rsidRPr="005E47AF">
        <w:t>ČESKÉ REPUBLICE POSTAVIT DALŠÍ JADERNÁ ELEKTRÁRNA? Ano nebo ne?</w:t>
      </w:r>
      <w:r w:rsidR="0083643E" w:rsidRPr="005E47AF">
        <w:t xml:space="preserve"> </w:t>
      </w:r>
      <w:r w:rsidR="00DC7416">
        <w:t>K</w:t>
      </w:r>
      <w:r w:rsidR="0083643E" w:rsidRPr="005E47AF">
        <w:t> </w:t>
      </w:r>
      <w:r w:rsidRPr="005E47AF">
        <w:t xml:space="preserve">dohledání relevantních informací doporučujeme použít tato klíčová slova </w:t>
      </w:r>
      <w:r w:rsidRPr="005E47AF">
        <w:rPr>
          <w:i/>
        </w:rPr>
        <w:t>(lektor otočí list</w:t>
      </w:r>
      <w:r w:rsidR="0083643E" w:rsidRPr="005E47AF">
        <w:rPr>
          <w:i/>
        </w:rPr>
        <w:t xml:space="preserve"> na </w:t>
      </w:r>
      <w:r w:rsidRPr="005E47AF">
        <w:rPr>
          <w:i/>
        </w:rPr>
        <w:t>flipchartu, kde má připravená napsaná klíčová slova)</w:t>
      </w:r>
      <w:r w:rsidRPr="005E47AF">
        <w:t>: emise CO</w:t>
      </w:r>
      <w:r w:rsidRPr="005E47AF">
        <w:rPr>
          <w:vertAlign w:val="subscript"/>
        </w:rPr>
        <w:t>2</w:t>
      </w:r>
      <w:r w:rsidRPr="005E47AF">
        <w:t>, klimatická krize, nebezpečnost</w:t>
      </w:r>
      <w:r w:rsidR="0083643E" w:rsidRPr="005E47AF">
        <w:t xml:space="preserve"> a </w:t>
      </w:r>
      <w:r w:rsidRPr="005E47AF">
        <w:t>nakládání</w:t>
      </w:r>
      <w:r w:rsidR="0083643E" w:rsidRPr="005E47AF">
        <w:t xml:space="preserve"> s </w:t>
      </w:r>
      <w:r w:rsidRPr="005E47AF">
        <w:t>radioaktivním odpadem, ceny energie</w:t>
      </w:r>
      <w:r w:rsidR="0083643E" w:rsidRPr="005E47AF">
        <w:t xml:space="preserve"> z </w:t>
      </w:r>
      <w:r w:rsidRPr="005E47AF">
        <w:t>různých zdrojů, alternativní zdroje energie –</w:t>
      </w:r>
      <w:r w:rsidR="0083643E" w:rsidRPr="005E47AF">
        <w:t xml:space="preserve"> pro a </w:t>
      </w:r>
      <w:r w:rsidRPr="005E47AF">
        <w:t>proti, jaderná energie –</w:t>
      </w:r>
      <w:r w:rsidR="0083643E" w:rsidRPr="005E47AF">
        <w:t xml:space="preserve"> pro a </w:t>
      </w:r>
      <w:r w:rsidRPr="005E47AF">
        <w:t>proti, Stop Temelín, Start Zwentendorf, aj</w:t>
      </w:r>
      <w:r w:rsidR="00AA1F83">
        <w:t>. Na </w:t>
      </w:r>
      <w:r w:rsidRPr="005E47AF">
        <w:t>dohledání</w:t>
      </w:r>
      <w:r w:rsidR="0083643E" w:rsidRPr="005E47AF">
        <w:t xml:space="preserve"> a </w:t>
      </w:r>
      <w:r w:rsidRPr="005E47AF">
        <w:t>nastudování relevantních informací máte 15 minut.</w:t>
      </w:r>
    </w:p>
    <w:p w14:paraId="658ED88E" w14:textId="6D1984E1" w:rsidR="00193655" w:rsidRPr="005E47AF" w:rsidRDefault="00193655" w:rsidP="00193655">
      <w:r w:rsidRPr="005E47AF">
        <w:rPr>
          <w:i/>
        </w:rPr>
        <w:t>(Lektor-moderátor dá 15 minut čas</w:t>
      </w:r>
      <w:r w:rsidR="0083643E" w:rsidRPr="005E47AF">
        <w:rPr>
          <w:i/>
        </w:rPr>
        <w:t xml:space="preserve"> na </w:t>
      </w:r>
      <w:r w:rsidRPr="005E47AF">
        <w:rPr>
          <w:i/>
        </w:rPr>
        <w:t>dohledání informací. Ostatní lektoři</w:t>
      </w:r>
      <w:r w:rsidR="0083643E" w:rsidRPr="005E47AF">
        <w:rPr>
          <w:i/>
        </w:rPr>
        <w:t xml:space="preserve"> v </w:t>
      </w:r>
      <w:r w:rsidRPr="005E47AF">
        <w:rPr>
          <w:i/>
        </w:rPr>
        <w:t>průběhu sledují, jestli někdo potřebuje poradit, pomoct.)</w:t>
      </w:r>
    </w:p>
    <w:p w14:paraId="34169B26" w14:textId="60B688AA" w:rsidR="00193655" w:rsidRPr="005E47AF" w:rsidRDefault="00193655" w:rsidP="00193655">
      <w:r w:rsidRPr="005E47AF">
        <w:t>Patnáct minut uběhlo, pojďme</w:t>
      </w:r>
      <w:r w:rsidR="0083643E" w:rsidRPr="005E47AF">
        <w:t xml:space="preserve"> se </w:t>
      </w:r>
      <w:r w:rsidRPr="005E47AF">
        <w:t>posunout</w:t>
      </w:r>
      <w:r w:rsidR="0083643E" w:rsidRPr="005E47AF">
        <w:t xml:space="preserve"> k </w:t>
      </w:r>
      <w:r w:rsidRPr="005E47AF">
        <w:t>diskusi</w:t>
      </w:r>
      <w:r w:rsidR="0083643E" w:rsidRPr="005E47AF">
        <w:t xml:space="preserve"> na </w:t>
      </w:r>
      <w:r w:rsidRPr="005E47AF">
        <w:t>téma: MĚLA BY</w:t>
      </w:r>
      <w:r w:rsidR="0083643E" w:rsidRPr="005E47AF">
        <w:t xml:space="preserve"> se v </w:t>
      </w:r>
      <w:r w:rsidRPr="005E47AF">
        <w:t>ČESKÉ REPUBLICE POSTAVIT DALŠÍ JADERNÁ ELEKTRÁRNA? Připomínám, že</w:t>
      </w:r>
      <w:r w:rsidR="0083643E" w:rsidRPr="005E47AF">
        <w:t xml:space="preserve"> na </w:t>
      </w:r>
      <w:r w:rsidRPr="005E47AF">
        <w:t>této straně škály sedí ti, kteří si myslí, že ano,</w:t>
      </w:r>
      <w:r w:rsidR="0083643E" w:rsidRPr="005E47AF">
        <w:t xml:space="preserve"> na </w:t>
      </w:r>
      <w:r w:rsidRPr="005E47AF">
        <w:t>této straně ti, kteří si myslí, že ne. Kdo</w:t>
      </w:r>
      <w:r w:rsidR="0083643E" w:rsidRPr="005E47AF">
        <w:t xml:space="preserve"> se </w:t>
      </w:r>
      <w:r w:rsidRPr="005E47AF">
        <w:t>chce první zapojit</w:t>
      </w:r>
      <w:r w:rsidR="0083643E" w:rsidRPr="005E47AF">
        <w:t xml:space="preserve"> do </w:t>
      </w:r>
      <w:r w:rsidRPr="005E47AF">
        <w:t>diskuse?</w:t>
      </w:r>
    </w:p>
    <w:p w14:paraId="624AD94B" w14:textId="54CC8F37" w:rsidR="00193655" w:rsidRPr="005E47AF" w:rsidRDefault="00193655" w:rsidP="00193655">
      <w:r w:rsidRPr="005E47AF">
        <w:rPr>
          <w:i/>
        </w:rPr>
        <w:t>(Probíhá debata</w:t>
      </w:r>
      <w:r w:rsidR="0083643E" w:rsidRPr="005E47AF">
        <w:rPr>
          <w:i/>
        </w:rPr>
        <w:t xml:space="preserve"> na </w:t>
      </w:r>
      <w:r w:rsidRPr="005E47AF">
        <w:rPr>
          <w:i/>
        </w:rPr>
        <w:t>první téma. Lektor-moderátor případně</w:t>
      </w:r>
      <w:r w:rsidR="0083643E" w:rsidRPr="005E47AF">
        <w:rPr>
          <w:i/>
        </w:rPr>
        <w:t xml:space="preserve"> na </w:t>
      </w:r>
      <w:r w:rsidRPr="005E47AF">
        <w:rPr>
          <w:i/>
        </w:rPr>
        <w:t>začátku ještě jednou zopakuje pravidla debaty, potom vtahuje</w:t>
      </w:r>
      <w:r w:rsidR="0083643E" w:rsidRPr="005E47AF">
        <w:rPr>
          <w:i/>
        </w:rPr>
        <w:t xml:space="preserve"> do </w:t>
      </w:r>
      <w:r w:rsidRPr="005E47AF">
        <w:rPr>
          <w:i/>
        </w:rPr>
        <w:t>debaty, ptá se, podporuje, interpretuje, ověřuje porozumění, doptává se, dává slovo. Druhý moderátor pomáhá, sleduje hlásící</w:t>
      </w:r>
      <w:r w:rsidR="0083643E" w:rsidRPr="005E47AF">
        <w:rPr>
          <w:i/>
        </w:rPr>
        <w:t xml:space="preserve"> se do </w:t>
      </w:r>
      <w:r w:rsidRPr="005E47AF">
        <w:rPr>
          <w:i/>
        </w:rPr>
        <w:t>diskuse, zapisuje pořadí účastníků debaty aj. Debata</w:t>
      </w:r>
      <w:r w:rsidR="0083643E" w:rsidRPr="005E47AF">
        <w:rPr>
          <w:i/>
        </w:rPr>
        <w:t xml:space="preserve"> na </w:t>
      </w:r>
      <w:r w:rsidRPr="005E47AF">
        <w:rPr>
          <w:i/>
        </w:rPr>
        <w:t>toto téma probíhá déle. Ve chvíli, kdy debata začíná být „vyčpělá“, lektor-moderátor debatu ukončuje, počítá účastníky</w:t>
      </w:r>
      <w:r w:rsidR="0083643E" w:rsidRPr="005E47AF">
        <w:rPr>
          <w:i/>
        </w:rPr>
        <w:t xml:space="preserve"> na </w:t>
      </w:r>
      <w:r w:rsidRPr="005E47AF">
        <w:rPr>
          <w:i/>
        </w:rPr>
        <w:t>jedné</w:t>
      </w:r>
      <w:r w:rsidR="0083643E" w:rsidRPr="005E47AF">
        <w:rPr>
          <w:i/>
        </w:rPr>
        <w:t xml:space="preserve"> a na </w:t>
      </w:r>
      <w:r w:rsidRPr="005E47AF">
        <w:rPr>
          <w:i/>
        </w:rPr>
        <w:t>druhé straně názorové škály, oznamuje výsledek debaty</w:t>
      </w:r>
      <w:r w:rsidR="0083643E" w:rsidRPr="005E47AF">
        <w:rPr>
          <w:i/>
        </w:rPr>
        <w:t xml:space="preserve"> a </w:t>
      </w:r>
      <w:r w:rsidRPr="005E47AF">
        <w:rPr>
          <w:i/>
        </w:rPr>
        <w:t>celou debatu ukončuje. Poté opět odkládá mikrofon</w:t>
      </w:r>
      <w:r w:rsidR="0083643E" w:rsidRPr="005E47AF">
        <w:rPr>
          <w:i/>
        </w:rPr>
        <w:t xml:space="preserve"> a </w:t>
      </w:r>
      <w:r w:rsidRPr="005E47AF">
        <w:rPr>
          <w:i/>
        </w:rPr>
        <w:t>vystupuje</w:t>
      </w:r>
      <w:r w:rsidR="0083643E" w:rsidRPr="005E47AF">
        <w:rPr>
          <w:i/>
        </w:rPr>
        <w:t xml:space="preserve"> z </w:t>
      </w:r>
      <w:r w:rsidRPr="005E47AF">
        <w:rPr>
          <w:i/>
        </w:rPr>
        <w:t>role moderátora.)</w:t>
      </w:r>
    </w:p>
    <w:p w14:paraId="6C7EFFF0" w14:textId="186BB733" w:rsidR="00193655" w:rsidRPr="005E47AF" w:rsidRDefault="00193655" w:rsidP="00193655">
      <w:r w:rsidRPr="005E47AF">
        <w:t>Děkuju, že jste</w:t>
      </w:r>
      <w:r w:rsidR="0083643E" w:rsidRPr="005E47AF">
        <w:t xml:space="preserve"> se do </w:t>
      </w:r>
      <w:r w:rsidRPr="005E47AF">
        <w:t>toho takto opřeli. Jak</w:t>
      </w:r>
      <w:r w:rsidR="0083643E" w:rsidRPr="005E47AF">
        <w:t xml:space="preserve"> se </w:t>
      </w:r>
      <w:r w:rsidRPr="005E47AF">
        <w:t>vám</w:t>
      </w:r>
      <w:r w:rsidR="0083643E" w:rsidRPr="005E47AF">
        <w:t xml:space="preserve"> v </w:t>
      </w:r>
      <w:r w:rsidRPr="005E47AF">
        <w:t>této druhé části debatovalo?</w:t>
      </w:r>
    </w:p>
    <w:p w14:paraId="5F2D9764" w14:textId="319EE581" w:rsidR="00193655" w:rsidRPr="005E47AF" w:rsidRDefault="00193655" w:rsidP="00193655">
      <w:r w:rsidRPr="005E47AF">
        <w:rPr>
          <w:i/>
        </w:rPr>
        <w:t>(Lektor vede krátkou reflexi</w:t>
      </w:r>
      <w:r w:rsidR="0083643E" w:rsidRPr="005E47AF">
        <w:rPr>
          <w:i/>
        </w:rPr>
        <w:t xml:space="preserve"> na </w:t>
      </w:r>
      <w:r w:rsidRPr="005E47AF">
        <w:rPr>
          <w:i/>
        </w:rPr>
        <w:t>téma, jaké to bylo, jak</w:t>
      </w:r>
      <w:r w:rsidR="0083643E" w:rsidRPr="005E47AF">
        <w:rPr>
          <w:i/>
        </w:rPr>
        <w:t xml:space="preserve"> se </w:t>
      </w:r>
      <w:r w:rsidRPr="005E47AF">
        <w:rPr>
          <w:i/>
        </w:rPr>
        <w:t>účastníkům debatovalo/diskutovalo.)</w:t>
      </w:r>
    </w:p>
    <w:p w14:paraId="7315C53F" w14:textId="12B0B545" w:rsidR="00193655" w:rsidRPr="005E47AF" w:rsidRDefault="00193655" w:rsidP="00193655">
      <w:r w:rsidRPr="005E47AF">
        <w:t>Vnímali jste</w:t>
      </w:r>
      <w:r w:rsidR="0083643E" w:rsidRPr="005E47AF">
        <w:t xml:space="preserve"> v </w:t>
      </w:r>
      <w:r w:rsidRPr="005E47AF">
        <w:t>této druhé debatě rozdíly mezi prezentovanými názory</w:t>
      </w:r>
      <w:r w:rsidR="0083643E" w:rsidRPr="005E47AF">
        <w:t xml:space="preserve"> a </w:t>
      </w:r>
      <w:r w:rsidRPr="005E47AF">
        <w:t>fakty? Jak</w:t>
      </w:r>
      <w:r w:rsidR="0083643E" w:rsidRPr="005E47AF">
        <w:t xml:space="preserve"> se </w:t>
      </w:r>
      <w:r w:rsidRPr="005E47AF">
        <w:t>vám dařilo rozlišovat mezi nimi ve svých vlastních příspěvcích</w:t>
      </w:r>
      <w:r w:rsidR="0083643E" w:rsidRPr="005E47AF">
        <w:t xml:space="preserve"> i v </w:t>
      </w:r>
      <w:r w:rsidRPr="005E47AF">
        <w:t>příspěvcích ostatních účastníků debaty? Jak</w:t>
      </w:r>
      <w:r w:rsidR="0083643E" w:rsidRPr="005E47AF">
        <w:t xml:space="preserve"> na </w:t>
      </w:r>
      <w:r w:rsidRPr="005E47AF">
        <w:t xml:space="preserve">vás jako odpůrce působilo, když zastánci použili tento fakt proti vašemu názoru? Jak to působilo opačně? Jak působilo, když někdo použil názor jako fakt? </w:t>
      </w:r>
    </w:p>
    <w:p w14:paraId="253CEDA3" w14:textId="49E23863" w:rsidR="00193655" w:rsidRPr="005E47AF" w:rsidRDefault="00193655" w:rsidP="00193655">
      <w:r w:rsidRPr="005E47AF">
        <w:t>Zkuste teď pojmenovat několika slovy, co je to, co si odnášíte</w:t>
      </w:r>
      <w:r w:rsidR="0083643E" w:rsidRPr="005E47AF">
        <w:t xml:space="preserve"> z </w:t>
      </w:r>
      <w:r w:rsidRPr="005E47AF">
        <w:t>tohoto programu.</w:t>
      </w:r>
    </w:p>
    <w:p w14:paraId="0E933298" w14:textId="2026C15B" w:rsidR="001839AF" w:rsidRDefault="001839AF">
      <w:pPr>
        <w:spacing w:line="276" w:lineRule="auto"/>
        <w:jc w:val="left"/>
        <w:rPr>
          <w:b/>
        </w:rPr>
      </w:pPr>
      <w:r>
        <w:rPr>
          <w:b/>
        </w:rPr>
        <w:br w:type="page"/>
      </w:r>
    </w:p>
    <w:p w14:paraId="10D198C2" w14:textId="74DAC054" w:rsidR="00E569B1" w:rsidRPr="005E47AF" w:rsidRDefault="005371B9" w:rsidP="005303E7">
      <w:pPr>
        <w:pStyle w:val="Nadpis3"/>
      </w:pPr>
      <w:bookmarkStart w:id="48" w:name="_Toc75421845"/>
      <w:bookmarkStart w:id="49" w:name="_Toc17990461"/>
      <w:r w:rsidRPr="005E47AF">
        <w:lastRenderedPageBreak/>
        <w:t xml:space="preserve">2.3.5 </w:t>
      </w:r>
      <w:r w:rsidR="00E569B1" w:rsidRPr="005E47AF">
        <w:t>Exkurze ve spalovně</w:t>
      </w:r>
      <w:r w:rsidR="003025EA" w:rsidRPr="005E47AF">
        <w:t xml:space="preserve"> (150 min, 3⅓ vyučovací hodiny)</w:t>
      </w:r>
      <w:bookmarkEnd w:id="48"/>
      <w:r w:rsidR="00E569B1" w:rsidRPr="005E47AF">
        <w:t xml:space="preserve"> </w:t>
      </w:r>
    </w:p>
    <w:p w14:paraId="53DDFDCD" w14:textId="6E4772C6" w:rsidR="002329C1" w:rsidRPr="005E47AF" w:rsidRDefault="002329C1" w:rsidP="002329C1">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065E8B93" w14:textId="2CDE1CD0" w:rsidR="002329C1" w:rsidRPr="005E47AF" w:rsidRDefault="002329C1" w:rsidP="002329C1">
      <w:pPr>
        <w:spacing w:before="240"/>
      </w:pPr>
      <w:r w:rsidRPr="005E47AF">
        <w:t>Exkurze</w:t>
      </w:r>
      <w:r w:rsidR="0083643E" w:rsidRPr="005E47AF">
        <w:t xml:space="preserve"> s </w:t>
      </w:r>
      <w:r w:rsidRPr="005E47AF">
        <w:t>výkladem</w:t>
      </w:r>
      <w:r w:rsidR="0083643E" w:rsidRPr="005E47AF">
        <w:t xml:space="preserve"> do </w:t>
      </w:r>
      <w:r w:rsidRPr="005E47AF">
        <w:t>brněnské spalovny odpadu.</w:t>
      </w:r>
    </w:p>
    <w:p w14:paraId="741D41AB" w14:textId="77777777" w:rsidR="002329C1" w:rsidRPr="005E47AF" w:rsidRDefault="002329C1" w:rsidP="002329C1">
      <w:pPr>
        <w:rPr>
          <w:u w:val="single"/>
        </w:rPr>
      </w:pPr>
      <w:r w:rsidRPr="005E47AF">
        <w:rPr>
          <w:u w:val="single"/>
        </w:rPr>
        <w:t>Metody</w:t>
      </w:r>
    </w:p>
    <w:p w14:paraId="216D30F6" w14:textId="77777777" w:rsidR="002329C1" w:rsidRPr="005E47AF" w:rsidRDefault="002329C1" w:rsidP="002329C1">
      <w:r w:rsidRPr="005E47AF">
        <w:t>Přednáška, exkurze, diskuze.</w:t>
      </w:r>
    </w:p>
    <w:p w14:paraId="74FC204F" w14:textId="4BA7E4DC" w:rsidR="002329C1" w:rsidRPr="005E47AF" w:rsidRDefault="002329C1" w:rsidP="002329C1">
      <w:pPr>
        <w:rPr>
          <w:u w:val="single"/>
        </w:rPr>
      </w:pPr>
      <w:r w:rsidRPr="005E47AF">
        <w:rPr>
          <w:u w:val="single"/>
        </w:rPr>
        <w:t>Pomůcky</w:t>
      </w:r>
      <w:r w:rsidR="0083643E" w:rsidRPr="005E47AF">
        <w:rPr>
          <w:u w:val="single"/>
        </w:rPr>
        <w:t xml:space="preserve"> a </w:t>
      </w:r>
      <w:r w:rsidRPr="005E47AF">
        <w:rPr>
          <w:u w:val="single"/>
        </w:rPr>
        <w:t>materiál</w:t>
      </w:r>
    </w:p>
    <w:p w14:paraId="077079D4" w14:textId="6F50CBD1" w:rsidR="002329C1" w:rsidRPr="005E47AF" w:rsidRDefault="002329C1" w:rsidP="002329C1">
      <w:r w:rsidRPr="005E47AF">
        <w:t>Jízdenky</w:t>
      </w:r>
      <w:r w:rsidR="0083643E" w:rsidRPr="005E47AF">
        <w:t xml:space="preserve"> na </w:t>
      </w:r>
      <w:r w:rsidRPr="005E47AF">
        <w:t>MHD</w:t>
      </w:r>
      <w:r w:rsidR="0083643E" w:rsidRPr="005E47AF">
        <w:t xml:space="preserve"> pro </w:t>
      </w:r>
      <w:r w:rsidRPr="005E47AF">
        <w:t>účastníky.</w:t>
      </w:r>
    </w:p>
    <w:p w14:paraId="00FE68B3" w14:textId="77777777" w:rsidR="002329C1" w:rsidRPr="005E47AF" w:rsidRDefault="002329C1" w:rsidP="002329C1">
      <w:pPr>
        <w:rPr>
          <w:u w:val="single"/>
        </w:rPr>
      </w:pPr>
      <w:r w:rsidRPr="005E47AF">
        <w:rPr>
          <w:u w:val="single"/>
        </w:rPr>
        <w:t>Podrobně rozpracovaný obsah</w:t>
      </w:r>
    </w:p>
    <w:p w14:paraId="3B0354B9" w14:textId="77B1291A" w:rsidR="002329C1" w:rsidRPr="005E47AF" w:rsidRDefault="002329C1" w:rsidP="002329C1">
      <w:pPr>
        <w:rPr>
          <w:b/>
        </w:rPr>
      </w:pPr>
      <w:r w:rsidRPr="005E47AF">
        <w:rPr>
          <w:b/>
        </w:rPr>
        <w:t>Večer</w:t>
      </w:r>
      <w:r w:rsidR="0083643E" w:rsidRPr="005E47AF">
        <w:rPr>
          <w:b/>
        </w:rPr>
        <w:t xml:space="preserve"> před </w:t>
      </w:r>
      <w:r w:rsidRPr="005E47AF">
        <w:rPr>
          <w:b/>
        </w:rPr>
        <w:t>exkurzí</w:t>
      </w:r>
    </w:p>
    <w:p w14:paraId="09D611CE" w14:textId="4BE6ED69" w:rsidR="002329C1" w:rsidRPr="005E47AF" w:rsidRDefault="002329C1" w:rsidP="002329C1">
      <w:r w:rsidRPr="005E47AF">
        <w:t>Vstup</w:t>
      </w:r>
      <w:r w:rsidR="0083643E" w:rsidRPr="005E47AF">
        <w:t xml:space="preserve"> do </w:t>
      </w:r>
      <w:r w:rsidRPr="005E47AF">
        <w:t>areálu je pouze</w:t>
      </w:r>
      <w:r w:rsidR="0083643E" w:rsidRPr="005E47AF">
        <w:t xml:space="preserve"> na </w:t>
      </w:r>
      <w:r w:rsidRPr="005E47AF">
        <w:t>základě písemného proškolení</w:t>
      </w:r>
      <w:r w:rsidR="0083643E" w:rsidRPr="005E47AF">
        <w:t xml:space="preserve"> </w:t>
      </w:r>
      <w:r w:rsidR="001839AF">
        <w:t xml:space="preserve">a </w:t>
      </w:r>
      <w:r w:rsidR="0083643E" w:rsidRPr="005E47AF">
        <w:t>po </w:t>
      </w:r>
      <w:r w:rsidRPr="005E47AF">
        <w:t>BOZP. Všichni účastníci budou vybaveni výstražnou vestou</w:t>
      </w:r>
      <w:r w:rsidR="0083643E" w:rsidRPr="005E47AF">
        <w:t xml:space="preserve"> a </w:t>
      </w:r>
      <w:r w:rsidRPr="005E47AF">
        <w:t>ochrannou přilbou, které jsou povinni používat</w:t>
      </w:r>
      <w:r w:rsidR="0083643E" w:rsidRPr="005E47AF">
        <w:t xml:space="preserve"> po </w:t>
      </w:r>
      <w:r w:rsidRPr="005E47AF">
        <w:t>celou dobu pobytu</w:t>
      </w:r>
      <w:r w:rsidR="0083643E" w:rsidRPr="005E47AF">
        <w:t xml:space="preserve"> v </w:t>
      </w:r>
      <w:r w:rsidRPr="005E47AF">
        <w:t>areálu</w:t>
      </w:r>
      <w:r w:rsidR="00AA1F83">
        <w:t>. Bez </w:t>
      </w:r>
      <w:r w:rsidRPr="005E47AF">
        <w:t>uvedených ochranných pomůcek je vstup</w:t>
      </w:r>
      <w:r w:rsidR="0083643E" w:rsidRPr="005E47AF">
        <w:t xml:space="preserve"> do </w:t>
      </w:r>
      <w:r w:rsidRPr="005E47AF">
        <w:t>areálu zakázán. Všichni účastníci exkurze jsou povinni</w:t>
      </w:r>
      <w:r w:rsidR="0083643E" w:rsidRPr="005E47AF">
        <w:t xml:space="preserve"> se </w:t>
      </w:r>
      <w:r w:rsidRPr="005E47AF">
        <w:t>řídit pokyny průvodce</w:t>
      </w:r>
      <w:r w:rsidR="0083643E" w:rsidRPr="005E47AF">
        <w:t xml:space="preserve"> a </w:t>
      </w:r>
      <w:r w:rsidRPr="005E47AF">
        <w:t>nedělit skupinu</w:t>
      </w:r>
      <w:r w:rsidR="0083643E" w:rsidRPr="005E47AF">
        <w:t xml:space="preserve"> na </w:t>
      </w:r>
      <w:r w:rsidRPr="005E47AF">
        <w:t>více částí. Všem účastníkům exkurze je zakázáno provádět manipulaci</w:t>
      </w:r>
      <w:r w:rsidR="0083643E" w:rsidRPr="005E47AF">
        <w:t xml:space="preserve"> s </w:t>
      </w:r>
      <w:r w:rsidRPr="005E47AF">
        <w:t>technickým zařízením</w:t>
      </w:r>
      <w:r w:rsidR="0083643E" w:rsidRPr="005E47AF">
        <w:t xml:space="preserve"> v </w:t>
      </w:r>
      <w:r w:rsidRPr="005E47AF">
        <w:t>rámci areálu. Všem účastníkům exkurze je zakázáno vstupovat</w:t>
      </w:r>
      <w:r w:rsidR="0083643E" w:rsidRPr="005E47AF">
        <w:t xml:space="preserve"> do </w:t>
      </w:r>
      <w:r w:rsidRPr="005E47AF">
        <w:t>pracovního prostoru stroje nebo mimo značené komunikace. Všem osobám</w:t>
      </w:r>
      <w:r w:rsidR="0083643E" w:rsidRPr="005E47AF">
        <w:t xml:space="preserve"> pod </w:t>
      </w:r>
      <w:r w:rsidRPr="005E47AF">
        <w:t>vlivem alkoholu</w:t>
      </w:r>
      <w:r w:rsidR="0083643E" w:rsidRPr="005E47AF">
        <w:t xml:space="preserve"> a </w:t>
      </w:r>
      <w:r w:rsidRPr="005E47AF">
        <w:t>jiných návykových látek je vstup</w:t>
      </w:r>
      <w:r w:rsidR="0083643E" w:rsidRPr="005E47AF">
        <w:t xml:space="preserve"> do </w:t>
      </w:r>
      <w:r w:rsidRPr="005E47AF">
        <w:t>areálu zakázán,</w:t>
      </w:r>
      <w:r w:rsidR="0083643E" w:rsidRPr="005E47AF">
        <w:t xml:space="preserve"> v </w:t>
      </w:r>
      <w:r w:rsidRPr="005E47AF">
        <w:t>případě podezření</w:t>
      </w:r>
      <w:r w:rsidR="0083643E" w:rsidRPr="005E47AF">
        <w:t xml:space="preserve"> na </w:t>
      </w:r>
      <w:r w:rsidRPr="005E47AF">
        <w:t>požití těchto látek budou tyto osoby okamžitě</w:t>
      </w:r>
      <w:r w:rsidR="0083643E" w:rsidRPr="005E47AF">
        <w:t xml:space="preserve"> z </w:t>
      </w:r>
      <w:r w:rsidRPr="005E47AF">
        <w:t>areálu vyloučeny</w:t>
      </w:r>
      <w:r w:rsidR="00AA1F83">
        <w:t>. V </w:t>
      </w:r>
      <w:r w:rsidRPr="005E47AF">
        <w:t>areálu jsou následující rizika: zvýšený pohyb vozidel, horké částí zařízení, manipulace</w:t>
      </w:r>
      <w:r w:rsidR="0083643E" w:rsidRPr="005E47AF">
        <w:t xml:space="preserve"> s </w:t>
      </w:r>
      <w:r w:rsidRPr="005E47AF">
        <w:t>nebezpečnými chemickými látkami, pohybující</w:t>
      </w:r>
      <w:r w:rsidR="0083643E" w:rsidRPr="005E47AF">
        <w:t xml:space="preserve"> se </w:t>
      </w:r>
      <w:r w:rsidRPr="005E47AF">
        <w:t>části zařízení, jeřáby</w:t>
      </w:r>
      <w:r w:rsidR="00AA1F83">
        <w:t>. Z </w:t>
      </w:r>
      <w:r w:rsidRPr="005E47AF">
        <w:t>tohoto důvodu jsou účastníci povinni dbát zvýšené opatrnosti. Všichni účastníci exkurze níže uvedeným podpisem stvrzují, že</w:t>
      </w:r>
      <w:r w:rsidR="0083643E" w:rsidRPr="005E47AF">
        <w:t xml:space="preserve"> se </w:t>
      </w:r>
      <w:r w:rsidRPr="005E47AF">
        <w:t>seznámili</w:t>
      </w:r>
      <w:r w:rsidR="0083643E" w:rsidRPr="005E47AF">
        <w:t xml:space="preserve"> s </w:t>
      </w:r>
      <w:r w:rsidRPr="005E47AF">
        <w:t>obsahem těchto všeobecných podmínek exkurze,</w:t>
      </w:r>
      <w:r w:rsidR="0083643E" w:rsidRPr="005E47AF">
        <w:t xml:space="preserve"> a </w:t>
      </w:r>
      <w:r w:rsidRPr="005E47AF">
        <w:t>že byli poučeni</w:t>
      </w:r>
      <w:r w:rsidR="0083643E" w:rsidRPr="005E47AF">
        <w:t xml:space="preserve"> o </w:t>
      </w:r>
      <w:r w:rsidRPr="005E47AF">
        <w:t>BOZP</w:t>
      </w:r>
      <w:r w:rsidR="0083643E" w:rsidRPr="005E47AF">
        <w:t xml:space="preserve"> při </w:t>
      </w:r>
      <w:r w:rsidRPr="005E47AF">
        <w:t>exkurzi,</w:t>
      </w:r>
      <w:r w:rsidR="0083643E" w:rsidRPr="005E47AF">
        <w:t xml:space="preserve"> o </w:t>
      </w:r>
      <w:r w:rsidRPr="005E47AF">
        <w:t>rizicích</w:t>
      </w:r>
      <w:r w:rsidR="0083643E" w:rsidRPr="005E47AF">
        <w:t xml:space="preserve"> v </w:t>
      </w:r>
      <w:r w:rsidRPr="005E47AF">
        <w:t>areálu,</w:t>
      </w:r>
      <w:r w:rsidR="0083643E" w:rsidRPr="005E47AF">
        <w:t xml:space="preserve"> o </w:t>
      </w:r>
      <w:r w:rsidRPr="005E47AF">
        <w:t>povinnosti dodržovat pokyny průvodce, příp. zaměstnanců areálu. Účastníci exkurze svým podpisem zároveň akceptují, že jsou povinni</w:t>
      </w:r>
      <w:r w:rsidR="0083643E" w:rsidRPr="005E47AF">
        <w:t xml:space="preserve"> v </w:t>
      </w:r>
      <w:r w:rsidRPr="005E47AF">
        <w:t>průběhu exkurze postupovat</w:t>
      </w:r>
      <w:r w:rsidR="0083643E" w:rsidRPr="005E47AF">
        <w:t xml:space="preserve"> v </w:t>
      </w:r>
      <w:r w:rsidRPr="005E47AF">
        <w:t>souladu</w:t>
      </w:r>
      <w:r w:rsidR="0083643E" w:rsidRPr="005E47AF">
        <w:t xml:space="preserve"> s </w:t>
      </w:r>
      <w:r w:rsidRPr="005E47AF">
        <w:t>těmito podmínkami, požadavky BOZP, technickými bezpečnostními značeními</w:t>
      </w:r>
      <w:r w:rsidR="0083643E" w:rsidRPr="005E47AF">
        <w:t xml:space="preserve"> a </w:t>
      </w:r>
      <w:r w:rsidRPr="005E47AF">
        <w:t xml:space="preserve">pokyny průvodce. </w:t>
      </w:r>
    </w:p>
    <w:p w14:paraId="7475CD8C" w14:textId="76E68E0A" w:rsidR="002329C1" w:rsidRPr="005E47AF" w:rsidRDefault="002329C1" w:rsidP="002329C1">
      <w:pPr>
        <w:rPr>
          <w:i/>
        </w:rPr>
      </w:pPr>
      <w:r w:rsidRPr="005E47AF">
        <w:rPr>
          <w:i/>
        </w:rPr>
        <w:t>(Lektor čte rychle</w:t>
      </w:r>
      <w:r w:rsidR="0083643E" w:rsidRPr="005E47AF">
        <w:rPr>
          <w:i/>
        </w:rPr>
        <w:t xml:space="preserve"> a </w:t>
      </w:r>
      <w:r w:rsidRPr="005E47AF">
        <w:rPr>
          <w:i/>
        </w:rPr>
        <w:t>neutrálním nezaujatým hlasem</w:t>
      </w:r>
      <w:r w:rsidR="0083643E" w:rsidRPr="005E47AF">
        <w:rPr>
          <w:i/>
        </w:rPr>
        <w:t xml:space="preserve"> z </w:t>
      </w:r>
      <w:r w:rsidRPr="005E47AF">
        <w:rPr>
          <w:i/>
        </w:rPr>
        <w:t>papíru.)</w:t>
      </w:r>
    </w:p>
    <w:p w14:paraId="665B5929" w14:textId="5938F3A1" w:rsidR="002329C1" w:rsidRPr="005E47AF" w:rsidRDefault="002329C1" w:rsidP="002329C1">
      <w:r w:rsidRPr="005E47AF">
        <w:t>Toto</w:t>
      </w:r>
      <w:r w:rsidR="0083643E" w:rsidRPr="005E47AF">
        <w:t xml:space="preserve"> se </w:t>
      </w:r>
      <w:r w:rsidRPr="005E47AF">
        <w:t>týká zítřejšího dopoledního programu. Pojedeme</w:t>
      </w:r>
      <w:r w:rsidR="0083643E" w:rsidRPr="005E47AF">
        <w:t xml:space="preserve"> na </w:t>
      </w:r>
      <w:r w:rsidRPr="005E47AF">
        <w:t>výlet. Tušíte, kam?</w:t>
      </w:r>
    </w:p>
    <w:p w14:paraId="597869E9" w14:textId="77777777" w:rsidR="002329C1" w:rsidRPr="005E47AF" w:rsidRDefault="002329C1" w:rsidP="002329C1">
      <w:pPr>
        <w:rPr>
          <w:i/>
        </w:rPr>
      </w:pPr>
      <w:r w:rsidRPr="005E47AF">
        <w:rPr>
          <w:i/>
        </w:rPr>
        <w:t>(Lektor nechá nějaký prostor, pokud to někoho napadne, pokud ne, prozradí to sám.)</w:t>
      </w:r>
    </w:p>
    <w:p w14:paraId="7B83FEAF" w14:textId="3D2DC7AA" w:rsidR="002329C1" w:rsidRPr="005E47AF" w:rsidRDefault="002329C1" w:rsidP="002329C1">
      <w:r w:rsidRPr="005E47AF">
        <w:t>Ano,</w:t>
      </w:r>
      <w:r w:rsidR="0083643E" w:rsidRPr="005E47AF">
        <w:t xml:space="preserve"> do </w:t>
      </w:r>
      <w:r w:rsidRPr="005E47AF">
        <w:t xml:space="preserve">spalovny odpadu. Byl jste tam už někdo někdy?  </w:t>
      </w:r>
    </w:p>
    <w:p w14:paraId="11CE871F" w14:textId="5F00944D" w:rsidR="002329C1" w:rsidRPr="005E47AF" w:rsidRDefault="002329C1" w:rsidP="002329C1">
      <w:pPr>
        <w:rPr>
          <w:i/>
        </w:rPr>
      </w:pPr>
      <w:r w:rsidRPr="005E47AF">
        <w:rPr>
          <w:i/>
        </w:rPr>
        <w:t>(Pokud ano, zeptá</w:t>
      </w:r>
      <w:r w:rsidR="0083643E" w:rsidRPr="005E47AF">
        <w:rPr>
          <w:i/>
        </w:rPr>
        <w:t xml:space="preserve"> se </w:t>
      </w:r>
      <w:r w:rsidRPr="005E47AF">
        <w:rPr>
          <w:i/>
        </w:rPr>
        <w:t>lektor, jaké to tam bylo,</w:t>
      </w:r>
      <w:r w:rsidR="0083643E" w:rsidRPr="005E47AF">
        <w:rPr>
          <w:i/>
        </w:rPr>
        <w:t xml:space="preserve"> a </w:t>
      </w:r>
      <w:r w:rsidRPr="005E47AF">
        <w:rPr>
          <w:i/>
        </w:rPr>
        <w:t>nechá účastníka povykládat ostatním.)</w:t>
      </w:r>
    </w:p>
    <w:p w14:paraId="3B227A5E" w14:textId="1536CA3C" w:rsidR="002329C1" w:rsidRPr="005E47AF" w:rsidRDefault="002329C1" w:rsidP="002329C1">
      <w:r w:rsidRPr="005E47AF">
        <w:t>Nebudu vám říkat, jestli to bude nebo nebude zajímavé, to je</w:t>
      </w:r>
      <w:r w:rsidR="0083643E" w:rsidRPr="005E47AF">
        <w:t xml:space="preserve"> na </w:t>
      </w:r>
      <w:r w:rsidRPr="005E47AF">
        <w:t>vás, abyste zítra posoudili sami. Každopádně máme příležitost podívat</w:t>
      </w:r>
      <w:r w:rsidR="0083643E" w:rsidRPr="005E47AF">
        <w:t xml:space="preserve"> se </w:t>
      </w:r>
      <w:r w:rsidRPr="005E47AF">
        <w:t>někam, kam</w:t>
      </w:r>
      <w:r w:rsidR="0083643E" w:rsidRPr="005E47AF">
        <w:t xml:space="preserve"> se </w:t>
      </w:r>
      <w:r w:rsidRPr="005E47AF">
        <w:t>běžně nedostanete,</w:t>
      </w:r>
      <w:r w:rsidR="0083643E" w:rsidRPr="005E47AF">
        <w:t xml:space="preserve"> a </w:t>
      </w:r>
      <w:r w:rsidRPr="005E47AF">
        <w:t>velmi to souvisí</w:t>
      </w:r>
      <w:r w:rsidR="0083643E" w:rsidRPr="005E47AF">
        <w:t xml:space="preserve"> s </w:t>
      </w:r>
      <w:r w:rsidRPr="005E47AF">
        <w:t>tématem, kterým</w:t>
      </w:r>
      <w:r w:rsidR="0083643E" w:rsidRPr="005E47AF">
        <w:t xml:space="preserve"> se </w:t>
      </w:r>
      <w:r w:rsidRPr="005E47AF">
        <w:t>zabýváme. Abychom mohli</w:t>
      </w:r>
      <w:r w:rsidR="0083643E" w:rsidRPr="005E47AF">
        <w:t xml:space="preserve"> do </w:t>
      </w:r>
      <w:r w:rsidRPr="005E47AF">
        <w:t>spalovny, je potřeba si přečíst tyto zásady</w:t>
      </w:r>
      <w:r w:rsidR="0083643E" w:rsidRPr="005E47AF">
        <w:t xml:space="preserve"> a </w:t>
      </w:r>
      <w:r w:rsidRPr="005E47AF">
        <w:t>podepsat, že jste si to přečetli. Papír vám pošlu, prosím, projděte si to, podepište ho</w:t>
      </w:r>
      <w:r w:rsidR="0083643E" w:rsidRPr="005E47AF">
        <w:t xml:space="preserve"> a </w:t>
      </w:r>
      <w:r w:rsidRPr="005E47AF">
        <w:t>pak mi ho vraťte. Zítra ráno vyrážíme hned</w:t>
      </w:r>
      <w:r w:rsidR="0083643E" w:rsidRPr="005E47AF">
        <w:t xml:space="preserve"> po </w:t>
      </w:r>
      <w:r w:rsidRPr="005E47AF">
        <w:t>snídani, vezměte si tedy</w:t>
      </w:r>
      <w:r w:rsidR="0083643E" w:rsidRPr="005E47AF">
        <w:t xml:space="preserve"> s </w:t>
      </w:r>
      <w:r w:rsidRPr="005E47AF">
        <w:t>sebou vše, co potřebujete, už</w:t>
      </w:r>
      <w:r w:rsidR="0083643E" w:rsidRPr="005E47AF">
        <w:t xml:space="preserve"> na </w:t>
      </w:r>
      <w:r w:rsidRPr="005E47AF">
        <w:t>snídani.</w:t>
      </w:r>
    </w:p>
    <w:p w14:paraId="34BD3447" w14:textId="7A00C622" w:rsidR="002329C1" w:rsidRPr="005E47AF" w:rsidRDefault="002329C1" w:rsidP="002329C1">
      <w:pPr>
        <w:rPr>
          <w:i/>
        </w:rPr>
      </w:pPr>
      <w:r w:rsidRPr="005E47AF">
        <w:rPr>
          <w:i/>
        </w:rPr>
        <w:t>(Lektor vyjmenuje věci, které by si účastníci určitě neměli zapomenout – pití, šalinkartu, pokud mají, věci</w:t>
      </w:r>
      <w:r w:rsidR="0083643E" w:rsidRPr="005E47AF">
        <w:rPr>
          <w:i/>
        </w:rPr>
        <w:t xml:space="preserve"> na </w:t>
      </w:r>
      <w:r w:rsidRPr="005E47AF">
        <w:rPr>
          <w:i/>
        </w:rPr>
        <w:t>další program, který bude stále probíhat mimo náš objekt, tedy přezůvky, psací potřeby, zápisník. Vracet zpět</w:t>
      </w:r>
      <w:r w:rsidR="0083643E" w:rsidRPr="005E47AF">
        <w:rPr>
          <w:i/>
        </w:rPr>
        <w:t xml:space="preserve"> se </w:t>
      </w:r>
      <w:r w:rsidRPr="005E47AF">
        <w:rPr>
          <w:i/>
        </w:rPr>
        <w:t>budeme až večer.)</w:t>
      </w:r>
    </w:p>
    <w:p w14:paraId="598B503F" w14:textId="4FBBE76E" w:rsidR="002329C1" w:rsidRPr="005E47AF" w:rsidRDefault="002329C1" w:rsidP="002329C1">
      <w:pPr>
        <w:rPr>
          <w:b/>
        </w:rPr>
      </w:pPr>
      <w:r w:rsidRPr="005E47AF">
        <w:rPr>
          <w:b/>
        </w:rPr>
        <w:t>Ráno</w:t>
      </w:r>
      <w:r w:rsidR="0083643E" w:rsidRPr="005E47AF">
        <w:rPr>
          <w:b/>
        </w:rPr>
        <w:t xml:space="preserve"> před </w:t>
      </w:r>
      <w:r w:rsidRPr="005E47AF">
        <w:rPr>
          <w:b/>
        </w:rPr>
        <w:t>spalovnou</w:t>
      </w:r>
    </w:p>
    <w:p w14:paraId="50927387" w14:textId="2526F6DE" w:rsidR="002329C1" w:rsidRPr="005E47AF" w:rsidRDefault="002329C1" w:rsidP="002329C1">
      <w:pPr>
        <w:rPr>
          <w:i/>
        </w:rPr>
      </w:pPr>
      <w:r w:rsidRPr="005E47AF">
        <w:rPr>
          <w:i/>
        </w:rPr>
        <w:lastRenderedPageBreak/>
        <w:t>(Přesun</w:t>
      </w:r>
      <w:r w:rsidR="0083643E" w:rsidRPr="005E47AF">
        <w:rPr>
          <w:i/>
        </w:rPr>
        <w:t xml:space="preserve"> do </w:t>
      </w:r>
      <w:r w:rsidRPr="005E47AF">
        <w:rPr>
          <w:i/>
        </w:rPr>
        <w:t>spalovny – lektor, který jede</w:t>
      </w:r>
      <w:r w:rsidR="0083643E" w:rsidRPr="005E47AF">
        <w:rPr>
          <w:i/>
        </w:rPr>
        <w:t xml:space="preserve"> se </w:t>
      </w:r>
      <w:r w:rsidRPr="005E47AF">
        <w:rPr>
          <w:i/>
        </w:rPr>
        <w:t>skupinou, všem vysvětlí, jakými dopravními prostředky</w:t>
      </w:r>
      <w:r w:rsidR="0083643E" w:rsidRPr="005E47AF">
        <w:rPr>
          <w:i/>
        </w:rPr>
        <w:t xml:space="preserve"> se </w:t>
      </w:r>
      <w:r w:rsidRPr="005E47AF">
        <w:rPr>
          <w:i/>
        </w:rPr>
        <w:t>jede</w:t>
      </w:r>
      <w:r w:rsidR="0083643E" w:rsidRPr="005E47AF">
        <w:rPr>
          <w:i/>
        </w:rPr>
        <w:t xml:space="preserve"> a </w:t>
      </w:r>
      <w:r w:rsidRPr="005E47AF">
        <w:rPr>
          <w:i/>
        </w:rPr>
        <w:t>kde</w:t>
      </w:r>
      <w:r w:rsidR="0083643E" w:rsidRPr="005E47AF">
        <w:rPr>
          <w:i/>
        </w:rPr>
        <w:t xml:space="preserve"> se </w:t>
      </w:r>
      <w:r w:rsidRPr="005E47AF">
        <w:rPr>
          <w:i/>
        </w:rPr>
        <w:t>přestupuje)</w:t>
      </w:r>
    </w:p>
    <w:p w14:paraId="1D66D870" w14:textId="77777777" w:rsidR="002329C1" w:rsidRPr="005E47AF" w:rsidRDefault="002329C1" w:rsidP="002329C1">
      <w:r w:rsidRPr="005E47AF">
        <w:t xml:space="preserve">Máme ještě chvilku času, pojďme si udělat malý kvíz. Pojďte mi vyjmenovat všechny druhy odpadu, které můžeme třídit. </w:t>
      </w:r>
    </w:p>
    <w:p w14:paraId="0D8A04BA" w14:textId="0A364B58" w:rsidR="002329C1" w:rsidRPr="005E47AF" w:rsidRDefault="002329C1" w:rsidP="002329C1">
      <w:r w:rsidRPr="005E47AF">
        <w:rPr>
          <w:i/>
        </w:rPr>
        <w:t>(Lektor sbírá nápady, návrhy, později pomáhá, napovídá. Co by mělo určitě zaznít: směsný odpad, papír, plasty, sklo, elektroodpad, baterky, bioodpad, olej, textil, úsporné žárovky</w:t>
      </w:r>
      <w:r w:rsidR="0083643E" w:rsidRPr="005E47AF">
        <w:rPr>
          <w:i/>
        </w:rPr>
        <w:t xml:space="preserve"> a </w:t>
      </w:r>
      <w:r w:rsidRPr="005E47AF">
        <w:rPr>
          <w:i/>
        </w:rPr>
        <w:t>zářivky, stavební suť, kovy, velké kusy – např. nábytek… Potom lektor říká různé „špeky“, chytáky</w:t>
      </w:r>
      <w:r w:rsidR="0083643E" w:rsidRPr="005E47AF">
        <w:rPr>
          <w:i/>
        </w:rPr>
        <w:t xml:space="preserve"> a </w:t>
      </w:r>
      <w:r w:rsidRPr="005E47AF">
        <w:rPr>
          <w:i/>
        </w:rPr>
        <w:t>bavíme</w:t>
      </w:r>
      <w:r w:rsidR="0083643E" w:rsidRPr="005E47AF">
        <w:rPr>
          <w:i/>
        </w:rPr>
        <w:t xml:space="preserve"> se o </w:t>
      </w:r>
      <w:r w:rsidRPr="005E47AF">
        <w:rPr>
          <w:i/>
        </w:rPr>
        <w:t>tom, kam tento odpad uložit – např. plata</w:t>
      </w:r>
      <w:r w:rsidR="0083643E" w:rsidRPr="005E47AF">
        <w:rPr>
          <w:i/>
        </w:rPr>
        <w:t xml:space="preserve"> od </w:t>
      </w:r>
      <w:r w:rsidRPr="005E47AF">
        <w:rPr>
          <w:i/>
        </w:rPr>
        <w:t>vajíček, papírové kapesníky, skořápky, varné sklo, láhev</w:t>
      </w:r>
      <w:r w:rsidR="0083643E" w:rsidRPr="005E47AF">
        <w:rPr>
          <w:i/>
        </w:rPr>
        <w:t xml:space="preserve"> od </w:t>
      </w:r>
      <w:r w:rsidRPr="005E47AF">
        <w:rPr>
          <w:i/>
        </w:rPr>
        <w:t xml:space="preserve">oleje, obyčejná žárovka, vysloužilá lednička, mikrotenový sáček, kus </w:t>
      </w:r>
      <w:r w:rsidR="00DC7416" w:rsidRPr="005E47AF">
        <w:rPr>
          <w:i/>
        </w:rPr>
        <w:t>linolea</w:t>
      </w:r>
      <w:r w:rsidRPr="005E47AF">
        <w:rPr>
          <w:i/>
        </w:rPr>
        <w:t xml:space="preserve"> atd.)</w:t>
      </w:r>
    </w:p>
    <w:p w14:paraId="02E4045A" w14:textId="1EBBDAF6" w:rsidR="002329C1" w:rsidRPr="005E47AF" w:rsidRDefault="002329C1" w:rsidP="002329C1">
      <w:r w:rsidRPr="005E47AF">
        <w:t>Už je čas, pojďme dovnitř. Ještě upozorním, že</w:t>
      </w:r>
      <w:r w:rsidR="0083643E" w:rsidRPr="005E47AF">
        <w:t xml:space="preserve"> se </w:t>
      </w:r>
      <w:r w:rsidRPr="005E47AF">
        <w:t>budeme občas vyskytovat</w:t>
      </w:r>
      <w:r w:rsidR="0083643E" w:rsidRPr="005E47AF">
        <w:t xml:space="preserve"> v </w:t>
      </w:r>
      <w:r w:rsidRPr="005E47AF">
        <w:t>prostoru, kde bude hluk</w:t>
      </w:r>
      <w:r w:rsidR="0083643E" w:rsidRPr="005E47AF">
        <w:t xml:space="preserve"> a </w:t>
      </w:r>
      <w:r w:rsidRPr="005E47AF">
        <w:t>smrad. Pokud by</w:t>
      </w:r>
      <w:r w:rsidR="0083643E" w:rsidRPr="005E47AF">
        <w:t xml:space="preserve"> se </w:t>
      </w:r>
      <w:r w:rsidRPr="005E47AF">
        <w:t>někomu</w:t>
      </w:r>
      <w:r w:rsidR="0083643E" w:rsidRPr="005E47AF">
        <w:t xml:space="preserve"> z </w:t>
      </w:r>
      <w:r w:rsidRPr="005E47AF">
        <w:t>vás dělalo špatně, určitě nám řekněte, můžeme to nějak řešit. Všechno ostatní už</w:t>
      </w:r>
      <w:r w:rsidR="0083643E" w:rsidRPr="005E47AF">
        <w:t xml:space="preserve"> se </w:t>
      </w:r>
      <w:r w:rsidRPr="005E47AF">
        <w:t xml:space="preserve">dozvíte uvnitř. </w:t>
      </w:r>
    </w:p>
    <w:p w14:paraId="0087ADB1" w14:textId="7288B488" w:rsidR="002329C1" w:rsidRDefault="002329C1" w:rsidP="002329C1">
      <w:pPr>
        <w:rPr>
          <w:i/>
        </w:rPr>
      </w:pPr>
      <w:r w:rsidRPr="005E47AF">
        <w:rPr>
          <w:i/>
        </w:rPr>
        <w:t>(Probíhá exkurze, které</w:t>
      </w:r>
      <w:r w:rsidR="0083643E" w:rsidRPr="005E47AF">
        <w:rPr>
          <w:i/>
        </w:rPr>
        <w:t xml:space="preserve"> se </w:t>
      </w:r>
      <w:r w:rsidRPr="005E47AF">
        <w:rPr>
          <w:i/>
        </w:rPr>
        <w:t>účastní</w:t>
      </w:r>
      <w:r w:rsidR="0083643E" w:rsidRPr="005E47AF">
        <w:rPr>
          <w:i/>
        </w:rPr>
        <w:t xml:space="preserve"> i </w:t>
      </w:r>
      <w:r w:rsidRPr="005E47AF">
        <w:rPr>
          <w:i/>
        </w:rPr>
        <w:t>realizátoři</w:t>
      </w:r>
      <w:r w:rsidR="00DC77A5">
        <w:rPr>
          <w:i/>
        </w:rPr>
        <w:t>. Po </w:t>
      </w:r>
      <w:r w:rsidRPr="005E47AF">
        <w:rPr>
          <w:i/>
        </w:rPr>
        <w:t>skončení exkurze</w:t>
      </w:r>
      <w:r w:rsidR="0083643E" w:rsidRPr="005E47AF">
        <w:rPr>
          <w:i/>
        </w:rPr>
        <w:t xml:space="preserve"> se </w:t>
      </w:r>
      <w:r w:rsidRPr="005E47AF">
        <w:rPr>
          <w:i/>
        </w:rPr>
        <w:t>přesouváme hromadnou dopravou</w:t>
      </w:r>
      <w:r w:rsidR="0083643E" w:rsidRPr="005E47AF">
        <w:rPr>
          <w:i/>
        </w:rPr>
        <w:t xml:space="preserve"> na </w:t>
      </w:r>
      <w:r w:rsidRPr="005E47AF">
        <w:rPr>
          <w:i/>
        </w:rPr>
        <w:t>místo dalšího programu.)</w:t>
      </w:r>
    </w:p>
    <w:p w14:paraId="358938BB" w14:textId="77777777" w:rsidR="00D02791" w:rsidRPr="005E47AF" w:rsidRDefault="00D02791" w:rsidP="002329C1">
      <w:pPr>
        <w:rPr>
          <w:i/>
        </w:rPr>
      </w:pPr>
    </w:p>
    <w:p w14:paraId="701F0D3B" w14:textId="04880F5B" w:rsidR="008F5048" w:rsidRDefault="00EC0309" w:rsidP="005303E7">
      <w:pPr>
        <w:pStyle w:val="Nadpis3"/>
      </w:pPr>
      <w:r>
        <w:br w:type="column"/>
      </w:r>
      <w:bookmarkStart w:id="50" w:name="_Toc75421846"/>
      <w:r w:rsidR="005371B9" w:rsidRPr="005E47AF">
        <w:lastRenderedPageBreak/>
        <w:t xml:space="preserve">2.3.6 </w:t>
      </w:r>
      <w:r w:rsidR="008F5048" w:rsidRPr="005E47AF">
        <w:t xml:space="preserve">Země </w:t>
      </w:r>
      <w:r w:rsidR="003025EA" w:rsidRPr="005E47AF">
        <w:t>(</w:t>
      </w:r>
      <w:r w:rsidR="002C744C" w:rsidRPr="005E47AF">
        <w:t>135 min</w:t>
      </w:r>
      <w:r w:rsidR="00AF6B1C" w:rsidRPr="005E47AF">
        <w:t>, 3 vyučovací hodiny</w:t>
      </w:r>
      <w:r w:rsidR="003025EA" w:rsidRPr="005E47AF">
        <w:t>)</w:t>
      </w:r>
      <w:bookmarkEnd w:id="50"/>
    </w:p>
    <w:p w14:paraId="724B8E88" w14:textId="0E9B16A7" w:rsidR="00AF6B1C" w:rsidRPr="005E47AF" w:rsidRDefault="00AF6B1C" w:rsidP="00AF6B1C">
      <w:pPr>
        <w:rPr>
          <w:u w:val="single"/>
        </w:rPr>
      </w:pPr>
      <w:r w:rsidRPr="005E47AF">
        <w:rPr>
          <w:u w:val="single"/>
        </w:rPr>
        <w:t>Forma</w:t>
      </w:r>
      <w:r w:rsidR="0083643E" w:rsidRPr="005E47AF">
        <w:rPr>
          <w:u w:val="single"/>
        </w:rPr>
        <w:t xml:space="preserve"> a </w:t>
      </w:r>
      <w:r w:rsidRPr="005E47AF">
        <w:rPr>
          <w:u w:val="single"/>
        </w:rPr>
        <w:t>bližší popis realizace</w:t>
      </w:r>
    </w:p>
    <w:p w14:paraId="57A7D909" w14:textId="6576706E" w:rsidR="00AF6B1C" w:rsidRPr="005E47AF" w:rsidRDefault="00AF6B1C" w:rsidP="00AF6B1C">
      <w:r w:rsidRPr="005E47AF">
        <w:t>Prožitkový imaginativní program zaměřený hlavně</w:t>
      </w:r>
      <w:r w:rsidR="0083643E" w:rsidRPr="005E47AF">
        <w:t xml:space="preserve"> na </w:t>
      </w:r>
      <w:r w:rsidRPr="005E47AF">
        <w:t>emoce spojené</w:t>
      </w:r>
      <w:r w:rsidR="0083643E" w:rsidRPr="005E47AF">
        <w:t xml:space="preserve"> s </w:t>
      </w:r>
      <w:r w:rsidRPr="005E47AF">
        <w:t>prožíváním příběhu. Účastníci většinu doby sedí</w:t>
      </w:r>
      <w:r w:rsidR="0083643E" w:rsidRPr="005E47AF">
        <w:t xml:space="preserve"> na </w:t>
      </w:r>
      <w:r w:rsidRPr="005E47AF">
        <w:t>zemi</w:t>
      </w:r>
      <w:r w:rsidR="0083643E" w:rsidRPr="005E47AF">
        <w:t xml:space="preserve"> se </w:t>
      </w:r>
      <w:r w:rsidRPr="005E47AF">
        <w:t>zavázanýma očima, poslouchají čtený text podbarvený sugestivní hudbou, případně plní poslepu jednoduché úkoly</w:t>
      </w:r>
      <w:r w:rsidR="00AA1F83">
        <w:t>. V </w:t>
      </w:r>
      <w:r w:rsidRPr="005E47AF">
        <w:t>průběhu programu jsou provázeni příběhem vývoje Země, vývoje člověka</w:t>
      </w:r>
      <w:r w:rsidR="0083643E" w:rsidRPr="005E47AF">
        <w:t xml:space="preserve"> a </w:t>
      </w:r>
      <w:r w:rsidRPr="005E47AF">
        <w:t>důsledky konzumního způsobu života, dozvídají</w:t>
      </w:r>
      <w:r w:rsidR="0083643E" w:rsidRPr="005E47AF">
        <w:t xml:space="preserve"> se o </w:t>
      </w:r>
      <w:r w:rsidRPr="005E47AF">
        <w:t>většině globálních environmentálních problémů současnosti. Díky zavázaným očím je kladen důraz</w:t>
      </w:r>
      <w:r w:rsidR="0083643E" w:rsidRPr="005E47AF">
        <w:t xml:space="preserve"> na </w:t>
      </w:r>
      <w:r w:rsidRPr="005E47AF">
        <w:t>vnímání jinými smysly než zrakem</w:t>
      </w:r>
      <w:r w:rsidR="00AA1F83">
        <w:t>. Na </w:t>
      </w:r>
      <w:r w:rsidRPr="005E47AF">
        <w:t>konci jsou</w:t>
      </w:r>
      <w:r w:rsidR="0083643E" w:rsidRPr="005E47AF">
        <w:t xml:space="preserve"> na </w:t>
      </w:r>
      <w:r w:rsidRPr="005E47AF">
        <w:t>základě právě prožitých podnětů vyzváni</w:t>
      </w:r>
      <w:r w:rsidR="0083643E" w:rsidRPr="005E47AF">
        <w:t xml:space="preserve"> k </w:t>
      </w:r>
      <w:r w:rsidRPr="005E47AF">
        <w:t>aktivnímu přístupu</w:t>
      </w:r>
      <w:r w:rsidR="0083643E" w:rsidRPr="005E47AF">
        <w:t xml:space="preserve"> k </w:t>
      </w:r>
      <w:r w:rsidRPr="005E47AF">
        <w:t xml:space="preserve">řešení environmentálních problémů.  </w:t>
      </w:r>
    </w:p>
    <w:p w14:paraId="5D3E222F" w14:textId="77777777" w:rsidR="00AF6B1C" w:rsidRPr="005E47AF" w:rsidRDefault="00AF6B1C" w:rsidP="00AF6B1C">
      <w:pPr>
        <w:rPr>
          <w:u w:val="single"/>
        </w:rPr>
      </w:pPr>
      <w:r w:rsidRPr="005E47AF">
        <w:t xml:space="preserve"> </w:t>
      </w:r>
      <w:r w:rsidRPr="005E47AF">
        <w:rPr>
          <w:u w:val="single"/>
        </w:rPr>
        <w:t>Metody</w:t>
      </w:r>
    </w:p>
    <w:p w14:paraId="33B23ED7" w14:textId="77777777" w:rsidR="00AF6B1C" w:rsidRPr="005E47AF" w:rsidRDefault="00AF6B1C" w:rsidP="0027567E">
      <w:pPr>
        <w:pStyle w:val="Odstavecseseznamem"/>
        <w:numPr>
          <w:ilvl w:val="0"/>
          <w:numId w:val="38"/>
        </w:numPr>
        <w:spacing w:after="200"/>
        <w:contextualSpacing/>
        <w:jc w:val="both"/>
      </w:pPr>
      <w:r w:rsidRPr="005E47AF">
        <w:t>řízená imaginace</w:t>
      </w:r>
    </w:p>
    <w:p w14:paraId="582188CF" w14:textId="77777777" w:rsidR="00AF6B1C" w:rsidRPr="005E47AF" w:rsidRDefault="00AF6B1C" w:rsidP="0027567E">
      <w:pPr>
        <w:pStyle w:val="Odstavecseseznamem"/>
        <w:numPr>
          <w:ilvl w:val="0"/>
          <w:numId w:val="38"/>
        </w:numPr>
        <w:spacing w:after="200"/>
        <w:contextualSpacing/>
        <w:jc w:val="both"/>
      </w:pPr>
      <w:r w:rsidRPr="005E47AF">
        <w:t>poslech</w:t>
      </w:r>
    </w:p>
    <w:p w14:paraId="198A4AB6" w14:textId="2E2EB099" w:rsidR="00AF6B1C" w:rsidRPr="005E47AF" w:rsidRDefault="00AF6B1C" w:rsidP="0027567E">
      <w:pPr>
        <w:pStyle w:val="Odstavecseseznamem"/>
        <w:numPr>
          <w:ilvl w:val="0"/>
          <w:numId w:val="38"/>
        </w:numPr>
        <w:spacing w:after="200"/>
        <w:contextualSpacing/>
        <w:jc w:val="both"/>
      </w:pPr>
      <w:r w:rsidRPr="005E47AF">
        <w:t>pozorování (za použití jiných smyslů než zrak</w:t>
      </w:r>
      <w:r w:rsidR="008C4426">
        <w:t>u</w:t>
      </w:r>
      <w:r w:rsidRPr="005E47AF">
        <w:t>)</w:t>
      </w:r>
    </w:p>
    <w:p w14:paraId="6960F5F7" w14:textId="218CBD78" w:rsidR="00AF6B1C" w:rsidRPr="005E47AF" w:rsidRDefault="00AF6B1C" w:rsidP="00AF6B1C">
      <w:pPr>
        <w:rPr>
          <w:u w:val="single"/>
        </w:rPr>
      </w:pPr>
      <w:r w:rsidRPr="005E47AF">
        <w:rPr>
          <w:u w:val="single"/>
        </w:rPr>
        <w:t>Pomůcky</w:t>
      </w:r>
      <w:r w:rsidR="0083643E" w:rsidRPr="005E47AF">
        <w:rPr>
          <w:u w:val="single"/>
        </w:rPr>
        <w:t xml:space="preserve"> a </w:t>
      </w:r>
      <w:r w:rsidRPr="005E47AF">
        <w:rPr>
          <w:u w:val="single"/>
        </w:rPr>
        <w:t>materiál</w:t>
      </w:r>
    </w:p>
    <w:p w14:paraId="47C8FA5E" w14:textId="0B0B7CB1" w:rsidR="00AF6B1C" w:rsidRPr="005E47AF" w:rsidRDefault="00AF6B1C" w:rsidP="0027567E">
      <w:pPr>
        <w:pStyle w:val="Odstavecseseznamem"/>
        <w:numPr>
          <w:ilvl w:val="0"/>
          <w:numId w:val="38"/>
        </w:numPr>
        <w:spacing w:after="200"/>
        <w:contextualSpacing/>
        <w:jc w:val="both"/>
      </w:pPr>
      <w:r w:rsidRPr="005E47AF">
        <w:t>nakopírované scénáře</w:t>
      </w:r>
      <w:r w:rsidR="0083643E" w:rsidRPr="005E47AF">
        <w:t xml:space="preserve"> pro </w:t>
      </w:r>
      <w:r w:rsidRPr="005E47AF">
        <w:t>každého lektora (celkem pětkrát)</w:t>
      </w:r>
    </w:p>
    <w:p w14:paraId="0439C8BC" w14:textId="77777777" w:rsidR="00AF6B1C" w:rsidRPr="005E47AF" w:rsidRDefault="00AF6B1C" w:rsidP="0027567E">
      <w:pPr>
        <w:pStyle w:val="Odstavecseseznamem"/>
        <w:numPr>
          <w:ilvl w:val="0"/>
          <w:numId w:val="38"/>
        </w:numPr>
        <w:spacing w:after="200"/>
        <w:contextualSpacing/>
        <w:jc w:val="both"/>
      </w:pPr>
      <w:r w:rsidRPr="005E47AF">
        <w:t>počítač + zvuková aparatura</w:t>
      </w:r>
    </w:p>
    <w:p w14:paraId="37D68CF2" w14:textId="77777777" w:rsidR="00AF6B1C" w:rsidRPr="005E47AF" w:rsidRDefault="00AF6B1C" w:rsidP="0027567E">
      <w:pPr>
        <w:pStyle w:val="Odstavecseseznamem"/>
        <w:numPr>
          <w:ilvl w:val="0"/>
          <w:numId w:val="38"/>
        </w:numPr>
        <w:spacing w:after="200"/>
        <w:contextualSpacing/>
        <w:jc w:val="both"/>
      </w:pPr>
      <w:r w:rsidRPr="005E47AF">
        <w:t>velké plátno, dataprojektor</w:t>
      </w:r>
    </w:p>
    <w:p w14:paraId="3CE9DFAE" w14:textId="6C5C8337" w:rsidR="00AF6B1C" w:rsidRPr="005E47AF" w:rsidRDefault="00AF6B1C" w:rsidP="0027567E">
      <w:pPr>
        <w:pStyle w:val="Odstavecseseznamem"/>
        <w:numPr>
          <w:ilvl w:val="0"/>
          <w:numId w:val="38"/>
        </w:numPr>
        <w:spacing w:after="200"/>
        <w:contextualSpacing/>
        <w:jc w:val="both"/>
      </w:pPr>
      <w:r w:rsidRPr="005E47AF">
        <w:t>v počítači přichystaný obrázek Země</w:t>
      </w:r>
      <w:r w:rsidR="0083643E" w:rsidRPr="005E47AF">
        <w:t xml:space="preserve"> z </w:t>
      </w:r>
      <w:r w:rsidRPr="005E47AF">
        <w:t>vesmíru</w:t>
      </w:r>
    </w:p>
    <w:p w14:paraId="7336DFCA" w14:textId="77777777" w:rsidR="00AF6B1C" w:rsidRPr="005E47AF" w:rsidRDefault="00AF6B1C" w:rsidP="0027567E">
      <w:pPr>
        <w:pStyle w:val="Odstavecseseznamem"/>
        <w:numPr>
          <w:ilvl w:val="0"/>
          <w:numId w:val="38"/>
        </w:numPr>
        <w:spacing w:after="200"/>
        <w:contextualSpacing/>
        <w:jc w:val="both"/>
      </w:pPr>
      <w:r w:rsidRPr="005E47AF">
        <w:t>v počítači přichystaný playlist hudby</w:t>
      </w:r>
    </w:p>
    <w:p w14:paraId="1B343076" w14:textId="38CD6C54" w:rsidR="00AF6B1C" w:rsidRPr="005E47AF" w:rsidRDefault="00AF6B1C" w:rsidP="0027567E">
      <w:pPr>
        <w:pStyle w:val="Odstavecseseznamem"/>
        <w:numPr>
          <w:ilvl w:val="0"/>
          <w:numId w:val="38"/>
        </w:numPr>
        <w:spacing w:after="200"/>
        <w:contextualSpacing/>
        <w:jc w:val="both"/>
      </w:pPr>
      <w:r w:rsidRPr="005E47AF">
        <w:t>nachystané pomůcky</w:t>
      </w:r>
      <w:r w:rsidR="0083643E" w:rsidRPr="005E47AF">
        <w:t xml:space="preserve"> k </w:t>
      </w:r>
      <w:r w:rsidRPr="005E47AF">
        <w:t xml:space="preserve">jednotlivým úkolům </w:t>
      </w:r>
    </w:p>
    <w:p w14:paraId="3C33DDE2" w14:textId="7442E28B" w:rsidR="00AF6B1C" w:rsidRPr="005E47AF" w:rsidRDefault="00AF6B1C" w:rsidP="0027567E">
      <w:pPr>
        <w:pStyle w:val="Odstavecseseznamem"/>
        <w:numPr>
          <w:ilvl w:val="1"/>
          <w:numId w:val="38"/>
        </w:numPr>
        <w:spacing w:after="200"/>
        <w:contextualSpacing/>
        <w:jc w:val="both"/>
      </w:pPr>
      <w:r w:rsidRPr="005E47AF">
        <w:t>miska</w:t>
      </w:r>
      <w:r w:rsidR="0083643E" w:rsidRPr="005E47AF">
        <w:t xml:space="preserve"> s </w:t>
      </w:r>
      <w:r w:rsidRPr="005E47AF">
        <w:t>čistou vodou</w:t>
      </w:r>
      <w:r w:rsidR="0083643E" w:rsidRPr="005E47AF">
        <w:t xml:space="preserve"> pro </w:t>
      </w:r>
      <w:r w:rsidRPr="005E47AF">
        <w:t>každého účastníka</w:t>
      </w:r>
    </w:p>
    <w:p w14:paraId="2CD3F7BA" w14:textId="3F112B32" w:rsidR="00AF6B1C" w:rsidRPr="005E47AF" w:rsidRDefault="00AF6B1C" w:rsidP="0027567E">
      <w:pPr>
        <w:pStyle w:val="Odstavecseseznamem"/>
        <w:numPr>
          <w:ilvl w:val="1"/>
          <w:numId w:val="38"/>
        </w:numPr>
        <w:spacing w:after="200"/>
        <w:contextualSpacing/>
        <w:jc w:val="both"/>
      </w:pPr>
      <w:r w:rsidRPr="005E47AF">
        <w:t>předměty</w:t>
      </w:r>
      <w:r w:rsidR="0083643E" w:rsidRPr="005E47AF">
        <w:t xml:space="preserve"> na </w:t>
      </w:r>
      <w:r w:rsidRPr="005E47AF">
        <w:t>osahávání (kalkulačka, kazeta, autíčko, peníze, kreditka, pravítko, propiska, svinovací metr, telefon, klíče… malé předměty, které používáme každý den,</w:t>
      </w:r>
      <w:r w:rsidR="0083643E" w:rsidRPr="005E47AF">
        <w:t xml:space="preserve"> a </w:t>
      </w:r>
      <w:r w:rsidRPr="005E47AF">
        <w:t>jsou vlastně vynálezem, který už ale bereme jako samozřejmost) celkem alespoň 1 kus</w:t>
      </w:r>
      <w:r w:rsidR="0083643E" w:rsidRPr="005E47AF">
        <w:t xml:space="preserve"> pro </w:t>
      </w:r>
      <w:r w:rsidRPr="005E47AF">
        <w:t>účastníka, lépe 2</w:t>
      </w:r>
    </w:p>
    <w:p w14:paraId="5AD35F21" w14:textId="77777777" w:rsidR="00AF6B1C" w:rsidRPr="005E47AF" w:rsidRDefault="00AF6B1C" w:rsidP="0027567E">
      <w:pPr>
        <w:pStyle w:val="Odstavecseseznamem"/>
        <w:numPr>
          <w:ilvl w:val="1"/>
          <w:numId w:val="38"/>
        </w:numPr>
        <w:spacing w:after="200"/>
        <w:contextualSpacing/>
        <w:jc w:val="both"/>
      </w:pPr>
      <w:r w:rsidRPr="005E47AF">
        <w:t xml:space="preserve">větší množství relativně čistých plastových odpadků (sáčky, obaly, malé PET lahve) </w:t>
      </w:r>
    </w:p>
    <w:p w14:paraId="79F5568B" w14:textId="3E4A410F" w:rsidR="00AF6B1C" w:rsidRPr="005E47AF" w:rsidRDefault="00AF6B1C" w:rsidP="0027567E">
      <w:pPr>
        <w:pStyle w:val="Odstavecseseznamem"/>
        <w:numPr>
          <w:ilvl w:val="0"/>
          <w:numId w:val="38"/>
        </w:numPr>
        <w:spacing w:after="200"/>
        <w:contextualSpacing/>
        <w:jc w:val="both"/>
      </w:pPr>
      <w:r w:rsidRPr="005E47AF">
        <w:t>baterky nebo čelovky –</w:t>
      </w:r>
      <w:r w:rsidR="0083643E" w:rsidRPr="005E47AF">
        <w:t xml:space="preserve"> pro </w:t>
      </w:r>
      <w:r w:rsidRPr="005E47AF">
        <w:t>každého lektora (celkem pět)</w:t>
      </w:r>
    </w:p>
    <w:p w14:paraId="5405FF5E" w14:textId="77777777" w:rsidR="00AF6B1C" w:rsidRPr="005E47AF" w:rsidRDefault="00AF6B1C" w:rsidP="00AF6B1C">
      <w:pPr>
        <w:rPr>
          <w:u w:val="single"/>
        </w:rPr>
      </w:pPr>
      <w:r w:rsidRPr="005E47AF">
        <w:rPr>
          <w:u w:val="single"/>
        </w:rPr>
        <w:t>Podrobně rozpracovaný obsah</w:t>
      </w:r>
    </w:p>
    <w:p w14:paraId="05229025" w14:textId="6CE83102" w:rsidR="00AF6B1C" w:rsidRPr="005E47AF" w:rsidRDefault="00AF6B1C" w:rsidP="00AF6B1C">
      <w:r w:rsidRPr="005E47AF">
        <w:t>Další program</w:t>
      </w:r>
      <w:r w:rsidR="0083643E" w:rsidRPr="005E47AF">
        <w:t xml:space="preserve"> se </w:t>
      </w:r>
      <w:r w:rsidRPr="005E47AF">
        <w:t>bude odehrávat ve vedlejší místnosti. Začneme ale tady. Celý program</w:t>
      </w:r>
      <w:r w:rsidR="0083643E" w:rsidRPr="005E47AF">
        <w:t xml:space="preserve"> se </w:t>
      </w:r>
      <w:r w:rsidRPr="005E47AF">
        <w:t>bude odehrávat</w:t>
      </w:r>
      <w:r w:rsidR="0083643E" w:rsidRPr="005E47AF">
        <w:t xml:space="preserve"> v </w:t>
      </w:r>
      <w:r w:rsidRPr="005E47AF">
        <w:t>tichu</w:t>
      </w:r>
      <w:r w:rsidR="0083643E" w:rsidRPr="005E47AF">
        <w:t xml:space="preserve"> a </w:t>
      </w:r>
      <w:r w:rsidRPr="005E47AF">
        <w:t>budete mít zavázané oči</w:t>
      </w:r>
      <w:r w:rsidR="00DC77A5">
        <w:t>. Za </w:t>
      </w:r>
      <w:r w:rsidRPr="005E47AF">
        <w:t>chvíli každému</w:t>
      </w:r>
      <w:r w:rsidR="0083643E" w:rsidRPr="005E47AF">
        <w:t xml:space="preserve"> z </w:t>
      </w:r>
      <w:r w:rsidRPr="005E47AF">
        <w:t>vás dám</w:t>
      </w:r>
      <w:r w:rsidR="0083643E" w:rsidRPr="005E47AF">
        <w:t xml:space="preserve"> do </w:t>
      </w:r>
      <w:r w:rsidRPr="005E47AF">
        <w:t>ruky šátek</w:t>
      </w:r>
      <w:r w:rsidR="0083643E" w:rsidRPr="005E47AF">
        <w:t xml:space="preserve"> a </w:t>
      </w:r>
      <w:r w:rsidRPr="005E47AF">
        <w:t>požádám vás, abyste si zavázali oči. To bude taky chvíle, odkdy vás poprosím, abyste už nemluvili. Poté vás</w:t>
      </w:r>
      <w:r w:rsidR="0083643E" w:rsidRPr="005E47AF">
        <w:t xml:space="preserve"> po </w:t>
      </w:r>
      <w:r w:rsidRPr="005E47AF">
        <w:t>jednom odvedeme</w:t>
      </w:r>
      <w:r w:rsidR="0083643E" w:rsidRPr="005E47AF">
        <w:t xml:space="preserve"> do </w:t>
      </w:r>
      <w:r w:rsidRPr="005E47AF">
        <w:t>místnosti, kde</w:t>
      </w:r>
      <w:r w:rsidR="0083643E" w:rsidRPr="005E47AF">
        <w:t xml:space="preserve"> se </w:t>
      </w:r>
      <w:r w:rsidRPr="005E47AF">
        <w:t>posadíte</w:t>
      </w:r>
      <w:r w:rsidR="0083643E" w:rsidRPr="005E47AF">
        <w:t xml:space="preserve"> na </w:t>
      </w:r>
      <w:r w:rsidRPr="005E47AF">
        <w:t>zem. Program začne, až budete uvnitř všichni. Víc vám</w:t>
      </w:r>
      <w:r w:rsidR="0083643E" w:rsidRPr="005E47AF">
        <w:t xml:space="preserve"> v </w:t>
      </w:r>
      <w:r w:rsidRPr="005E47AF">
        <w:t>tuto chvíli neřeknu, nechte</w:t>
      </w:r>
      <w:r w:rsidR="0083643E" w:rsidRPr="005E47AF">
        <w:t xml:space="preserve"> se </w:t>
      </w:r>
      <w:r w:rsidRPr="005E47AF">
        <w:t>překvapit, co</w:t>
      </w:r>
      <w:r w:rsidR="0083643E" w:rsidRPr="005E47AF">
        <w:t xml:space="preserve"> se </w:t>
      </w:r>
      <w:r w:rsidRPr="005E47AF">
        <w:t>bude dít. Máte nějaké dotazy?</w:t>
      </w:r>
    </w:p>
    <w:p w14:paraId="1A008A80" w14:textId="34447F93" w:rsidR="00AF6B1C" w:rsidRPr="005E47AF" w:rsidRDefault="00AF6B1C" w:rsidP="00AF6B1C">
      <w:r w:rsidRPr="005E47AF">
        <w:rPr>
          <w:i/>
        </w:rPr>
        <w:t>(Lektor dá prostor</w:t>
      </w:r>
      <w:r w:rsidR="0083643E" w:rsidRPr="005E47AF">
        <w:rPr>
          <w:i/>
        </w:rPr>
        <w:t xml:space="preserve"> na </w:t>
      </w:r>
      <w:r w:rsidRPr="005E47AF">
        <w:rPr>
          <w:i/>
        </w:rPr>
        <w:t>dotazy</w:t>
      </w:r>
      <w:r w:rsidR="0083643E" w:rsidRPr="005E47AF">
        <w:rPr>
          <w:i/>
        </w:rPr>
        <w:t xml:space="preserve"> a </w:t>
      </w:r>
      <w:r w:rsidRPr="005E47AF">
        <w:rPr>
          <w:i/>
        </w:rPr>
        <w:t>snaží</w:t>
      </w:r>
      <w:r w:rsidR="0083643E" w:rsidRPr="005E47AF">
        <w:rPr>
          <w:i/>
        </w:rPr>
        <w:t xml:space="preserve"> se na </w:t>
      </w:r>
      <w:r w:rsidRPr="005E47AF">
        <w:rPr>
          <w:i/>
        </w:rPr>
        <w:t>všechny odpovědět, zejména</w:t>
      </w:r>
      <w:r w:rsidR="0083643E" w:rsidRPr="005E47AF">
        <w:rPr>
          <w:i/>
        </w:rPr>
        <w:t xml:space="preserve"> na </w:t>
      </w:r>
      <w:r w:rsidRPr="005E47AF">
        <w:rPr>
          <w:i/>
        </w:rPr>
        <w:t>ty, které směřují</w:t>
      </w:r>
      <w:r w:rsidR="0083643E" w:rsidRPr="005E47AF">
        <w:rPr>
          <w:i/>
        </w:rPr>
        <w:t xml:space="preserve"> k </w:t>
      </w:r>
      <w:r w:rsidRPr="005E47AF">
        <w:rPr>
          <w:i/>
        </w:rPr>
        <w:t>rozptýlení obav</w:t>
      </w:r>
      <w:r w:rsidR="0083643E" w:rsidRPr="005E47AF">
        <w:rPr>
          <w:i/>
        </w:rPr>
        <w:t xml:space="preserve"> z </w:t>
      </w:r>
      <w:r w:rsidRPr="005E47AF">
        <w:rPr>
          <w:i/>
        </w:rPr>
        <w:t>neznáma,</w:t>
      </w:r>
      <w:r w:rsidR="0083643E" w:rsidRPr="005E47AF">
        <w:rPr>
          <w:i/>
        </w:rPr>
        <w:t xml:space="preserve"> do </w:t>
      </w:r>
      <w:r w:rsidRPr="005E47AF">
        <w:rPr>
          <w:i/>
        </w:rPr>
        <w:t>kterého účastníci vstupují.)</w:t>
      </w:r>
    </w:p>
    <w:p w14:paraId="21CE06AD" w14:textId="399DE4B8" w:rsidR="00AF6B1C" w:rsidRPr="005E47AF" w:rsidRDefault="00AF6B1C" w:rsidP="00AF6B1C">
      <w:r w:rsidRPr="005E47AF">
        <w:t>Jste všichni</w:t>
      </w:r>
      <w:r w:rsidR="0083643E" w:rsidRPr="005E47AF">
        <w:t xml:space="preserve"> v </w:t>
      </w:r>
      <w:r w:rsidRPr="005E47AF">
        <w:t>tuto chvíli</w:t>
      </w:r>
      <w:r w:rsidR="0083643E" w:rsidRPr="005E47AF">
        <w:t xml:space="preserve"> v </w:t>
      </w:r>
      <w:r w:rsidRPr="005E47AF">
        <w:t>pohodě? Těšíte se? Jste zvědaví? Pojďme</w:t>
      </w:r>
      <w:r w:rsidR="0083643E" w:rsidRPr="005E47AF">
        <w:t xml:space="preserve"> na </w:t>
      </w:r>
      <w:r w:rsidRPr="005E47AF">
        <w:t>to. Zavažte si oči</w:t>
      </w:r>
      <w:r w:rsidR="0083643E" w:rsidRPr="005E47AF">
        <w:t xml:space="preserve"> a od </w:t>
      </w:r>
      <w:r w:rsidRPr="005E47AF">
        <w:t>této chvíli už, prosím, nemluvte.</w:t>
      </w:r>
    </w:p>
    <w:p w14:paraId="77E2DAD5" w14:textId="1A1210F9" w:rsidR="00AF6B1C" w:rsidRPr="005E47AF" w:rsidRDefault="00AF6B1C" w:rsidP="00AF6B1C">
      <w:r w:rsidRPr="005E47AF">
        <w:rPr>
          <w:i/>
        </w:rPr>
        <w:t>(Lektoři rozdají účastníkům šátky</w:t>
      </w:r>
      <w:r w:rsidR="0083643E" w:rsidRPr="005E47AF">
        <w:rPr>
          <w:i/>
        </w:rPr>
        <w:t xml:space="preserve"> a </w:t>
      </w:r>
      <w:r w:rsidRPr="005E47AF">
        <w:rPr>
          <w:i/>
        </w:rPr>
        <w:t>pomohou jim</w:t>
      </w:r>
      <w:r w:rsidR="0083643E" w:rsidRPr="005E47AF">
        <w:rPr>
          <w:i/>
        </w:rPr>
        <w:t xml:space="preserve"> se </w:t>
      </w:r>
      <w:r w:rsidRPr="005E47AF">
        <w:rPr>
          <w:i/>
        </w:rPr>
        <w:t>zavázáním, pokud je to potřeba. Pak účastníky již beze slov</w:t>
      </w:r>
      <w:r w:rsidR="0083643E" w:rsidRPr="005E47AF">
        <w:rPr>
          <w:i/>
        </w:rPr>
        <w:t xml:space="preserve"> po </w:t>
      </w:r>
      <w:r w:rsidRPr="005E47AF">
        <w:rPr>
          <w:i/>
        </w:rPr>
        <w:t>jednom odvádějí</w:t>
      </w:r>
      <w:r w:rsidR="0083643E" w:rsidRPr="005E47AF">
        <w:rPr>
          <w:i/>
        </w:rPr>
        <w:t xml:space="preserve"> do </w:t>
      </w:r>
      <w:r w:rsidRPr="005E47AF">
        <w:rPr>
          <w:i/>
        </w:rPr>
        <w:t>místnosti, kde je libovolně rozmístí</w:t>
      </w:r>
      <w:r w:rsidR="0083643E" w:rsidRPr="005E47AF">
        <w:rPr>
          <w:i/>
        </w:rPr>
        <w:t xml:space="preserve"> a </w:t>
      </w:r>
      <w:r w:rsidRPr="005E47AF">
        <w:rPr>
          <w:i/>
        </w:rPr>
        <w:t>posadí</w:t>
      </w:r>
      <w:r w:rsidR="0083643E" w:rsidRPr="005E47AF">
        <w:rPr>
          <w:i/>
        </w:rPr>
        <w:t xml:space="preserve"> na </w:t>
      </w:r>
      <w:r w:rsidRPr="005E47AF">
        <w:rPr>
          <w:i/>
        </w:rPr>
        <w:t>zem. Začíná hrát hudba, která</w:t>
      </w:r>
      <w:r w:rsidR="0083643E" w:rsidRPr="005E47AF">
        <w:rPr>
          <w:i/>
        </w:rPr>
        <w:t xml:space="preserve"> se v </w:t>
      </w:r>
      <w:r w:rsidRPr="005E47AF">
        <w:rPr>
          <w:i/>
        </w:rPr>
        <w:t>průběhu programu zesiluje či zeslabuje podle toho, co</w:t>
      </w:r>
      <w:r w:rsidR="0083643E" w:rsidRPr="005E47AF">
        <w:rPr>
          <w:i/>
        </w:rPr>
        <w:t xml:space="preserve"> se </w:t>
      </w:r>
      <w:r w:rsidRPr="005E47AF">
        <w:rPr>
          <w:i/>
        </w:rPr>
        <w:t>děje,</w:t>
      </w:r>
      <w:r w:rsidR="0083643E" w:rsidRPr="005E47AF">
        <w:rPr>
          <w:i/>
        </w:rPr>
        <w:t xml:space="preserve"> a </w:t>
      </w:r>
      <w:r w:rsidRPr="005E47AF">
        <w:rPr>
          <w:i/>
        </w:rPr>
        <w:t>dokresluje atmosféru.)</w:t>
      </w:r>
    </w:p>
    <w:p w14:paraId="54F2223A" w14:textId="508F23CB" w:rsidR="00AF6B1C" w:rsidRPr="005E47AF" w:rsidRDefault="00AF6B1C" w:rsidP="00AF6B1C">
      <w:r w:rsidRPr="005E47AF">
        <w:lastRenderedPageBreak/>
        <w:t>Zkuste</w:t>
      </w:r>
      <w:r w:rsidR="0083643E" w:rsidRPr="005E47AF">
        <w:t xml:space="preserve"> se </w:t>
      </w:r>
      <w:r w:rsidRPr="005E47AF">
        <w:t>oprostit</w:t>
      </w:r>
      <w:r w:rsidR="0083643E" w:rsidRPr="005E47AF">
        <w:t xml:space="preserve"> od </w:t>
      </w:r>
      <w:r w:rsidRPr="005E47AF">
        <w:t>všeho,</w:t>
      </w:r>
      <w:r w:rsidR="008C4426">
        <w:t xml:space="preserve"> c</w:t>
      </w:r>
      <w:r w:rsidR="0083643E" w:rsidRPr="005E47AF">
        <w:t>o </w:t>
      </w:r>
      <w:r w:rsidRPr="005E47AF">
        <w:t>by vám připomínalo náš známý svět. Nemyslete</w:t>
      </w:r>
      <w:r w:rsidR="0083643E" w:rsidRPr="005E47AF">
        <w:t xml:space="preserve"> na </w:t>
      </w:r>
      <w:r w:rsidRPr="005E47AF">
        <w:t>to, že jste</w:t>
      </w:r>
      <w:r w:rsidR="0083643E" w:rsidRPr="005E47AF">
        <w:t xml:space="preserve"> v </w:t>
      </w:r>
      <w:r w:rsidRPr="005E47AF">
        <w:t>této místnosti</w:t>
      </w:r>
      <w:r w:rsidR="0083643E" w:rsidRPr="005E47AF">
        <w:t xml:space="preserve"> a </w:t>
      </w:r>
      <w:r w:rsidRPr="005E47AF">
        <w:t>kolem vás jsou další lidé. Pojem den, týden, rok ztrácí význam</w:t>
      </w:r>
      <w:r w:rsidR="00AA1F83">
        <w:t>. Na </w:t>
      </w:r>
      <w:r w:rsidRPr="005E47AF">
        <w:t>krátký čas si zkuste představit Zemi, krásnou modrou planetu, planetu plnou života, místo ve vesmíru, kde je náš domov.</w:t>
      </w:r>
    </w:p>
    <w:p w14:paraId="6817E6DB" w14:textId="72B0495C" w:rsidR="00AF6B1C" w:rsidRPr="005E47AF" w:rsidRDefault="00AF6B1C" w:rsidP="00AF6B1C">
      <w:r w:rsidRPr="005E47AF">
        <w:t>Zkuste zapomenout</w:t>
      </w:r>
      <w:r w:rsidR="0083643E" w:rsidRPr="005E47AF">
        <w:t xml:space="preserve"> na </w:t>
      </w:r>
      <w:r w:rsidRPr="005E47AF">
        <w:t>prostor. Není hloubka, není rovina, dokonce nelze udělat ani přímku ani bod. Věci jako hrnek, list papíru, vlas, tečka</w:t>
      </w:r>
      <w:r w:rsidR="0083643E" w:rsidRPr="005E47AF">
        <w:t xml:space="preserve"> na </w:t>
      </w:r>
      <w:r w:rsidRPr="005E47AF">
        <w:t>konci věty nemají žádný význam. Není místo, kam je dát. Prostor nemá žádný smysl</w:t>
      </w:r>
      <w:r w:rsidR="0083643E" w:rsidRPr="005E47AF">
        <w:t xml:space="preserve"> a </w:t>
      </w:r>
      <w:r w:rsidRPr="005E47AF">
        <w:t>smysl nemá ani čas. Není žádné včera, ani zítra, ani historie, ani budoucnost.</w:t>
      </w:r>
    </w:p>
    <w:p w14:paraId="78004CF3" w14:textId="438CD4E9" w:rsidR="00AF6B1C" w:rsidRPr="005E47AF" w:rsidRDefault="00AF6B1C" w:rsidP="00AF6B1C">
      <w:r w:rsidRPr="005E47AF">
        <w:t>Začíná bouřlivý</w:t>
      </w:r>
      <w:r w:rsidR="0083643E" w:rsidRPr="005E47AF">
        <w:t xml:space="preserve"> a </w:t>
      </w:r>
      <w:r w:rsidRPr="005E47AF">
        <w:t>horký vývoj vesmíru, jsme</w:t>
      </w:r>
      <w:r w:rsidR="0083643E" w:rsidRPr="005E47AF">
        <w:t xml:space="preserve"> v </w:t>
      </w:r>
      <w:r w:rsidRPr="005E47AF">
        <w:t>době asi</w:t>
      </w:r>
      <w:r w:rsidR="0083643E" w:rsidRPr="005E47AF">
        <w:t xml:space="preserve"> </w:t>
      </w:r>
      <w:r w:rsidR="0083643E" w:rsidRPr="00326CF7">
        <w:t>před </w:t>
      </w:r>
      <w:r w:rsidR="00326CF7" w:rsidRPr="00326CF7">
        <w:t>14</w:t>
      </w:r>
      <w:r w:rsidRPr="00326CF7">
        <w:t xml:space="preserve"> miliardami let. Sled</w:t>
      </w:r>
      <w:r w:rsidRPr="005E47AF">
        <w:t xml:space="preserve"> událostí probíhá fantasticky rychle, srážejí</w:t>
      </w:r>
      <w:r w:rsidR="0083643E" w:rsidRPr="005E47AF">
        <w:t xml:space="preserve"> se </w:t>
      </w:r>
      <w:r w:rsidRPr="005E47AF">
        <w:t>částice, které ukrývají prostor</w:t>
      </w:r>
      <w:r w:rsidR="0083643E" w:rsidRPr="005E47AF">
        <w:t xml:space="preserve"> a </w:t>
      </w:r>
      <w:r w:rsidRPr="005E47AF">
        <w:t>čas, později gravitaci, elektřinu</w:t>
      </w:r>
      <w:r w:rsidR="0083643E" w:rsidRPr="005E47AF">
        <w:t xml:space="preserve"> a </w:t>
      </w:r>
      <w:r w:rsidRPr="005E47AF">
        <w:t>magnetismus</w:t>
      </w:r>
      <w:r w:rsidR="00AA1F83">
        <w:t>. V </w:t>
      </w:r>
      <w:r w:rsidRPr="005E47AF">
        <w:t>těchto horkých chvílích vznikají základní stavební prvky hmoty. Je to velkolepý ohňostroj světla</w:t>
      </w:r>
      <w:r w:rsidR="0083643E" w:rsidRPr="005E47AF">
        <w:t xml:space="preserve"> a </w:t>
      </w:r>
      <w:r w:rsidRPr="005E47AF">
        <w:t>malinkého zbytku těchto částí, které vytvoří jednoduché atomy</w:t>
      </w:r>
      <w:r w:rsidR="0083643E" w:rsidRPr="005E47AF">
        <w:t xml:space="preserve"> a z </w:t>
      </w:r>
      <w:r w:rsidRPr="005E47AF">
        <w:t>nichž</w:t>
      </w:r>
      <w:r w:rsidR="0083643E" w:rsidRPr="005E47AF">
        <w:t xml:space="preserve"> se </w:t>
      </w:r>
      <w:r w:rsidRPr="005E47AF">
        <w:t>narodí první hvězdy</w:t>
      </w:r>
      <w:r w:rsidR="00AA1F83">
        <w:t>. S </w:t>
      </w:r>
      <w:r w:rsidRPr="005E47AF">
        <w:t>jejich pomocí</w:t>
      </w:r>
      <w:r w:rsidR="0083643E" w:rsidRPr="005E47AF">
        <w:t xml:space="preserve"> se </w:t>
      </w:r>
      <w:r w:rsidRPr="005E47AF">
        <w:t>dále utváří prvky nutné</w:t>
      </w:r>
      <w:r w:rsidR="0083643E" w:rsidRPr="005E47AF">
        <w:t xml:space="preserve"> pro </w:t>
      </w:r>
      <w:r w:rsidRPr="005E47AF">
        <w:t>náš další život.</w:t>
      </w:r>
    </w:p>
    <w:p w14:paraId="3E950DF9" w14:textId="27C6F8A5" w:rsidR="00AF6B1C" w:rsidRPr="005E47AF" w:rsidRDefault="00AF6B1C" w:rsidP="00AF6B1C">
      <w:r w:rsidRPr="005E47AF">
        <w:t>Jedno celkem bezvýznamné mračno</w:t>
      </w:r>
      <w:r w:rsidR="0083643E" w:rsidRPr="005E47AF">
        <w:t xml:space="preserve"> v </w:t>
      </w:r>
      <w:r w:rsidRPr="005E47AF">
        <w:t>celkem bezvýznamné galaxii dostává postupně svůj tvar. Ukazují</w:t>
      </w:r>
      <w:r w:rsidR="0083643E" w:rsidRPr="005E47AF">
        <w:t xml:space="preserve"> se </w:t>
      </w:r>
      <w:r w:rsidRPr="005E47AF">
        <w:t>jakési prstence</w:t>
      </w:r>
      <w:r w:rsidR="0083643E" w:rsidRPr="005E47AF">
        <w:t xml:space="preserve"> a v </w:t>
      </w:r>
      <w:r w:rsidRPr="005E47AF">
        <w:t>nich vítězí nová jádra strhávající</w:t>
      </w:r>
      <w:r w:rsidR="0083643E" w:rsidRPr="005E47AF">
        <w:t xml:space="preserve"> na </w:t>
      </w:r>
      <w:r w:rsidRPr="005E47AF">
        <w:t>sebe další hmotu</w:t>
      </w:r>
      <w:r w:rsidR="00AA1F83">
        <w:t>. Na </w:t>
      </w:r>
      <w:r w:rsidRPr="005E47AF">
        <w:t>třetí dráze</w:t>
      </w:r>
      <w:r w:rsidR="0083643E" w:rsidRPr="005E47AF">
        <w:t xml:space="preserve"> po </w:t>
      </w:r>
      <w:r w:rsidRPr="005E47AF">
        <w:t>mnoha četných</w:t>
      </w:r>
      <w:r w:rsidR="0083643E" w:rsidRPr="005E47AF">
        <w:t xml:space="preserve"> a </w:t>
      </w:r>
      <w:r w:rsidRPr="005E47AF">
        <w:t>velkých srážkách vzniká planeta Země. Zatím je velmi žhavá</w:t>
      </w:r>
      <w:r w:rsidR="0083643E" w:rsidRPr="005E47AF">
        <w:t xml:space="preserve"> a </w:t>
      </w:r>
      <w:r w:rsidRPr="005E47AF">
        <w:t>neustále je rozehřívaná dalšími srážkami</w:t>
      </w:r>
      <w:r w:rsidR="0083643E" w:rsidRPr="005E47AF">
        <w:t xml:space="preserve"> s </w:t>
      </w:r>
      <w:r w:rsidRPr="005E47AF">
        <w:t xml:space="preserve">menšími tělesy. </w:t>
      </w:r>
    </w:p>
    <w:p w14:paraId="7745E17F" w14:textId="41FECA46" w:rsidR="00AF6B1C" w:rsidRPr="005E47AF" w:rsidRDefault="00AF6B1C" w:rsidP="00AF6B1C">
      <w:r w:rsidRPr="005E47AF">
        <w:t>Nárazy postupně ustávají</w:t>
      </w:r>
      <w:r w:rsidR="0083643E" w:rsidRPr="005E47AF">
        <w:t xml:space="preserve"> a na </w:t>
      </w:r>
      <w:r w:rsidRPr="005E47AF">
        <w:t>Zemi</w:t>
      </w:r>
      <w:r w:rsidR="0083643E" w:rsidRPr="005E47AF">
        <w:t xml:space="preserve"> se </w:t>
      </w:r>
      <w:r w:rsidRPr="005E47AF">
        <w:t>vytváří pevná kůra, vzniká první atmosféra, přichází první déšť. Tohle všechno</w:t>
      </w:r>
      <w:r w:rsidR="0083643E" w:rsidRPr="005E47AF">
        <w:t xml:space="preserve"> se </w:t>
      </w:r>
      <w:r w:rsidRPr="005E47AF">
        <w:t>udává</w:t>
      </w:r>
      <w:r w:rsidR="0083643E" w:rsidRPr="005E47AF">
        <w:t xml:space="preserve"> před </w:t>
      </w:r>
      <w:r w:rsidRPr="005E47AF">
        <w:t>necelými pěti miliardami let.</w:t>
      </w:r>
    </w:p>
    <w:p w14:paraId="4EE8AF62" w14:textId="6CA152AC" w:rsidR="00AF6B1C" w:rsidRPr="005E47AF" w:rsidRDefault="00AF6B1C" w:rsidP="00AF6B1C">
      <w:r w:rsidRPr="005E47AF">
        <w:t>Země je ještě mladá,</w:t>
      </w:r>
      <w:r w:rsidR="0083643E" w:rsidRPr="005E47AF">
        <w:t xml:space="preserve"> bez </w:t>
      </w:r>
      <w:r w:rsidRPr="005E47AF">
        <w:t>života. Vše</w:t>
      </w:r>
      <w:r w:rsidR="0083643E" w:rsidRPr="005E47AF">
        <w:t xml:space="preserve"> se </w:t>
      </w:r>
      <w:r w:rsidRPr="005E47AF">
        <w:t>teprve připravuje</w:t>
      </w:r>
      <w:r w:rsidR="00AA1F83">
        <w:t>. A </w:t>
      </w:r>
      <w:r w:rsidRPr="005E47AF">
        <w:t>právě nyní,</w:t>
      </w:r>
      <w:r w:rsidR="0083643E" w:rsidRPr="005E47AF">
        <w:t xml:space="preserve"> v </w:t>
      </w:r>
      <w:r w:rsidRPr="005E47AF">
        <w:t>době</w:t>
      </w:r>
      <w:r w:rsidR="0083643E" w:rsidRPr="005E47AF">
        <w:t xml:space="preserve"> před </w:t>
      </w:r>
      <w:r w:rsidRPr="005E47AF">
        <w:t>necelými čtyřmi miliardami let,</w:t>
      </w:r>
      <w:r w:rsidR="0083643E" w:rsidRPr="005E47AF">
        <w:t xml:space="preserve"> se v </w:t>
      </w:r>
      <w:r w:rsidRPr="005E47AF">
        <w:t>mořích</w:t>
      </w:r>
      <w:r w:rsidR="0083643E" w:rsidRPr="005E47AF">
        <w:t xml:space="preserve"> a </w:t>
      </w:r>
      <w:r w:rsidRPr="005E47AF">
        <w:t>oceánech objevují první živé buňky, první zárodky života.</w:t>
      </w:r>
    </w:p>
    <w:p w14:paraId="4F9D3252" w14:textId="46152A08" w:rsidR="00AF6B1C" w:rsidRPr="005E47AF" w:rsidRDefault="00AF6B1C" w:rsidP="00AF6B1C">
      <w:r w:rsidRPr="005E47AF">
        <w:t>Představ si teď sebe jako to nejmenší</w:t>
      </w:r>
      <w:r w:rsidR="0083643E" w:rsidRPr="005E47AF">
        <w:t xml:space="preserve"> a </w:t>
      </w:r>
      <w:r w:rsidRPr="005E47AF">
        <w:t>nejjednodušší stvoření, jako baktérii, která</w:t>
      </w:r>
      <w:r w:rsidR="0083643E" w:rsidRPr="005E47AF">
        <w:t xml:space="preserve"> se </w:t>
      </w:r>
      <w:r w:rsidRPr="005E47AF">
        <w:t>vznáší ve vodách mateřského oceánu</w:t>
      </w:r>
      <w:r w:rsidR="00DC77A5">
        <w:t>. Od </w:t>
      </w:r>
      <w:r w:rsidRPr="005E47AF">
        <w:t>okolí jsi oddělen pouze tenkou membránou, živíš</w:t>
      </w:r>
      <w:r w:rsidR="0083643E" w:rsidRPr="005E47AF">
        <w:t xml:space="preserve"> se </w:t>
      </w:r>
      <w:r w:rsidRPr="005E47AF">
        <w:t>organickými látkami této bohaté minerální polévky. Vznášíš</w:t>
      </w:r>
      <w:r w:rsidR="0083643E" w:rsidRPr="005E47AF">
        <w:t xml:space="preserve"> se v </w:t>
      </w:r>
      <w:r w:rsidRPr="005E47AF">
        <w:t>teplém, slaném moři, unášejí tě proudy, nadzvedávají tě vlny. Jaké to je, rozmnožovat</w:t>
      </w:r>
      <w:r w:rsidR="0083643E" w:rsidRPr="005E47AF">
        <w:t xml:space="preserve"> se </w:t>
      </w:r>
      <w:r w:rsidRPr="005E47AF">
        <w:t>dělením?</w:t>
      </w:r>
      <w:r w:rsidRPr="005E47AF">
        <w:rPr>
          <w:i/>
        </w:rPr>
        <w:t xml:space="preserve"> </w:t>
      </w:r>
      <w:r w:rsidRPr="005E47AF">
        <w:t>Jeden</w:t>
      </w:r>
      <w:r w:rsidR="0083643E" w:rsidRPr="005E47AF">
        <w:t xml:space="preserve"> se </w:t>
      </w:r>
      <w:r w:rsidRPr="005E47AF">
        <w:t>stává dvěma — už nejsi jen ty, už jsme my.</w:t>
      </w:r>
    </w:p>
    <w:p w14:paraId="5CA046F5" w14:textId="314202DF" w:rsidR="00AF6B1C" w:rsidRPr="005E47AF" w:rsidRDefault="00AF6B1C" w:rsidP="00AF6B1C">
      <w:r w:rsidRPr="005E47AF">
        <w:t>Míjejí stovky miliónů let. Začínáme si organické látky potřebné</w:t>
      </w:r>
      <w:r w:rsidR="0083643E" w:rsidRPr="005E47AF">
        <w:t xml:space="preserve"> pro </w:t>
      </w:r>
      <w:r w:rsidRPr="005E47AF">
        <w:t>vlastní obživu vyrábět sami. Energii nám</w:t>
      </w:r>
      <w:r w:rsidR="0083643E" w:rsidRPr="005E47AF">
        <w:t xml:space="preserve"> k </w:t>
      </w:r>
      <w:r w:rsidRPr="005E47AF">
        <w:t>tomu dodává záření</w:t>
      </w:r>
      <w:r w:rsidR="0083643E" w:rsidRPr="005E47AF">
        <w:t xml:space="preserve"> ze </w:t>
      </w:r>
      <w:r w:rsidRPr="005E47AF">
        <w:t>Slunce. Právě jsme vynalezli fotosyntézu. Vdechujeme oxid uhličitý</w:t>
      </w:r>
      <w:r w:rsidR="0083643E" w:rsidRPr="005E47AF">
        <w:t xml:space="preserve"> a </w:t>
      </w:r>
      <w:r w:rsidRPr="005E47AF">
        <w:t>vydechujeme kyslík, nov</w:t>
      </w:r>
      <w:r w:rsidR="00326CF7">
        <w:t>ou</w:t>
      </w:r>
      <w:r w:rsidRPr="005E47AF">
        <w:t xml:space="preserve"> </w:t>
      </w:r>
      <w:r w:rsidR="00326CF7">
        <w:t>složku</w:t>
      </w:r>
      <w:r w:rsidRPr="005E47AF">
        <w:t xml:space="preserve"> zemské atmosféry.</w:t>
      </w:r>
    </w:p>
    <w:p w14:paraId="0BCF16AC" w14:textId="5958F1D3" w:rsidR="00AF6B1C" w:rsidRPr="005E47AF" w:rsidRDefault="00AF6B1C" w:rsidP="00AF6B1C">
      <w:r w:rsidRPr="005E47AF">
        <w:t>Jsi bytostí žijící ve vodě. Vznášej</w:t>
      </w:r>
      <w:r w:rsidR="0083643E" w:rsidRPr="005E47AF">
        <w:t xml:space="preserve"> se v </w:t>
      </w:r>
      <w:r w:rsidRPr="005E47AF">
        <w:t>tomto pradávném oceánu uprostřed dlouhé noci. Představuj si, jak</w:t>
      </w:r>
      <w:r w:rsidR="0083643E" w:rsidRPr="005E47AF">
        <w:t xml:space="preserve"> se </w:t>
      </w:r>
      <w:r w:rsidRPr="005E47AF">
        <w:t>tvé jednobuněčné tělo spojuje</w:t>
      </w:r>
      <w:r w:rsidR="0083643E" w:rsidRPr="005E47AF">
        <w:t xml:space="preserve"> s </w:t>
      </w:r>
      <w:r w:rsidRPr="005E47AF">
        <w:t>ostatními, tobě podobnými stvořeními. Můžeš</w:t>
      </w:r>
      <w:r w:rsidR="0083643E" w:rsidRPr="005E47AF">
        <w:t xml:space="preserve"> se </w:t>
      </w:r>
      <w:r w:rsidRPr="005E47AF">
        <w:t>spojovat</w:t>
      </w:r>
      <w:r w:rsidR="0083643E" w:rsidRPr="005E47AF">
        <w:t xml:space="preserve"> a </w:t>
      </w:r>
      <w:r w:rsidRPr="005E47AF">
        <w:t>vytvořit třeba mořskou houbu. Jaké to je žít přisedle jako houba? Nebo můžeš spojováním vytvořit medúzu. Jaké to je být medúzou? Jak</w:t>
      </w:r>
      <w:r w:rsidR="0083643E" w:rsidRPr="005E47AF">
        <w:t xml:space="preserve"> se </w:t>
      </w:r>
      <w:r w:rsidRPr="005E47AF">
        <w:t>ti plave oceánem?</w:t>
      </w:r>
    </w:p>
    <w:p w14:paraId="22A58D04" w14:textId="2FDC36E1" w:rsidR="00AF6B1C" w:rsidRPr="005E47AF" w:rsidRDefault="00AF6B1C" w:rsidP="00AF6B1C">
      <w:r w:rsidRPr="005E47AF">
        <w:t>Přesunujeme</w:t>
      </w:r>
      <w:r w:rsidR="0083643E" w:rsidRPr="005E47AF">
        <w:t xml:space="preserve"> se do </w:t>
      </w:r>
      <w:r w:rsidRPr="005E47AF">
        <w:t>doby</w:t>
      </w:r>
      <w:r w:rsidR="0083643E" w:rsidRPr="005E47AF">
        <w:t xml:space="preserve"> před </w:t>
      </w:r>
      <w:r w:rsidRPr="005E47AF">
        <w:t>čtyřmi sty padesáti milióny let, kdy vznikají první ryby, první obratlovci. Jsi pradávnou bezčelistnatou rybou</w:t>
      </w:r>
      <w:r w:rsidR="0083643E" w:rsidRPr="005E47AF">
        <w:t xml:space="preserve"> s </w:t>
      </w:r>
      <w:r w:rsidRPr="005E47AF">
        <w:t>ohebnou páteří. Ležíš</w:t>
      </w:r>
      <w:r w:rsidR="0083643E" w:rsidRPr="005E47AF">
        <w:t xml:space="preserve"> na </w:t>
      </w:r>
      <w:r w:rsidRPr="005E47AF">
        <w:t>dně moře břichem dolů, zůstáváš</w:t>
      </w:r>
      <w:r w:rsidR="0083643E" w:rsidRPr="005E47AF">
        <w:t xml:space="preserve"> na </w:t>
      </w:r>
      <w:r w:rsidRPr="005E47AF">
        <w:t>jednom místě. Tvým tělem prorůstá páteř,</w:t>
      </w:r>
      <w:r w:rsidR="0083643E" w:rsidRPr="005E47AF">
        <w:t xml:space="preserve"> na </w:t>
      </w:r>
      <w:r w:rsidRPr="005E47AF">
        <w:t>niž</w:t>
      </w:r>
      <w:r w:rsidR="0083643E" w:rsidRPr="005E47AF">
        <w:t xml:space="preserve"> se </w:t>
      </w:r>
      <w:r w:rsidRPr="005E47AF">
        <w:t>upínají svaly. Vnímej svou novou výztuž těla. Vyzkoušej, jaké pohyby ti umožňuje.</w:t>
      </w:r>
    </w:p>
    <w:p w14:paraId="441FA5B3" w14:textId="0EB33C91" w:rsidR="00AF6B1C" w:rsidRPr="005E47AF" w:rsidRDefault="00AF6B1C" w:rsidP="00AF6B1C">
      <w:r w:rsidRPr="005E47AF">
        <w:t>Ubíhá 60 miliónů let</w:t>
      </w:r>
      <w:r w:rsidR="00DC77A5">
        <w:t>. Po </w:t>
      </w:r>
      <w:r w:rsidRPr="005E47AF">
        <w:t>stranách těla ti narůstají ploutve, stává</w:t>
      </w:r>
      <w:r w:rsidR="0083643E" w:rsidRPr="005E47AF">
        <w:t xml:space="preserve"> se z </w:t>
      </w:r>
      <w:r w:rsidRPr="005E47AF">
        <w:t>tebe obratný</w:t>
      </w:r>
      <w:r w:rsidR="0083643E" w:rsidRPr="005E47AF">
        <w:t xml:space="preserve"> a </w:t>
      </w:r>
      <w:r w:rsidRPr="005E47AF">
        <w:t>hbitý plavec. Můžeš</w:t>
      </w:r>
      <w:r w:rsidR="0083643E" w:rsidRPr="005E47AF">
        <w:t xml:space="preserve"> se </w:t>
      </w:r>
      <w:r w:rsidRPr="005E47AF">
        <w:t>konečně vydat</w:t>
      </w:r>
      <w:r w:rsidR="0083643E" w:rsidRPr="005E47AF">
        <w:t xml:space="preserve"> do </w:t>
      </w:r>
      <w:r w:rsidRPr="005E47AF">
        <w:t>širého oceánu. Jak</w:t>
      </w:r>
      <w:r w:rsidR="0083643E" w:rsidRPr="005E47AF">
        <w:t xml:space="preserve"> se </w:t>
      </w:r>
      <w:r w:rsidRPr="005E47AF">
        <w:t>změnil svět kolem tebe? Co kolem sebe vidíš, slyšíš, cítíš?</w:t>
      </w:r>
    </w:p>
    <w:p w14:paraId="0D24964D" w14:textId="3FB6184E" w:rsidR="00AF6B1C" w:rsidRPr="005E47AF" w:rsidRDefault="00AF6B1C" w:rsidP="00AF6B1C">
      <w:r w:rsidRPr="005E47AF">
        <w:t>Vydejte</w:t>
      </w:r>
      <w:r w:rsidR="0083643E" w:rsidRPr="005E47AF">
        <w:t xml:space="preserve"> se na </w:t>
      </w:r>
      <w:r w:rsidRPr="005E47AF">
        <w:t>svou cestu oceánem. Vstaňte</w:t>
      </w:r>
      <w:r w:rsidR="0083643E" w:rsidRPr="005E47AF">
        <w:t xml:space="preserve"> a </w:t>
      </w:r>
      <w:r w:rsidRPr="005E47AF">
        <w:t>pohybujte</w:t>
      </w:r>
      <w:r w:rsidR="0083643E" w:rsidRPr="005E47AF">
        <w:t xml:space="preserve"> se po </w:t>
      </w:r>
      <w:r w:rsidRPr="005E47AF">
        <w:t xml:space="preserve">místnosti, kamkoliv budete chtít. </w:t>
      </w:r>
      <w:r w:rsidRPr="005E47AF">
        <w:rPr>
          <w:i/>
        </w:rPr>
        <w:t>(Pauza, počkat až vstanou.)</w:t>
      </w:r>
      <w:r w:rsidRPr="005E47AF">
        <w:t xml:space="preserve"> Snažte</w:t>
      </w:r>
      <w:r w:rsidR="0083643E" w:rsidRPr="005E47AF">
        <w:t xml:space="preserve"> se </w:t>
      </w:r>
      <w:r w:rsidRPr="005E47AF">
        <w:t>rozpoznat, zda jste někomu</w:t>
      </w:r>
      <w:r w:rsidR="0083643E" w:rsidRPr="005E47AF">
        <w:t xml:space="preserve"> na </w:t>
      </w:r>
      <w:r w:rsidRPr="005E47AF">
        <w:t>blízku, či</w:t>
      </w:r>
      <w:r w:rsidR="0083643E" w:rsidRPr="005E47AF">
        <w:t xml:space="preserve"> se </w:t>
      </w:r>
      <w:r w:rsidRPr="005E47AF">
        <w:t>cítíte osaměle. Všem</w:t>
      </w:r>
      <w:r w:rsidR="0083643E" w:rsidRPr="005E47AF">
        <w:t xml:space="preserve"> se </w:t>
      </w:r>
      <w:r w:rsidRPr="005E47AF">
        <w:t>snažte vyhýbat, buďte ohleduplní</w:t>
      </w:r>
      <w:r w:rsidR="0083643E" w:rsidRPr="005E47AF">
        <w:t xml:space="preserve"> a </w:t>
      </w:r>
      <w:r w:rsidRPr="005E47AF">
        <w:t xml:space="preserve">mějte kolem sebe dost místa. </w:t>
      </w:r>
      <w:r w:rsidRPr="005E47AF">
        <w:rPr>
          <w:i/>
        </w:rPr>
        <w:t>(Pauza, nechat účastníky</w:t>
      </w:r>
      <w:r w:rsidR="0083643E" w:rsidRPr="005E47AF">
        <w:rPr>
          <w:i/>
        </w:rPr>
        <w:t xml:space="preserve"> se </w:t>
      </w:r>
      <w:r w:rsidRPr="005E47AF">
        <w:rPr>
          <w:i/>
        </w:rPr>
        <w:t xml:space="preserve">pohybovat.) </w:t>
      </w:r>
      <w:r w:rsidRPr="005E47AF">
        <w:t>Prozkoumejte oceán</w:t>
      </w:r>
      <w:r w:rsidR="0083643E" w:rsidRPr="005E47AF">
        <w:t xml:space="preserve"> a </w:t>
      </w:r>
      <w:r w:rsidRPr="005E47AF">
        <w:t>zkuste ve své mysli odhadnout, koho potkáváte, kdo</w:t>
      </w:r>
      <w:r w:rsidR="0083643E" w:rsidRPr="005E47AF">
        <w:t xml:space="preserve"> se k </w:t>
      </w:r>
      <w:r w:rsidRPr="005E47AF">
        <w:t>vám přibližuje</w:t>
      </w:r>
      <w:r w:rsidR="0083643E" w:rsidRPr="005E47AF">
        <w:t xml:space="preserve"> a </w:t>
      </w:r>
      <w:r w:rsidRPr="005E47AF">
        <w:t>koho míjíte. (</w:t>
      </w:r>
      <w:r w:rsidRPr="005E47AF">
        <w:rPr>
          <w:i/>
        </w:rPr>
        <w:t>Pauza)</w:t>
      </w:r>
      <w:r w:rsidRPr="005E47AF">
        <w:t xml:space="preserve"> Oceán je obrovský, ale už nám připadá docela známý. </w:t>
      </w:r>
      <w:r w:rsidRPr="005E47AF">
        <w:rPr>
          <w:i/>
        </w:rPr>
        <w:t xml:space="preserve">(Pauza) </w:t>
      </w:r>
      <w:r w:rsidRPr="005E47AF">
        <w:t>Posaďte se.</w:t>
      </w:r>
    </w:p>
    <w:p w14:paraId="4FA6CC62" w14:textId="3214ED00" w:rsidR="00AF6B1C" w:rsidRPr="005E47AF" w:rsidRDefault="00AF6B1C" w:rsidP="00AF6B1C">
      <w:r w:rsidRPr="005E47AF">
        <w:lastRenderedPageBreak/>
        <w:t>Míjejí desítky miliónů let</w:t>
      </w:r>
      <w:r w:rsidR="0083643E" w:rsidRPr="005E47AF">
        <w:t xml:space="preserve"> a </w:t>
      </w:r>
      <w:r w:rsidRPr="005E47AF">
        <w:t>ty</w:t>
      </w:r>
      <w:r w:rsidR="0083643E" w:rsidRPr="005E47AF">
        <w:t xml:space="preserve"> se </w:t>
      </w:r>
      <w:r w:rsidRPr="005E47AF">
        <w:t>teď pokoušíš vylézt</w:t>
      </w:r>
      <w:r w:rsidR="0083643E" w:rsidRPr="005E47AF">
        <w:t xml:space="preserve"> na </w:t>
      </w:r>
      <w:r w:rsidRPr="005E47AF">
        <w:t>pevninu. Chceš následovat některé rostliny. Tvé ploutve</w:t>
      </w:r>
      <w:r w:rsidR="0083643E" w:rsidRPr="005E47AF">
        <w:t xml:space="preserve"> se </w:t>
      </w:r>
      <w:r w:rsidRPr="005E47AF">
        <w:t>pomalu přeměňují</w:t>
      </w:r>
      <w:r w:rsidR="0083643E" w:rsidRPr="005E47AF">
        <w:t xml:space="preserve"> v </w:t>
      </w:r>
      <w:r w:rsidRPr="005E47AF">
        <w:t>končetiny, můžeš začít dýchat vzdušný kyslík. Opíráš</w:t>
      </w:r>
      <w:r w:rsidR="0083643E" w:rsidRPr="005E47AF">
        <w:t xml:space="preserve"> se </w:t>
      </w:r>
      <w:r w:rsidRPr="005E47AF">
        <w:t>střídavě</w:t>
      </w:r>
      <w:r w:rsidR="0083643E" w:rsidRPr="005E47AF">
        <w:t xml:space="preserve"> o </w:t>
      </w:r>
      <w:r w:rsidRPr="005E47AF">
        <w:t>své končetiny, suneš</w:t>
      </w:r>
      <w:r w:rsidR="0083643E" w:rsidRPr="005E47AF">
        <w:t xml:space="preserve"> se </w:t>
      </w:r>
      <w:r w:rsidRPr="005E47AF">
        <w:t>dopředu</w:t>
      </w:r>
      <w:r w:rsidR="0083643E" w:rsidRPr="005E47AF">
        <w:t xml:space="preserve"> a </w:t>
      </w:r>
      <w:r w:rsidRPr="005E47AF">
        <w:t>vydáváš</w:t>
      </w:r>
      <w:r w:rsidR="0083643E" w:rsidRPr="005E47AF">
        <w:t xml:space="preserve"> se na </w:t>
      </w:r>
      <w:r w:rsidRPr="005E47AF">
        <w:t>svou první pouť</w:t>
      </w:r>
      <w:r w:rsidR="0083643E" w:rsidRPr="005E47AF">
        <w:t xml:space="preserve"> přes </w:t>
      </w:r>
      <w:r w:rsidRPr="005E47AF">
        <w:t>močál, hustě porostlý obrovskými přesličkami, plavuněmi</w:t>
      </w:r>
      <w:r w:rsidR="0083643E" w:rsidRPr="005E47AF">
        <w:t xml:space="preserve"> a </w:t>
      </w:r>
      <w:r w:rsidRPr="005E47AF">
        <w:t>kapradinami. Jaké to je plazit</w:t>
      </w:r>
      <w:r w:rsidR="0083643E" w:rsidRPr="005E47AF">
        <w:t xml:space="preserve"> se po </w:t>
      </w:r>
      <w:r w:rsidRPr="005E47AF">
        <w:t xml:space="preserve">břiše tímto pralesem? </w:t>
      </w:r>
    </w:p>
    <w:p w14:paraId="4CFB9F39" w14:textId="11C5157C" w:rsidR="00AF6B1C" w:rsidRPr="005E47AF" w:rsidRDefault="00AF6B1C" w:rsidP="00AF6B1C">
      <w:r w:rsidRPr="005E47AF">
        <w:t>Míjejí milióny let. Svět kolem tebe</w:t>
      </w:r>
      <w:r w:rsidR="0083643E" w:rsidRPr="005E47AF">
        <w:t xml:space="preserve"> se </w:t>
      </w:r>
      <w:r w:rsidRPr="005E47AF">
        <w:t>mění, močály</w:t>
      </w:r>
      <w:r w:rsidR="0083643E" w:rsidRPr="005E47AF">
        <w:t xml:space="preserve"> a </w:t>
      </w:r>
      <w:r w:rsidRPr="005E47AF">
        <w:t>vlhké pralesy vysychají</w:t>
      </w:r>
      <w:r w:rsidR="00AA1F83">
        <w:t>. Na </w:t>
      </w:r>
      <w:r w:rsidRPr="005E47AF">
        <w:t>Zemi vznikají pouště. Jak</w:t>
      </w:r>
      <w:r w:rsidR="0083643E" w:rsidRPr="005E47AF">
        <w:t xml:space="preserve"> se </w:t>
      </w:r>
      <w:r w:rsidRPr="005E47AF">
        <w:t>teď změníš ty? Jak zadržíš vodu ve svém těle?</w:t>
      </w:r>
      <w:r w:rsidRPr="005E47AF">
        <w:rPr>
          <w:i/>
        </w:rPr>
        <w:t xml:space="preserve"> </w:t>
      </w:r>
      <w:r w:rsidRPr="005E47AF">
        <w:t>Tvá kůže osychá</w:t>
      </w:r>
      <w:r w:rsidR="0083643E" w:rsidRPr="005E47AF">
        <w:t xml:space="preserve"> a </w:t>
      </w:r>
      <w:r w:rsidRPr="005E47AF">
        <w:t>přestává propouštět vodu. Stáváš</w:t>
      </w:r>
      <w:r w:rsidR="0083643E" w:rsidRPr="005E47AF">
        <w:t xml:space="preserve"> se </w:t>
      </w:r>
      <w:r w:rsidRPr="005E47AF">
        <w:t>plazem</w:t>
      </w:r>
      <w:r w:rsidR="00DC77A5">
        <w:t>. Ze </w:t>
      </w:r>
      <w:r w:rsidRPr="005E47AF">
        <w:t>stran těla ti vyrůstají končetiny, které</w:t>
      </w:r>
      <w:r w:rsidR="0083643E" w:rsidRPr="005E47AF">
        <w:t xml:space="preserve"> se </w:t>
      </w:r>
      <w:r w:rsidRPr="005E47AF">
        <w:t>teprve</w:t>
      </w:r>
      <w:r w:rsidR="0083643E" w:rsidRPr="005E47AF">
        <w:t xml:space="preserve"> v </w:t>
      </w:r>
      <w:r w:rsidRPr="005E47AF">
        <w:t>lokti</w:t>
      </w:r>
      <w:r w:rsidR="0083643E" w:rsidRPr="005E47AF">
        <w:t xml:space="preserve"> a v </w:t>
      </w:r>
      <w:r w:rsidRPr="005E47AF">
        <w:t>koleni ohýbají směrem dolů. Udržet tělo</w:t>
      </w:r>
      <w:r w:rsidR="0083643E" w:rsidRPr="005E47AF">
        <w:t xml:space="preserve"> nad </w:t>
      </w:r>
      <w:r w:rsidRPr="005E47AF">
        <w:t>povrchem ti však dá velkou námahu, leháš si proto</w:t>
      </w:r>
      <w:r w:rsidR="0083643E" w:rsidRPr="005E47AF">
        <w:t xml:space="preserve"> na </w:t>
      </w:r>
      <w:r w:rsidRPr="005E47AF">
        <w:t>břicho, jsi-li</w:t>
      </w:r>
      <w:r w:rsidR="0083643E" w:rsidRPr="005E47AF">
        <w:t xml:space="preserve"> v </w:t>
      </w:r>
      <w:r w:rsidRPr="005E47AF">
        <w:t xml:space="preserve">klidu. Jaké to je být ještěrkou? </w:t>
      </w:r>
    </w:p>
    <w:p w14:paraId="6C181C74" w14:textId="5CB42E6C" w:rsidR="00AF6B1C" w:rsidRPr="005E47AF" w:rsidRDefault="00AF6B1C" w:rsidP="00AF6B1C">
      <w:r w:rsidRPr="005E47AF">
        <w:t>Lehněte si</w:t>
      </w:r>
      <w:r w:rsidR="0083643E" w:rsidRPr="005E47AF">
        <w:t xml:space="preserve"> na </w:t>
      </w:r>
      <w:r w:rsidRPr="005E47AF">
        <w:t>břicho. Budete-li</w:t>
      </w:r>
      <w:r w:rsidR="0083643E" w:rsidRPr="005E47AF">
        <w:t xml:space="preserve"> se </w:t>
      </w:r>
      <w:r w:rsidRPr="005E47AF">
        <w:t>chtít pohybovat, můžete</w:t>
      </w:r>
      <w:r w:rsidR="0083643E" w:rsidRPr="005E47AF">
        <w:t xml:space="preserve"> se </w:t>
      </w:r>
      <w:r w:rsidRPr="005E47AF">
        <w:t>opatrně nadzvednout, ale jen velmi málo</w:t>
      </w:r>
      <w:r w:rsidR="0083643E" w:rsidRPr="005E47AF">
        <w:t xml:space="preserve"> a </w:t>
      </w:r>
      <w:r w:rsidRPr="005E47AF">
        <w:t>lehce</w:t>
      </w:r>
      <w:r w:rsidR="0083643E" w:rsidRPr="005E47AF">
        <w:t xml:space="preserve"> se </w:t>
      </w:r>
      <w:r w:rsidRPr="005E47AF">
        <w:t>posunujte vpřed,</w:t>
      </w:r>
      <w:r w:rsidR="0083643E" w:rsidRPr="005E47AF">
        <w:t xml:space="preserve"> na </w:t>
      </w:r>
      <w:r w:rsidRPr="005E47AF">
        <w:t>bok, či vzad. Vychutnejte tento nový pohyb.</w:t>
      </w:r>
    </w:p>
    <w:p w14:paraId="74088AAB" w14:textId="2F7A2C27" w:rsidR="00AF6B1C" w:rsidRPr="005E47AF" w:rsidRDefault="00AF6B1C" w:rsidP="00AF6B1C">
      <w:r w:rsidRPr="005E47AF">
        <w:t>Zastavte</w:t>
      </w:r>
      <w:r w:rsidR="0083643E" w:rsidRPr="005E47AF">
        <w:t xml:space="preserve"> se a </w:t>
      </w:r>
      <w:r w:rsidRPr="005E47AF">
        <w:t>opět</w:t>
      </w:r>
      <w:r w:rsidR="0083643E" w:rsidRPr="005E47AF">
        <w:t xml:space="preserve"> se </w:t>
      </w:r>
      <w:r w:rsidRPr="005E47AF">
        <w:t>posaďte.</w:t>
      </w:r>
    </w:p>
    <w:p w14:paraId="06BCBE22" w14:textId="7EBD7ED6" w:rsidR="00AF6B1C" w:rsidRPr="005E47AF" w:rsidRDefault="00AF6B1C" w:rsidP="00AF6B1C">
      <w:r w:rsidRPr="005E47AF">
        <w:t>Ubíhají desítky miliónů let, horké dny střídají studené noci. Jak zadržíš teplo svého těla? Už nechceš čekat celou noc, až tě ráno znovu zahřeje slunce. Vyvíjíš proto hřejivou srst — izolující vrstvu, která ti pomáhá udržet stálou teplotu tvého těla. Tvé končetiny</w:t>
      </w:r>
      <w:r w:rsidR="0083643E" w:rsidRPr="005E47AF">
        <w:t xml:space="preserve"> se </w:t>
      </w:r>
      <w:r w:rsidRPr="005E47AF">
        <w:t>prodlužují</w:t>
      </w:r>
      <w:r w:rsidR="0083643E" w:rsidRPr="005E47AF">
        <w:t xml:space="preserve"> a </w:t>
      </w:r>
      <w:r w:rsidRPr="005E47AF">
        <w:t>zeštíhlují. Mnohem lépe</w:t>
      </w:r>
      <w:r w:rsidR="0083643E" w:rsidRPr="005E47AF">
        <w:t xml:space="preserve"> se </w:t>
      </w:r>
      <w:r w:rsidRPr="005E47AF">
        <w:t>ti běhá.</w:t>
      </w:r>
    </w:p>
    <w:p w14:paraId="11D6C325" w14:textId="77777777" w:rsidR="00AF6B1C" w:rsidRPr="005E47AF" w:rsidRDefault="00AF6B1C" w:rsidP="00AF6B1C">
      <w:r w:rsidRPr="005E47AF">
        <w:t xml:space="preserve">Věk plazů končí. Nastává obrovský rozvoj savců. </w:t>
      </w:r>
    </w:p>
    <w:p w14:paraId="77091D08" w14:textId="40FDA8D5" w:rsidR="00AF6B1C" w:rsidRPr="005E47AF" w:rsidRDefault="00AF6B1C" w:rsidP="00AF6B1C">
      <w:r w:rsidRPr="005E47AF">
        <w:t>Míjejí další milióny let. Žiješ</w:t>
      </w:r>
      <w:r w:rsidR="0083643E" w:rsidRPr="005E47AF">
        <w:t xml:space="preserve"> v </w:t>
      </w:r>
      <w:r w:rsidRPr="005E47AF">
        <w:t>korunách stromů. Stává</w:t>
      </w:r>
      <w:r w:rsidR="0083643E" w:rsidRPr="005E47AF">
        <w:t xml:space="preserve"> se z </w:t>
      </w:r>
      <w:r w:rsidRPr="005E47AF">
        <w:t>tebe opice. Tvé silné palce, které umíš postavit proti ostatním prstům, ti umožňují pevně</w:t>
      </w:r>
      <w:r w:rsidR="0083643E" w:rsidRPr="005E47AF">
        <w:t xml:space="preserve"> se </w:t>
      </w:r>
      <w:r w:rsidRPr="005E47AF">
        <w:t>zachytit větve. Citlivé konečky prstů, opatřené nehty místo drápů, jsou schopny rozpoznat dozrálost ovoce</w:t>
      </w:r>
      <w:r w:rsidR="0083643E" w:rsidRPr="005E47AF">
        <w:t xml:space="preserve"> a </w:t>
      </w:r>
      <w:r w:rsidRPr="005E47AF">
        <w:t>dobře</w:t>
      </w:r>
      <w:r w:rsidR="0083643E" w:rsidRPr="005E47AF">
        <w:t xml:space="preserve"> se </w:t>
      </w:r>
      <w:r w:rsidRPr="005E47AF">
        <w:t>jimi čistí srst. Tvé oči umístěné</w:t>
      </w:r>
      <w:r w:rsidR="0083643E" w:rsidRPr="005E47AF">
        <w:t xml:space="preserve"> v </w:t>
      </w:r>
      <w:r w:rsidRPr="005E47AF">
        <w:t>přední části hlavy</w:t>
      </w:r>
      <w:r w:rsidR="0083643E" w:rsidRPr="005E47AF">
        <w:t xml:space="preserve"> se </w:t>
      </w:r>
      <w:r w:rsidRPr="005E47AF">
        <w:t>mohou současně zaostřit</w:t>
      </w:r>
      <w:r w:rsidR="0083643E" w:rsidRPr="005E47AF">
        <w:t xml:space="preserve"> na </w:t>
      </w:r>
      <w:r w:rsidRPr="005E47AF">
        <w:t>jeden předmět — můžeš tak velmi dobře odhadovat vzdálenosti mezi větvemi. Vydáváš skřeky</w:t>
      </w:r>
      <w:r w:rsidR="0083643E" w:rsidRPr="005E47AF">
        <w:t xml:space="preserve"> a </w:t>
      </w:r>
      <w:r w:rsidRPr="005E47AF">
        <w:t>dorozumíváš</w:t>
      </w:r>
      <w:r w:rsidR="0083643E" w:rsidRPr="005E47AF">
        <w:t xml:space="preserve"> se </w:t>
      </w:r>
      <w:r w:rsidRPr="005E47AF">
        <w:t>tak</w:t>
      </w:r>
      <w:r w:rsidR="0083643E" w:rsidRPr="005E47AF">
        <w:t xml:space="preserve"> s </w:t>
      </w:r>
      <w:r w:rsidRPr="005E47AF">
        <w:t xml:space="preserve">ostatními. </w:t>
      </w:r>
    </w:p>
    <w:p w14:paraId="33ABBDC2" w14:textId="40B3EA48" w:rsidR="00AF6B1C" w:rsidRPr="005E47AF" w:rsidRDefault="00AF6B1C" w:rsidP="00AF6B1C">
      <w:r w:rsidRPr="005E47AF">
        <w:t>Tvé tělo</w:t>
      </w:r>
      <w:r w:rsidR="0083643E" w:rsidRPr="005E47AF">
        <w:t xml:space="preserve"> se </w:t>
      </w:r>
      <w:r w:rsidRPr="005E47AF">
        <w:t>stává silnějším</w:t>
      </w:r>
      <w:r w:rsidR="0083643E" w:rsidRPr="005E47AF">
        <w:t xml:space="preserve"> a </w:t>
      </w:r>
      <w:r w:rsidRPr="005E47AF">
        <w:t>robustnějším. Vě</w:t>
      </w:r>
      <w:r w:rsidR="00326CF7">
        <w:t>s</w:t>
      </w:r>
      <w:r w:rsidRPr="005E47AF">
        <w:t>íš</w:t>
      </w:r>
      <w:r w:rsidR="0083643E" w:rsidRPr="005E47AF">
        <w:t xml:space="preserve"> se na </w:t>
      </w:r>
      <w:r w:rsidRPr="005E47AF">
        <w:t>větve, ručkuješ</w:t>
      </w:r>
      <w:r w:rsidR="0083643E" w:rsidRPr="005E47AF">
        <w:t xml:space="preserve"> po </w:t>
      </w:r>
      <w:r w:rsidRPr="005E47AF">
        <w:t>nich</w:t>
      </w:r>
      <w:r w:rsidR="0083643E" w:rsidRPr="005E47AF">
        <w:t xml:space="preserve"> a </w:t>
      </w:r>
      <w:r w:rsidRPr="005E47AF">
        <w:t>houpeš</w:t>
      </w:r>
      <w:r w:rsidR="0083643E" w:rsidRPr="005E47AF">
        <w:t xml:space="preserve"> se na </w:t>
      </w:r>
      <w:r w:rsidRPr="005E47AF">
        <w:t>nich. Někdy tě už větve neunesou</w:t>
      </w:r>
      <w:r w:rsidR="0083643E" w:rsidRPr="005E47AF">
        <w:t xml:space="preserve"> a </w:t>
      </w:r>
      <w:r w:rsidRPr="005E47AF">
        <w:t>lámou</w:t>
      </w:r>
      <w:r w:rsidR="0083643E" w:rsidRPr="005E47AF">
        <w:t xml:space="preserve"> se pod </w:t>
      </w:r>
      <w:r w:rsidRPr="005E47AF">
        <w:t>tebou. Začínáš proto žít stále více</w:t>
      </w:r>
      <w:r w:rsidR="0083643E" w:rsidRPr="005E47AF">
        <w:t xml:space="preserve"> na </w:t>
      </w:r>
      <w:r w:rsidRPr="005E47AF">
        <w:t>zemi. Dokážeš vzpřímeně sedět, avšak</w:t>
      </w:r>
      <w:r w:rsidR="0083643E" w:rsidRPr="005E47AF">
        <w:t xml:space="preserve"> při </w:t>
      </w:r>
      <w:r w:rsidRPr="005E47AF">
        <w:t>chůzi</w:t>
      </w:r>
      <w:r w:rsidR="0083643E" w:rsidRPr="005E47AF">
        <w:t xml:space="preserve"> se </w:t>
      </w:r>
      <w:r w:rsidRPr="005E47AF">
        <w:t>opíráš</w:t>
      </w:r>
      <w:r w:rsidR="0083643E" w:rsidRPr="005E47AF">
        <w:t xml:space="preserve"> o </w:t>
      </w:r>
      <w:r w:rsidRPr="005E47AF">
        <w:t>klouby předních končetin. Jak</w:t>
      </w:r>
      <w:r w:rsidR="0083643E" w:rsidRPr="005E47AF">
        <w:t xml:space="preserve"> se </w:t>
      </w:r>
      <w:r w:rsidRPr="005E47AF">
        <w:t>dorozumíváš</w:t>
      </w:r>
      <w:r w:rsidR="0083643E" w:rsidRPr="005E47AF">
        <w:t xml:space="preserve"> s </w:t>
      </w:r>
      <w:r w:rsidRPr="005E47AF">
        <w:t>ostatními? Co znamenají tvá gesta?</w:t>
      </w:r>
    </w:p>
    <w:p w14:paraId="5E9B8D12" w14:textId="5C873400" w:rsidR="00AF6B1C" w:rsidRPr="005E47AF" w:rsidRDefault="00AF6B1C" w:rsidP="00AF6B1C">
      <w:r w:rsidRPr="005E47AF">
        <w:t>Pozorně vnímejte svoje ruce. Začněte u zápěstí</w:t>
      </w:r>
      <w:r w:rsidR="0083643E" w:rsidRPr="005E47AF">
        <w:t xml:space="preserve"> a </w:t>
      </w:r>
      <w:r w:rsidRPr="005E47AF">
        <w:t>zkuste</w:t>
      </w:r>
      <w:r w:rsidR="0083643E" w:rsidRPr="005E47AF">
        <w:t xml:space="preserve"> se </w:t>
      </w:r>
      <w:r w:rsidRPr="005E47AF">
        <w:t>ponořit</w:t>
      </w:r>
      <w:r w:rsidR="0083643E" w:rsidRPr="005E47AF">
        <w:t xml:space="preserve"> do </w:t>
      </w:r>
      <w:r w:rsidRPr="005E47AF">
        <w:t>své dlaně. Její stavba je proměnlivá</w:t>
      </w:r>
      <w:r w:rsidR="0083643E" w:rsidRPr="005E47AF">
        <w:t xml:space="preserve"> a </w:t>
      </w:r>
      <w:r w:rsidRPr="005E47AF">
        <w:t>vy můžete plynule regulovat napětí každého svalu. Zkuste</w:t>
      </w:r>
      <w:r w:rsidR="0083643E" w:rsidRPr="005E47AF">
        <w:t xml:space="preserve"> se </w:t>
      </w:r>
      <w:r w:rsidRPr="005E47AF">
        <w:t>podívat či vcítit</w:t>
      </w:r>
      <w:r w:rsidR="0083643E" w:rsidRPr="005E47AF">
        <w:t xml:space="preserve"> do </w:t>
      </w:r>
      <w:r w:rsidRPr="005E47AF">
        <w:t>každého</w:t>
      </w:r>
      <w:r w:rsidR="0083643E" w:rsidRPr="005E47AF">
        <w:t xml:space="preserve"> z </w:t>
      </w:r>
      <w:r w:rsidRPr="005E47AF">
        <w:t>vašich pěti prstů. Jaké jsou jejich odlišnosti? Postupně vnímejte palec, ukazováček, prostředníček, prsteníček</w:t>
      </w:r>
      <w:r w:rsidR="0083643E" w:rsidRPr="005E47AF">
        <w:t xml:space="preserve"> a </w:t>
      </w:r>
      <w:r w:rsidRPr="005E47AF">
        <w:t>malíček. Najděte si ruku nejbližšího souseda</w:t>
      </w:r>
      <w:r w:rsidR="0083643E" w:rsidRPr="005E47AF">
        <w:t xml:space="preserve"> a </w:t>
      </w:r>
      <w:r w:rsidRPr="005E47AF">
        <w:t>zkoumejte svojí rukou její tvar, hebkost</w:t>
      </w:r>
      <w:r w:rsidR="0083643E" w:rsidRPr="005E47AF">
        <w:t xml:space="preserve"> a </w:t>
      </w:r>
      <w:r w:rsidRPr="005E47AF">
        <w:t>drsnost, něžnost</w:t>
      </w:r>
      <w:r w:rsidR="0083643E" w:rsidRPr="005E47AF">
        <w:t xml:space="preserve"> a </w:t>
      </w:r>
      <w:r w:rsidRPr="005E47AF">
        <w:t xml:space="preserve">hrubost. </w:t>
      </w:r>
      <w:r w:rsidRPr="005E47AF">
        <w:rPr>
          <w:i/>
        </w:rPr>
        <w:t>(Pauza</w:t>
      </w:r>
      <w:r w:rsidR="0083643E" w:rsidRPr="005E47AF">
        <w:rPr>
          <w:i/>
        </w:rPr>
        <w:t xml:space="preserve"> na </w:t>
      </w:r>
      <w:r w:rsidRPr="005E47AF">
        <w:rPr>
          <w:i/>
        </w:rPr>
        <w:t>prozkoumání) Z</w:t>
      </w:r>
      <w:r w:rsidRPr="005E47AF">
        <w:t>novu</w:t>
      </w:r>
      <w:r w:rsidR="0083643E" w:rsidRPr="005E47AF">
        <w:t xml:space="preserve"> se </w:t>
      </w:r>
      <w:r w:rsidRPr="005E47AF">
        <w:t>usaďte</w:t>
      </w:r>
      <w:r w:rsidR="0083643E" w:rsidRPr="005E47AF">
        <w:t xml:space="preserve"> na </w:t>
      </w:r>
      <w:r w:rsidRPr="005E47AF">
        <w:t>své místo.</w:t>
      </w:r>
    </w:p>
    <w:p w14:paraId="107FE454" w14:textId="1FB342A4" w:rsidR="00AF6B1C" w:rsidRPr="005E47AF" w:rsidRDefault="00AF6B1C" w:rsidP="00AF6B1C">
      <w:r w:rsidRPr="005E47AF">
        <w:t>Nastávají velké klimatické změny. Les, tvůj domov, ustupuje</w:t>
      </w:r>
      <w:r w:rsidR="0083643E" w:rsidRPr="005E47AF">
        <w:t xml:space="preserve"> k </w:t>
      </w:r>
      <w:r w:rsidRPr="005E47AF">
        <w:t>horám</w:t>
      </w:r>
      <w:r w:rsidR="0083643E" w:rsidRPr="005E47AF">
        <w:t xml:space="preserve"> a na </w:t>
      </w:r>
      <w:r w:rsidRPr="005E47AF">
        <w:t>jeho místě</w:t>
      </w:r>
      <w:r w:rsidR="0083643E" w:rsidRPr="005E47AF">
        <w:t xml:space="preserve"> se </w:t>
      </w:r>
      <w:r w:rsidRPr="005E47AF">
        <w:t>objevují lesostepi</w:t>
      </w:r>
      <w:r w:rsidR="0083643E" w:rsidRPr="005E47AF">
        <w:t xml:space="preserve"> a </w:t>
      </w:r>
      <w:r w:rsidRPr="005E47AF">
        <w:t>otevřené travnaté savany</w:t>
      </w:r>
      <w:r w:rsidR="00DC77A5">
        <w:t>. Se </w:t>
      </w:r>
      <w:r w:rsidRPr="005E47AF">
        <w:t>změnami svého okolí</w:t>
      </w:r>
      <w:r w:rsidR="0083643E" w:rsidRPr="005E47AF">
        <w:t xml:space="preserve"> se </w:t>
      </w:r>
      <w:r w:rsidRPr="005E47AF">
        <w:t>měníš</w:t>
      </w:r>
      <w:r w:rsidR="0083643E" w:rsidRPr="005E47AF">
        <w:t xml:space="preserve"> i </w:t>
      </w:r>
      <w:r w:rsidRPr="005E47AF">
        <w:t>ty. Stáváš</w:t>
      </w:r>
      <w:r w:rsidR="0083643E" w:rsidRPr="005E47AF">
        <w:t xml:space="preserve"> se </w:t>
      </w:r>
      <w:r w:rsidRPr="005E47AF">
        <w:t xml:space="preserve">člověkem. </w:t>
      </w:r>
    </w:p>
    <w:p w14:paraId="15671680" w14:textId="6E8CF687" w:rsidR="00AF6B1C" w:rsidRPr="005E47AF" w:rsidRDefault="00AF6B1C" w:rsidP="00AF6B1C">
      <w:r w:rsidRPr="005E47AF">
        <w:t>Učíš</w:t>
      </w:r>
      <w:r w:rsidR="0083643E" w:rsidRPr="005E47AF">
        <w:t xml:space="preserve"> se </w:t>
      </w:r>
      <w:r w:rsidRPr="005E47AF">
        <w:t>chodit</w:t>
      </w:r>
      <w:r w:rsidR="0083643E" w:rsidRPr="005E47AF">
        <w:t xml:space="preserve"> po </w:t>
      </w:r>
      <w:r w:rsidRPr="005E47AF">
        <w:t>dvou — stojíš</w:t>
      </w:r>
      <w:r w:rsidR="0083643E" w:rsidRPr="005E47AF">
        <w:t xml:space="preserve"> na </w:t>
      </w:r>
      <w:r w:rsidRPr="005E47AF">
        <w:t>dvou chodidlech, čelisti vysunuty dopředu. Neroste zde mnoho stromů, které by ti poskytly úkryt</w:t>
      </w:r>
      <w:r w:rsidR="0083643E" w:rsidRPr="005E47AF">
        <w:t xml:space="preserve"> před </w:t>
      </w:r>
      <w:r w:rsidRPr="005E47AF">
        <w:t>nebezpečím. Jak</w:t>
      </w:r>
      <w:r w:rsidR="0083643E" w:rsidRPr="005E47AF">
        <w:t xml:space="preserve"> se s </w:t>
      </w:r>
      <w:r w:rsidRPr="005E47AF">
        <w:t>tím vyrovnáš? Pomůže ti ostrý zrak</w:t>
      </w:r>
      <w:r w:rsidR="0083643E" w:rsidRPr="005E47AF">
        <w:t xml:space="preserve"> a </w:t>
      </w:r>
      <w:r w:rsidRPr="005E47AF">
        <w:t>vzpřímení těla. Držíš-li hlavu vysoko, snadno zpozoruješ blížící</w:t>
      </w:r>
      <w:r w:rsidR="0083643E" w:rsidRPr="005E47AF">
        <w:t xml:space="preserve"> se </w:t>
      </w:r>
      <w:r w:rsidRPr="005E47AF">
        <w:t>dravce. Sdružuješ</w:t>
      </w:r>
      <w:r w:rsidR="0083643E" w:rsidRPr="005E47AF">
        <w:t xml:space="preserve"> se do </w:t>
      </w:r>
      <w:r w:rsidRPr="005E47AF">
        <w:t>tlup. Spolupráce</w:t>
      </w:r>
      <w:r w:rsidR="0083643E" w:rsidRPr="005E47AF">
        <w:t xml:space="preserve"> s </w:t>
      </w:r>
      <w:r w:rsidRPr="005E47AF">
        <w:t>ostatními vede</w:t>
      </w:r>
      <w:r w:rsidR="0083643E" w:rsidRPr="005E47AF">
        <w:t xml:space="preserve"> k </w:t>
      </w:r>
      <w:r w:rsidRPr="005E47AF">
        <w:t>vývoji jazyka. Učíš</w:t>
      </w:r>
      <w:r w:rsidR="0083643E" w:rsidRPr="005E47AF">
        <w:t xml:space="preserve"> se </w:t>
      </w:r>
      <w:r w:rsidRPr="005E47AF">
        <w:t>mluvit, vyprávíš příběhy, kreslíš</w:t>
      </w:r>
      <w:r w:rsidR="0083643E" w:rsidRPr="005E47AF">
        <w:t xml:space="preserve"> po </w:t>
      </w:r>
      <w:r w:rsidRPr="005E47AF">
        <w:t>stěnách jesky</w:t>
      </w:r>
      <w:r w:rsidR="00326CF7">
        <w:t>ní</w:t>
      </w:r>
      <w:r w:rsidRPr="005E47AF">
        <w:t>, zhotovuješ sošky, nástroje, udržuješ oheň.</w:t>
      </w:r>
    </w:p>
    <w:p w14:paraId="2ED6F7E1" w14:textId="2925374C" w:rsidR="00AF6B1C" w:rsidRPr="005E47AF" w:rsidRDefault="00AF6B1C" w:rsidP="00AF6B1C">
      <w:r w:rsidRPr="005E47AF">
        <w:t>Postupně</w:t>
      </w:r>
      <w:r w:rsidR="0083643E" w:rsidRPr="005E47AF">
        <w:t xml:space="preserve"> se </w:t>
      </w:r>
      <w:r w:rsidRPr="005E47AF">
        <w:t>stáváš zemědělcem</w:t>
      </w:r>
      <w:r w:rsidR="0083643E" w:rsidRPr="005E47AF">
        <w:t xml:space="preserve"> a </w:t>
      </w:r>
      <w:r w:rsidRPr="005E47AF">
        <w:t>pastevcem, začínáš</w:t>
      </w:r>
      <w:r w:rsidR="0083643E" w:rsidRPr="005E47AF">
        <w:t xml:space="preserve"> se </w:t>
      </w:r>
      <w:r w:rsidRPr="005E47AF">
        <w:t>stěhovat, stavíš si první obydlí, vynalézáš nové nástroje</w:t>
      </w:r>
      <w:r w:rsidR="0083643E" w:rsidRPr="005E47AF">
        <w:t xml:space="preserve"> k </w:t>
      </w:r>
      <w:r w:rsidRPr="005E47AF">
        <w:t>ulehčení práce. Začínáš vyrábět hliněné nádoby, zkoušíš tkát první látky</w:t>
      </w:r>
      <w:r w:rsidR="0083643E" w:rsidRPr="005E47AF">
        <w:t xml:space="preserve"> z </w:t>
      </w:r>
      <w:r w:rsidRPr="005E47AF">
        <w:t>rostlinných vláken. Nastupuje doba skla</w:t>
      </w:r>
      <w:r w:rsidR="0083643E" w:rsidRPr="005E47AF">
        <w:t xml:space="preserve"> a </w:t>
      </w:r>
      <w:r w:rsidRPr="005E47AF">
        <w:t>bronzu, který je postupně nahrazen železem. Nástroje, nářadí</w:t>
      </w:r>
      <w:r w:rsidR="0083643E" w:rsidRPr="005E47AF">
        <w:t xml:space="preserve"> a </w:t>
      </w:r>
      <w:r w:rsidRPr="005E47AF">
        <w:t>zbraně jsou pevné</w:t>
      </w:r>
      <w:r w:rsidR="0083643E" w:rsidRPr="005E47AF">
        <w:t xml:space="preserve"> a </w:t>
      </w:r>
      <w:r w:rsidRPr="005E47AF">
        <w:t>trvanlivé.</w:t>
      </w:r>
    </w:p>
    <w:p w14:paraId="07F0423E" w14:textId="5C1B2D77" w:rsidR="00AF6B1C" w:rsidRPr="005E47AF" w:rsidRDefault="00AF6B1C" w:rsidP="00AF6B1C">
      <w:r w:rsidRPr="005E47AF">
        <w:lastRenderedPageBreak/>
        <w:t>Stavíš města, obchoduješ. Tvoříš velké říše, začínáš rozlišovat různé vrstvy lidí, stáváš</w:t>
      </w:r>
      <w:r w:rsidR="0083643E" w:rsidRPr="005E47AF">
        <w:t xml:space="preserve"> se </w:t>
      </w:r>
      <w:r w:rsidRPr="005E47AF">
        <w:t>bohatým či chudákem. Stále zdokonaluješ svůj život, vynalézáš množství nových věcí, které ti pomáhají hlavně</w:t>
      </w:r>
      <w:r w:rsidR="0083643E" w:rsidRPr="005E47AF">
        <w:t xml:space="preserve"> při </w:t>
      </w:r>
      <w:r w:rsidRPr="005E47AF">
        <w:t xml:space="preserve">práci. </w:t>
      </w:r>
    </w:p>
    <w:p w14:paraId="2729ED49" w14:textId="731CE92B" w:rsidR="00AF6B1C" w:rsidRPr="005E47AF" w:rsidRDefault="00AF6B1C" w:rsidP="00AF6B1C">
      <w:r w:rsidRPr="005E47AF">
        <w:t>Před sebou máte několik předmětů, vezměte je</w:t>
      </w:r>
      <w:r w:rsidR="0083643E" w:rsidRPr="005E47AF">
        <w:t xml:space="preserve"> do </w:t>
      </w:r>
      <w:r w:rsidRPr="005E47AF">
        <w:t>svých rukou</w:t>
      </w:r>
      <w:r w:rsidR="0083643E" w:rsidRPr="005E47AF">
        <w:t xml:space="preserve"> a </w:t>
      </w:r>
      <w:r w:rsidRPr="005E47AF">
        <w:t>rozpoznejte,</w:t>
      </w:r>
      <w:r w:rsidR="0083643E" w:rsidRPr="005E47AF">
        <w:t xml:space="preserve"> o </w:t>
      </w:r>
      <w:r w:rsidRPr="005E47AF">
        <w:t>co</w:t>
      </w:r>
      <w:r w:rsidR="0083643E" w:rsidRPr="005E47AF">
        <w:t xml:space="preserve"> se </w:t>
      </w:r>
      <w:r w:rsidR="00F37F82">
        <w:t xml:space="preserve">jedná. </w:t>
      </w:r>
      <w:r w:rsidRPr="005E47AF">
        <w:t>Dá</w:t>
      </w:r>
      <w:r w:rsidR="0083643E" w:rsidRPr="005E47AF">
        <w:t xml:space="preserve"> se </w:t>
      </w:r>
      <w:r w:rsidRPr="005E47AF">
        <w:t xml:space="preserve">říct, že tyto předměty používáme zcela běžně. </w:t>
      </w:r>
    </w:p>
    <w:p w14:paraId="0E80DC2B" w14:textId="23704CBD" w:rsidR="00AF6B1C" w:rsidRPr="005E47AF" w:rsidRDefault="00AF6B1C" w:rsidP="00AF6B1C">
      <w:r w:rsidRPr="005E47AF">
        <w:t>V době 18. století zahajuješ průmyslovou revoluci</w:t>
      </w:r>
      <w:r w:rsidR="0083643E" w:rsidRPr="005E47AF">
        <w:t xml:space="preserve"> s </w:t>
      </w:r>
      <w:r w:rsidRPr="005E47AF">
        <w:t>vynálezy parního stroje, balónu. Později civilizaci obohacuješ telegrafem, dynamitem, telefonem, benzínovým</w:t>
      </w:r>
      <w:r w:rsidR="0083643E" w:rsidRPr="005E47AF">
        <w:t xml:space="preserve"> a </w:t>
      </w:r>
      <w:r w:rsidRPr="005E47AF">
        <w:t>pak</w:t>
      </w:r>
      <w:r w:rsidR="0083643E" w:rsidRPr="005E47AF">
        <w:t xml:space="preserve"> i </w:t>
      </w:r>
      <w:r w:rsidRPr="005E47AF">
        <w:t>elektrickým motorem, parní turbínou, vzniká první elektrárna.</w:t>
      </w:r>
    </w:p>
    <w:p w14:paraId="008B1E83" w14:textId="4916E705" w:rsidR="00AF6B1C" w:rsidRPr="005E47AF" w:rsidRDefault="00AF6B1C" w:rsidP="00AF6B1C">
      <w:r w:rsidRPr="005E47AF">
        <w:t>Pojďme však dál, dnes máme trysková letadla, rozhlas, televizi, jaderné reaktory, tranzistory, automobily, lasery, videa, počítače x-té generace, roboty, raket</w:t>
      </w:r>
      <w:r w:rsidR="00326CF7">
        <w:t>y</w:t>
      </w:r>
      <w:r w:rsidRPr="005E47AF">
        <w:t>…</w:t>
      </w:r>
    </w:p>
    <w:p w14:paraId="741E469A" w14:textId="77777777" w:rsidR="00AF6B1C" w:rsidRPr="005E47AF" w:rsidRDefault="00AF6B1C" w:rsidP="00AF6B1C">
      <w:r w:rsidRPr="005E47AF">
        <w:t>Poslechněme si slova jednoho britského spisovatele:</w:t>
      </w:r>
    </w:p>
    <w:p w14:paraId="488778EF" w14:textId="58ADD480" w:rsidR="00AF6B1C" w:rsidRPr="005E47AF" w:rsidRDefault="00AF6B1C" w:rsidP="00AF6B1C">
      <w:r w:rsidRPr="005E47AF">
        <w:t>Známe případy dřívějších kultur, které</w:t>
      </w:r>
      <w:r w:rsidR="0083643E" w:rsidRPr="005E47AF">
        <w:t xml:space="preserve"> se </w:t>
      </w:r>
      <w:r w:rsidRPr="005E47AF">
        <w:t>samy zlikvidovaly tím, že zničily své životní prostředí. Důkazem jsou opuštěná města</w:t>
      </w:r>
      <w:r w:rsidR="0083643E" w:rsidRPr="005E47AF">
        <w:t xml:space="preserve"> na </w:t>
      </w:r>
      <w:r w:rsidRPr="005E47AF">
        <w:t>území Sumerské říše,</w:t>
      </w:r>
      <w:r w:rsidR="0083643E" w:rsidRPr="005E47AF">
        <w:t xml:space="preserve"> v </w:t>
      </w:r>
      <w:r w:rsidRPr="005E47AF">
        <w:t>údolí řeky Indu, historie Mayů</w:t>
      </w:r>
      <w:r w:rsidR="0083643E" w:rsidRPr="005E47AF">
        <w:t xml:space="preserve"> a </w:t>
      </w:r>
      <w:r w:rsidRPr="005E47AF">
        <w:t xml:space="preserve">Aztéků. </w:t>
      </w:r>
    </w:p>
    <w:p w14:paraId="103738ED" w14:textId="1AB1776B" w:rsidR="00AF6B1C" w:rsidRPr="005E47AF" w:rsidRDefault="00AF6B1C" w:rsidP="00AF6B1C">
      <w:r w:rsidRPr="005E47AF">
        <w:t>Krutým mementem je zdánlivě vzdálený příklad Velikonočních ostrovů. Evropští cestovatelé</w:t>
      </w:r>
      <w:r w:rsidR="0083643E" w:rsidRPr="005E47AF">
        <w:t xml:space="preserve"> v </w:t>
      </w:r>
      <w:r w:rsidRPr="005E47AF">
        <w:t>18.</w:t>
      </w:r>
      <w:r w:rsidR="00326CF7">
        <w:t> </w:t>
      </w:r>
      <w:r w:rsidRPr="005E47AF">
        <w:t>století nalezli několik ubohých lidí přežívajících bídným</w:t>
      </w:r>
      <w:r w:rsidR="0083643E" w:rsidRPr="005E47AF">
        <w:t xml:space="preserve"> a </w:t>
      </w:r>
      <w:r w:rsidRPr="005E47AF">
        <w:t>barbarským životem</w:t>
      </w:r>
      <w:r w:rsidR="0083643E" w:rsidRPr="005E47AF">
        <w:t xml:space="preserve"> v </w:t>
      </w:r>
      <w:r w:rsidRPr="005E47AF">
        <w:t>neplodné krajině zbavené stromů. Tito lidé ani nedovedli vysvětlit smysl stovek mohutných soch vytesaných</w:t>
      </w:r>
      <w:r w:rsidR="0083643E" w:rsidRPr="005E47AF">
        <w:t xml:space="preserve"> z </w:t>
      </w:r>
      <w:r w:rsidRPr="005E47AF">
        <w:t>vulkanického tufu</w:t>
      </w:r>
      <w:r w:rsidR="0083643E" w:rsidRPr="005E47AF">
        <w:t xml:space="preserve"> a </w:t>
      </w:r>
      <w:r w:rsidRPr="005E47AF">
        <w:t>dalších stop</w:t>
      </w:r>
      <w:r w:rsidR="0083643E" w:rsidRPr="005E47AF">
        <w:t xml:space="preserve"> po </w:t>
      </w:r>
      <w:r w:rsidRPr="005E47AF">
        <w:t>něčem, co bylo kdysi jistě vyspělou společností.</w:t>
      </w:r>
    </w:p>
    <w:p w14:paraId="318F963E" w14:textId="2254B2BA" w:rsidR="00AF6B1C" w:rsidRPr="005E47AF" w:rsidRDefault="00AF6B1C" w:rsidP="00AF6B1C">
      <w:r w:rsidRPr="005E47AF">
        <w:t>Polynésané, kteří jako první osídlili tento izolovaný, zalesněný ostrov, vykáceli všechny stromy</w:t>
      </w:r>
      <w:r w:rsidR="0083643E" w:rsidRPr="005E47AF">
        <w:t xml:space="preserve"> na </w:t>
      </w:r>
      <w:r w:rsidRPr="005E47AF">
        <w:t>palivo,</w:t>
      </w:r>
      <w:r w:rsidR="0083643E" w:rsidRPr="005E47AF">
        <w:t xml:space="preserve"> na </w:t>
      </w:r>
      <w:r w:rsidRPr="005E47AF">
        <w:t>výstavbu chatrčí</w:t>
      </w:r>
      <w:r w:rsidR="0083643E" w:rsidRPr="005E47AF">
        <w:t xml:space="preserve"> a </w:t>
      </w:r>
      <w:r w:rsidR="00DC7416" w:rsidRPr="005E47AF">
        <w:t>kánoí,</w:t>
      </w:r>
      <w:r w:rsidR="0083643E" w:rsidRPr="005E47AF">
        <w:t xml:space="preserve"> a </w:t>
      </w:r>
      <w:r w:rsidRPr="005E47AF">
        <w:t>především</w:t>
      </w:r>
      <w:r w:rsidR="0083643E" w:rsidRPr="005E47AF">
        <w:t xml:space="preserve"> na </w:t>
      </w:r>
      <w:r w:rsidRPr="005E47AF">
        <w:t>přepravu obrovských 18 tun těžkých soch</w:t>
      </w:r>
      <w:r w:rsidR="0083643E" w:rsidRPr="005E47AF">
        <w:t xml:space="preserve"> na </w:t>
      </w:r>
      <w:r w:rsidRPr="005E47AF">
        <w:t>obřadní místa různých kmenů. Když pak byla půda zbavena lesů, celá vyspělá společnost, jejíž kultura trvala tisíciletí,</w:t>
      </w:r>
      <w:r w:rsidR="0083643E" w:rsidRPr="005E47AF">
        <w:t xml:space="preserve"> se </w:t>
      </w:r>
      <w:r w:rsidRPr="005E47AF">
        <w:t>náhle během několika desetiletí zhroutila. Zdá</w:t>
      </w:r>
      <w:r w:rsidR="0083643E" w:rsidRPr="005E47AF">
        <w:t xml:space="preserve"> se </w:t>
      </w:r>
      <w:r w:rsidRPr="005E47AF">
        <w:t>být neuvěřitelné, že lidé mohli</w:t>
      </w:r>
      <w:r w:rsidR="0083643E" w:rsidRPr="005E47AF">
        <w:t xml:space="preserve"> s </w:t>
      </w:r>
      <w:r w:rsidRPr="005E47AF">
        <w:t xml:space="preserve">takovým úsilím vybudovat </w:t>
      </w:r>
      <w:r w:rsidR="00DC7416" w:rsidRPr="005E47AF">
        <w:t>civilizaci,</w:t>
      </w:r>
      <w:r w:rsidR="0083643E" w:rsidRPr="005E47AF">
        <w:t xml:space="preserve"> a </w:t>
      </w:r>
      <w:r w:rsidRPr="005E47AF">
        <w:t>přesto nedovedli dostatečně změnit své chování, aby předešli její zkáze.</w:t>
      </w:r>
    </w:p>
    <w:p w14:paraId="6C83A090" w14:textId="4AF56363" w:rsidR="00AF6B1C" w:rsidRPr="005E47AF" w:rsidRDefault="00AF6B1C" w:rsidP="00AF6B1C">
      <w:r w:rsidRPr="005E47AF">
        <w:t>Člověk, který pokácel poslední kus lesa, věděl, že pokácel poslední kus lesa,</w:t>
      </w:r>
      <w:r w:rsidR="0083643E" w:rsidRPr="005E47AF">
        <w:t xml:space="preserve"> a </w:t>
      </w:r>
      <w:r w:rsidRPr="005E47AF">
        <w:t>přece to udělal. Co mu běželo hlavou, když</w:t>
      </w:r>
      <w:r w:rsidR="0083643E" w:rsidRPr="005E47AF">
        <w:t xml:space="preserve"> se </w:t>
      </w:r>
      <w:r w:rsidRPr="005E47AF">
        <w:t>rozhlédl</w:t>
      </w:r>
      <w:r w:rsidR="0083643E" w:rsidRPr="005E47AF">
        <w:t xml:space="preserve"> po </w:t>
      </w:r>
      <w:r w:rsidRPr="005E47AF">
        <w:t>ostrově</w:t>
      </w:r>
      <w:r w:rsidR="0083643E" w:rsidRPr="005E47AF">
        <w:t xml:space="preserve"> a </w:t>
      </w:r>
      <w:r w:rsidRPr="005E47AF">
        <w:t>uvědomoval si, že kácí to,</w:t>
      </w:r>
      <w:r w:rsidR="0083643E" w:rsidRPr="005E47AF">
        <w:t xml:space="preserve"> na </w:t>
      </w:r>
      <w:r w:rsidRPr="005E47AF">
        <w:t>čem záviselo jeho přežití? Jak</w:t>
      </w:r>
      <w:r w:rsidR="0083643E" w:rsidRPr="005E47AF">
        <w:t xml:space="preserve"> se od </w:t>
      </w:r>
      <w:r w:rsidRPr="005E47AF">
        <w:t>něj lišíme my?</w:t>
      </w:r>
    </w:p>
    <w:p w14:paraId="10B39E90" w14:textId="7ED24BBF" w:rsidR="00AF6B1C" w:rsidRPr="005E47AF" w:rsidRDefault="00AF6B1C" w:rsidP="00AF6B1C">
      <w:r w:rsidRPr="005E47AF">
        <w:t>Povrch země tenkrát zaujímaly širé lesní pustiny</w:t>
      </w:r>
      <w:r w:rsidR="0083643E" w:rsidRPr="005E47AF">
        <w:t xml:space="preserve"> bez </w:t>
      </w:r>
      <w:r w:rsidRPr="005E47AF">
        <w:t>lidského obyvatele, zněly však halasně bzukotem rojů včel</w:t>
      </w:r>
      <w:r w:rsidR="0083643E" w:rsidRPr="005E47AF">
        <w:t xml:space="preserve"> a </w:t>
      </w:r>
      <w:r w:rsidRPr="005E47AF">
        <w:t>zpěvem rozličného ptactva. Zvěře bylo ve hvozdech</w:t>
      </w:r>
      <w:r w:rsidR="0083643E" w:rsidRPr="005E47AF">
        <w:t xml:space="preserve"> bez </w:t>
      </w:r>
      <w:r w:rsidRPr="005E47AF">
        <w:t>počtu jako písku</w:t>
      </w:r>
      <w:r w:rsidR="0083643E" w:rsidRPr="005E47AF">
        <w:t xml:space="preserve"> v </w:t>
      </w:r>
      <w:r w:rsidRPr="005E47AF">
        <w:t>moři nebo jako hvězd</w:t>
      </w:r>
      <w:r w:rsidR="0083643E" w:rsidRPr="005E47AF">
        <w:t xml:space="preserve"> na </w:t>
      </w:r>
      <w:r w:rsidRPr="005E47AF">
        <w:t>nebi</w:t>
      </w:r>
      <w:r w:rsidR="0083643E" w:rsidRPr="005E47AF">
        <w:t xml:space="preserve"> a </w:t>
      </w:r>
      <w:r w:rsidRPr="005E47AF">
        <w:t>nikým neplašena těkala cestou necestou, houfům dobytka sotva stačila země</w:t>
      </w:r>
      <w:r w:rsidR="00DC77A5">
        <w:t>. Se </w:t>
      </w:r>
      <w:r w:rsidRPr="005E47AF">
        <w:t>stády soumarů sotva</w:t>
      </w:r>
      <w:r w:rsidR="0083643E" w:rsidRPr="005E47AF">
        <w:t xml:space="preserve"> se </w:t>
      </w:r>
      <w:r w:rsidRPr="005E47AF">
        <w:t>mohla měřit</w:t>
      </w:r>
      <w:r w:rsidR="0083643E" w:rsidRPr="005E47AF">
        <w:t xml:space="preserve"> i </w:t>
      </w:r>
      <w:r w:rsidRPr="005E47AF">
        <w:t>množství kobylek, co jich</w:t>
      </w:r>
      <w:r w:rsidR="0083643E" w:rsidRPr="005E47AF">
        <w:t xml:space="preserve"> v </w:t>
      </w:r>
      <w:r w:rsidRPr="005E47AF">
        <w:t>létě</w:t>
      </w:r>
      <w:r w:rsidR="0083643E" w:rsidRPr="005E47AF">
        <w:t xml:space="preserve"> na </w:t>
      </w:r>
      <w:r w:rsidRPr="005E47AF">
        <w:t>polích skáče. Vody tam byly čisťounké</w:t>
      </w:r>
      <w:r w:rsidR="0083643E" w:rsidRPr="005E47AF">
        <w:t xml:space="preserve"> a k </w:t>
      </w:r>
      <w:r w:rsidRPr="005E47AF">
        <w:t>lidskému užívání zdravé, rovněž</w:t>
      </w:r>
      <w:r w:rsidR="0083643E" w:rsidRPr="005E47AF">
        <w:t xml:space="preserve"> i </w:t>
      </w:r>
      <w:r w:rsidRPr="005E47AF">
        <w:t>ryby chutné</w:t>
      </w:r>
      <w:r w:rsidR="0083643E" w:rsidRPr="005E47AF">
        <w:t xml:space="preserve"> a </w:t>
      </w:r>
      <w:r w:rsidRPr="005E47AF">
        <w:t>výživné.</w:t>
      </w:r>
    </w:p>
    <w:p w14:paraId="55D6C3AB" w14:textId="54C6C4A5" w:rsidR="00AF6B1C" w:rsidRPr="005E47AF" w:rsidRDefault="00AF6B1C" w:rsidP="00AF6B1C">
      <w:r w:rsidRPr="005E47AF">
        <w:t>Mohlo by</w:t>
      </w:r>
      <w:r w:rsidR="0083643E" w:rsidRPr="005E47AF">
        <w:t xml:space="preserve"> se </w:t>
      </w:r>
      <w:r w:rsidRPr="005E47AF">
        <w:t>stát, že lidský druh nebude schopen odolávat drastickým změnám</w:t>
      </w:r>
      <w:r w:rsidR="0083643E" w:rsidRPr="005E47AF">
        <w:t xml:space="preserve"> v </w:t>
      </w:r>
      <w:r w:rsidRPr="005E47AF">
        <w:t xml:space="preserve">dnešním světě. Tyto změny jsou tak hrozné, tak </w:t>
      </w:r>
      <w:r w:rsidR="00DC7416" w:rsidRPr="005E47AF">
        <w:t>dalekosáhlé,</w:t>
      </w:r>
      <w:r w:rsidR="0083643E" w:rsidRPr="005E47AF">
        <w:t xml:space="preserve"> a </w:t>
      </w:r>
      <w:r w:rsidRPr="005E47AF">
        <w:t>především tak rychlé, že ve srovnání</w:t>
      </w:r>
      <w:r w:rsidR="0083643E" w:rsidRPr="005E47AF">
        <w:t xml:space="preserve"> s </w:t>
      </w:r>
      <w:r w:rsidRPr="005E47AF">
        <w:t>nimi blednou</w:t>
      </w:r>
      <w:r w:rsidR="0083643E" w:rsidRPr="005E47AF">
        <w:t xml:space="preserve"> i </w:t>
      </w:r>
      <w:r w:rsidRPr="005E47AF">
        <w:t>ty změny, které způsobily vyhynutí dinosaurů. Člověk nebyl schopen</w:t>
      </w:r>
      <w:r w:rsidR="0083643E" w:rsidRPr="005E47AF">
        <w:t xml:space="preserve"> a </w:t>
      </w:r>
      <w:r w:rsidRPr="005E47AF">
        <w:t>neměl čas</w:t>
      </w:r>
      <w:r w:rsidR="0083643E" w:rsidRPr="005E47AF">
        <w:t xml:space="preserve"> se </w:t>
      </w:r>
      <w:r w:rsidRPr="005E47AF">
        <w:t>přizpůsobit náhlým</w:t>
      </w:r>
      <w:r w:rsidR="0083643E" w:rsidRPr="005E47AF">
        <w:t xml:space="preserve"> a </w:t>
      </w:r>
      <w:r w:rsidRPr="005E47AF">
        <w:t>mocným změnám, které přinesla jeho vlastní technika</w:t>
      </w:r>
      <w:r w:rsidR="0083643E" w:rsidRPr="005E47AF">
        <w:t xml:space="preserve"> a </w:t>
      </w:r>
      <w:r w:rsidRPr="005E47AF">
        <w:t>jeho vlastní společnost. Snad by</w:t>
      </w:r>
      <w:r w:rsidR="0083643E" w:rsidRPr="005E47AF">
        <w:t xml:space="preserve"> se </w:t>
      </w:r>
      <w:r w:rsidRPr="005E47AF">
        <w:t>dalo říci, že mnohé</w:t>
      </w:r>
      <w:r w:rsidR="0083643E" w:rsidRPr="005E47AF">
        <w:t xml:space="preserve"> z </w:t>
      </w:r>
      <w:r w:rsidRPr="005E47AF">
        <w:t>nemocí dneška jsou vlastně prostředky, které používá kosmos, aby vymýtil tento pyšný lidský druh. Člověk je jediným živočichem, který si vytvořil své vlastní životní prostředí. Je ironií, že je také jediný, kdo vytvořil své vlastní prostředky</w:t>
      </w:r>
      <w:r w:rsidR="0083643E" w:rsidRPr="005E47AF">
        <w:t xml:space="preserve"> k </w:t>
      </w:r>
      <w:r w:rsidRPr="005E47AF">
        <w:t>sebezničení.</w:t>
      </w:r>
    </w:p>
    <w:p w14:paraId="2B1D4A4B" w14:textId="2A533D51" w:rsidR="00AF6B1C" w:rsidRPr="005E47AF" w:rsidRDefault="00AF6B1C" w:rsidP="00AF6B1C">
      <w:r w:rsidRPr="005E47AF">
        <w:t>Znáš škody, které jsme napáchali</w:t>
      </w:r>
      <w:r w:rsidR="0083643E" w:rsidRPr="005E47AF">
        <w:t xml:space="preserve"> na </w:t>
      </w:r>
      <w:r w:rsidRPr="005E47AF">
        <w:t>Zemi ve jménu pokroku? Lidské smysly nereagují</w:t>
      </w:r>
      <w:r w:rsidR="0083643E" w:rsidRPr="005E47AF">
        <w:t xml:space="preserve"> na </w:t>
      </w:r>
      <w:r w:rsidRPr="005E47AF">
        <w:t>varování bezprostředního nebezpečí, hrozby jako oteplování Země, kyselý déšť, ozónová díra, zvýšené ultrafialové záření, chemické jedy, pesticidy</w:t>
      </w:r>
      <w:r w:rsidR="0083643E" w:rsidRPr="005E47AF">
        <w:t xml:space="preserve"> a </w:t>
      </w:r>
      <w:r w:rsidRPr="005E47AF">
        <w:t>polychlorované bifenyly obsažené</w:t>
      </w:r>
      <w:r w:rsidR="0083643E" w:rsidRPr="005E47AF">
        <w:t xml:space="preserve"> v </w:t>
      </w:r>
      <w:r w:rsidRPr="005E47AF">
        <w:t>našich potravinách</w:t>
      </w:r>
      <w:r w:rsidR="0083643E" w:rsidRPr="005E47AF">
        <w:t xml:space="preserve"> a </w:t>
      </w:r>
      <w:r w:rsidRPr="005E47AF">
        <w:t>vodě nemůžeme pocítit svými smysly, když jsme je nevyvinuli během evolučního vývoje. Vše je</w:t>
      </w:r>
      <w:r w:rsidR="0083643E" w:rsidRPr="005E47AF">
        <w:t xml:space="preserve"> pro </w:t>
      </w:r>
      <w:r w:rsidRPr="005E47AF">
        <w:t>každého</w:t>
      </w:r>
      <w:r w:rsidR="0083643E" w:rsidRPr="005E47AF">
        <w:t xml:space="preserve"> bez </w:t>
      </w:r>
      <w:r w:rsidRPr="005E47AF">
        <w:t>bolesti, je to něco, co</w:t>
      </w:r>
      <w:r w:rsidR="0083643E" w:rsidRPr="005E47AF">
        <w:t xml:space="preserve"> se </w:t>
      </w:r>
      <w:r w:rsidRPr="005E47AF">
        <w:t xml:space="preserve">dá vydržet. Nevšímáš si vzdálených problémů — ničení </w:t>
      </w:r>
      <w:r w:rsidRPr="005E47AF">
        <w:lastRenderedPageBreak/>
        <w:t>deštných pralesů, přelidnění planety, vymírání druhů rostlin</w:t>
      </w:r>
      <w:r w:rsidR="0083643E" w:rsidRPr="005E47AF">
        <w:t xml:space="preserve"> a </w:t>
      </w:r>
      <w:r w:rsidRPr="005E47AF">
        <w:t>živočichů, hromadění odpadů všude kolem. Jak ještě dlouho může naše planeta snášet takové rány, které jí uštědřujeme? Jak dlouho bude trvat naše zaslepenost? Není již pozdě?</w:t>
      </w:r>
    </w:p>
    <w:p w14:paraId="1DB7EA8D" w14:textId="7D7E2DA9" w:rsidR="00AF6B1C" w:rsidRPr="005E47AF" w:rsidRDefault="00AF6B1C" w:rsidP="00AF6B1C">
      <w:r w:rsidRPr="005E47AF">
        <w:t>Podíváme-li</w:t>
      </w:r>
      <w:r w:rsidR="0083643E" w:rsidRPr="005E47AF">
        <w:t xml:space="preserve"> se na </w:t>
      </w:r>
      <w:r w:rsidRPr="005E47AF">
        <w:t>oblohu, zdá</w:t>
      </w:r>
      <w:r w:rsidR="0083643E" w:rsidRPr="005E47AF">
        <w:t xml:space="preserve"> se </w:t>
      </w:r>
      <w:r w:rsidRPr="005E47AF">
        <w:t>nám, že je nekonečná. Aniž bychom</w:t>
      </w:r>
      <w:r w:rsidR="0083643E" w:rsidRPr="005E47AF">
        <w:t xml:space="preserve"> o </w:t>
      </w:r>
      <w:r w:rsidRPr="005E47AF">
        <w:t>tom příliš uvažovali, myslíme</w:t>
      </w:r>
      <w:r w:rsidR="0083643E" w:rsidRPr="005E47AF">
        <w:t xml:space="preserve"> na </w:t>
      </w:r>
      <w:r w:rsidRPr="005E47AF">
        <w:t>nekonečný vzdušný oceán. Pak</w:t>
      </w:r>
      <w:r w:rsidR="0083643E" w:rsidRPr="005E47AF">
        <w:t xml:space="preserve"> se </w:t>
      </w:r>
      <w:r w:rsidRPr="005E47AF">
        <w:t>najednou vidíme</w:t>
      </w:r>
      <w:r w:rsidR="0083643E" w:rsidRPr="005E47AF">
        <w:t xml:space="preserve"> v </w:t>
      </w:r>
      <w:r w:rsidRPr="005E47AF">
        <w:t>kosmické lodi, během deseti minut opouštíme vrstvu vzduchu</w:t>
      </w:r>
      <w:r w:rsidR="0083643E" w:rsidRPr="005E47AF">
        <w:t xml:space="preserve"> a </w:t>
      </w:r>
      <w:r w:rsidRPr="005E47AF">
        <w:t>dál pak už není nic!</w:t>
      </w:r>
      <w:r w:rsidR="0083643E" w:rsidRPr="005E47AF">
        <w:t xml:space="preserve"> </w:t>
      </w:r>
      <w:r w:rsidR="00326CF7">
        <w:t>Z</w:t>
      </w:r>
      <w:r w:rsidR="0083643E" w:rsidRPr="005E47AF">
        <w:t>a </w:t>
      </w:r>
      <w:r w:rsidRPr="005E47AF">
        <w:t>ovzduším je jen prázdnota, obrovský mráz, temnota, smrtelné záření. Nekonečná modrá obloha, vzdušný oceán, který nám umožňuje dýchání</w:t>
      </w:r>
      <w:r w:rsidR="0083643E" w:rsidRPr="005E47AF">
        <w:t xml:space="preserve"> a </w:t>
      </w:r>
      <w:r w:rsidRPr="005E47AF">
        <w:t>ochraňuje nás proti nekonečné tmě</w:t>
      </w:r>
      <w:r w:rsidR="0083643E" w:rsidRPr="005E47AF">
        <w:t xml:space="preserve"> a </w:t>
      </w:r>
      <w:r w:rsidRPr="005E47AF">
        <w:t>smrti, není nic jiného než nesmírně tenký film. Jak je to nebezpečné ohrožovat</w:t>
      </w:r>
      <w:r w:rsidR="0083643E" w:rsidRPr="005E47AF">
        <w:t xml:space="preserve"> i </w:t>
      </w:r>
      <w:r w:rsidRPr="005E47AF">
        <w:t>tu nejmenší částečku této lehoučké pokrývky — této ochránkyně života!</w:t>
      </w:r>
    </w:p>
    <w:p w14:paraId="33ADEBC1" w14:textId="3905FE3E" w:rsidR="00AF6B1C" w:rsidRPr="005E47AF" w:rsidRDefault="00AF6B1C" w:rsidP="00AF6B1C">
      <w:r w:rsidRPr="005E47AF">
        <w:t>Pozorování Země ukázala, že atmosférické složky jako voda, oxid uhličitý, methan, oxid dusný</w:t>
      </w:r>
      <w:r w:rsidR="0083643E" w:rsidRPr="005E47AF">
        <w:t xml:space="preserve"> a </w:t>
      </w:r>
      <w:r w:rsidRPr="005E47AF">
        <w:t>chlorfluoruhlovodíky zachycují tepelné záření blízko zemského povrchu, čímž způsobují skleníkový efekt. Vzrůst obsahu těchto látek</w:t>
      </w:r>
      <w:r w:rsidR="0083643E" w:rsidRPr="005E47AF">
        <w:t xml:space="preserve"> v </w:t>
      </w:r>
      <w:r w:rsidRPr="005E47AF">
        <w:t>atmosféře je důsledkem zvýšeného používání fosilních paliv, většího počtu domácích zvířat, rozšíření zemědělství</w:t>
      </w:r>
      <w:r w:rsidR="0083643E" w:rsidRPr="005E47AF">
        <w:t xml:space="preserve"> a </w:t>
      </w:r>
      <w:r w:rsidRPr="005E47AF">
        <w:t>rychlého odlesňování.</w:t>
      </w:r>
    </w:p>
    <w:p w14:paraId="323A1E5C" w14:textId="028FB6A0" w:rsidR="00AF6B1C" w:rsidRPr="005E47AF" w:rsidRDefault="00AF6B1C" w:rsidP="00AF6B1C">
      <w:r w:rsidRPr="005E47AF">
        <w:t>Změnami charakteru klimatu může být hluboce narušeno zemědělství</w:t>
      </w:r>
      <w:r w:rsidR="0083643E" w:rsidRPr="005E47AF">
        <w:t xml:space="preserve"> v </w:t>
      </w:r>
      <w:r w:rsidRPr="005E47AF">
        <w:t>mnoha částech světa. Teplejší oblasti</w:t>
      </w:r>
      <w:r w:rsidR="0083643E" w:rsidRPr="005E47AF">
        <w:t xml:space="preserve"> se </w:t>
      </w:r>
      <w:r w:rsidRPr="005E47AF">
        <w:t>budou přemísťovat směrem</w:t>
      </w:r>
      <w:r w:rsidR="0083643E" w:rsidRPr="005E47AF">
        <w:t xml:space="preserve"> k </w:t>
      </w:r>
      <w:r w:rsidRPr="005E47AF">
        <w:t>pólům</w:t>
      </w:r>
      <w:r w:rsidR="0083643E" w:rsidRPr="005E47AF">
        <w:t xml:space="preserve"> a </w:t>
      </w:r>
      <w:r w:rsidRPr="005E47AF">
        <w:t>ledovcová pokrývka</w:t>
      </w:r>
      <w:r w:rsidR="0083643E" w:rsidRPr="005E47AF">
        <w:t xml:space="preserve"> v </w:t>
      </w:r>
      <w:r w:rsidRPr="005E47AF">
        <w:t>polární krajině začne roztávat</w:t>
      </w:r>
      <w:r w:rsidR="00AA1F83">
        <w:t>. V </w:t>
      </w:r>
      <w:r w:rsidRPr="005E47AF">
        <w:t>důsledku toho by</w:t>
      </w:r>
      <w:r w:rsidR="0083643E" w:rsidRPr="005E47AF">
        <w:t xml:space="preserve"> se </w:t>
      </w:r>
      <w:r w:rsidRPr="005E47AF">
        <w:t>mohla mimo jiné zvýšit hladina všech moří až</w:t>
      </w:r>
      <w:r w:rsidR="0083643E" w:rsidRPr="005E47AF">
        <w:t xml:space="preserve"> o </w:t>
      </w:r>
      <w:r w:rsidRPr="005E47AF">
        <w:t>2 metry, čímž by</w:t>
      </w:r>
      <w:r w:rsidR="0083643E" w:rsidRPr="005E47AF">
        <w:t xml:space="preserve"> z </w:t>
      </w:r>
      <w:r w:rsidRPr="005E47AF">
        <w:t>mapy světa vymizela města ležící</w:t>
      </w:r>
      <w:r w:rsidR="0083643E" w:rsidRPr="005E47AF">
        <w:t xml:space="preserve"> na </w:t>
      </w:r>
      <w:r w:rsidRPr="005E47AF">
        <w:t xml:space="preserve">úrovni moře. </w:t>
      </w:r>
    </w:p>
    <w:p w14:paraId="7AAB81B1" w14:textId="38845109" w:rsidR="00AF6B1C" w:rsidRPr="005E47AF" w:rsidRDefault="00AF6B1C" w:rsidP="00AF6B1C">
      <w:r w:rsidRPr="005E47AF">
        <w:t>Příští den jsme</w:t>
      </w:r>
      <w:r w:rsidR="0083643E" w:rsidRPr="005E47AF">
        <w:t xml:space="preserve"> se </w:t>
      </w:r>
      <w:r w:rsidRPr="005E47AF">
        <w:t>plavili</w:t>
      </w:r>
      <w:r w:rsidR="0083643E" w:rsidRPr="005E47AF">
        <w:t xml:space="preserve"> za </w:t>
      </w:r>
      <w:r w:rsidRPr="005E47AF">
        <w:t>mírného větru oceánem, jehož čirá voda byla plná plovoucích černých asfaltových skvrn. Zdánlivě to nemělo konce. Atlantik již nebyl modrý, ale šedozelený</w:t>
      </w:r>
      <w:r w:rsidR="0083643E" w:rsidRPr="005E47AF">
        <w:t xml:space="preserve"> a </w:t>
      </w:r>
      <w:r w:rsidRPr="005E47AF">
        <w:t>temný, pokrytý skvrnami oleje, malými jako špendlíková hlavička</w:t>
      </w:r>
      <w:r w:rsidR="0083643E" w:rsidRPr="005E47AF">
        <w:t xml:space="preserve"> i </w:t>
      </w:r>
      <w:r w:rsidRPr="005E47AF">
        <w:t>velkými jako sendviče. Mezi nimi plavaly odpadky</w:t>
      </w:r>
      <w:r w:rsidR="0083643E" w:rsidRPr="005E47AF">
        <w:t xml:space="preserve"> a </w:t>
      </w:r>
      <w:r w:rsidRPr="005E47AF">
        <w:t>láhve</w:t>
      </w:r>
      <w:r w:rsidR="0083643E" w:rsidRPr="005E47AF">
        <w:t xml:space="preserve"> z </w:t>
      </w:r>
      <w:r w:rsidRPr="005E47AF">
        <w:t>plastu. Jako bychom byli</w:t>
      </w:r>
      <w:r w:rsidR="0083643E" w:rsidRPr="005E47AF">
        <w:t xml:space="preserve"> v </w:t>
      </w:r>
      <w:r w:rsidRPr="005E47AF">
        <w:t>nějakém špinavém přístavu ve městě. Všem nám bylo zcela jasné, že</w:t>
      </w:r>
      <w:r w:rsidR="0083643E" w:rsidRPr="005E47AF">
        <w:t xml:space="preserve"> se </w:t>
      </w:r>
      <w:r w:rsidRPr="005E47AF">
        <w:t>lidstvo nachází ve stavu, kdy znečišťuje svůj nejživotodárnější zdroj, oceán, svou nepostradatelnou filtrační továrnu.</w:t>
      </w:r>
    </w:p>
    <w:p w14:paraId="209B4E13" w14:textId="4DD1B635" w:rsidR="00AF6B1C" w:rsidRPr="005E47AF" w:rsidRDefault="00AF6B1C" w:rsidP="00AF6B1C">
      <w:r w:rsidRPr="005E47AF">
        <w:t>Potřeba vody</w:t>
      </w:r>
      <w:r w:rsidR="0083643E" w:rsidRPr="005E47AF">
        <w:t xml:space="preserve"> pro </w:t>
      </w:r>
      <w:r w:rsidRPr="005E47AF">
        <w:t>zemědělství, průmysl</w:t>
      </w:r>
      <w:r w:rsidR="0083643E" w:rsidRPr="005E47AF">
        <w:t xml:space="preserve"> i </w:t>
      </w:r>
      <w:r w:rsidRPr="005E47AF">
        <w:t>domácnosti</w:t>
      </w:r>
      <w:r w:rsidR="0083643E" w:rsidRPr="005E47AF">
        <w:t xml:space="preserve"> se </w:t>
      </w:r>
      <w:r w:rsidRPr="005E47AF">
        <w:t>každoročně zvyšuje. Lidstvo má</w:t>
      </w:r>
      <w:r w:rsidR="0083643E" w:rsidRPr="005E47AF">
        <w:t xml:space="preserve"> k </w:t>
      </w:r>
      <w:r w:rsidRPr="005E47AF">
        <w:t>dispozici asi 9 000 km</w:t>
      </w:r>
      <w:r w:rsidRPr="005E47AF">
        <w:rPr>
          <w:vertAlign w:val="superscript"/>
        </w:rPr>
        <w:t>3</w:t>
      </w:r>
      <w:r w:rsidRPr="005E47AF">
        <w:t xml:space="preserve"> vody</w:t>
      </w:r>
      <w:r w:rsidR="00AA1F83">
        <w:t>. V </w:t>
      </w:r>
      <w:r w:rsidRPr="005E47AF">
        <w:t>mnoha částech světa</w:t>
      </w:r>
      <w:r w:rsidR="0083643E" w:rsidRPr="005E47AF">
        <w:t xml:space="preserve"> se </w:t>
      </w:r>
      <w:r w:rsidRPr="005E47AF">
        <w:t>však setkáváme</w:t>
      </w:r>
      <w:r w:rsidR="0083643E" w:rsidRPr="005E47AF">
        <w:t xml:space="preserve"> s </w:t>
      </w:r>
      <w:r w:rsidRPr="005E47AF">
        <w:t>jejím značným nedostatkem. Buď jsou postiženy oblasti</w:t>
      </w:r>
      <w:r w:rsidR="0083643E" w:rsidRPr="005E47AF">
        <w:t xml:space="preserve"> s </w:t>
      </w:r>
      <w:r w:rsidRPr="005E47AF">
        <w:t>nedostatkem srážek, nebo jsou jezera</w:t>
      </w:r>
      <w:r w:rsidR="0083643E" w:rsidRPr="005E47AF">
        <w:t xml:space="preserve"> a </w:t>
      </w:r>
      <w:r w:rsidRPr="005E47AF">
        <w:t>řeky znečištěny odpady</w:t>
      </w:r>
      <w:r w:rsidR="0083643E" w:rsidRPr="005E47AF">
        <w:t xml:space="preserve"> z </w:t>
      </w:r>
      <w:r w:rsidRPr="005E47AF">
        <w:t>průmyslových</w:t>
      </w:r>
      <w:r w:rsidR="0083643E" w:rsidRPr="005E47AF">
        <w:t xml:space="preserve"> a </w:t>
      </w:r>
      <w:r w:rsidRPr="005E47AF">
        <w:t>komunálních zdrojů. Někdy je příčinou jen pouhé plýtvání vodou.</w:t>
      </w:r>
    </w:p>
    <w:p w14:paraId="010F029A" w14:textId="2669775F" w:rsidR="00AF6B1C" w:rsidRPr="005E47AF" w:rsidRDefault="00AF6B1C" w:rsidP="00AF6B1C">
      <w:r w:rsidRPr="005E47AF">
        <w:t>Ztráta vody je zapříčiněna</w:t>
      </w:r>
      <w:r w:rsidR="0083643E" w:rsidRPr="005E47AF">
        <w:t xml:space="preserve"> i </w:t>
      </w:r>
      <w:r w:rsidRPr="005E47AF">
        <w:t>odlesňováním, nadměrnou pastvou</w:t>
      </w:r>
      <w:r w:rsidR="0083643E" w:rsidRPr="005E47AF">
        <w:t xml:space="preserve"> a </w:t>
      </w:r>
      <w:r w:rsidRPr="005E47AF">
        <w:t>rozoráváním pozemků.</w:t>
      </w:r>
    </w:p>
    <w:p w14:paraId="37E37D4D" w14:textId="069433A1" w:rsidR="00AF6B1C" w:rsidRPr="005E47AF" w:rsidRDefault="00AF6B1C" w:rsidP="00AF6B1C">
      <w:r w:rsidRPr="005E47AF">
        <w:t>Všechny druhy odpadů, vypouštěných</w:t>
      </w:r>
      <w:r w:rsidR="0083643E" w:rsidRPr="005E47AF">
        <w:t xml:space="preserve"> do </w:t>
      </w:r>
      <w:r w:rsidRPr="005E47AF">
        <w:t>moří – obaly</w:t>
      </w:r>
      <w:r w:rsidR="0083643E" w:rsidRPr="005E47AF">
        <w:t xml:space="preserve"> z </w:t>
      </w:r>
      <w:r w:rsidRPr="005E47AF">
        <w:t>plastů, které</w:t>
      </w:r>
      <w:r w:rsidR="0083643E" w:rsidRPr="005E47AF">
        <w:t xml:space="preserve"> se </w:t>
      </w:r>
      <w:r w:rsidRPr="005E47AF">
        <w:t>nerozkládají</w:t>
      </w:r>
      <w:r w:rsidR="0083643E" w:rsidRPr="005E47AF">
        <w:t xml:space="preserve"> a </w:t>
      </w:r>
      <w:r w:rsidRPr="005E47AF">
        <w:t>ohrožují živočichy, odpady</w:t>
      </w:r>
      <w:r w:rsidR="0083643E" w:rsidRPr="005E47AF">
        <w:t xml:space="preserve"> z </w:t>
      </w:r>
      <w:r w:rsidRPr="005E47AF">
        <w:t>nemocnic, toxické náklady ztracené</w:t>
      </w:r>
      <w:r w:rsidR="0083643E" w:rsidRPr="005E47AF">
        <w:t xml:space="preserve"> v </w:t>
      </w:r>
      <w:r w:rsidRPr="005E47AF">
        <w:t>moři</w:t>
      </w:r>
      <w:r w:rsidR="0083643E" w:rsidRPr="005E47AF">
        <w:t xml:space="preserve"> a </w:t>
      </w:r>
      <w:r w:rsidRPr="005E47AF">
        <w:t>mnoho jiného je každodenně vyplavováno</w:t>
      </w:r>
      <w:r w:rsidR="0083643E" w:rsidRPr="005E47AF">
        <w:t xml:space="preserve"> z </w:t>
      </w:r>
      <w:r w:rsidRPr="005E47AF">
        <w:t>moře</w:t>
      </w:r>
      <w:r w:rsidR="0083643E" w:rsidRPr="005E47AF">
        <w:t xml:space="preserve"> na </w:t>
      </w:r>
      <w:r w:rsidRPr="005E47AF">
        <w:t>pobřeží.</w:t>
      </w:r>
    </w:p>
    <w:p w14:paraId="2D4AC506" w14:textId="11F86F9C" w:rsidR="00AF6B1C" w:rsidRPr="005E47AF" w:rsidRDefault="00AF6B1C" w:rsidP="00AF6B1C">
      <w:r w:rsidRPr="005E47AF">
        <w:t>Před sebou máte nádoby</w:t>
      </w:r>
      <w:r w:rsidR="0083643E" w:rsidRPr="005E47AF">
        <w:t xml:space="preserve"> s </w:t>
      </w:r>
      <w:r w:rsidRPr="005E47AF">
        <w:t>pitnou vodou. Napijte</w:t>
      </w:r>
      <w:r w:rsidR="0083643E" w:rsidRPr="005E47AF">
        <w:t xml:space="preserve"> se a </w:t>
      </w:r>
      <w:r w:rsidRPr="005E47AF">
        <w:t>umyjte si obličej.</w:t>
      </w:r>
    </w:p>
    <w:p w14:paraId="28753226" w14:textId="70015DDD" w:rsidR="00AF6B1C" w:rsidRPr="005E47AF" w:rsidRDefault="00AF6B1C" w:rsidP="00AF6B1C">
      <w:r w:rsidRPr="005E47AF">
        <w:t>„Milujte</w:t>
      </w:r>
      <w:r w:rsidR="0083643E" w:rsidRPr="005E47AF">
        <w:t xml:space="preserve"> se a </w:t>
      </w:r>
      <w:r w:rsidRPr="005E47AF">
        <w:t>množte se!“, řekl Bůh</w:t>
      </w:r>
      <w:r w:rsidR="0083643E" w:rsidRPr="005E47AF">
        <w:t xml:space="preserve"> a na </w:t>
      </w:r>
      <w:r w:rsidRPr="005E47AF">
        <w:t>Zemi</w:t>
      </w:r>
      <w:r w:rsidR="0083643E" w:rsidRPr="005E47AF">
        <w:t xml:space="preserve"> se </w:t>
      </w:r>
      <w:r w:rsidRPr="005E47AF">
        <w:t>objevilo nespočetné množství druhů ptáků, savců, ryb, hmyzu…</w:t>
      </w:r>
      <w:r w:rsidR="0083643E" w:rsidRPr="005E47AF">
        <w:t xml:space="preserve"> a </w:t>
      </w:r>
      <w:r w:rsidRPr="005E47AF">
        <w:t>bylo to tak dobré.</w:t>
      </w:r>
    </w:p>
    <w:p w14:paraId="3311B3C6" w14:textId="77777777" w:rsidR="00AF6B1C" w:rsidRPr="005E47AF" w:rsidRDefault="00AF6B1C" w:rsidP="00AF6B1C">
      <w:r w:rsidRPr="005E47AF">
        <w:t xml:space="preserve">Jeřáb americký… jelen korsický… vrána havajská… levhart sněžný… kobra středoasijská… gazela písková… pes hyenový… </w:t>
      </w:r>
    </w:p>
    <w:p w14:paraId="492A6FD9" w14:textId="279F88B6" w:rsidR="00AF6B1C" w:rsidRPr="005E47AF" w:rsidRDefault="00AF6B1C" w:rsidP="00AF6B1C">
      <w:r w:rsidRPr="005E47AF">
        <w:t>Mezinárodní seznam ohrožených druhů uložený</w:t>
      </w:r>
      <w:r w:rsidR="0083643E" w:rsidRPr="005E47AF">
        <w:t xml:space="preserve"> v </w:t>
      </w:r>
      <w:r w:rsidRPr="005E47AF">
        <w:t>Ženevě, neustále doplňovaný novými volnými listy,</w:t>
      </w:r>
      <w:r w:rsidR="0083643E" w:rsidRPr="005E47AF">
        <w:t xml:space="preserve"> se </w:t>
      </w:r>
      <w:r w:rsidRPr="005E47AF">
        <w:t>stal příliš těžkým, než aby ho uzvedl jeden člověk. Kam nyní zapíšeme mizející život? Jaký pohřeb, jaké rozloučení mu máme připravit?</w:t>
      </w:r>
    </w:p>
    <w:p w14:paraId="7C11A528" w14:textId="77777777" w:rsidR="00AF6B1C" w:rsidRPr="005E47AF" w:rsidRDefault="00AF6B1C" w:rsidP="00AF6B1C">
      <w:r w:rsidRPr="005E47AF">
        <w:t>Jeseter velký… ibis japonský… lvíček zlatý… nártoun filipínský… jak divoký… plejtvák obrovský… velryba černá…</w:t>
      </w:r>
    </w:p>
    <w:p w14:paraId="4BF9DAC1" w14:textId="4D72BB81" w:rsidR="00AF6B1C" w:rsidRPr="005E47AF" w:rsidRDefault="00AF6B1C" w:rsidP="00AF6B1C">
      <w:r w:rsidRPr="005E47AF">
        <w:lastRenderedPageBreak/>
        <w:t>Ponoř</w:t>
      </w:r>
      <w:r w:rsidR="0083643E" w:rsidRPr="005E47AF">
        <w:t xml:space="preserve"> se </w:t>
      </w:r>
      <w:r w:rsidRPr="005E47AF">
        <w:t>se mnou hluboko, sestro velrybo, dokud ještě zbývá čas</w:t>
      </w:r>
      <w:r w:rsidR="00AA1F83">
        <w:t>. Do </w:t>
      </w:r>
      <w:r w:rsidRPr="005E47AF">
        <w:t>hlubin našeho mateřského oceánu, kde jsem kdysi plaval</w:t>
      </w:r>
      <w:r w:rsidR="0083643E" w:rsidRPr="005E47AF">
        <w:t xml:space="preserve"> s </w:t>
      </w:r>
      <w:r w:rsidRPr="005E47AF">
        <w:t>žábry</w:t>
      </w:r>
      <w:r w:rsidR="0083643E" w:rsidRPr="005E47AF">
        <w:t xml:space="preserve"> a </w:t>
      </w:r>
      <w:r w:rsidRPr="005E47AF">
        <w:t>ploutvemi. Sůl</w:t>
      </w:r>
      <w:r w:rsidR="0083643E" w:rsidRPr="005E47AF">
        <w:t xml:space="preserve"> z </w:t>
      </w:r>
      <w:r w:rsidRPr="005E47AF">
        <w:t>těchto pradávných moří ještě teče</w:t>
      </w:r>
      <w:r w:rsidR="0083643E" w:rsidRPr="005E47AF">
        <w:t xml:space="preserve"> v </w:t>
      </w:r>
      <w:r w:rsidRPr="005E47AF">
        <w:t>mých slzách. Ale</w:t>
      </w:r>
      <w:r w:rsidR="0083643E" w:rsidRPr="005E47AF">
        <w:t xml:space="preserve"> i </w:t>
      </w:r>
      <w:r w:rsidRPr="005E47AF">
        <w:t>těch slz je už dnes nějak málo. Zazpívej mi píseň. Píseň</w:t>
      </w:r>
      <w:r w:rsidR="0083643E" w:rsidRPr="005E47AF">
        <w:t xml:space="preserve"> na </w:t>
      </w:r>
      <w:r w:rsidRPr="005E47AF">
        <w:t>smutek, který je příliš těžký</w:t>
      </w:r>
      <w:r w:rsidR="0083643E" w:rsidRPr="005E47AF">
        <w:t xml:space="preserve"> pro </w:t>
      </w:r>
      <w:r w:rsidRPr="005E47AF">
        <w:t>mé srdce, píseň</w:t>
      </w:r>
      <w:r w:rsidR="0083643E" w:rsidRPr="005E47AF">
        <w:t xml:space="preserve"> na </w:t>
      </w:r>
      <w:r w:rsidRPr="005E47AF">
        <w:t>vztek, který je příliš prudký, než aby</w:t>
      </w:r>
      <w:r w:rsidR="0083643E" w:rsidRPr="005E47AF">
        <w:t xml:space="preserve"> se </w:t>
      </w:r>
      <w:r w:rsidRPr="005E47AF">
        <w:t>prodral mým hrdlem.</w:t>
      </w:r>
    </w:p>
    <w:p w14:paraId="4B49F541" w14:textId="77777777" w:rsidR="00AF6B1C" w:rsidRPr="005E47AF" w:rsidRDefault="00AF6B1C" w:rsidP="00AF6B1C">
      <w:r w:rsidRPr="005E47AF">
        <w:t>Panda velká… mravencojed žíhaný… želva malajská… aligátor čínský… lemur vari… kondor kalifornský… lev indický… potápník široký…</w:t>
      </w:r>
    </w:p>
    <w:p w14:paraId="6F52A1F7" w14:textId="784EA080" w:rsidR="00AF6B1C" w:rsidRPr="005E47AF" w:rsidRDefault="00AF6B1C" w:rsidP="00AF6B1C">
      <w:r w:rsidRPr="005E47AF">
        <w:t>Rychle, vznes</w:t>
      </w:r>
      <w:r w:rsidR="0083643E" w:rsidRPr="005E47AF">
        <w:t xml:space="preserve"> se </w:t>
      </w:r>
      <w:r w:rsidRPr="005E47AF">
        <w:t>se mnou</w:t>
      </w:r>
      <w:r w:rsidR="0083643E" w:rsidRPr="005E47AF">
        <w:t xml:space="preserve"> do </w:t>
      </w:r>
      <w:r w:rsidRPr="005E47AF">
        <w:t>vzduchu, racku. Vyleť</w:t>
      </w:r>
      <w:r w:rsidR="0083643E" w:rsidRPr="005E47AF">
        <w:t xml:space="preserve"> se </w:t>
      </w:r>
      <w:r w:rsidRPr="005E47AF">
        <w:t>mnou vysoko</w:t>
      </w:r>
      <w:r w:rsidR="0083643E" w:rsidRPr="005E47AF">
        <w:t xml:space="preserve"> nad </w:t>
      </w:r>
      <w:r w:rsidRPr="005E47AF">
        <w:t>pobřeží</w:t>
      </w:r>
      <w:r w:rsidR="0083643E" w:rsidRPr="005E47AF">
        <w:t xml:space="preserve"> a </w:t>
      </w:r>
      <w:r w:rsidRPr="005E47AF">
        <w:t>pryč, daleko pryč. Nezůstávejme tady. Ropa pokrývá pláže, skály, moře. Nemohu ani roztáhnout křídla slepená dehtem. Odleť</w:t>
      </w:r>
      <w:r w:rsidR="0083643E" w:rsidRPr="005E47AF">
        <w:t xml:space="preserve"> se </w:t>
      </w:r>
      <w:r w:rsidRPr="005E47AF">
        <w:t>mnou pryč, pryč</w:t>
      </w:r>
      <w:r w:rsidR="0083643E" w:rsidRPr="005E47AF">
        <w:t xml:space="preserve"> od </w:t>
      </w:r>
      <w:r w:rsidRPr="005E47AF">
        <w:t>toho, co jsme udělali, odleť</w:t>
      </w:r>
      <w:r w:rsidR="0083643E" w:rsidRPr="005E47AF">
        <w:t xml:space="preserve"> se </w:t>
      </w:r>
      <w:r w:rsidRPr="005E47AF">
        <w:t>mnou daleko.</w:t>
      </w:r>
    </w:p>
    <w:p w14:paraId="501C7B63" w14:textId="77777777" w:rsidR="00AF6B1C" w:rsidRPr="005E47AF" w:rsidRDefault="00AF6B1C" w:rsidP="00AF6B1C">
      <w:r w:rsidRPr="005E47AF">
        <w:t>Žábronožka slovenská… rys pardálový… orel opičí… nyala horská… papoušek zemní… tesařík obrovský… tesařík alpský…</w:t>
      </w:r>
    </w:p>
    <w:p w14:paraId="6FB66C23" w14:textId="65AEA023" w:rsidR="00AF6B1C" w:rsidRPr="005E47AF" w:rsidRDefault="00AF6B1C" w:rsidP="00AF6B1C">
      <w:r w:rsidRPr="005E47AF">
        <w:t>Ukryj mě</w:t>
      </w:r>
      <w:r w:rsidR="0083643E" w:rsidRPr="005E47AF">
        <w:t xml:space="preserve"> v </w:t>
      </w:r>
      <w:r w:rsidRPr="005E47AF">
        <w:t>houští, jezevče. Nemůžeš žádné najít? Vykopej mi tunel</w:t>
      </w:r>
      <w:r w:rsidR="0083643E" w:rsidRPr="005E47AF">
        <w:t xml:space="preserve"> pod </w:t>
      </w:r>
      <w:r w:rsidRPr="005E47AF">
        <w:t>tímto plesnivějícím listím</w:t>
      </w:r>
      <w:r w:rsidR="0083643E" w:rsidRPr="005E47AF">
        <w:t xml:space="preserve"> a </w:t>
      </w:r>
      <w:r w:rsidRPr="005E47AF">
        <w:t>kořeny,</w:t>
      </w:r>
      <w:r w:rsidR="0083643E" w:rsidRPr="005E47AF">
        <w:t xml:space="preserve"> pod </w:t>
      </w:r>
      <w:r w:rsidRPr="005E47AF">
        <w:t>stromy, které kdysi ohraničovaly naše území. Mé srdce rozdrtil</w:t>
      </w:r>
      <w:r w:rsidR="0083643E" w:rsidRPr="005E47AF">
        <w:t xml:space="preserve"> a </w:t>
      </w:r>
      <w:r w:rsidRPr="005E47AF">
        <w:t>zaoral buldozer. Vyhrabej mi</w:t>
      </w:r>
      <w:r w:rsidR="0083643E" w:rsidRPr="005E47AF">
        <w:t xml:space="preserve"> v </w:t>
      </w:r>
      <w:r w:rsidRPr="005E47AF">
        <w:t>zemi síť chodeb, jež budou sahat hlouběji než touha.</w:t>
      </w:r>
    </w:p>
    <w:p w14:paraId="445F7F7D" w14:textId="77777777" w:rsidR="00AF6B1C" w:rsidRPr="005E47AF" w:rsidRDefault="00AF6B1C" w:rsidP="00AF6B1C">
      <w:r w:rsidRPr="005E47AF">
        <w:t>Datel knížecí… kožatka velká… gibon stříbrný… koliha arktická… perlorodka říční… tuleň karibský… tuleň středomořský…</w:t>
      </w:r>
    </w:p>
    <w:p w14:paraId="1EAAB328" w14:textId="0A3F9B0E" w:rsidR="00AF6B1C" w:rsidRPr="005E47AF" w:rsidRDefault="00AF6B1C" w:rsidP="00AF6B1C">
      <w:r w:rsidRPr="005E47AF">
        <w:t>Odplavej</w:t>
      </w:r>
      <w:r w:rsidR="0083643E" w:rsidRPr="005E47AF">
        <w:t xml:space="preserve"> se </w:t>
      </w:r>
      <w:r w:rsidRPr="005E47AF">
        <w:t>mnou</w:t>
      </w:r>
      <w:r w:rsidR="0083643E" w:rsidRPr="005E47AF">
        <w:t xml:space="preserve"> za </w:t>
      </w:r>
      <w:r w:rsidRPr="005E47AF">
        <w:t>tuto ledovou tříšť, maminko. Kde jsi? Těžké boty drtí má žebra, kyje bubnují</w:t>
      </w:r>
      <w:r w:rsidR="0083643E" w:rsidRPr="005E47AF">
        <w:t xml:space="preserve"> po </w:t>
      </w:r>
      <w:r w:rsidRPr="005E47AF">
        <w:t>mém kožichu, bílý svět černá</w:t>
      </w:r>
      <w:r w:rsidR="0083643E" w:rsidRPr="005E47AF">
        <w:t xml:space="preserve"> a </w:t>
      </w:r>
      <w:r w:rsidRPr="005E47AF">
        <w:t>dostává příchuť mé vlastní krve.</w:t>
      </w:r>
    </w:p>
    <w:p w14:paraId="15A7C9B8" w14:textId="77777777" w:rsidR="00AF6B1C" w:rsidRPr="005E47AF" w:rsidRDefault="00AF6B1C" w:rsidP="00AF6B1C">
      <w:r w:rsidRPr="005E47AF">
        <w:t>Orangutan… gorila horská… gorila východní… pelikán kadeřavý… daněk mezopotamský… tchoř černonohý… slon indický…</w:t>
      </w:r>
    </w:p>
    <w:p w14:paraId="60F2568F" w14:textId="482202E3" w:rsidR="00AF6B1C" w:rsidRPr="005E47AF" w:rsidRDefault="00AF6B1C" w:rsidP="00AF6B1C">
      <w:r w:rsidRPr="005E47AF">
        <w:t>Kolébej</w:t>
      </w:r>
      <w:r w:rsidR="0083643E" w:rsidRPr="005E47AF">
        <w:t xml:space="preserve"> se </w:t>
      </w:r>
      <w:r w:rsidRPr="005E47AF">
        <w:t>se mnou pomalu džunglí. Někde tady ještě nějaká musí být. Mé srdce přetéká zelenou nadějí. Postříkej mě vodou</w:t>
      </w:r>
      <w:r w:rsidR="0083643E" w:rsidRPr="005E47AF">
        <w:t xml:space="preserve"> z </w:t>
      </w:r>
      <w:r w:rsidRPr="005E47AF">
        <w:t>tohoto jezírka. Mám kůži plnou broků. Vyprávěj mi staré příběhy, dokud si je ještě pamatuješ.</w:t>
      </w:r>
    </w:p>
    <w:p w14:paraId="4BEF8710" w14:textId="1B7E27C0" w:rsidR="00AF6B1C" w:rsidRPr="005E47AF" w:rsidRDefault="00AF6B1C" w:rsidP="00AF6B1C">
      <w:r w:rsidRPr="005E47AF">
        <w:t>V době, kdy jeho svět končil podobně jako náš, měl Noe také seznam zvířat. Představujeme si ho, jak stojí u lodní lávky, vyvolává jména zvířat</w:t>
      </w:r>
      <w:r w:rsidR="0083643E" w:rsidRPr="005E47AF">
        <w:t xml:space="preserve"> a </w:t>
      </w:r>
      <w:r w:rsidRPr="005E47AF">
        <w:t>odškrtává si je</w:t>
      </w:r>
      <w:r w:rsidR="0083643E" w:rsidRPr="005E47AF">
        <w:t xml:space="preserve"> na </w:t>
      </w:r>
      <w:r w:rsidRPr="005E47AF">
        <w:t>své listině. My je nyní také vyškrtáváme.</w:t>
      </w:r>
    </w:p>
    <w:p w14:paraId="3F1D45DB" w14:textId="77777777" w:rsidR="00AF6B1C" w:rsidRPr="005E47AF" w:rsidRDefault="00AF6B1C" w:rsidP="00AF6B1C">
      <w:r w:rsidRPr="005E47AF">
        <w:t>Dronte mauricijský… papoušek karolínský… antilopa modravá… holub stěhovavý… zebra kvaga… alka velká…</w:t>
      </w:r>
    </w:p>
    <w:p w14:paraId="610DC29D" w14:textId="77777777" w:rsidR="00AF6B1C" w:rsidRPr="005E47AF" w:rsidRDefault="00AF6B1C" w:rsidP="00AF6B1C">
      <w:r w:rsidRPr="005E47AF">
        <w:t>Dnes opět prožíváme dávné Noemovo drama, ale obráceně, jako by film běžel pozpátku. Zvířata odcházejí.</w:t>
      </w:r>
    </w:p>
    <w:p w14:paraId="67EFFBFE" w14:textId="77777777" w:rsidR="00AF6B1C" w:rsidRPr="005E47AF" w:rsidRDefault="00AF6B1C" w:rsidP="00AF6B1C">
      <w:pPr>
        <w:rPr>
          <w:i/>
        </w:rPr>
      </w:pPr>
      <w:r w:rsidRPr="005E47AF">
        <w:t xml:space="preserve">Nosorožec… puma… tygr… vlk… </w:t>
      </w:r>
      <w:r w:rsidRPr="005E47AF">
        <w:rPr>
          <w:i/>
        </w:rPr>
        <w:t>člověk?</w:t>
      </w:r>
    </w:p>
    <w:p w14:paraId="7CA31BE2" w14:textId="2D716C4D" w:rsidR="00AF6B1C" w:rsidRPr="005E47AF" w:rsidRDefault="00AF6B1C" w:rsidP="00AF6B1C">
      <w:r w:rsidRPr="005E47AF">
        <w:t>Měl jsem rád tropické pralesy již dávno předtím, než jsem si mohl uvědomit jejich vědecký význam. Začalo to tehdy, když jsem žil šest měsíců</w:t>
      </w:r>
      <w:r w:rsidR="0083643E" w:rsidRPr="005E47AF">
        <w:t xml:space="preserve"> v </w:t>
      </w:r>
      <w:r w:rsidRPr="005E47AF">
        <w:t>nádherných lesích horní Iriri ve střední Brazílii, které mi připomínaly katedrálu. Byl to svět stínů</w:t>
      </w:r>
      <w:r w:rsidR="0083643E" w:rsidRPr="005E47AF">
        <w:t xml:space="preserve"> bez </w:t>
      </w:r>
      <w:r w:rsidRPr="005E47AF">
        <w:t>slunečního světla, plný nepopsatelné krásy. Byla to tehdy také krajina dosud neprozkoumaná člověkem, oplývající volně žijící zvěří, kde jste</w:t>
      </w:r>
      <w:r w:rsidR="0083643E" w:rsidRPr="005E47AF">
        <w:t xml:space="preserve"> se </w:t>
      </w:r>
      <w:r w:rsidRPr="005E47AF">
        <w:t>mohli prodrat hustým porostem až</w:t>
      </w:r>
      <w:r w:rsidR="0083643E" w:rsidRPr="005E47AF">
        <w:t xml:space="preserve"> k </w:t>
      </w:r>
      <w:r w:rsidRPr="005E47AF">
        <w:t xml:space="preserve">širokým řekám, nikdy předtím nespatřeným. </w:t>
      </w:r>
    </w:p>
    <w:p w14:paraId="18719A6D" w14:textId="1E312857" w:rsidR="00AF6B1C" w:rsidRPr="005E47AF" w:rsidRDefault="00AF6B1C" w:rsidP="00AF6B1C">
      <w:r w:rsidRPr="005E47AF">
        <w:t>Tropické lesy jsou ozdobou přírody, jsou živoucí součástí kultury</w:t>
      </w:r>
      <w:r w:rsidR="0083643E" w:rsidRPr="005E47AF">
        <w:t xml:space="preserve"> v </w:t>
      </w:r>
      <w:r w:rsidRPr="005E47AF">
        <w:t>mnoha zemích. Jejich biologická rozmanitost je legendární</w:t>
      </w:r>
      <w:r w:rsidR="00AA1F83">
        <w:t>. Na </w:t>
      </w:r>
      <w:r w:rsidRPr="005E47AF">
        <w:t>ploše</w:t>
      </w:r>
      <w:r w:rsidR="009608E5">
        <w:t> </w:t>
      </w:r>
      <w:r w:rsidRPr="005E47AF">
        <w:t>50 ha Malajského poloostrova je více druhů dřevin než</w:t>
      </w:r>
      <w:r w:rsidR="0083643E" w:rsidRPr="005E47AF">
        <w:t xml:space="preserve"> v </w:t>
      </w:r>
      <w:r w:rsidRPr="005E47AF">
        <w:t>celé Severní Americe. Jediný keř</w:t>
      </w:r>
      <w:r w:rsidR="0083643E" w:rsidRPr="005E47AF">
        <w:t xml:space="preserve"> v </w:t>
      </w:r>
      <w:r w:rsidRPr="005E47AF">
        <w:t>Peru obývá tolik druhů mravenců, kolik jich napočítáte</w:t>
      </w:r>
      <w:r w:rsidR="0083643E" w:rsidRPr="005E47AF">
        <w:t xml:space="preserve"> na </w:t>
      </w:r>
      <w:r w:rsidRPr="005E47AF">
        <w:t>Britských ostrovech</w:t>
      </w:r>
      <w:r w:rsidR="00AA1F83">
        <w:t>. V </w:t>
      </w:r>
      <w:r w:rsidRPr="005E47AF">
        <w:t>korunách tropických stromů může být až 30 milionů druhů různého hmyzu. Tyto lesy, pokrývající jen 6</w:t>
      </w:r>
      <w:r w:rsidR="00DC7416">
        <w:t> </w:t>
      </w:r>
      <w:r w:rsidRPr="005E47AF">
        <w:t>% povrchu Země, jsou domovem</w:t>
      </w:r>
      <w:r w:rsidR="0083643E" w:rsidRPr="005E47AF">
        <w:t xml:space="preserve"> pro </w:t>
      </w:r>
      <w:r w:rsidRPr="005E47AF">
        <w:t>70</w:t>
      </w:r>
      <w:r w:rsidR="00DC7416">
        <w:t>-</w:t>
      </w:r>
      <w:r w:rsidRPr="005E47AF">
        <w:t>90</w:t>
      </w:r>
      <w:r w:rsidR="00DC7416">
        <w:t> </w:t>
      </w:r>
      <w:r w:rsidRPr="005E47AF">
        <w:t>% všech druhů organismů žijících</w:t>
      </w:r>
      <w:r w:rsidR="0083643E" w:rsidRPr="005E47AF">
        <w:t xml:space="preserve"> na </w:t>
      </w:r>
      <w:r w:rsidRPr="005E47AF">
        <w:t>Zemi!</w:t>
      </w:r>
    </w:p>
    <w:p w14:paraId="593DFBAC" w14:textId="465889EF" w:rsidR="00AF6B1C" w:rsidRPr="005E47AF" w:rsidRDefault="00AF6B1C" w:rsidP="00AF6B1C">
      <w:r w:rsidRPr="005E47AF">
        <w:lastRenderedPageBreak/>
        <w:t>Doposud jsme ztratili téměř polovinu všech tropických lesů. Ročně</w:t>
      </w:r>
      <w:r w:rsidR="0083643E" w:rsidRPr="005E47AF">
        <w:t xml:space="preserve"> se </w:t>
      </w:r>
      <w:r w:rsidRPr="005E47AF">
        <w:t>vykácí</w:t>
      </w:r>
      <w:r w:rsidR="0083643E" w:rsidRPr="005E47AF">
        <w:t xml:space="preserve"> a </w:t>
      </w:r>
      <w:r w:rsidRPr="005E47AF">
        <w:t>naruší 210 tisíc km čtverečných pralesů,</w:t>
      </w:r>
      <w:r w:rsidR="0083643E" w:rsidRPr="005E47AF">
        <w:t xml:space="preserve"> za </w:t>
      </w:r>
      <w:r w:rsidRPr="005E47AF">
        <w:t>minutu je zničena rozloha deštného pralesa plochy šesti fotbalových hřišť. Je možné, že</w:t>
      </w:r>
      <w:r w:rsidR="0083643E" w:rsidRPr="005E47AF">
        <w:t xml:space="preserve"> v </w:t>
      </w:r>
      <w:r w:rsidRPr="005E47AF">
        <w:t>průběhu několika málo desetiletí navždy zmizí více než tři čtvrtiny původní rozlohy tropických deštných pralesů.</w:t>
      </w:r>
    </w:p>
    <w:p w14:paraId="39ECD88A" w14:textId="4A30D491" w:rsidR="00AF6B1C" w:rsidRPr="005E47AF" w:rsidRDefault="00AF6B1C" w:rsidP="00AF6B1C">
      <w:r w:rsidRPr="005E47AF">
        <w:t>Než jsme</w:t>
      </w:r>
      <w:r w:rsidR="0083643E" w:rsidRPr="005E47AF">
        <w:t xml:space="preserve"> se </w:t>
      </w:r>
      <w:r w:rsidRPr="005E47AF">
        <w:t>objevili</w:t>
      </w:r>
      <w:r w:rsidR="0083643E" w:rsidRPr="005E47AF">
        <w:t xml:space="preserve"> na </w:t>
      </w:r>
      <w:r w:rsidRPr="005E47AF">
        <w:t>této planetě, ekosystém si vytvořil způsoby, jakými odstraňoval odpadky, produkované jeho obyvateli. Brouci sbírali trus, odpadky</w:t>
      </w:r>
      <w:r w:rsidR="0083643E" w:rsidRPr="005E47AF">
        <w:t xml:space="preserve"> od </w:t>
      </w:r>
      <w:r w:rsidRPr="005E47AF">
        <w:t>večeře větších zvířat byly odstraněny ptáky</w:t>
      </w:r>
      <w:r w:rsidR="0083643E" w:rsidRPr="005E47AF">
        <w:t xml:space="preserve"> a </w:t>
      </w:r>
      <w:r w:rsidRPr="005E47AF">
        <w:t>malými savci, smrt přichystala potravu</w:t>
      </w:r>
      <w:r w:rsidR="0083643E" w:rsidRPr="005E47AF">
        <w:t xml:space="preserve"> pro </w:t>
      </w:r>
      <w:r w:rsidRPr="005E47AF">
        <w:t>červy</w:t>
      </w:r>
      <w:r w:rsidR="0083643E" w:rsidRPr="005E47AF">
        <w:t xml:space="preserve"> a </w:t>
      </w:r>
      <w:r w:rsidRPr="005E47AF">
        <w:t>mouchy</w:t>
      </w:r>
      <w:r w:rsidR="00AA1F83">
        <w:t>. A </w:t>
      </w:r>
      <w:r w:rsidRPr="005E47AF">
        <w:t>ve skutečnosti to tak bylo</w:t>
      </w:r>
      <w:r w:rsidR="0083643E" w:rsidRPr="005E47AF">
        <w:t xml:space="preserve"> i s </w:t>
      </w:r>
      <w:r w:rsidRPr="005E47AF">
        <w:t>lidskými odpady. Množství odpadu, které produkujeme</w:t>
      </w:r>
      <w:r w:rsidR="0083643E" w:rsidRPr="005E47AF">
        <w:t xml:space="preserve"> v </w:t>
      </w:r>
      <w:r w:rsidRPr="005E47AF">
        <w:t>dnešní době, nemá obdoby</w:t>
      </w:r>
      <w:r w:rsidR="0083643E" w:rsidRPr="005E47AF">
        <w:t xml:space="preserve"> a </w:t>
      </w:r>
      <w:r w:rsidRPr="005E47AF">
        <w:t>je větší, než naše planeta dokáže absorbovat.</w:t>
      </w:r>
    </w:p>
    <w:p w14:paraId="4E3C04EB" w14:textId="74C0E163" w:rsidR="00AF6B1C" w:rsidRPr="005E47AF" w:rsidRDefault="00AF6B1C" w:rsidP="00AF6B1C">
      <w:r w:rsidRPr="005E47AF">
        <w:t>Vytvořili jsme svět, kde čas jsou peníze</w:t>
      </w:r>
      <w:r w:rsidR="0083643E" w:rsidRPr="005E47AF">
        <w:t xml:space="preserve"> a </w:t>
      </w:r>
      <w:r w:rsidRPr="005E47AF">
        <w:t>snadnost použití přináší zisk. Přebalujeme děti</w:t>
      </w:r>
      <w:r w:rsidR="0083643E" w:rsidRPr="005E47AF">
        <w:t xml:space="preserve"> do </w:t>
      </w:r>
      <w:r w:rsidRPr="005E47AF">
        <w:t>plenek</w:t>
      </w:r>
      <w:r w:rsidR="0083643E" w:rsidRPr="005E47AF">
        <w:t xml:space="preserve"> na </w:t>
      </w:r>
      <w:r w:rsidRPr="005E47AF">
        <w:t>jedno použití, jejichž délka by každoročně dosáhla sedmkrát</w:t>
      </w:r>
      <w:r w:rsidR="0083643E" w:rsidRPr="005E47AF">
        <w:t xml:space="preserve"> na </w:t>
      </w:r>
      <w:r w:rsidRPr="005E47AF">
        <w:t>Měsíc</w:t>
      </w:r>
      <w:r w:rsidR="0083643E" w:rsidRPr="005E47AF">
        <w:t xml:space="preserve"> a </w:t>
      </w:r>
      <w:r w:rsidRPr="005E47AF">
        <w:t>zpátky;</w:t>
      </w:r>
      <w:r w:rsidR="0083643E" w:rsidRPr="005E47AF">
        <w:t xml:space="preserve"> na </w:t>
      </w:r>
      <w:r w:rsidRPr="005E47AF">
        <w:t>výrobu hebké výplně těchto plenek padne ročně miliarda stromů. Každá hodina, kterou ušetříme touto plenkou, znamená stovky let odpadu. Moderní život je výrobna odpadků: každoročně 1,6 miliardy kuličkových per, 2 miliardy holicích čepelek, 247 miliónů starých pneumatik, miliardy nevratných</w:t>
      </w:r>
      <w:r w:rsidR="0083643E" w:rsidRPr="005E47AF">
        <w:t xml:space="preserve"> a </w:t>
      </w:r>
      <w:r w:rsidRPr="005E47AF">
        <w:t>nerecyklovatelných plastových lahví, milióny tun obalových materiálů, milióny kilogramů poštovních reklam…</w:t>
      </w:r>
    </w:p>
    <w:p w14:paraId="6F957C97" w14:textId="6B0341BB" w:rsidR="00AF6B1C" w:rsidRPr="005E47AF" w:rsidRDefault="00AF6B1C" w:rsidP="00AF6B1C">
      <w:r w:rsidRPr="005E47AF">
        <w:t>Nepřispíváš</w:t>
      </w:r>
      <w:r w:rsidR="0083643E" w:rsidRPr="005E47AF">
        <w:t xml:space="preserve"> i </w:t>
      </w:r>
      <w:r w:rsidRPr="005E47AF">
        <w:t>ty svým dílem</w:t>
      </w:r>
      <w:r w:rsidR="0083643E" w:rsidRPr="005E47AF">
        <w:t xml:space="preserve"> ke </w:t>
      </w:r>
      <w:r w:rsidRPr="005E47AF">
        <w:t>zkáze naší krásné planety? Zkus si vzpomenout, co všechno můžeš udělat lépe, co využít vícekrát, co nepoužívat vůbec?</w:t>
      </w:r>
    </w:p>
    <w:p w14:paraId="54D9A929" w14:textId="06848A2B" w:rsidR="00AF6B1C" w:rsidRPr="005E47AF" w:rsidRDefault="00AF6B1C" w:rsidP="00AF6B1C">
      <w:r w:rsidRPr="005E47AF">
        <w:t>Pozor</w:t>
      </w:r>
      <w:r w:rsidR="0083643E" w:rsidRPr="005E47AF">
        <w:t xml:space="preserve"> na </w:t>
      </w:r>
      <w:r w:rsidRPr="005E47AF">
        <w:t>hlavy, padají prázdné plastové obaly!</w:t>
      </w:r>
    </w:p>
    <w:p w14:paraId="3D3B70EC" w14:textId="77777777" w:rsidR="00AF6B1C" w:rsidRPr="005E47AF" w:rsidRDefault="00AF6B1C" w:rsidP="00AF6B1C">
      <w:r w:rsidRPr="005E47AF">
        <w:t>Co je Země?</w:t>
      </w:r>
    </w:p>
    <w:p w14:paraId="2C67DE35" w14:textId="10130A73" w:rsidR="00AF6B1C" w:rsidRPr="005E47AF" w:rsidRDefault="00AF6B1C" w:rsidP="00AF6B1C">
      <w:r w:rsidRPr="005E47AF">
        <w:t>Míč</w:t>
      </w:r>
      <w:r w:rsidR="0083643E" w:rsidRPr="005E47AF">
        <w:t xml:space="preserve"> v </w:t>
      </w:r>
      <w:r w:rsidRPr="005E47AF">
        <w:t>prostoru?</w:t>
      </w:r>
    </w:p>
    <w:p w14:paraId="27C4743E" w14:textId="77777777" w:rsidR="00AF6B1C" w:rsidRPr="005E47AF" w:rsidRDefault="00AF6B1C" w:rsidP="00AF6B1C">
      <w:r w:rsidRPr="005E47AF">
        <w:t>Malý ráj?</w:t>
      </w:r>
    </w:p>
    <w:p w14:paraId="36AC31F6" w14:textId="77777777" w:rsidR="00AF6B1C" w:rsidRPr="005E47AF" w:rsidRDefault="00AF6B1C" w:rsidP="00AF6B1C">
      <w:r w:rsidRPr="005E47AF">
        <w:t>Planeta, kde tají ledy</w:t>
      </w:r>
    </w:p>
    <w:p w14:paraId="07057021" w14:textId="77777777" w:rsidR="00AF6B1C" w:rsidRPr="005E47AF" w:rsidRDefault="00AF6B1C" w:rsidP="00AF6B1C">
      <w:r w:rsidRPr="005E47AF">
        <w:t>A uvnitř zuří oheň?</w:t>
      </w:r>
    </w:p>
    <w:p w14:paraId="76AB5995" w14:textId="77777777" w:rsidR="00AF6B1C" w:rsidRPr="005E47AF" w:rsidRDefault="00AF6B1C" w:rsidP="00AF6B1C">
      <w:r w:rsidRPr="005E47AF">
        <w:t>Pod mojí rukou</w:t>
      </w:r>
    </w:p>
    <w:p w14:paraId="2698A0CB" w14:textId="77777777" w:rsidR="00AF6B1C" w:rsidRPr="005E47AF" w:rsidRDefault="00AF6B1C" w:rsidP="00AF6B1C">
      <w:r w:rsidRPr="005E47AF">
        <w:t>Se rozpadá její povrch</w:t>
      </w:r>
    </w:p>
    <w:p w14:paraId="485D425E" w14:textId="77777777" w:rsidR="00AF6B1C" w:rsidRPr="005E47AF" w:rsidRDefault="00AF6B1C" w:rsidP="00AF6B1C">
      <w:r w:rsidRPr="005E47AF">
        <w:t>Pod nohama jsou drceny miliardy jejích květů</w:t>
      </w:r>
    </w:p>
    <w:p w14:paraId="3CC7F9F3" w14:textId="0C8BF810" w:rsidR="00AF6B1C" w:rsidRPr="005E47AF" w:rsidRDefault="00AF6B1C" w:rsidP="00AF6B1C">
      <w:r w:rsidRPr="005E47AF">
        <w:t>Les třesoucí</w:t>
      </w:r>
      <w:r w:rsidR="0083643E" w:rsidRPr="005E47AF">
        <w:t xml:space="preserve"> se </w:t>
      </w:r>
      <w:r w:rsidRPr="005E47AF">
        <w:t>uléhá</w:t>
      </w:r>
    </w:p>
    <w:p w14:paraId="5ECCA509" w14:textId="77777777" w:rsidR="00AF6B1C" w:rsidRPr="005E47AF" w:rsidRDefault="00AF6B1C" w:rsidP="00AF6B1C">
      <w:r w:rsidRPr="005E47AF">
        <w:t>Pod mým mečem</w:t>
      </w:r>
    </w:p>
    <w:p w14:paraId="6BE4283A" w14:textId="77777777" w:rsidR="00AF6B1C" w:rsidRPr="005E47AF" w:rsidRDefault="00AF6B1C" w:rsidP="00AF6B1C">
      <w:r w:rsidRPr="005E47AF">
        <w:t>Oceán ztmavl</w:t>
      </w:r>
    </w:p>
    <w:p w14:paraId="2AE830BB" w14:textId="77777777" w:rsidR="00AF6B1C" w:rsidRPr="005E47AF" w:rsidRDefault="00AF6B1C" w:rsidP="00AF6B1C">
      <w:r w:rsidRPr="005E47AF">
        <w:t>A pláče černé slzy</w:t>
      </w:r>
    </w:p>
    <w:p w14:paraId="28A252EC" w14:textId="77777777" w:rsidR="00AF6B1C" w:rsidRPr="005E47AF" w:rsidRDefault="00AF6B1C" w:rsidP="00AF6B1C">
      <w:r w:rsidRPr="005E47AF">
        <w:t>Smrt sladkých řek</w:t>
      </w:r>
    </w:p>
    <w:p w14:paraId="7653EB2B" w14:textId="77777777" w:rsidR="00AF6B1C" w:rsidRPr="005E47AF" w:rsidRDefault="00AF6B1C" w:rsidP="00AF6B1C">
      <w:r w:rsidRPr="005E47AF">
        <w:t>Smrtonosný déšť</w:t>
      </w:r>
    </w:p>
    <w:p w14:paraId="0C71BCBF" w14:textId="4720FE73" w:rsidR="00AF6B1C" w:rsidRPr="005E47AF" w:rsidRDefault="00AF6B1C" w:rsidP="00AF6B1C">
      <w:r w:rsidRPr="005E47AF">
        <w:t>Tichý</w:t>
      </w:r>
      <w:r w:rsidR="0083643E" w:rsidRPr="005E47AF">
        <w:t xml:space="preserve"> a </w:t>
      </w:r>
      <w:r w:rsidRPr="005E47AF">
        <w:t>tajemný</w:t>
      </w:r>
    </w:p>
    <w:p w14:paraId="0262A310" w14:textId="77777777" w:rsidR="00AF6B1C" w:rsidRPr="005E47AF" w:rsidRDefault="00AF6B1C" w:rsidP="00AF6B1C">
      <w:r w:rsidRPr="005E47AF">
        <w:t>Neviditelná bolest.</w:t>
      </w:r>
    </w:p>
    <w:p w14:paraId="1D164EB8" w14:textId="07EEEECC" w:rsidR="00AF6B1C" w:rsidRPr="005E47AF" w:rsidRDefault="00AF6B1C" w:rsidP="00AF6B1C">
      <w:r w:rsidRPr="005E47AF">
        <w:lastRenderedPageBreak/>
        <w:t>Je to dar</w:t>
      </w:r>
      <w:r w:rsidR="0083643E" w:rsidRPr="005E47AF">
        <w:t xml:space="preserve"> z </w:t>
      </w:r>
      <w:r w:rsidRPr="005E47AF">
        <w:t>nebes</w:t>
      </w:r>
    </w:p>
    <w:p w14:paraId="7BD69B45" w14:textId="77777777" w:rsidR="00AF6B1C" w:rsidRPr="005E47AF" w:rsidRDefault="00AF6B1C" w:rsidP="00AF6B1C">
      <w:r w:rsidRPr="005E47AF">
        <w:t>Tento malý svět</w:t>
      </w:r>
    </w:p>
    <w:p w14:paraId="730FA046" w14:textId="77777777" w:rsidR="00AF6B1C" w:rsidRPr="005E47AF" w:rsidRDefault="00AF6B1C" w:rsidP="00AF6B1C">
      <w:r w:rsidRPr="005E47AF">
        <w:t>Kde každý pták je drahokamem</w:t>
      </w:r>
    </w:p>
    <w:p w14:paraId="39848129" w14:textId="77777777" w:rsidR="00AF6B1C" w:rsidRPr="005E47AF" w:rsidRDefault="00AF6B1C" w:rsidP="00AF6B1C">
      <w:r w:rsidRPr="005E47AF">
        <w:t>Každý strom matkou</w:t>
      </w:r>
    </w:p>
    <w:p w14:paraId="2B5BD2BE" w14:textId="77777777" w:rsidR="00AF6B1C" w:rsidRPr="005E47AF" w:rsidRDefault="00AF6B1C" w:rsidP="00AF6B1C">
      <w:r w:rsidRPr="005E47AF">
        <w:t>Co je Země?</w:t>
      </w:r>
    </w:p>
    <w:p w14:paraId="7CB09C7C" w14:textId="77777777" w:rsidR="00AF6B1C" w:rsidRPr="005E47AF" w:rsidRDefault="00AF6B1C" w:rsidP="00AF6B1C">
      <w:r w:rsidRPr="005E47AF">
        <w:t>Křehké srdce</w:t>
      </w:r>
    </w:p>
    <w:p w14:paraId="1E703C9B" w14:textId="77777777" w:rsidR="00AF6B1C" w:rsidRPr="005E47AF" w:rsidRDefault="00AF6B1C" w:rsidP="00AF6B1C">
      <w:r w:rsidRPr="005E47AF">
        <w:t>Podám svoji ruku</w:t>
      </w:r>
    </w:p>
    <w:p w14:paraId="52D1CE04" w14:textId="226F9024" w:rsidR="00AF6B1C" w:rsidRPr="005E47AF" w:rsidRDefault="00AF6B1C" w:rsidP="00AF6B1C">
      <w:r w:rsidRPr="005E47AF">
        <w:t>Abych zachránil život jí —</w:t>
      </w:r>
      <w:r w:rsidR="0083643E" w:rsidRPr="005E47AF">
        <w:t xml:space="preserve"> a </w:t>
      </w:r>
      <w:r w:rsidRPr="005E47AF">
        <w:t>sobě.</w:t>
      </w:r>
    </w:p>
    <w:p w14:paraId="55D942C6" w14:textId="06F78491" w:rsidR="00AF6B1C" w:rsidRPr="005E47AF" w:rsidRDefault="00AF6B1C" w:rsidP="00AF6B1C">
      <w:r w:rsidRPr="005E47AF">
        <w:t>Pomalu vstaňte</w:t>
      </w:r>
      <w:r w:rsidR="0083643E" w:rsidRPr="005E47AF">
        <w:t xml:space="preserve"> a </w:t>
      </w:r>
      <w:r w:rsidRPr="005E47AF">
        <w:t>jděte</w:t>
      </w:r>
      <w:r w:rsidR="0083643E" w:rsidRPr="005E47AF">
        <w:t xml:space="preserve"> do </w:t>
      </w:r>
      <w:r w:rsidRPr="005E47AF">
        <w:t>středu místnosti. Zkuste</w:t>
      </w:r>
      <w:r w:rsidR="0083643E" w:rsidRPr="005E47AF">
        <w:t xml:space="preserve"> se </w:t>
      </w:r>
      <w:r w:rsidRPr="005E47AF">
        <w:t>chytit někoho</w:t>
      </w:r>
      <w:r w:rsidR="0083643E" w:rsidRPr="005E47AF">
        <w:t xml:space="preserve"> za </w:t>
      </w:r>
      <w:r w:rsidRPr="005E47AF">
        <w:t>ruku. Pevně</w:t>
      </w:r>
      <w:r w:rsidR="0083643E" w:rsidRPr="005E47AF">
        <w:t xml:space="preserve"> se </w:t>
      </w:r>
      <w:r w:rsidRPr="005E47AF">
        <w:t xml:space="preserve">držte. Druhou rukou si najděte někoho jiného, nějakou jinou volnou ruku. </w:t>
      </w:r>
    </w:p>
    <w:p w14:paraId="0AE37F2C" w14:textId="77777777" w:rsidR="00AF6B1C" w:rsidRPr="005E47AF" w:rsidRDefault="00AF6B1C" w:rsidP="00AF6B1C">
      <w:r w:rsidRPr="005E47AF">
        <w:t>Posaďte se</w:t>
      </w:r>
    </w:p>
    <w:p w14:paraId="54927B46" w14:textId="77777777" w:rsidR="00AF6B1C" w:rsidRPr="005E47AF" w:rsidRDefault="00AF6B1C" w:rsidP="00AF6B1C">
      <w:r w:rsidRPr="005E47AF">
        <w:t>Teď je naším úkolem zachránit svět.</w:t>
      </w:r>
    </w:p>
    <w:p w14:paraId="1290006D" w14:textId="77777777" w:rsidR="00AF6B1C" w:rsidRPr="005E47AF" w:rsidRDefault="00AF6B1C" w:rsidP="00AF6B1C">
      <w:r w:rsidRPr="005E47AF">
        <w:t>Něčí děti jej mohou potřebovat.</w:t>
      </w:r>
    </w:p>
    <w:p w14:paraId="396D20D4" w14:textId="77777777" w:rsidR="00AF6B1C" w:rsidRPr="005E47AF" w:rsidRDefault="00AF6B1C" w:rsidP="00AF6B1C">
      <w:r w:rsidRPr="005E47AF">
        <w:t>Jak jsme dosud mohli vidět,</w:t>
      </w:r>
    </w:p>
    <w:p w14:paraId="2A912694" w14:textId="77777777" w:rsidR="00AF6B1C" w:rsidRPr="005E47AF" w:rsidRDefault="00AF6B1C" w:rsidP="00AF6B1C">
      <w:r w:rsidRPr="005E47AF">
        <w:t>Velký obchod jej nechává krvácet.</w:t>
      </w:r>
    </w:p>
    <w:p w14:paraId="1D81D322" w14:textId="77777777" w:rsidR="00AF6B1C" w:rsidRPr="005E47AF" w:rsidRDefault="00AF6B1C" w:rsidP="00AF6B1C">
      <w:r w:rsidRPr="005E47AF">
        <w:t>Teď je naším úkolem zachránit svět.</w:t>
      </w:r>
    </w:p>
    <w:p w14:paraId="188D9140" w14:textId="35C603A5" w:rsidR="00AF6B1C" w:rsidRPr="005E47AF" w:rsidRDefault="00AF6B1C" w:rsidP="00AF6B1C">
      <w:r w:rsidRPr="005E47AF">
        <w:t>Zůstali jsme</w:t>
      </w:r>
      <w:r w:rsidR="0083643E" w:rsidRPr="005E47AF">
        <w:t xml:space="preserve"> na </w:t>
      </w:r>
      <w:r w:rsidRPr="005E47AF">
        <w:t>milost těch několika,</w:t>
      </w:r>
    </w:p>
    <w:p w14:paraId="0A0A0C2F" w14:textId="0FAE9FDA" w:rsidR="00AF6B1C" w:rsidRPr="005E47AF" w:rsidRDefault="00AF6B1C" w:rsidP="00AF6B1C">
      <w:r w:rsidRPr="005E47AF">
        <w:t>kteří mají zlá srdce</w:t>
      </w:r>
      <w:r w:rsidR="0083643E" w:rsidRPr="005E47AF">
        <w:t xml:space="preserve"> a </w:t>
      </w:r>
      <w:r w:rsidRPr="005E47AF">
        <w:t>jsou rozhodnuti</w:t>
      </w:r>
    </w:p>
    <w:p w14:paraId="3E8228F0" w14:textId="2EAF0AB9" w:rsidR="00AF6B1C" w:rsidRPr="005E47AF" w:rsidRDefault="00AF6B1C" w:rsidP="00AF6B1C">
      <w:r w:rsidRPr="005E47AF">
        <w:t>přeměnit tuto planetu</w:t>
      </w:r>
      <w:r w:rsidR="0083643E" w:rsidRPr="005E47AF">
        <w:t xml:space="preserve"> na </w:t>
      </w:r>
      <w:r w:rsidRPr="005E47AF">
        <w:t>peklo.</w:t>
      </w:r>
    </w:p>
    <w:p w14:paraId="22694C11" w14:textId="1671EE5C" w:rsidR="00AF6B1C" w:rsidRPr="005E47AF" w:rsidRDefault="00AF6B1C" w:rsidP="00AF6B1C">
      <w:r w:rsidRPr="005E47AF">
        <w:t>Pak najít kupce</w:t>
      </w:r>
      <w:r w:rsidR="0083643E" w:rsidRPr="005E47AF">
        <w:t xml:space="preserve"> a </w:t>
      </w:r>
      <w:r w:rsidRPr="005E47AF">
        <w:t>rychle ji prodat.</w:t>
      </w:r>
    </w:p>
    <w:p w14:paraId="3C97E997" w14:textId="77777777" w:rsidR="00AF6B1C" w:rsidRPr="005E47AF" w:rsidRDefault="00AF6B1C" w:rsidP="00AF6B1C">
      <w:r w:rsidRPr="005E47AF">
        <w:t>Teď je naším úkolem zachránit svět.</w:t>
      </w:r>
    </w:p>
    <w:p w14:paraId="2AE90F49" w14:textId="74F5C90B" w:rsidR="00AF6B1C" w:rsidRPr="005E47AF" w:rsidRDefault="00AF6B1C" w:rsidP="00AF6B1C">
      <w:r w:rsidRPr="005E47AF">
        <w:t>Někdo jiný</w:t>
      </w:r>
      <w:r w:rsidR="0083643E" w:rsidRPr="005E47AF">
        <w:t xml:space="preserve"> se </w:t>
      </w:r>
      <w:r w:rsidRPr="005E47AF">
        <w:t>jej chce zmocnit.</w:t>
      </w:r>
    </w:p>
    <w:p w14:paraId="49FC3DA8" w14:textId="520531DB" w:rsidR="00AF6B1C" w:rsidRPr="005E47AF" w:rsidRDefault="00AF6B1C" w:rsidP="00AF6B1C">
      <w:r w:rsidRPr="005E47AF">
        <w:t>Je už</w:t>
      </w:r>
      <w:r w:rsidR="0083643E" w:rsidRPr="005E47AF">
        <w:t xml:space="preserve"> na </w:t>
      </w:r>
      <w:r w:rsidRPr="005E47AF">
        <w:t>čase, aby pochopil, jak blízko jsme u konce.</w:t>
      </w:r>
    </w:p>
    <w:p w14:paraId="6CD64393" w14:textId="77777777" w:rsidR="00AF6B1C" w:rsidRPr="005E47AF" w:rsidRDefault="00AF6B1C" w:rsidP="00AF6B1C">
      <w:r w:rsidRPr="005E47AF">
        <w:t>Abychom ztratili zem</w:t>
      </w:r>
      <w:r w:rsidR="00163CCF" w:rsidRPr="005E47AF">
        <w:t xml:space="preserve"> </w:t>
      </w:r>
      <w:r w:rsidRPr="005E47AF">
        <w:t>...</w:t>
      </w:r>
    </w:p>
    <w:p w14:paraId="72EB4DAB" w14:textId="77777777" w:rsidR="00AF6B1C" w:rsidRPr="005E47AF" w:rsidRDefault="00AF6B1C" w:rsidP="00AF6B1C">
      <w:r w:rsidRPr="005E47AF">
        <w:t>Musíme zachránit</w:t>
      </w:r>
      <w:r w:rsidR="00163CCF" w:rsidRPr="005E47AF">
        <w:t xml:space="preserve"> </w:t>
      </w:r>
      <w:r w:rsidRPr="005E47AF">
        <w:t>...</w:t>
      </w:r>
    </w:p>
    <w:p w14:paraId="480F8F48" w14:textId="77777777" w:rsidR="00AF6B1C" w:rsidRPr="005E47AF" w:rsidRDefault="00AF6B1C" w:rsidP="00AF6B1C">
      <w:r w:rsidRPr="005E47AF">
        <w:t>Musíme zachránit svět.</w:t>
      </w:r>
    </w:p>
    <w:p w14:paraId="17F8A83B" w14:textId="77777777" w:rsidR="00AF6B1C" w:rsidRPr="005E47AF" w:rsidRDefault="00AF6B1C" w:rsidP="00AF6B1C">
      <w:r w:rsidRPr="005E47AF">
        <w:t>Sundejte si šátky.</w:t>
      </w:r>
    </w:p>
    <w:p w14:paraId="395AA890" w14:textId="2CAC096B" w:rsidR="00AF6B1C" w:rsidRPr="005E47AF" w:rsidRDefault="00AF6B1C" w:rsidP="00AF6B1C">
      <w:r w:rsidRPr="005E47AF">
        <w:t>Kdyby měla Země průměr jen několika metrů</w:t>
      </w:r>
      <w:r w:rsidR="0083643E" w:rsidRPr="005E47AF">
        <w:t xml:space="preserve"> a </w:t>
      </w:r>
      <w:r w:rsidRPr="005E47AF">
        <w:t>vznášela</w:t>
      </w:r>
      <w:r w:rsidR="0083643E" w:rsidRPr="005E47AF">
        <w:t xml:space="preserve"> se </w:t>
      </w:r>
      <w:r w:rsidRPr="005E47AF">
        <w:t>někde několik decimetrů</w:t>
      </w:r>
      <w:r w:rsidR="0083643E" w:rsidRPr="005E47AF">
        <w:t xml:space="preserve"> nad </w:t>
      </w:r>
      <w:r w:rsidRPr="005E47AF">
        <w:t>polem, přicházeli by odevšad lidé, aby</w:t>
      </w:r>
      <w:r w:rsidR="0083643E" w:rsidRPr="005E47AF">
        <w:t xml:space="preserve"> se nad </w:t>
      </w:r>
      <w:r w:rsidRPr="005E47AF">
        <w:t>tím podivovali. Lidé by obcházeli kolem</w:t>
      </w:r>
      <w:r w:rsidR="0083643E" w:rsidRPr="005E47AF">
        <w:t xml:space="preserve"> a </w:t>
      </w:r>
      <w:r w:rsidRPr="005E47AF">
        <w:t>divili by</w:t>
      </w:r>
      <w:r w:rsidR="0083643E" w:rsidRPr="005E47AF">
        <w:t xml:space="preserve"> se </w:t>
      </w:r>
      <w:r w:rsidRPr="005E47AF">
        <w:t>jejím velkým vodním plochám</w:t>
      </w:r>
      <w:r w:rsidR="0083643E" w:rsidRPr="005E47AF">
        <w:t xml:space="preserve"> i </w:t>
      </w:r>
      <w:r w:rsidRPr="005E47AF">
        <w:t>malinkým jezerům</w:t>
      </w:r>
      <w:r w:rsidR="0083643E" w:rsidRPr="005E47AF">
        <w:t xml:space="preserve"> a </w:t>
      </w:r>
      <w:r w:rsidRPr="005E47AF">
        <w:t>vodě, která plyne mezi nimi. Podivovali by</w:t>
      </w:r>
      <w:r w:rsidR="0083643E" w:rsidRPr="005E47AF">
        <w:t xml:space="preserve"> se </w:t>
      </w:r>
      <w:r w:rsidRPr="005E47AF">
        <w:t>vypuklinám</w:t>
      </w:r>
      <w:r w:rsidR="0083643E" w:rsidRPr="005E47AF">
        <w:t xml:space="preserve"> na </w:t>
      </w:r>
      <w:r w:rsidRPr="005E47AF">
        <w:t>ní</w:t>
      </w:r>
      <w:r w:rsidR="0083643E" w:rsidRPr="005E47AF">
        <w:t xml:space="preserve"> i </w:t>
      </w:r>
      <w:r w:rsidRPr="005E47AF">
        <w:t>jejím prohlubním. Také by</w:t>
      </w:r>
      <w:r w:rsidR="0083643E" w:rsidRPr="005E47AF">
        <w:t xml:space="preserve"> se </w:t>
      </w:r>
      <w:r w:rsidRPr="005E47AF">
        <w:t>podivovali tenounké vrstvě plynu, která zemi obklopuje,</w:t>
      </w:r>
      <w:r w:rsidR="0083643E" w:rsidRPr="005E47AF">
        <w:t xml:space="preserve"> a </w:t>
      </w:r>
      <w:r w:rsidRPr="005E47AF">
        <w:t xml:space="preserve">vodě </w:t>
      </w:r>
      <w:r w:rsidRPr="005E47AF">
        <w:lastRenderedPageBreak/>
        <w:t>zavěšené</w:t>
      </w:r>
      <w:r w:rsidR="0083643E" w:rsidRPr="005E47AF">
        <w:t xml:space="preserve"> v </w:t>
      </w:r>
      <w:r w:rsidRPr="005E47AF">
        <w:t>plynu. Obdivovali by všechny tvory, kteří</w:t>
      </w:r>
      <w:r w:rsidR="0083643E" w:rsidRPr="005E47AF">
        <w:t xml:space="preserve"> se </w:t>
      </w:r>
      <w:r w:rsidRPr="005E47AF">
        <w:t>pohybují</w:t>
      </w:r>
      <w:r w:rsidR="0083643E" w:rsidRPr="005E47AF">
        <w:t xml:space="preserve"> na </w:t>
      </w:r>
      <w:r w:rsidRPr="005E47AF">
        <w:t>povrchu tohoto balónu,</w:t>
      </w:r>
      <w:r w:rsidR="0083643E" w:rsidRPr="005E47AF">
        <w:t xml:space="preserve"> i </w:t>
      </w:r>
      <w:r w:rsidRPr="005E47AF">
        <w:t>ty tvor</w:t>
      </w:r>
      <w:r w:rsidR="003D0916">
        <w:t>y, kteří jsou ve vodě. Lidé by Z</w:t>
      </w:r>
      <w:r w:rsidRPr="005E47AF">
        <w:t>emi prohlásili</w:t>
      </w:r>
      <w:r w:rsidR="0083643E" w:rsidRPr="005E47AF">
        <w:t xml:space="preserve"> za </w:t>
      </w:r>
      <w:r w:rsidRPr="005E47AF">
        <w:t>posvátnou, protože je jedinečnou</w:t>
      </w:r>
      <w:r w:rsidR="0083643E" w:rsidRPr="005E47AF">
        <w:t xml:space="preserve"> a </w:t>
      </w:r>
      <w:r w:rsidRPr="005E47AF">
        <w:t>jedinou,</w:t>
      </w:r>
      <w:r w:rsidR="0083643E" w:rsidRPr="005E47AF">
        <w:t xml:space="preserve"> a </w:t>
      </w:r>
      <w:r w:rsidRPr="005E47AF">
        <w:t>chránili by ji, aby</w:t>
      </w:r>
      <w:r w:rsidR="0083643E" w:rsidRPr="005E47AF">
        <w:t xml:space="preserve"> se </w:t>
      </w:r>
      <w:r w:rsidRPr="005E47AF">
        <w:t>jí nic nestalo. Tento balón by byl považován</w:t>
      </w:r>
      <w:r w:rsidR="0083643E" w:rsidRPr="005E47AF">
        <w:t xml:space="preserve"> za </w:t>
      </w:r>
      <w:r w:rsidRPr="005E47AF">
        <w:t>největší známý zázrak</w:t>
      </w:r>
      <w:r w:rsidR="0083643E" w:rsidRPr="005E47AF">
        <w:t xml:space="preserve"> a </w:t>
      </w:r>
      <w:r w:rsidRPr="005E47AF">
        <w:t>lidé by</w:t>
      </w:r>
      <w:r w:rsidR="0083643E" w:rsidRPr="005E47AF">
        <w:t xml:space="preserve"> se k </w:t>
      </w:r>
      <w:r w:rsidRPr="005E47AF">
        <w:t>němu přicházeli modlit</w:t>
      </w:r>
      <w:r w:rsidR="0083643E" w:rsidRPr="005E47AF">
        <w:t xml:space="preserve"> o </w:t>
      </w:r>
      <w:r w:rsidRPr="005E47AF">
        <w:t>uzdravení, aby získali vědomosti, aby poznali krásu</w:t>
      </w:r>
      <w:r w:rsidR="0083643E" w:rsidRPr="005E47AF">
        <w:t xml:space="preserve"> a </w:t>
      </w:r>
      <w:r w:rsidRPr="005E47AF">
        <w:t>aby</w:t>
      </w:r>
      <w:r w:rsidR="0083643E" w:rsidRPr="005E47AF">
        <w:t xml:space="preserve"> se </w:t>
      </w:r>
      <w:r w:rsidRPr="005E47AF">
        <w:t>mohli divit, jak</w:t>
      </w:r>
      <w:r w:rsidR="0083643E" w:rsidRPr="005E47AF">
        <w:t xml:space="preserve"> se </w:t>
      </w:r>
      <w:r w:rsidR="003D0916">
        <w:t>to mohlo stát. Lidé by Z</w:t>
      </w:r>
      <w:r w:rsidRPr="005E47AF">
        <w:t>emi milovali</w:t>
      </w:r>
      <w:r w:rsidR="0083643E" w:rsidRPr="005E47AF">
        <w:t xml:space="preserve"> a </w:t>
      </w:r>
      <w:r w:rsidRPr="005E47AF">
        <w:t>ochraňovali ji svými životy, protože by nějakým způsobem věděli, že by</w:t>
      </w:r>
      <w:r w:rsidR="0083643E" w:rsidRPr="005E47AF">
        <w:t xml:space="preserve"> bez </w:t>
      </w:r>
      <w:r w:rsidRPr="005E47AF">
        <w:t>ní nebyly jejich životy ničím. Kdyby Země měla několik metrů</w:t>
      </w:r>
      <w:r w:rsidR="0083643E" w:rsidRPr="005E47AF">
        <w:t xml:space="preserve"> v </w:t>
      </w:r>
      <w:r w:rsidRPr="005E47AF">
        <w:t>průměru…</w:t>
      </w:r>
    </w:p>
    <w:p w14:paraId="660180F0" w14:textId="77777777" w:rsidR="002329C1" w:rsidRPr="005E47AF" w:rsidRDefault="002329C1" w:rsidP="00E569B1">
      <w:pPr>
        <w:rPr>
          <w:b/>
          <w:i/>
          <w:color w:val="00B050"/>
        </w:rPr>
      </w:pPr>
    </w:p>
    <w:p w14:paraId="62BC7537" w14:textId="5EE5605B" w:rsidR="00DD3DA0" w:rsidRPr="005E47AF" w:rsidRDefault="009608E5" w:rsidP="001A02A8">
      <w:pPr>
        <w:pStyle w:val="Nadpis2"/>
        <w:rPr>
          <w:color w:val="8DB3E2" w:themeColor="text2" w:themeTint="66"/>
        </w:rPr>
      </w:pPr>
      <w:r>
        <w:rPr>
          <w:color w:val="8DB3E2" w:themeColor="text2" w:themeTint="66"/>
        </w:rPr>
        <w:br w:type="column"/>
      </w:r>
      <w:bookmarkStart w:id="51" w:name="_Toc75421847"/>
      <w:r w:rsidR="005371B9" w:rsidRPr="005E47AF">
        <w:rPr>
          <w:color w:val="8DB3E2" w:themeColor="text2" w:themeTint="66"/>
        </w:rPr>
        <w:lastRenderedPageBreak/>
        <w:t xml:space="preserve">2.4 </w:t>
      </w:r>
      <w:r w:rsidR="005C4402" w:rsidRPr="005E47AF">
        <w:rPr>
          <w:color w:val="8DB3E2" w:themeColor="text2" w:themeTint="66"/>
        </w:rPr>
        <w:t>Tematický blok č. 4 – Praxe</w:t>
      </w:r>
      <w:r w:rsidR="0083643E" w:rsidRPr="005E47AF">
        <w:rPr>
          <w:color w:val="8DB3E2" w:themeColor="text2" w:themeTint="66"/>
        </w:rPr>
        <w:t xml:space="preserve"> v </w:t>
      </w:r>
      <w:r w:rsidR="005C4402" w:rsidRPr="005E47AF">
        <w:rPr>
          <w:color w:val="8DB3E2" w:themeColor="text2" w:themeTint="66"/>
        </w:rPr>
        <w:t>laboratoři</w:t>
      </w:r>
      <w:bookmarkEnd w:id="49"/>
      <w:r w:rsidR="00DD447A" w:rsidRPr="005E47AF">
        <w:rPr>
          <w:color w:val="8DB3E2" w:themeColor="text2" w:themeTint="66"/>
        </w:rPr>
        <w:t xml:space="preserve"> (480 min, 10⅔ vyučovacích hodin)</w:t>
      </w:r>
      <w:bookmarkEnd w:id="51"/>
    </w:p>
    <w:p w14:paraId="72E9ACBF" w14:textId="31C961B3" w:rsidR="001217D7" w:rsidRPr="005E47AF" w:rsidRDefault="005371B9" w:rsidP="005303E7">
      <w:pPr>
        <w:pStyle w:val="Nadpis3"/>
        <w:rPr>
          <w:i/>
          <w:color w:val="00B050"/>
        </w:rPr>
      </w:pPr>
      <w:bookmarkStart w:id="52" w:name="_Toc75421848"/>
      <w:r w:rsidRPr="005E47AF">
        <w:t xml:space="preserve">2.4.1 </w:t>
      </w:r>
      <w:r w:rsidR="001217D7" w:rsidRPr="005E47AF">
        <w:t>Vzorkování</w:t>
      </w:r>
      <w:r w:rsidR="0083643E" w:rsidRPr="005E47AF">
        <w:t xml:space="preserve"> a </w:t>
      </w:r>
      <w:r w:rsidR="001217D7" w:rsidRPr="005E47AF">
        <w:t xml:space="preserve">analýzy vody </w:t>
      </w:r>
      <w:r w:rsidR="00107EE6" w:rsidRPr="005E47AF">
        <w:t>(</w:t>
      </w:r>
      <w:r w:rsidR="004A1E95" w:rsidRPr="005E47AF">
        <w:t>270</w:t>
      </w:r>
      <w:r w:rsidR="001217D7" w:rsidRPr="005E47AF">
        <w:t xml:space="preserve"> minut</w:t>
      </w:r>
      <w:r w:rsidR="00107EE6" w:rsidRPr="005E47AF">
        <w:t xml:space="preserve">, </w:t>
      </w:r>
      <w:r w:rsidR="004A1E95" w:rsidRPr="005E47AF">
        <w:t>6 vyuč</w:t>
      </w:r>
      <w:r w:rsidR="00107EE6" w:rsidRPr="005E47AF">
        <w:t>ovacích</w:t>
      </w:r>
      <w:r w:rsidR="004A1E95" w:rsidRPr="005E47AF">
        <w:t xml:space="preserve"> hodin)</w:t>
      </w:r>
      <w:bookmarkEnd w:id="52"/>
    </w:p>
    <w:p w14:paraId="09951F90" w14:textId="7C951AFD" w:rsidR="00E65794" w:rsidRPr="005E47AF" w:rsidRDefault="00E65794" w:rsidP="00E65794">
      <w:pPr>
        <w:rPr>
          <w:u w:val="single"/>
        </w:rPr>
      </w:pPr>
      <w:r w:rsidRPr="005E47AF">
        <w:rPr>
          <w:u w:val="single"/>
        </w:rPr>
        <w:t>Forma</w:t>
      </w:r>
      <w:r w:rsidR="0083643E" w:rsidRPr="005E47AF">
        <w:rPr>
          <w:u w:val="single"/>
        </w:rPr>
        <w:t xml:space="preserve"> a </w:t>
      </w:r>
      <w:r w:rsidRPr="005E47AF">
        <w:rPr>
          <w:u w:val="single"/>
        </w:rPr>
        <w:t>bližší popis realizace</w:t>
      </w:r>
    </w:p>
    <w:p w14:paraId="38E89AAC" w14:textId="348FEB9C" w:rsidR="00E65794" w:rsidRPr="005E47AF" w:rsidRDefault="00E65794" w:rsidP="00E65794">
      <w:r w:rsidRPr="005E47AF">
        <w:t>Terénní</w:t>
      </w:r>
      <w:r w:rsidR="0083643E" w:rsidRPr="005E47AF">
        <w:t xml:space="preserve"> a </w:t>
      </w:r>
      <w:r w:rsidRPr="005E47AF">
        <w:t>laboratorní cvičení,</w:t>
      </w:r>
      <w:r w:rsidR="0083643E" w:rsidRPr="005E47AF">
        <w:t xml:space="preserve"> při </w:t>
      </w:r>
      <w:r w:rsidRPr="005E47AF">
        <w:t>kterém žáci rozdělení</w:t>
      </w:r>
      <w:r w:rsidR="0083643E" w:rsidRPr="005E47AF">
        <w:t xml:space="preserve"> do </w:t>
      </w:r>
      <w:r w:rsidRPr="005E47AF">
        <w:t>dvojic</w:t>
      </w:r>
      <w:r w:rsidR="0083643E" w:rsidRPr="005E47AF">
        <w:t xml:space="preserve"> po </w:t>
      </w:r>
      <w:r w:rsidRPr="005E47AF">
        <w:t>odborné instruktáži odebírají vzorky vody, analyzují je</w:t>
      </w:r>
      <w:r w:rsidR="0083643E" w:rsidRPr="005E47AF">
        <w:t xml:space="preserve"> na </w:t>
      </w:r>
      <w:r w:rsidRPr="005E47AF">
        <w:t>místě pomocí dostupné přístrojové techniky</w:t>
      </w:r>
      <w:r w:rsidR="0083643E" w:rsidRPr="005E47AF">
        <w:t xml:space="preserve"> a </w:t>
      </w:r>
      <w:r w:rsidRPr="005E47AF">
        <w:t>poté</w:t>
      </w:r>
      <w:r w:rsidR="0083643E" w:rsidRPr="005E47AF">
        <w:t xml:space="preserve"> v </w:t>
      </w:r>
      <w:r w:rsidRPr="005E47AF">
        <w:t>laboratoři</w:t>
      </w:r>
      <w:r w:rsidR="00AA1F83">
        <w:t>. V </w:t>
      </w:r>
      <w:r w:rsidRPr="005E47AF">
        <w:t>první části aktivity jsou žáci vyzváni</w:t>
      </w:r>
      <w:r w:rsidR="0083643E" w:rsidRPr="005E47AF">
        <w:t xml:space="preserve"> ke </w:t>
      </w:r>
      <w:r w:rsidRPr="005E47AF">
        <w:t>studiu předloženého materiálu, který popisuje metody</w:t>
      </w:r>
      <w:r w:rsidR="0083643E" w:rsidRPr="005E47AF">
        <w:t xml:space="preserve"> a </w:t>
      </w:r>
      <w:r w:rsidRPr="005E47AF">
        <w:t>provedení vzorkování vody</w:t>
      </w:r>
      <w:r w:rsidR="0083643E" w:rsidRPr="005E47AF">
        <w:t xml:space="preserve"> a </w:t>
      </w:r>
      <w:r w:rsidRPr="005E47AF">
        <w:t>jejich terénní analýzu</w:t>
      </w:r>
      <w:r w:rsidR="0083643E" w:rsidRPr="005E47AF">
        <w:t xml:space="preserve"> na </w:t>
      </w:r>
      <w:r w:rsidRPr="005E47AF">
        <w:t>vybrané ukazatele. Vzorkování</w:t>
      </w:r>
      <w:r w:rsidR="0083643E" w:rsidRPr="005E47AF">
        <w:t xml:space="preserve"> a </w:t>
      </w:r>
      <w:r w:rsidRPr="005E47AF">
        <w:t>analýzu vody následně sami</w:t>
      </w:r>
      <w:r w:rsidR="0083643E" w:rsidRPr="005E47AF">
        <w:t xml:space="preserve"> v </w:t>
      </w:r>
      <w:r w:rsidRPr="005E47AF">
        <w:t>terénu provádějí</w:t>
      </w:r>
      <w:r w:rsidR="0083643E" w:rsidRPr="005E47AF">
        <w:t xml:space="preserve"> a za </w:t>
      </w:r>
      <w:r w:rsidRPr="005E47AF">
        <w:t>pomoci realizátorů odebrané vzorky analyzují pomocí přístrojové techniky přímo</w:t>
      </w:r>
      <w:r w:rsidR="0083643E" w:rsidRPr="005E47AF">
        <w:t xml:space="preserve"> v </w:t>
      </w:r>
      <w:r w:rsidRPr="005E47AF">
        <w:t>terénu</w:t>
      </w:r>
      <w:r w:rsidR="00AA1F83">
        <w:t>. V </w:t>
      </w:r>
      <w:r w:rsidRPr="005E47AF">
        <w:t>druhé – laboratorní části aktivity</w:t>
      </w:r>
      <w:r w:rsidR="0083643E" w:rsidRPr="005E47AF">
        <w:t xml:space="preserve"> se </w:t>
      </w:r>
      <w:r w:rsidRPr="005E47AF">
        <w:t>žáci seznámí</w:t>
      </w:r>
      <w:r w:rsidR="0083643E" w:rsidRPr="005E47AF">
        <w:t xml:space="preserve"> s </w:t>
      </w:r>
      <w:r w:rsidRPr="005E47AF">
        <w:t>měřením barvy</w:t>
      </w:r>
      <w:r w:rsidR="0083643E" w:rsidRPr="005E47AF">
        <w:t xml:space="preserve"> a </w:t>
      </w:r>
      <w:r w:rsidRPr="005E47AF">
        <w:t>zápachu vody</w:t>
      </w:r>
      <w:r w:rsidR="0083643E" w:rsidRPr="005E47AF">
        <w:t xml:space="preserve"> a se </w:t>
      </w:r>
      <w:r w:rsidRPr="005E47AF">
        <w:t>způsobem stanovení chemické spotřeby kyslíku. Tyto analýzy</w:t>
      </w:r>
      <w:r w:rsidR="0083643E" w:rsidRPr="005E47AF">
        <w:t xml:space="preserve"> pod </w:t>
      </w:r>
      <w:r w:rsidRPr="005E47AF">
        <w:t>dohledem realizátorů sami provádějí, vyhodnocují</w:t>
      </w:r>
      <w:r w:rsidR="0083643E" w:rsidRPr="005E47AF">
        <w:t xml:space="preserve"> a </w:t>
      </w:r>
      <w:r w:rsidRPr="005E47AF">
        <w:t>výsledky společně interpretují</w:t>
      </w:r>
      <w:r w:rsidR="0083643E" w:rsidRPr="005E47AF">
        <w:t xml:space="preserve"> a </w:t>
      </w:r>
      <w:r w:rsidRPr="005E47AF">
        <w:t>diskutují</w:t>
      </w:r>
      <w:r w:rsidR="0083643E" w:rsidRPr="005E47AF">
        <w:t xml:space="preserve"> o </w:t>
      </w:r>
      <w:r w:rsidRPr="005E47AF">
        <w:t>nich</w:t>
      </w:r>
      <w:r w:rsidR="00DC77A5">
        <w:t>. Po </w:t>
      </w:r>
      <w:r w:rsidRPr="005E47AF">
        <w:t>provedení analýz vyhodnotí</w:t>
      </w:r>
      <w:r w:rsidR="0083643E" w:rsidRPr="005E47AF">
        <w:t xml:space="preserve"> s </w:t>
      </w:r>
      <w:r w:rsidRPr="005E47AF">
        <w:t>pomocí realizátora výsledky</w:t>
      </w:r>
      <w:r w:rsidR="0083643E" w:rsidRPr="005E47AF">
        <w:t xml:space="preserve"> a </w:t>
      </w:r>
      <w:r w:rsidRPr="005E47AF">
        <w:t>diskutují</w:t>
      </w:r>
      <w:r w:rsidR="0083643E" w:rsidRPr="005E47AF">
        <w:t xml:space="preserve"> o </w:t>
      </w:r>
      <w:r w:rsidRPr="005E47AF">
        <w:t xml:space="preserve">hodnotách ukazatelů kvality odebrané vody. </w:t>
      </w:r>
    </w:p>
    <w:p w14:paraId="4E829DA3" w14:textId="77777777" w:rsidR="00E65794" w:rsidRPr="005E47AF" w:rsidRDefault="00E65794" w:rsidP="00E65794">
      <w:pPr>
        <w:rPr>
          <w:u w:val="single"/>
        </w:rPr>
      </w:pPr>
      <w:r w:rsidRPr="005E47AF">
        <w:rPr>
          <w:u w:val="single"/>
        </w:rPr>
        <w:t>Metody</w:t>
      </w:r>
    </w:p>
    <w:p w14:paraId="03E6584D" w14:textId="77777777" w:rsidR="00E65794" w:rsidRPr="005E47AF" w:rsidRDefault="00E65794" w:rsidP="00E65794">
      <w:r w:rsidRPr="005E47AF">
        <w:t xml:space="preserve">Experimentování. Diskuse. Frontální výuka. </w:t>
      </w:r>
    </w:p>
    <w:p w14:paraId="36D62C88" w14:textId="1A7ABAD8" w:rsidR="00E65794" w:rsidRPr="005E47AF" w:rsidRDefault="00E65794" w:rsidP="00E65794">
      <w:pPr>
        <w:rPr>
          <w:u w:val="single"/>
        </w:rPr>
      </w:pPr>
      <w:r w:rsidRPr="005E47AF">
        <w:rPr>
          <w:u w:val="single"/>
        </w:rPr>
        <w:t>Pomůcky</w:t>
      </w:r>
      <w:r w:rsidR="0083643E" w:rsidRPr="005E47AF">
        <w:rPr>
          <w:u w:val="single"/>
        </w:rPr>
        <w:t xml:space="preserve"> a </w:t>
      </w:r>
      <w:r w:rsidRPr="005E47AF">
        <w:rPr>
          <w:u w:val="single"/>
        </w:rPr>
        <w:t>materiál</w:t>
      </w:r>
    </w:p>
    <w:p w14:paraId="51773DD7" w14:textId="77777777" w:rsidR="00E65794" w:rsidRPr="005E47AF" w:rsidRDefault="00E65794" w:rsidP="00E65794">
      <w:r w:rsidRPr="005E47AF">
        <w:t>Pro terénní část:</w:t>
      </w:r>
    </w:p>
    <w:p w14:paraId="668C322D" w14:textId="77777777" w:rsidR="00E65794" w:rsidRPr="005E47AF" w:rsidRDefault="00E65794" w:rsidP="0027567E">
      <w:pPr>
        <w:pStyle w:val="Odstavecseseznamem"/>
        <w:numPr>
          <w:ilvl w:val="0"/>
          <w:numId w:val="39"/>
        </w:numPr>
        <w:spacing w:after="200"/>
        <w:contextualSpacing/>
        <w:jc w:val="both"/>
      </w:pPr>
      <w:r w:rsidRPr="005E47AF">
        <w:t>papírové ubrousky</w:t>
      </w:r>
    </w:p>
    <w:p w14:paraId="2B6DD6B8" w14:textId="6F72BFB0" w:rsidR="00E65794" w:rsidRPr="005E47AF" w:rsidRDefault="00E65794" w:rsidP="0027567E">
      <w:pPr>
        <w:pStyle w:val="Odstavecseseznamem"/>
        <w:numPr>
          <w:ilvl w:val="0"/>
          <w:numId w:val="39"/>
        </w:numPr>
        <w:spacing w:after="200"/>
        <w:contextualSpacing/>
        <w:jc w:val="both"/>
      </w:pPr>
      <w:r w:rsidRPr="005E47AF">
        <w:t>činidla</w:t>
      </w:r>
      <w:r w:rsidR="0083643E" w:rsidRPr="005E47AF">
        <w:t xml:space="preserve"> k </w:t>
      </w:r>
      <w:r w:rsidRPr="005E47AF">
        <w:t>fotometru PF-12 (dusičnany, dusitany, fosforečnany, amonné ionty)</w:t>
      </w:r>
    </w:p>
    <w:p w14:paraId="2FD319AD" w14:textId="77777777" w:rsidR="00E65794" w:rsidRPr="005E47AF" w:rsidRDefault="00E65794" w:rsidP="0027567E">
      <w:pPr>
        <w:pStyle w:val="Odstavecseseznamem"/>
        <w:numPr>
          <w:ilvl w:val="0"/>
          <w:numId w:val="39"/>
        </w:numPr>
        <w:spacing w:after="200"/>
        <w:contextualSpacing/>
        <w:jc w:val="both"/>
      </w:pPr>
      <w:r w:rsidRPr="005E47AF">
        <w:t>destilovaná voda ve střičkách</w:t>
      </w:r>
    </w:p>
    <w:p w14:paraId="508CCA9A" w14:textId="77777777" w:rsidR="00E65794" w:rsidRPr="005E47AF" w:rsidRDefault="00E65794" w:rsidP="0027567E">
      <w:pPr>
        <w:pStyle w:val="Odstavecseseznamem"/>
        <w:numPr>
          <w:ilvl w:val="0"/>
          <w:numId w:val="39"/>
        </w:numPr>
        <w:spacing w:after="200"/>
        <w:contextualSpacing/>
        <w:jc w:val="both"/>
      </w:pPr>
      <w:r w:rsidRPr="005E47AF">
        <w:t>filtrační papír</w:t>
      </w:r>
    </w:p>
    <w:p w14:paraId="44455E18" w14:textId="57D6814C" w:rsidR="00E65794" w:rsidRPr="005E47AF" w:rsidRDefault="00E65794" w:rsidP="0027567E">
      <w:pPr>
        <w:pStyle w:val="Odstavecseseznamem"/>
        <w:numPr>
          <w:ilvl w:val="0"/>
          <w:numId w:val="39"/>
        </w:numPr>
        <w:spacing w:after="200"/>
        <w:contextualSpacing/>
        <w:jc w:val="both"/>
      </w:pPr>
      <w:r w:rsidRPr="005E47AF">
        <w:t>teleskopická tyč</w:t>
      </w:r>
      <w:r w:rsidR="0083643E" w:rsidRPr="005E47AF">
        <w:t xml:space="preserve"> pro </w:t>
      </w:r>
      <w:r w:rsidRPr="005E47AF">
        <w:t>odběr vody</w:t>
      </w:r>
    </w:p>
    <w:p w14:paraId="3437AAFE" w14:textId="77777777" w:rsidR="00E65794" w:rsidRPr="005E47AF" w:rsidRDefault="00E65794" w:rsidP="0027567E">
      <w:pPr>
        <w:pStyle w:val="Odstavecseseznamem"/>
        <w:numPr>
          <w:ilvl w:val="0"/>
          <w:numId w:val="40"/>
        </w:numPr>
        <w:spacing w:after="200"/>
        <w:contextualSpacing/>
        <w:jc w:val="both"/>
      </w:pPr>
      <w:r w:rsidRPr="005E47AF">
        <w:t>teploměry</w:t>
      </w:r>
    </w:p>
    <w:p w14:paraId="56A797CE" w14:textId="25BB90D2" w:rsidR="00E65794" w:rsidRPr="005E47AF" w:rsidRDefault="00E65794" w:rsidP="0027567E">
      <w:pPr>
        <w:pStyle w:val="Odstavecseseznamem"/>
        <w:numPr>
          <w:ilvl w:val="0"/>
          <w:numId w:val="40"/>
        </w:numPr>
        <w:spacing w:after="200"/>
        <w:contextualSpacing/>
        <w:jc w:val="both"/>
      </w:pPr>
      <w:r w:rsidRPr="005E47AF">
        <w:t>pH-metr</w:t>
      </w:r>
      <w:r w:rsidR="0083643E" w:rsidRPr="005E47AF">
        <w:t xml:space="preserve"> se </w:t>
      </w:r>
      <w:r w:rsidRPr="005E47AF">
        <w:t>sondou</w:t>
      </w:r>
    </w:p>
    <w:p w14:paraId="7677A940" w14:textId="137950E0" w:rsidR="00E65794" w:rsidRPr="005E47AF" w:rsidRDefault="00E65794" w:rsidP="0027567E">
      <w:pPr>
        <w:pStyle w:val="Odstavecseseznamem"/>
        <w:numPr>
          <w:ilvl w:val="0"/>
          <w:numId w:val="40"/>
        </w:numPr>
        <w:spacing w:after="200"/>
        <w:contextualSpacing/>
        <w:jc w:val="both"/>
      </w:pPr>
      <w:r w:rsidRPr="005E47AF">
        <w:t>konduktometr</w:t>
      </w:r>
      <w:r w:rsidR="0083643E" w:rsidRPr="005E47AF">
        <w:t xml:space="preserve"> se </w:t>
      </w:r>
      <w:r w:rsidRPr="005E47AF">
        <w:t>sondou</w:t>
      </w:r>
    </w:p>
    <w:p w14:paraId="67A50046" w14:textId="21AAC80B" w:rsidR="00E65794" w:rsidRPr="005E47AF" w:rsidRDefault="00E65794" w:rsidP="0027567E">
      <w:pPr>
        <w:pStyle w:val="Odstavecseseznamem"/>
        <w:numPr>
          <w:ilvl w:val="0"/>
          <w:numId w:val="40"/>
        </w:numPr>
        <w:spacing w:after="200"/>
        <w:contextualSpacing/>
        <w:jc w:val="both"/>
      </w:pPr>
      <w:r w:rsidRPr="005E47AF">
        <w:t>sonda</w:t>
      </w:r>
      <w:r w:rsidR="0083643E" w:rsidRPr="005E47AF">
        <w:t xml:space="preserve"> pro </w:t>
      </w:r>
      <w:r w:rsidRPr="005E47AF">
        <w:t>stanovení průhlednosti vody (Secchiho disk)</w:t>
      </w:r>
    </w:p>
    <w:p w14:paraId="4008595E" w14:textId="20AE593A" w:rsidR="00E65794" w:rsidRPr="005E47AF" w:rsidRDefault="00E65794" w:rsidP="0027567E">
      <w:pPr>
        <w:pStyle w:val="Odstavecseseznamem"/>
        <w:numPr>
          <w:ilvl w:val="0"/>
          <w:numId w:val="40"/>
        </w:numPr>
        <w:spacing w:after="200"/>
        <w:contextualSpacing/>
        <w:jc w:val="both"/>
      </w:pPr>
      <w:r w:rsidRPr="005E47AF">
        <w:t>láhve</w:t>
      </w:r>
      <w:r w:rsidR="0083643E" w:rsidRPr="005E47AF">
        <w:t xml:space="preserve"> na </w:t>
      </w:r>
      <w:r w:rsidRPr="005E47AF">
        <w:t>odběr vody (1</w:t>
      </w:r>
      <w:r w:rsidR="009608E5">
        <w:t xml:space="preserve"> </w:t>
      </w:r>
      <w:r w:rsidRPr="005E47AF">
        <w:t>×</w:t>
      </w:r>
      <w:r w:rsidR="0083643E" w:rsidRPr="005E47AF">
        <w:t xml:space="preserve"> pro </w:t>
      </w:r>
      <w:r w:rsidRPr="005E47AF">
        <w:t>dvojici)</w:t>
      </w:r>
    </w:p>
    <w:p w14:paraId="1B59401F" w14:textId="583818EC" w:rsidR="00E65794" w:rsidRPr="005E47AF" w:rsidRDefault="00E65794" w:rsidP="0027567E">
      <w:pPr>
        <w:pStyle w:val="Odstavecseseznamem"/>
        <w:numPr>
          <w:ilvl w:val="0"/>
          <w:numId w:val="40"/>
        </w:numPr>
        <w:spacing w:after="200"/>
        <w:contextualSpacing/>
        <w:jc w:val="both"/>
      </w:pPr>
      <w:r w:rsidRPr="005E47AF">
        <w:t>fotometr PF-12</w:t>
      </w:r>
      <w:r w:rsidR="0083643E" w:rsidRPr="005E47AF">
        <w:t xml:space="preserve"> s </w:t>
      </w:r>
      <w:r w:rsidRPr="005E47AF">
        <w:t>příslušenstvím</w:t>
      </w:r>
      <w:r w:rsidR="0083643E" w:rsidRPr="005E47AF">
        <w:t xml:space="preserve"> pro </w:t>
      </w:r>
      <w:r w:rsidRPr="005E47AF">
        <w:t>terénní měření (1 ×</w:t>
      </w:r>
      <w:r w:rsidR="0083643E" w:rsidRPr="005E47AF">
        <w:t xml:space="preserve"> pro </w:t>
      </w:r>
      <w:r w:rsidRPr="005E47AF">
        <w:t>cca 3 dvojice)</w:t>
      </w:r>
    </w:p>
    <w:p w14:paraId="49FD97FD" w14:textId="3879F8C0" w:rsidR="00E65794" w:rsidRPr="005E47AF" w:rsidRDefault="00E65794" w:rsidP="0027567E">
      <w:pPr>
        <w:pStyle w:val="Odstavecseseznamem"/>
        <w:numPr>
          <w:ilvl w:val="0"/>
          <w:numId w:val="40"/>
        </w:numPr>
        <w:spacing w:after="200"/>
        <w:contextualSpacing/>
        <w:jc w:val="both"/>
      </w:pPr>
      <w:r w:rsidRPr="005E47AF">
        <w:t>plastová kádinka 1000 ml (1 ×</w:t>
      </w:r>
      <w:r w:rsidR="0083643E" w:rsidRPr="005E47AF">
        <w:t xml:space="preserve"> pro </w:t>
      </w:r>
      <w:r w:rsidRPr="005E47AF">
        <w:t>dvojici)</w:t>
      </w:r>
    </w:p>
    <w:p w14:paraId="20BC9DA1" w14:textId="77777777" w:rsidR="00E65794" w:rsidRPr="005E47AF" w:rsidRDefault="00E65794" w:rsidP="00E65794">
      <w:r w:rsidRPr="005E47AF">
        <w:t>Pro laboratorní část:</w:t>
      </w:r>
    </w:p>
    <w:p w14:paraId="7EF7DF5C" w14:textId="77777777" w:rsidR="00E65794" w:rsidRPr="005E47AF" w:rsidRDefault="00E65794" w:rsidP="0027567E">
      <w:pPr>
        <w:pStyle w:val="Odstavecseseznamem"/>
        <w:numPr>
          <w:ilvl w:val="0"/>
          <w:numId w:val="39"/>
        </w:numPr>
        <w:spacing w:after="200"/>
        <w:contextualSpacing/>
        <w:jc w:val="both"/>
      </w:pPr>
      <w:r w:rsidRPr="005E47AF">
        <w:t>papírové ubrousky</w:t>
      </w:r>
    </w:p>
    <w:p w14:paraId="0640BD45" w14:textId="77777777" w:rsidR="00E65794" w:rsidRPr="005E47AF" w:rsidRDefault="00E65794" w:rsidP="0027567E">
      <w:pPr>
        <w:pStyle w:val="Odstavecseseznamem"/>
        <w:numPr>
          <w:ilvl w:val="0"/>
          <w:numId w:val="39"/>
        </w:numPr>
        <w:spacing w:after="200"/>
        <w:contextualSpacing/>
        <w:jc w:val="both"/>
      </w:pPr>
      <w:r w:rsidRPr="005E47AF">
        <w:t>varné kamínky</w:t>
      </w:r>
    </w:p>
    <w:p w14:paraId="7CA9A275" w14:textId="77777777" w:rsidR="00E65794" w:rsidRPr="005E47AF" w:rsidRDefault="00E65794" w:rsidP="0027567E">
      <w:pPr>
        <w:pStyle w:val="Odstavecseseznamem"/>
        <w:numPr>
          <w:ilvl w:val="0"/>
          <w:numId w:val="39"/>
        </w:numPr>
        <w:spacing w:after="200"/>
        <w:contextualSpacing/>
        <w:jc w:val="both"/>
      </w:pPr>
      <w:r w:rsidRPr="005E47AF">
        <w:t>ochranné rukavice</w:t>
      </w:r>
    </w:p>
    <w:p w14:paraId="12CA4AA8" w14:textId="77777777" w:rsidR="00E65794" w:rsidRPr="005E47AF" w:rsidRDefault="00E65794" w:rsidP="0027567E">
      <w:pPr>
        <w:pStyle w:val="Odstavecseseznamem"/>
        <w:numPr>
          <w:ilvl w:val="0"/>
          <w:numId w:val="39"/>
        </w:numPr>
        <w:spacing w:after="200"/>
        <w:contextualSpacing/>
        <w:jc w:val="both"/>
      </w:pPr>
      <w:r w:rsidRPr="005E47AF">
        <w:t>destilovaná voda ve střičkách</w:t>
      </w:r>
    </w:p>
    <w:p w14:paraId="759ED516" w14:textId="77777777" w:rsidR="00E65794" w:rsidRPr="005E47AF" w:rsidRDefault="00E65794" w:rsidP="0027567E">
      <w:pPr>
        <w:pStyle w:val="Odstavecseseznamem"/>
        <w:numPr>
          <w:ilvl w:val="0"/>
          <w:numId w:val="39"/>
        </w:numPr>
        <w:spacing w:after="200"/>
        <w:contextualSpacing/>
        <w:jc w:val="both"/>
      </w:pPr>
      <w:r w:rsidRPr="005E47AF">
        <w:t>filtrační papír</w:t>
      </w:r>
    </w:p>
    <w:p w14:paraId="6961A6D3" w14:textId="77777777" w:rsidR="00E65794" w:rsidRPr="005E47AF" w:rsidRDefault="00E65794" w:rsidP="0027567E">
      <w:pPr>
        <w:pStyle w:val="Odstavecseseznamem"/>
        <w:numPr>
          <w:ilvl w:val="0"/>
          <w:numId w:val="39"/>
        </w:numPr>
        <w:spacing w:after="200"/>
        <w:contextualSpacing/>
        <w:jc w:val="both"/>
      </w:pPr>
      <w:r w:rsidRPr="005E47AF">
        <w:t xml:space="preserve">kyselina šťavelová dihydrát, 0,005M odměrný roztok </w:t>
      </w:r>
    </w:p>
    <w:p w14:paraId="6249D3FA" w14:textId="77777777" w:rsidR="00E65794" w:rsidRPr="005E47AF" w:rsidRDefault="00E65794" w:rsidP="0027567E">
      <w:pPr>
        <w:pStyle w:val="Odstavecseseznamem"/>
        <w:numPr>
          <w:ilvl w:val="0"/>
          <w:numId w:val="39"/>
        </w:numPr>
        <w:spacing w:after="200"/>
        <w:contextualSpacing/>
        <w:jc w:val="both"/>
      </w:pPr>
      <w:r w:rsidRPr="005E47AF">
        <w:t>manganistan draselný, 0,002M odměrný roztok</w:t>
      </w:r>
    </w:p>
    <w:p w14:paraId="45560A2B" w14:textId="77777777" w:rsidR="00E65794" w:rsidRPr="005E47AF" w:rsidRDefault="00E65794" w:rsidP="0027567E">
      <w:pPr>
        <w:pStyle w:val="Odstavecseseznamem"/>
        <w:numPr>
          <w:ilvl w:val="0"/>
          <w:numId w:val="39"/>
        </w:numPr>
        <w:spacing w:after="200"/>
        <w:contextualSpacing/>
        <w:jc w:val="both"/>
      </w:pPr>
      <w:r w:rsidRPr="005E47AF">
        <w:t>kyselina sírová, zředěná 1:2</w:t>
      </w:r>
    </w:p>
    <w:p w14:paraId="10D0E020" w14:textId="77777777" w:rsidR="00E65794" w:rsidRPr="005E47AF" w:rsidRDefault="00E65794" w:rsidP="0027567E">
      <w:pPr>
        <w:pStyle w:val="Odstavecseseznamem"/>
        <w:numPr>
          <w:ilvl w:val="0"/>
          <w:numId w:val="40"/>
        </w:numPr>
        <w:spacing w:after="200"/>
        <w:contextualSpacing/>
        <w:jc w:val="both"/>
      </w:pPr>
      <w:r w:rsidRPr="005E47AF">
        <w:t>teploměry</w:t>
      </w:r>
    </w:p>
    <w:p w14:paraId="3832F08F" w14:textId="77777777" w:rsidR="00E65794" w:rsidRPr="005E47AF" w:rsidRDefault="00E65794" w:rsidP="0027567E">
      <w:pPr>
        <w:pStyle w:val="Odstavecseseznamem"/>
        <w:numPr>
          <w:ilvl w:val="0"/>
          <w:numId w:val="40"/>
        </w:numPr>
        <w:spacing w:after="200"/>
        <w:contextualSpacing/>
        <w:jc w:val="both"/>
      </w:pPr>
      <w:r w:rsidRPr="005E47AF">
        <w:t>tyčinky skleněné</w:t>
      </w:r>
    </w:p>
    <w:p w14:paraId="15437BFD" w14:textId="77777777" w:rsidR="00E65794" w:rsidRPr="005E47AF" w:rsidRDefault="00E65794" w:rsidP="0027567E">
      <w:pPr>
        <w:pStyle w:val="Odstavecseseznamem"/>
        <w:numPr>
          <w:ilvl w:val="0"/>
          <w:numId w:val="40"/>
        </w:numPr>
        <w:spacing w:after="200"/>
        <w:contextualSpacing/>
        <w:jc w:val="both"/>
      </w:pPr>
      <w:r w:rsidRPr="005E47AF">
        <w:t>plotýnky</w:t>
      </w:r>
    </w:p>
    <w:p w14:paraId="58F84AD0" w14:textId="77777777" w:rsidR="00E65794" w:rsidRPr="005E47AF" w:rsidRDefault="00E65794" w:rsidP="0027567E">
      <w:pPr>
        <w:pStyle w:val="Odstavecseseznamem"/>
        <w:numPr>
          <w:ilvl w:val="0"/>
          <w:numId w:val="40"/>
        </w:numPr>
        <w:spacing w:after="200"/>
        <w:contextualSpacing/>
        <w:jc w:val="both"/>
      </w:pPr>
      <w:r w:rsidRPr="005E47AF">
        <w:t>filtrační kruhy</w:t>
      </w:r>
    </w:p>
    <w:p w14:paraId="485AE65A" w14:textId="77777777" w:rsidR="00E65794" w:rsidRPr="005E47AF" w:rsidRDefault="00E65794" w:rsidP="0027567E">
      <w:pPr>
        <w:pStyle w:val="Odstavecseseznamem"/>
        <w:numPr>
          <w:ilvl w:val="0"/>
          <w:numId w:val="40"/>
        </w:numPr>
        <w:spacing w:after="200"/>
        <w:contextualSpacing/>
        <w:jc w:val="both"/>
      </w:pPr>
      <w:r w:rsidRPr="005E47AF">
        <w:t>filtrační nálevky</w:t>
      </w:r>
    </w:p>
    <w:p w14:paraId="6243EDE6" w14:textId="44CFFFB3" w:rsidR="00E65794" w:rsidRPr="005E47AF" w:rsidRDefault="00E65794" w:rsidP="0027567E">
      <w:pPr>
        <w:pStyle w:val="Odstavecseseznamem"/>
        <w:numPr>
          <w:ilvl w:val="0"/>
          <w:numId w:val="40"/>
        </w:numPr>
        <w:spacing w:after="200"/>
        <w:contextualSpacing/>
        <w:jc w:val="both"/>
      </w:pPr>
      <w:r w:rsidRPr="005E47AF">
        <w:lastRenderedPageBreak/>
        <w:t>nálevka malá</w:t>
      </w:r>
      <w:r w:rsidR="0083643E" w:rsidRPr="005E47AF">
        <w:t xml:space="preserve"> na </w:t>
      </w:r>
      <w:r w:rsidRPr="005E47AF">
        <w:t>doplňování byrety</w:t>
      </w:r>
    </w:p>
    <w:p w14:paraId="630A7D46" w14:textId="77777777" w:rsidR="00E65794" w:rsidRPr="005E47AF" w:rsidRDefault="00E65794" w:rsidP="0027567E">
      <w:pPr>
        <w:pStyle w:val="Odstavecseseznamem"/>
        <w:numPr>
          <w:ilvl w:val="0"/>
          <w:numId w:val="40"/>
        </w:numPr>
        <w:spacing w:after="200"/>
        <w:contextualSpacing/>
        <w:jc w:val="both"/>
      </w:pPr>
      <w:r w:rsidRPr="005E47AF">
        <w:t xml:space="preserve">kádinky 400 ml </w:t>
      </w:r>
    </w:p>
    <w:p w14:paraId="2474D5C6" w14:textId="77777777" w:rsidR="00E65794" w:rsidRPr="005E47AF" w:rsidRDefault="00E65794" w:rsidP="0027567E">
      <w:pPr>
        <w:pStyle w:val="Odstavecseseznamem"/>
        <w:numPr>
          <w:ilvl w:val="0"/>
          <w:numId w:val="40"/>
        </w:numPr>
        <w:spacing w:after="200"/>
        <w:contextualSpacing/>
        <w:jc w:val="both"/>
      </w:pPr>
      <w:r w:rsidRPr="005E47AF">
        <w:t>kádinky 250 ml</w:t>
      </w:r>
    </w:p>
    <w:p w14:paraId="3139E39F" w14:textId="77777777" w:rsidR="00E65794" w:rsidRPr="005E47AF" w:rsidRDefault="00E65794" w:rsidP="0027567E">
      <w:pPr>
        <w:pStyle w:val="Odstavecseseznamem"/>
        <w:numPr>
          <w:ilvl w:val="0"/>
          <w:numId w:val="40"/>
        </w:numPr>
        <w:spacing w:after="200"/>
        <w:contextualSpacing/>
        <w:jc w:val="both"/>
      </w:pPr>
      <w:r w:rsidRPr="005E47AF">
        <w:t>kádinky 100 ml</w:t>
      </w:r>
    </w:p>
    <w:p w14:paraId="14DE2AAC" w14:textId="77777777" w:rsidR="00E65794" w:rsidRPr="005E47AF" w:rsidRDefault="00E65794" w:rsidP="0027567E">
      <w:pPr>
        <w:pStyle w:val="Odstavecseseznamem"/>
        <w:numPr>
          <w:ilvl w:val="0"/>
          <w:numId w:val="40"/>
        </w:numPr>
        <w:spacing w:after="200"/>
        <w:contextualSpacing/>
        <w:jc w:val="both"/>
      </w:pPr>
      <w:r w:rsidRPr="005E47AF">
        <w:t>stojany, držáky, svorky</w:t>
      </w:r>
    </w:p>
    <w:p w14:paraId="2A17CF25" w14:textId="77777777" w:rsidR="00E65794" w:rsidRPr="005E47AF" w:rsidRDefault="00E65794" w:rsidP="0027567E">
      <w:pPr>
        <w:pStyle w:val="Odstavecseseznamem"/>
        <w:numPr>
          <w:ilvl w:val="0"/>
          <w:numId w:val="40"/>
        </w:numPr>
        <w:spacing w:after="200"/>
        <w:contextualSpacing/>
        <w:jc w:val="both"/>
      </w:pPr>
      <w:r w:rsidRPr="005E47AF">
        <w:t>odměrné válce 10 ml</w:t>
      </w:r>
    </w:p>
    <w:p w14:paraId="6E727CEE" w14:textId="77777777" w:rsidR="00E65794" w:rsidRPr="005E47AF" w:rsidRDefault="00E65794" w:rsidP="0027567E">
      <w:pPr>
        <w:pStyle w:val="Odstavecseseznamem"/>
        <w:numPr>
          <w:ilvl w:val="0"/>
          <w:numId w:val="40"/>
        </w:numPr>
        <w:spacing w:after="200"/>
        <w:contextualSpacing/>
        <w:jc w:val="both"/>
      </w:pPr>
      <w:r w:rsidRPr="005E47AF">
        <w:t>odměrné válce 100 ml</w:t>
      </w:r>
    </w:p>
    <w:p w14:paraId="392FA308" w14:textId="77777777" w:rsidR="00E65794" w:rsidRPr="005E47AF" w:rsidRDefault="00E65794" w:rsidP="0027567E">
      <w:pPr>
        <w:pStyle w:val="Odstavecseseznamem"/>
        <w:numPr>
          <w:ilvl w:val="0"/>
          <w:numId w:val="40"/>
        </w:numPr>
        <w:spacing w:after="200"/>
        <w:contextualSpacing/>
        <w:jc w:val="both"/>
      </w:pPr>
      <w:r w:rsidRPr="005E47AF">
        <w:t>Petriho misky nebo hodinová skla</w:t>
      </w:r>
    </w:p>
    <w:p w14:paraId="738E4B63" w14:textId="77777777" w:rsidR="00E65794" w:rsidRPr="005E47AF" w:rsidRDefault="00E65794" w:rsidP="0027567E">
      <w:pPr>
        <w:pStyle w:val="Odstavecseseznamem"/>
        <w:numPr>
          <w:ilvl w:val="0"/>
          <w:numId w:val="40"/>
        </w:numPr>
        <w:spacing w:after="200"/>
        <w:contextualSpacing/>
        <w:jc w:val="both"/>
      </w:pPr>
      <w:r w:rsidRPr="005E47AF">
        <w:t>titrační baňky</w:t>
      </w:r>
    </w:p>
    <w:p w14:paraId="34EEFADE" w14:textId="77777777" w:rsidR="00E65794" w:rsidRPr="005E47AF" w:rsidRDefault="00E65794" w:rsidP="0027567E">
      <w:pPr>
        <w:pStyle w:val="Odstavecseseznamem"/>
        <w:numPr>
          <w:ilvl w:val="0"/>
          <w:numId w:val="40"/>
        </w:numPr>
        <w:spacing w:after="200"/>
        <w:contextualSpacing/>
        <w:jc w:val="both"/>
      </w:pPr>
      <w:r w:rsidRPr="005E47AF">
        <w:t xml:space="preserve">pipety nedělené 20 ml </w:t>
      </w:r>
    </w:p>
    <w:p w14:paraId="4F1AF1B0" w14:textId="5BF7C85F" w:rsidR="00E65794" w:rsidRPr="005E47AF" w:rsidRDefault="00E65794" w:rsidP="0027567E">
      <w:pPr>
        <w:pStyle w:val="Odstavecseseznamem"/>
        <w:numPr>
          <w:ilvl w:val="0"/>
          <w:numId w:val="40"/>
        </w:numPr>
        <w:spacing w:after="200"/>
        <w:contextualSpacing/>
        <w:jc w:val="both"/>
      </w:pPr>
      <w:r w:rsidRPr="005E47AF">
        <w:t>byrety 25 ml</w:t>
      </w:r>
      <w:r w:rsidR="0083643E" w:rsidRPr="005E47AF">
        <w:t xml:space="preserve"> s </w:t>
      </w:r>
      <w:r w:rsidRPr="005E47AF">
        <w:t xml:space="preserve">kohoutem </w:t>
      </w:r>
    </w:p>
    <w:p w14:paraId="57B6BB03" w14:textId="77777777" w:rsidR="00E65794" w:rsidRPr="005E47AF" w:rsidRDefault="00E65794" w:rsidP="00E65794">
      <w:pPr>
        <w:rPr>
          <w:u w:val="single"/>
        </w:rPr>
      </w:pPr>
      <w:bookmarkStart w:id="53" w:name="_Hlk57425443"/>
      <w:r w:rsidRPr="005E47AF">
        <w:rPr>
          <w:u w:val="single"/>
        </w:rPr>
        <w:t>Podrobně rozpracovaný obsah</w:t>
      </w:r>
    </w:p>
    <w:p w14:paraId="18314646" w14:textId="480A7A7F" w:rsidR="00E65794" w:rsidRPr="005E47AF" w:rsidRDefault="00E65794" w:rsidP="00E65794">
      <w:r w:rsidRPr="005E47AF">
        <w:t>V rámci dnešního bloku laboratorních praxí, které by vám měly přiblížit problematiku zejména odběru</w:t>
      </w:r>
      <w:r w:rsidR="0083643E" w:rsidRPr="005E47AF">
        <w:t xml:space="preserve"> a </w:t>
      </w:r>
      <w:r w:rsidRPr="005E47AF">
        <w:t>analýzy vody</w:t>
      </w:r>
      <w:r w:rsidR="0083643E" w:rsidRPr="005E47AF">
        <w:t xml:space="preserve"> pro </w:t>
      </w:r>
      <w:r w:rsidRPr="005E47AF">
        <w:t>stanovení její kvality pomocí různých ukazatelů, půjdeme vlastnoručně odebrat vodu</w:t>
      </w:r>
      <w:r w:rsidR="0083643E" w:rsidRPr="005E47AF">
        <w:t xml:space="preserve"> z </w:t>
      </w:r>
      <w:r w:rsidRPr="005E47AF">
        <w:t>řeky</w:t>
      </w:r>
      <w:r w:rsidR="0083643E" w:rsidRPr="005E47AF">
        <w:t xml:space="preserve"> a </w:t>
      </w:r>
      <w:r w:rsidRPr="005E47AF">
        <w:t>stanovit její kvalitu</w:t>
      </w:r>
      <w:r w:rsidR="00DC77A5">
        <w:t>. Před </w:t>
      </w:r>
      <w:r w:rsidRPr="005E47AF">
        <w:t>tím, než</w:t>
      </w:r>
      <w:r w:rsidR="0083643E" w:rsidRPr="005E47AF">
        <w:t xml:space="preserve"> se </w:t>
      </w:r>
      <w:r w:rsidRPr="005E47AF">
        <w:t>však půjdeme ponořit</w:t>
      </w:r>
      <w:r w:rsidR="0083643E" w:rsidRPr="005E47AF">
        <w:t xml:space="preserve"> do </w:t>
      </w:r>
      <w:r w:rsidRPr="005E47AF">
        <w:t>terénních</w:t>
      </w:r>
      <w:r w:rsidR="0083643E" w:rsidRPr="005E47AF">
        <w:t xml:space="preserve"> i </w:t>
      </w:r>
      <w:r w:rsidRPr="005E47AF">
        <w:t>laboratorních analýz, je potřeba, abychom věděli, co</w:t>
      </w:r>
      <w:r w:rsidR="0083643E" w:rsidRPr="005E47AF">
        <w:t xml:space="preserve"> a </w:t>
      </w:r>
      <w:r w:rsidRPr="005E47AF">
        <w:t>jak vlastně budeme dělat. Proto vám nyní rozdáme</w:t>
      </w:r>
      <w:r w:rsidR="0083643E" w:rsidRPr="005E47AF">
        <w:t xml:space="preserve"> do </w:t>
      </w:r>
      <w:r w:rsidRPr="005E47AF">
        <w:t>dvojic, které utvoříte, přehled návodů, které budete mít</w:t>
      </w:r>
      <w:r w:rsidR="0083643E" w:rsidRPr="005E47AF">
        <w:t xml:space="preserve"> k </w:t>
      </w:r>
      <w:r w:rsidRPr="005E47AF">
        <w:t>dispozici jak</w:t>
      </w:r>
      <w:r w:rsidR="0083643E" w:rsidRPr="005E47AF">
        <w:t xml:space="preserve"> pro </w:t>
      </w:r>
      <w:r w:rsidRPr="005E47AF">
        <w:t xml:space="preserve">terénní, tak laboratorní cvičení. </w:t>
      </w:r>
    </w:p>
    <w:p w14:paraId="35619949" w14:textId="2B43CA9B" w:rsidR="00E65794" w:rsidRPr="005E47AF" w:rsidRDefault="00E65794" w:rsidP="00E65794">
      <w:r w:rsidRPr="005E47AF">
        <w:t>Prosím, vytvořte dvojice, ve kterých</w:t>
      </w:r>
      <w:r w:rsidR="0083643E" w:rsidRPr="005E47AF">
        <w:t xml:space="preserve"> se </w:t>
      </w:r>
      <w:r w:rsidRPr="005E47AF">
        <w:t>vám bude dobře spolupracovat,</w:t>
      </w:r>
      <w:r w:rsidR="0083643E" w:rsidRPr="005E47AF">
        <w:t xml:space="preserve"> a </w:t>
      </w:r>
      <w:r w:rsidRPr="005E47AF">
        <w:t>vezměte si</w:t>
      </w:r>
      <w:r w:rsidR="0083643E" w:rsidRPr="005E47AF">
        <w:t xml:space="preserve"> od </w:t>
      </w:r>
      <w:r w:rsidRPr="005E47AF">
        <w:t xml:space="preserve">nás okomentované laboratorní návody. </w:t>
      </w:r>
    </w:p>
    <w:p w14:paraId="7C4265A6" w14:textId="1E763E35" w:rsidR="00E65794" w:rsidRPr="005E47AF" w:rsidRDefault="00E65794" w:rsidP="00E65794">
      <w:pPr>
        <w:rPr>
          <w:i/>
          <w:iCs/>
        </w:rPr>
      </w:pPr>
      <w:r w:rsidRPr="005E47AF">
        <w:rPr>
          <w:i/>
          <w:iCs/>
        </w:rPr>
        <w:t>(Rozdáme</w:t>
      </w:r>
      <w:r w:rsidR="0083643E" w:rsidRPr="005E47AF">
        <w:rPr>
          <w:i/>
          <w:iCs/>
        </w:rPr>
        <w:t xml:space="preserve"> do </w:t>
      </w:r>
      <w:r w:rsidRPr="005E47AF">
        <w:rPr>
          <w:i/>
          <w:iCs/>
        </w:rPr>
        <w:t xml:space="preserve">každé dvojice dva laboratorní návody </w:t>
      </w:r>
      <w:hyperlink r:id="rId31" w:tgtFrame="_blank" w:tooltip="skolam:chemie:aktivity:14:013.14.02_analyzy_vody_-_handout.pdf (1.1 MB)" w:history="1">
        <w:r w:rsidR="00C23D04" w:rsidRPr="00C23D04">
          <w:rPr>
            <w:color w:val="0000FF"/>
            <w:u w:val="single"/>
          </w:rPr>
          <w:t>Analyzy vody</w:t>
        </w:r>
        <w:r w:rsidR="005E1160">
          <w:rPr>
            <w:color w:val="0000FF"/>
            <w:u w:val="single"/>
          </w:rPr>
          <w:t xml:space="preserve"> – </w:t>
        </w:r>
        <w:r w:rsidR="00C23D04" w:rsidRPr="00C23D04">
          <w:rPr>
            <w:color w:val="0000FF"/>
            <w:u w:val="single"/>
          </w:rPr>
          <w:t>handout.pdf</w:t>
        </w:r>
      </w:hyperlink>
      <w:r w:rsidRPr="00C23D04">
        <w:rPr>
          <w:i/>
          <w:iCs/>
        </w:rPr>
        <w:t>.)</w:t>
      </w:r>
    </w:p>
    <w:p w14:paraId="1A42933C" w14:textId="0BA12B91" w:rsidR="00E65794" w:rsidRPr="005E47AF" w:rsidRDefault="00E65794" w:rsidP="00E65794">
      <w:pPr>
        <w:rPr>
          <w:i/>
          <w:iCs/>
        </w:rPr>
      </w:pPr>
      <w:r w:rsidRPr="005E47AF">
        <w:t>Předtím, než vyrazíme</w:t>
      </w:r>
      <w:r w:rsidR="002B678C" w:rsidRPr="005E47AF">
        <w:t>,</w:t>
      </w:r>
      <w:r w:rsidRPr="005E47AF">
        <w:t xml:space="preserve"> budete mít zhruba 20 minut</w:t>
      </w:r>
      <w:r w:rsidR="0083643E" w:rsidRPr="005E47AF">
        <w:t xml:space="preserve"> na </w:t>
      </w:r>
      <w:r w:rsidRPr="005E47AF">
        <w:t>to si laboratorní návody přečíst</w:t>
      </w:r>
      <w:r w:rsidR="0083643E" w:rsidRPr="005E47AF">
        <w:t xml:space="preserve"> a </w:t>
      </w:r>
      <w:r w:rsidRPr="005E47AF">
        <w:t>během těchto 20 minut</w:t>
      </w:r>
      <w:r w:rsidR="0083643E" w:rsidRPr="005E47AF">
        <w:t xml:space="preserve"> se k </w:t>
      </w:r>
      <w:r w:rsidRPr="005E47AF">
        <w:t>nim doptat</w:t>
      </w:r>
      <w:r w:rsidR="0083643E" w:rsidRPr="005E47AF">
        <w:t xml:space="preserve"> na </w:t>
      </w:r>
      <w:r w:rsidRPr="005E47AF">
        <w:t xml:space="preserve">podrobnosti, které vás budou zajímat nebo vám nebudou jasné. </w:t>
      </w:r>
    </w:p>
    <w:p w14:paraId="07171714" w14:textId="3611FF13" w:rsidR="00E65794" w:rsidRPr="005E47AF" w:rsidRDefault="00E65794" w:rsidP="00E65794">
      <w:r w:rsidRPr="005E47AF">
        <w:t>(</w:t>
      </w:r>
      <w:r w:rsidRPr="005E47AF">
        <w:rPr>
          <w:i/>
        </w:rPr>
        <w:t>P</w:t>
      </w:r>
      <w:r w:rsidRPr="005E47AF">
        <w:rPr>
          <w:i/>
          <w:iCs/>
        </w:rPr>
        <w:t>rostor</w:t>
      </w:r>
      <w:r w:rsidR="0083643E" w:rsidRPr="005E47AF">
        <w:rPr>
          <w:i/>
          <w:iCs/>
        </w:rPr>
        <w:t xml:space="preserve"> pro </w:t>
      </w:r>
      <w:r w:rsidRPr="005E47AF">
        <w:rPr>
          <w:i/>
          <w:iCs/>
        </w:rPr>
        <w:t>čtení návodů, přesun</w:t>
      </w:r>
      <w:r w:rsidR="0083643E" w:rsidRPr="005E47AF">
        <w:rPr>
          <w:i/>
          <w:iCs/>
        </w:rPr>
        <w:t xml:space="preserve"> na </w:t>
      </w:r>
      <w:r w:rsidRPr="005E47AF">
        <w:rPr>
          <w:i/>
          <w:iCs/>
        </w:rPr>
        <w:t>odběrové místo, část realizátorů odjíždí</w:t>
      </w:r>
      <w:r w:rsidR="0083643E" w:rsidRPr="005E47AF">
        <w:rPr>
          <w:i/>
          <w:iCs/>
        </w:rPr>
        <w:t xml:space="preserve"> na </w:t>
      </w:r>
      <w:r w:rsidRPr="005E47AF">
        <w:rPr>
          <w:i/>
          <w:iCs/>
        </w:rPr>
        <w:t>odběrové místo</w:t>
      </w:r>
      <w:r w:rsidR="0083643E" w:rsidRPr="005E47AF">
        <w:rPr>
          <w:i/>
          <w:iCs/>
        </w:rPr>
        <w:t xml:space="preserve"> s </w:t>
      </w:r>
      <w:r w:rsidRPr="005E47AF">
        <w:rPr>
          <w:i/>
          <w:iCs/>
        </w:rPr>
        <w:t>předstihem připravit přístroje</w:t>
      </w:r>
      <w:r w:rsidR="0083643E" w:rsidRPr="005E47AF">
        <w:rPr>
          <w:i/>
          <w:iCs/>
        </w:rPr>
        <w:t xml:space="preserve"> a </w:t>
      </w:r>
      <w:r w:rsidRPr="005E47AF">
        <w:rPr>
          <w:i/>
          <w:iCs/>
        </w:rPr>
        <w:t>vybavení</w:t>
      </w:r>
      <w:r w:rsidRPr="005E47AF">
        <w:t>)</w:t>
      </w:r>
    </w:p>
    <w:p w14:paraId="1BDD092C" w14:textId="484ECA87" w:rsidR="00E65794" w:rsidRPr="005E47AF" w:rsidRDefault="00E65794" w:rsidP="00E65794">
      <w:r w:rsidRPr="005E47AF">
        <w:t>Dorazili jsme</w:t>
      </w:r>
      <w:r w:rsidR="0083643E" w:rsidRPr="005E47AF">
        <w:t xml:space="preserve"> na </w:t>
      </w:r>
      <w:r w:rsidRPr="005E47AF">
        <w:t>odběrové místo, zde budeme realizovat terénní část rozborů vody, budeme zde</w:t>
      </w:r>
      <w:r w:rsidR="0083643E" w:rsidRPr="005E47AF">
        <w:t xml:space="preserve"> v </w:t>
      </w:r>
      <w:r w:rsidRPr="005E47AF">
        <w:t>terénu sledovat několik ukazatelů kvality vody, totiž teplotu, hodnotu pH, vodivost, průhlednost</w:t>
      </w:r>
      <w:r w:rsidR="0083643E" w:rsidRPr="005E47AF">
        <w:t xml:space="preserve"> a </w:t>
      </w:r>
      <w:r w:rsidRPr="005E47AF">
        <w:t>stanovení obsahu dusičnanů, dusitanů, fosforečnanů</w:t>
      </w:r>
      <w:r w:rsidR="0083643E" w:rsidRPr="005E47AF">
        <w:t xml:space="preserve"> a </w:t>
      </w:r>
      <w:r w:rsidRPr="005E47AF">
        <w:t>amonných iontů. Pojďme</w:t>
      </w:r>
      <w:r w:rsidR="0083643E" w:rsidRPr="005E47AF">
        <w:t xml:space="preserve"> se </w:t>
      </w:r>
      <w:r w:rsidRPr="005E47AF">
        <w:t>nejprve pobavit</w:t>
      </w:r>
      <w:r w:rsidR="0083643E" w:rsidRPr="005E47AF">
        <w:t xml:space="preserve"> o </w:t>
      </w:r>
      <w:r w:rsidRPr="005E47AF">
        <w:t>tom, co které ukazatele znamenají,</w:t>
      </w:r>
      <w:r w:rsidR="0083643E" w:rsidRPr="005E47AF">
        <w:t xml:space="preserve"> a </w:t>
      </w:r>
      <w:r w:rsidRPr="005E47AF">
        <w:t>co nám říkají</w:t>
      </w:r>
      <w:r w:rsidR="0083643E" w:rsidRPr="005E47AF">
        <w:t xml:space="preserve"> o </w:t>
      </w:r>
      <w:r w:rsidRPr="005E47AF">
        <w:t xml:space="preserve">kvalitě odebrané vody. </w:t>
      </w:r>
    </w:p>
    <w:p w14:paraId="09B5AB96" w14:textId="4BA4B708" w:rsidR="00E65794" w:rsidRPr="005E47AF" w:rsidRDefault="00E65794" w:rsidP="00E65794">
      <w:pPr>
        <w:rPr>
          <w:i/>
          <w:iCs/>
        </w:rPr>
      </w:pPr>
      <w:r w:rsidRPr="005E47AF">
        <w:t>(</w:t>
      </w:r>
      <w:r w:rsidRPr="005E47AF">
        <w:rPr>
          <w:i/>
          <w:iCs/>
        </w:rPr>
        <w:t>Diskuse</w:t>
      </w:r>
      <w:r w:rsidR="0083643E" w:rsidRPr="005E47AF">
        <w:rPr>
          <w:i/>
          <w:iCs/>
        </w:rPr>
        <w:t xml:space="preserve"> nad </w:t>
      </w:r>
      <w:r w:rsidRPr="005E47AF">
        <w:rPr>
          <w:i/>
          <w:iCs/>
        </w:rPr>
        <w:t>jednotlivými ukazateli kvality vody, důraz klademe</w:t>
      </w:r>
      <w:r w:rsidR="0083643E" w:rsidRPr="005E47AF">
        <w:rPr>
          <w:i/>
          <w:iCs/>
        </w:rPr>
        <w:t xml:space="preserve"> na </w:t>
      </w:r>
      <w:r w:rsidRPr="005E47AF">
        <w:rPr>
          <w:i/>
          <w:iCs/>
        </w:rPr>
        <w:t>schopnost žáků vysvětlit, co nám jednotlivé ukazatele říkají</w:t>
      </w:r>
      <w:r w:rsidR="0083643E" w:rsidRPr="005E47AF">
        <w:rPr>
          <w:i/>
          <w:iCs/>
        </w:rPr>
        <w:t xml:space="preserve"> o </w:t>
      </w:r>
      <w:r w:rsidRPr="005E47AF">
        <w:rPr>
          <w:i/>
          <w:iCs/>
        </w:rPr>
        <w:t>kvalitě vody.)</w:t>
      </w:r>
    </w:p>
    <w:p w14:paraId="198461BA" w14:textId="44289AA0" w:rsidR="00E65794" w:rsidRPr="005E47AF" w:rsidRDefault="00E65794" w:rsidP="00E65794">
      <w:r w:rsidRPr="005E47AF">
        <w:t>Nejprve si odebereme vzorek vody,</w:t>
      </w:r>
      <w:r w:rsidR="0083643E" w:rsidRPr="005E47AF">
        <w:t xml:space="preserve"> a </w:t>
      </w:r>
      <w:r w:rsidRPr="005E47AF">
        <w:t>to pomocí teleskopické tyče</w:t>
      </w:r>
      <w:r w:rsidR="0083643E" w:rsidRPr="005E47AF">
        <w:t xml:space="preserve"> pro </w:t>
      </w:r>
      <w:r w:rsidRPr="005E47AF">
        <w:t>odběr vody. Vodu odebíráme</w:t>
      </w:r>
      <w:r w:rsidR="0083643E" w:rsidRPr="005E47AF">
        <w:t xml:space="preserve"> v </w:t>
      </w:r>
      <w:r w:rsidRPr="005E47AF">
        <w:t>místě proudící vody asi 20 cm</w:t>
      </w:r>
      <w:r w:rsidR="0083643E" w:rsidRPr="005E47AF">
        <w:t xml:space="preserve"> pod </w:t>
      </w:r>
      <w:r w:rsidRPr="005E47AF">
        <w:t>hladinou. Teleskopickou tyč otočíme tak, aby kádinka upevněná</w:t>
      </w:r>
      <w:r w:rsidR="0083643E" w:rsidRPr="005E47AF">
        <w:t xml:space="preserve"> na </w:t>
      </w:r>
      <w:r w:rsidRPr="005E47AF">
        <w:t>konci tyče byla dnem vzhůru, poté ji ponoříme</w:t>
      </w:r>
      <w:r w:rsidR="0083643E" w:rsidRPr="005E47AF">
        <w:t xml:space="preserve"> pod </w:t>
      </w:r>
      <w:r w:rsidRPr="005E47AF">
        <w:t>vodu</w:t>
      </w:r>
      <w:r w:rsidR="0083643E" w:rsidRPr="005E47AF">
        <w:t xml:space="preserve"> a </w:t>
      </w:r>
      <w:r w:rsidRPr="005E47AF">
        <w:t>otočením tyče nabereme</w:t>
      </w:r>
      <w:r w:rsidR="0083643E" w:rsidRPr="005E47AF">
        <w:t xml:space="preserve"> do </w:t>
      </w:r>
      <w:r w:rsidRPr="005E47AF">
        <w:t>kádinky vodu. Nejprve si třikrát opláchneme odběrové zařízení, poté třikrát vypláchneme láhev,</w:t>
      </w:r>
      <w:r w:rsidR="0083643E" w:rsidRPr="005E47AF">
        <w:t xml:space="preserve"> do </w:t>
      </w:r>
      <w:r w:rsidRPr="005E47AF">
        <w:t>které budeme odebírat vodu. Teď už máme lahev nachystanou</w:t>
      </w:r>
      <w:r w:rsidR="0083643E" w:rsidRPr="005E47AF">
        <w:t xml:space="preserve"> a </w:t>
      </w:r>
      <w:r w:rsidRPr="005E47AF">
        <w:t>můžeme si odebrat vzorek vody.</w:t>
      </w:r>
    </w:p>
    <w:p w14:paraId="06A5D3F2" w14:textId="39F32DEF" w:rsidR="00E65794" w:rsidRPr="005E47AF" w:rsidRDefault="00E65794" w:rsidP="00E65794">
      <w:r w:rsidRPr="005E47AF">
        <w:t>(</w:t>
      </w:r>
      <w:r w:rsidRPr="005E47AF">
        <w:rPr>
          <w:i/>
          <w:iCs/>
        </w:rPr>
        <w:t>V průběhu instruktáže probíhá názorná ukázka odběru vody</w:t>
      </w:r>
      <w:r w:rsidR="0083643E" w:rsidRPr="005E47AF">
        <w:rPr>
          <w:i/>
          <w:iCs/>
        </w:rPr>
        <w:t xml:space="preserve"> na </w:t>
      </w:r>
      <w:r w:rsidRPr="005E47AF">
        <w:rPr>
          <w:i/>
          <w:iCs/>
        </w:rPr>
        <w:t>souši, poté</w:t>
      </w:r>
      <w:r w:rsidR="0083643E" w:rsidRPr="005E47AF">
        <w:rPr>
          <w:i/>
          <w:iCs/>
        </w:rPr>
        <w:t xml:space="preserve"> i </w:t>
      </w:r>
      <w:r w:rsidRPr="005E47AF">
        <w:rPr>
          <w:i/>
          <w:iCs/>
        </w:rPr>
        <w:t>ukázka odběru vody</w:t>
      </w:r>
      <w:r w:rsidR="0083643E" w:rsidRPr="005E47AF">
        <w:rPr>
          <w:i/>
          <w:iCs/>
        </w:rPr>
        <w:t xml:space="preserve"> z </w:t>
      </w:r>
      <w:r w:rsidRPr="005E47AF">
        <w:rPr>
          <w:i/>
          <w:iCs/>
        </w:rPr>
        <w:t>mola.)</w:t>
      </w:r>
    </w:p>
    <w:p w14:paraId="22C0A74F" w14:textId="0ED59A31" w:rsidR="00E65794" w:rsidRPr="005E47AF" w:rsidRDefault="00E65794" w:rsidP="00E65794">
      <w:r w:rsidRPr="005E47AF">
        <w:t>Teď si vezměte lahve, označte si je</w:t>
      </w:r>
      <w:r w:rsidR="0083643E" w:rsidRPr="005E47AF">
        <w:t xml:space="preserve"> a </w:t>
      </w:r>
      <w:r w:rsidRPr="005E47AF">
        <w:t>běžte si odebrat vzorek vody.</w:t>
      </w:r>
    </w:p>
    <w:p w14:paraId="53DF449C" w14:textId="450C06CE" w:rsidR="00E65794" w:rsidRPr="005E47AF" w:rsidRDefault="00E65794" w:rsidP="00E65794">
      <w:pPr>
        <w:rPr>
          <w:i/>
          <w:iCs/>
        </w:rPr>
      </w:pPr>
      <w:r w:rsidRPr="005E47AF">
        <w:t>(</w:t>
      </w:r>
      <w:r w:rsidRPr="005E47AF">
        <w:rPr>
          <w:i/>
          <w:iCs/>
        </w:rPr>
        <w:t>Žáci</w:t>
      </w:r>
      <w:r w:rsidR="0083643E" w:rsidRPr="005E47AF">
        <w:rPr>
          <w:i/>
          <w:iCs/>
        </w:rPr>
        <w:t xml:space="preserve"> pod </w:t>
      </w:r>
      <w:r w:rsidRPr="005E47AF">
        <w:rPr>
          <w:i/>
          <w:iCs/>
        </w:rPr>
        <w:t>dohledem realizátorů provádí bezpečný odběr vody</w:t>
      </w:r>
      <w:r w:rsidR="0083643E" w:rsidRPr="005E47AF">
        <w:rPr>
          <w:i/>
          <w:iCs/>
        </w:rPr>
        <w:t xml:space="preserve"> z </w:t>
      </w:r>
      <w:r w:rsidRPr="005E47AF">
        <w:rPr>
          <w:i/>
          <w:iCs/>
        </w:rPr>
        <w:t>řeky, ostatní realizátoři chystají</w:t>
      </w:r>
      <w:r w:rsidR="0083643E" w:rsidRPr="005E47AF">
        <w:rPr>
          <w:i/>
          <w:iCs/>
        </w:rPr>
        <w:t xml:space="preserve"> k </w:t>
      </w:r>
      <w:r w:rsidRPr="005E47AF">
        <w:rPr>
          <w:i/>
          <w:iCs/>
        </w:rPr>
        <w:t>použití přístrojové vybavení.)</w:t>
      </w:r>
    </w:p>
    <w:p w14:paraId="3757F661" w14:textId="2268E886" w:rsidR="00E65794" w:rsidRPr="005E47AF" w:rsidRDefault="00E65794" w:rsidP="00E65794">
      <w:r w:rsidRPr="005E47AF">
        <w:lastRenderedPageBreak/>
        <w:t>Nyní, pokud máte správně odebraný vzorek,</w:t>
      </w:r>
      <w:r w:rsidR="0083643E" w:rsidRPr="005E47AF">
        <w:t xml:space="preserve"> se </w:t>
      </w:r>
      <w:r w:rsidRPr="005E47AF">
        <w:t>můžete pustit</w:t>
      </w:r>
      <w:r w:rsidR="0083643E" w:rsidRPr="005E47AF">
        <w:t xml:space="preserve"> do </w:t>
      </w:r>
      <w:r w:rsidRPr="005E47AF">
        <w:t>samotných analýz. Změřte pomocí připravené techniky teplotu, hodnotu pH, vodivost, průhlednost</w:t>
      </w:r>
      <w:r w:rsidR="0083643E" w:rsidRPr="005E47AF">
        <w:t xml:space="preserve"> a </w:t>
      </w:r>
      <w:r w:rsidRPr="005E47AF">
        <w:t>stanovte obsah dusičnanů, dusitanů, fosforečnanů</w:t>
      </w:r>
      <w:r w:rsidR="0083643E" w:rsidRPr="005E47AF">
        <w:t xml:space="preserve"> a </w:t>
      </w:r>
      <w:r w:rsidRPr="005E47AF">
        <w:t>amonných iontů ve svém vzorku. Obrázkové manuály, jak pracovat</w:t>
      </w:r>
      <w:r w:rsidR="0083643E" w:rsidRPr="005E47AF">
        <w:t xml:space="preserve"> s </w:t>
      </w:r>
      <w:r w:rsidRPr="005E47AF">
        <w:t>fotometrem, jsou vždy součástí přístroje,</w:t>
      </w:r>
      <w:r w:rsidR="0083643E" w:rsidRPr="005E47AF">
        <w:t xml:space="preserve"> se </w:t>
      </w:r>
      <w:r w:rsidRPr="005E47AF">
        <w:t>kterým budete pracovat. Své výsledky zaznamenávejte</w:t>
      </w:r>
      <w:r w:rsidR="0083643E" w:rsidRPr="005E47AF">
        <w:t xml:space="preserve"> do </w:t>
      </w:r>
      <w:r w:rsidRPr="005E47AF">
        <w:t xml:space="preserve">výsledkového archu, který je součástí návodu. </w:t>
      </w:r>
    </w:p>
    <w:p w14:paraId="4493BBAF" w14:textId="4FECB141" w:rsidR="00E65794" w:rsidRPr="005E47AF" w:rsidRDefault="00E65794" w:rsidP="00E65794">
      <w:r w:rsidRPr="005E47AF">
        <w:t>(</w:t>
      </w:r>
      <w:r w:rsidRPr="005E47AF">
        <w:rPr>
          <w:i/>
        </w:rPr>
        <w:t>Ž</w:t>
      </w:r>
      <w:r w:rsidRPr="005E47AF">
        <w:rPr>
          <w:i/>
          <w:iCs/>
        </w:rPr>
        <w:t>áci samostatně provádějí analýzy, realizátoři dohlížejí</w:t>
      </w:r>
      <w:r w:rsidR="0083643E" w:rsidRPr="005E47AF">
        <w:rPr>
          <w:i/>
          <w:iCs/>
        </w:rPr>
        <w:t xml:space="preserve"> na </w:t>
      </w:r>
      <w:r w:rsidRPr="005E47AF">
        <w:rPr>
          <w:i/>
          <w:iCs/>
        </w:rPr>
        <w:t>správné postupy podle návodu, pomáhají žákům</w:t>
      </w:r>
      <w:r w:rsidR="0083643E" w:rsidRPr="005E47AF">
        <w:rPr>
          <w:i/>
          <w:iCs/>
        </w:rPr>
        <w:t xml:space="preserve"> s </w:t>
      </w:r>
      <w:r w:rsidRPr="005E47AF">
        <w:rPr>
          <w:i/>
          <w:iCs/>
        </w:rPr>
        <w:t>vyhodnocením naměřených hodnot ukazatelů kvality vody.)</w:t>
      </w:r>
    </w:p>
    <w:p w14:paraId="7293F73F" w14:textId="2FF82476" w:rsidR="00E65794" w:rsidRPr="005E47AF" w:rsidRDefault="00E65794" w:rsidP="00E65794">
      <w:r w:rsidRPr="005E47AF">
        <w:t>Pojďme</w:t>
      </w:r>
      <w:r w:rsidR="0083643E" w:rsidRPr="005E47AF">
        <w:t xml:space="preserve"> se </w:t>
      </w:r>
      <w:r w:rsidRPr="005E47AF">
        <w:t>teď, když máte naměřené hodnoty, pobavit</w:t>
      </w:r>
      <w:r w:rsidR="0083643E" w:rsidRPr="005E47AF">
        <w:t xml:space="preserve"> o </w:t>
      </w:r>
      <w:r w:rsidRPr="005E47AF">
        <w:t>tom, jaká voda zde</w:t>
      </w:r>
      <w:r w:rsidR="0083643E" w:rsidRPr="005E47AF">
        <w:t xml:space="preserve"> v </w:t>
      </w:r>
      <w:r w:rsidRPr="005E47AF">
        <w:t>řece je</w:t>
      </w:r>
      <w:r w:rsidR="00C55ACB">
        <w:t>,</w:t>
      </w:r>
      <w:r w:rsidR="0083643E" w:rsidRPr="005E47AF">
        <w:t> </w:t>
      </w:r>
      <w:r w:rsidRPr="005E47AF">
        <w:t xml:space="preserve">co </w:t>
      </w:r>
      <w:r w:rsidR="00C55ACB" w:rsidRPr="005E47AF">
        <w:t>můžeme</w:t>
      </w:r>
      <w:r w:rsidR="0083643E" w:rsidRPr="005E47AF">
        <w:t xml:space="preserve"> a </w:t>
      </w:r>
      <w:r w:rsidRPr="005E47AF">
        <w:t>naopak nemůžeme říct</w:t>
      </w:r>
      <w:r w:rsidR="0083643E" w:rsidRPr="005E47AF">
        <w:t xml:space="preserve"> o </w:t>
      </w:r>
      <w:r w:rsidRPr="005E47AF">
        <w:t xml:space="preserve">její kvalitě. </w:t>
      </w:r>
    </w:p>
    <w:p w14:paraId="31812173" w14:textId="7B3F98FC" w:rsidR="00E65794" w:rsidRPr="005E47AF" w:rsidRDefault="00E65794" w:rsidP="00E65794">
      <w:r w:rsidRPr="005E47AF">
        <w:t>(</w:t>
      </w:r>
      <w:r w:rsidRPr="005E47AF">
        <w:rPr>
          <w:i/>
          <w:iCs/>
        </w:rPr>
        <w:t>Sbíráme</w:t>
      </w:r>
      <w:r w:rsidR="0083643E" w:rsidRPr="005E47AF">
        <w:rPr>
          <w:i/>
          <w:iCs/>
        </w:rPr>
        <w:t xml:space="preserve"> od </w:t>
      </w:r>
      <w:r w:rsidRPr="005E47AF">
        <w:rPr>
          <w:i/>
          <w:iCs/>
        </w:rPr>
        <w:t>žáků naměřené hodnoty, diskutujeme</w:t>
      </w:r>
      <w:r w:rsidR="0083643E" w:rsidRPr="005E47AF">
        <w:rPr>
          <w:i/>
          <w:iCs/>
        </w:rPr>
        <w:t xml:space="preserve"> o </w:t>
      </w:r>
      <w:r w:rsidRPr="005E47AF">
        <w:rPr>
          <w:i/>
          <w:iCs/>
        </w:rPr>
        <w:t>případných rozdílech</w:t>
      </w:r>
      <w:r w:rsidR="0083643E" w:rsidRPr="005E47AF">
        <w:rPr>
          <w:i/>
          <w:iCs/>
        </w:rPr>
        <w:t xml:space="preserve"> v </w:t>
      </w:r>
      <w:r w:rsidRPr="005E47AF">
        <w:rPr>
          <w:i/>
          <w:iCs/>
        </w:rPr>
        <w:t>naměřených hodnotách</w:t>
      </w:r>
      <w:r w:rsidR="0083643E" w:rsidRPr="005E47AF">
        <w:rPr>
          <w:i/>
          <w:iCs/>
        </w:rPr>
        <w:t xml:space="preserve"> a </w:t>
      </w:r>
      <w:r w:rsidRPr="005E47AF">
        <w:rPr>
          <w:i/>
          <w:iCs/>
        </w:rPr>
        <w:t>moderovanou diskusí vedeme žáky</w:t>
      </w:r>
      <w:r w:rsidR="0083643E" w:rsidRPr="005E47AF">
        <w:rPr>
          <w:i/>
          <w:iCs/>
        </w:rPr>
        <w:t xml:space="preserve"> ke </w:t>
      </w:r>
      <w:r w:rsidRPr="005E47AF">
        <w:rPr>
          <w:i/>
          <w:iCs/>
        </w:rPr>
        <w:t>správné interpretaci naměřených hodnot ukazatelů kvality vody.)</w:t>
      </w:r>
    </w:p>
    <w:p w14:paraId="41ED1277" w14:textId="7BF3A65F" w:rsidR="00E65794" w:rsidRPr="005E47AF" w:rsidRDefault="00E65794" w:rsidP="00E65794">
      <w:r w:rsidRPr="005E47AF">
        <w:t>Tím je terénní část měření kvality vody u konce, prosím, pomozte nám uklidit přístroje, vezměte si</w:t>
      </w:r>
      <w:r w:rsidR="0083643E" w:rsidRPr="005E47AF">
        <w:t xml:space="preserve"> s </w:t>
      </w:r>
      <w:r w:rsidRPr="005E47AF">
        <w:t>sebou svoje odebrané vzorky,</w:t>
      </w:r>
      <w:r w:rsidR="0083643E" w:rsidRPr="005E47AF">
        <w:t xml:space="preserve"> se </w:t>
      </w:r>
      <w:r w:rsidRPr="005E47AF">
        <w:t>kterými budete provádět laboratorní část,</w:t>
      </w:r>
      <w:r w:rsidR="0083643E" w:rsidRPr="005E47AF">
        <w:t xml:space="preserve"> a </w:t>
      </w:r>
      <w:r w:rsidRPr="005E47AF">
        <w:t>přesuneme</w:t>
      </w:r>
      <w:r w:rsidR="0083643E" w:rsidRPr="005E47AF">
        <w:t xml:space="preserve"> se do </w:t>
      </w:r>
      <w:r w:rsidRPr="005E47AF">
        <w:t>laboratoře, kde budeme pokračovat</w:t>
      </w:r>
      <w:r w:rsidR="0083643E" w:rsidRPr="005E47AF">
        <w:t xml:space="preserve"> v </w:t>
      </w:r>
      <w:r w:rsidRPr="005E47AF">
        <w:t xml:space="preserve">laboratorních rozborech. </w:t>
      </w:r>
    </w:p>
    <w:p w14:paraId="3EEA4954" w14:textId="0D1B1CDE" w:rsidR="00E65794" w:rsidRPr="005E47AF" w:rsidRDefault="00E65794" w:rsidP="00E65794">
      <w:pPr>
        <w:rPr>
          <w:i/>
          <w:iCs/>
        </w:rPr>
      </w:pPr>
      <w:r w:rsidRPr="005E47AF">
        <w:t>(</w:t>
      </w:r>
      <w:r w:rsidRPr="005E47AF">
        <w:rPr>
          <w:i/>
          <w:iCs/>
        </w:rPr>
        <w:t>Úklid</w:t>
      </w:r>
      <w:r w:rsidR="0083643E" w:rsidRPr="005E47AF">
        <w:rPr>
          <w:i/>
          <w:iCs/>
        </w:rPr>
        <w:t xml:space="preserve"> a </w:t>
      </w:r>
      <w:r w:rsidRPr="005E47AF">
        <w:rPr>
          <w:i/>
          <w:iCs/>
        </w:rPr>
        <w:t>přesun</w:t>
      </w:r>
      <w:r w:rsidR="0083643E" w:rsidRPr="005E47AF">
        <w:rPr>
          <w:i/>
          <w:iCs/>
        </w:rPr>
        <w:t xml:space="preserve"> do </w:t>
      </w:r>
      <w:r w:rsidRPr="005E47AF">
        <w:rPr>
          <w:i/>
          <w:iCs/>
        </w:rPr>
        <w:t>laboratoře, část realizátorů odjíždí</w:t>
      </w:r>
      <w:r w:rsidR="0083643E" w:rsidRPr="005E47AF">
        <w:rPr>
          <w:i/>
          <w:iCs/>
        </w:rPr>
        <w:t xml:space="preserve"> se </w:t>
      </w:r>
      <w:r w:rsidRPr="005E47AF">
        <w:rPr>
          <w:i/>
          <w:iCs/>
        </w:rPr>
        <w:t>žáky, část převáží vybavení.)</w:t>
      </w:r>
    </w:p>
    <w:p w14:paraId="3D0BFD26" w14:textId="516372D1" w:rsidR="00E65794" w:rsidRPr="005E47AF" w:rsidRDefault="00E65794" w:rsidP="00E65794">
      <w:r w:rsidRPr="005E47AF">
        <w:t>Vítám vás</w:t>
      </w:r>
      <w:r w:rsidR="0083643E" w:rsidRPr="005E47AF">
        <w:t xml:space="preserve"> v </w:t>
      </w:r>
      <w:r w:rsidRPr="005E47AF">
        <w:t>laboratoři, kde budeme provádět analýzy vody. Rád bych vám</w:t>
      </w:r>
      <w:r w:rsidR="0083643E" w:rsidRPr="005E47AF">
        <w:t xml:space="preserve"> na </w:t>
      </w:r>
      <w:r w:rsidRPr="005E47AF">
        <w:t>začátek připomněl několik zásad bezpečnosti práce</w:t>
      </w:r>
      <w:r w:rsidR="0083643E" w:rsidRPr="005E47AF">
        <w:t xml:space="preserve"> v </w:t>
      </w:r>
      <w:r w:rsidRPr="005E47AF">
        <w:t>chemické laboratoři, které</w:t>
      </w:r>
      <w:r w:rsidR="0083643E" w:rsidRPr="005E47AF">
        <w:t xml:space="preserve"> pro </w:t>
      </w:r>
      <w:r w:rsidRPr="005E47AF">
        <w:t xml:space="preserve">nás budou podstatné. </w:t>
      </w:r>
    </w:p>
    <w:p w14:paraId="0FFB6849" w14:textId="741DC6E4" w:rsidR="00E65794" w:rsidRPr="005E47AF" w:rsidRDefault="00E65794" w:rsidP="0027567E">
      <w:pPr>
        <w:pStyle w:val="Odstavecseseznamem"/>
        <w:numPr>
          <w:ilvl w:val="0"/>
          <w:numId w:val="41"/>
        </w:numPr>
        <w:spacing w:after="200"/>
        <w:contextualSpacing/>
        <w:jc w:val="both"/>
      </w:pPr>
      <w:r w:rsidRPr="005E47AF">
        <w:t>Po celou dobu práce</w:t>
      </w:r>
      <w:r w:rsidR="0083643E" w:rsidRPr="005E47AF">
        <w:t xml:space="preserve"> v </w:t>
      </w:r>
      <w:r w:rsidRPr="005E47AF">
        <w:t>laboratoři mějte nasazené ochranné brýle</w:t>
      </w:r>
      <w:r w:rsidR="0083643E" w:rsidRPr="005E47AF">
        <w:t xml:space="preserve"> a </w:t>
      </w:r>
      <w:r w:rsidRPr="005E47AF">
        <w:t xml:space="preserve">plášť. </w:t>
      </w:r>
    </w:p>
    <w:p w14:paraId="3ADC64F4" w14:textId="52A203F5" w:rsidR="00E65794" w:rsidRPr="005E47AF" w:rsidRDefault="00E65794" w:rsidP="0027567E">
      <w:pPr>
        <w:pStyle w:val="Odstavecseseznamem"/>
        <w:numPr>
          <w:ilvl w:val="0"/>
          <w:numId w:val="41"/>
        </w:numPr>
        <w:spacing w:after="200"/>
        <w:contextualSpacing/>
        <w:jc w:val="both"/>
      </w:pPr>
      <w:r w:rsidRPr="005E47AF">
        <w:t>Pokud budeme cokoliv zahřívat, je třeba</w:t>
      </w:r>
      <w:r w:rsidR="0083643E" w:rsidRPr="005E47AF">
        <w:t xml:space="preserve"> s </w:t>
      </w:r>
      <w:r w:rsidRPr="005E47AF">
        <w:t>obsahem nádoby míchat, nebo</w:t>
      </w:r>
      <w:r w:rsidR="0083643E" w:rsidRPr="005E47AF">
        <w:t xml:space="preserve"> do </w:t>
      </w:r>
      <w:r w:rsidRPr="005E47AF">
        <w:t>ní přidat varné kamínky.</w:t>
      </w:r>
    </w:p>
    <w:p w14:paraId="3419B377" w14:textId="60EA9A62" w:rsidR="00E65794" w:rsidRPr="005E47AF" w:rsidRDefault="00E65794" w:rsidP="0027567E">
      <w:pPr>
        <w:pStyle w:val="Odstavecseseznamem"/>
        <w:numPr>
          <w:ilvl w:val="0"/>
          <w:numId w:val="41"/>
        </w:numPr>
        <w:spacing w:after="200"/>
        <w:contextualSpacing/>
        <w:jc w:val="both"/>
      </w:pPr>
      <w:r w:rsidRPr="005E47AF">
        <w:t>Kyselina sírová je žíravina,</w:t>
      </w:r>
      <w:r w:rsidR="0083643E" w:rsidRPr="005E47AF">
        <w:t xml:space="preserve"> i </w:t>
      </w:r>
      <w:r w:rsidRPr="005E47AF">
        <w:t>ve zředěném stavu</w:t>
      </w:r>
      <w:r w:rsidR="00DC77A5">
        <w:t>. Pro </w:t>
      </w:r>
      <w:r w:rsidRPr="005E47AF">
        <w:t>manipulaci</w:t>
      </w:r>
      <w:r w:rsidR="0083643E" w:rsidRPr="005E47AF">
        <w:t xml:space="preserve"> s </w:t>
      </w:r>
      <w:r w:rsidRPr="005E47AF">
        <w:t xml:space="preserve">ní používejte ochranné rukavice. </w:t>
      </w:r>
    </w:p>
    <w:p w14:paraId="5906B95D" w14:textId="42373D5E" w:rsidR="00E65794" w:rsidRPr="005E47AF" w:rsidRDefault="00E65794" w:rsidP="0027567E">
      <w:pPr>
        <w:pStyle w:val="Odstavecseseznamem"/>
        <w:numPr>
          <w:ilvl w:val="0"/>
          <w:numId w:val="41"/>
        </w:numPr>
        <w:spacing w:after="200"/>
        <w:contextualSpacing/>
        <w:jc w:val="both"/>
      </w:pPr>
      <w:r w:rsidRPr="005E47AF">
        <w:t>V případě zranění neprodleně oznamte tuto skutečnost laboratornímu dozoru, který to</w:t>
      </w:r>
      <w:r w:rsidR="0083643E" w:rsidRPr="005E47AF">
        <w:t xml:space="preserve"> s </w:t>
      </w:r>
      <w:r w:rsidRPr="005E47AF">
        <w:t xml:space="preserve">vámi bude řešit. </w:t>
      </w:r>
    </w:p>
    <w:p w14:paraId="72021C85" w14:textId="1D14A511" w:rsidR="00E65794" w:rsidRPr="005E47AF" w:rsidRDefault="00E65794" w:rsidP="00E65794">
      <w:r w:rsidRPr="005E47AF">
        <w:t>Pracovat budete ve stejných dvojicích, jaké jste utvořili během terénních analýz</w:t>
      </w:r>
      <w:r w:rsidR="00AA1F83">
        <w:t>. V </w:t>
      </w:r>
      <w:r w:rsidRPr="005E47AF">
        <w:t>rámci bloku laboratorních rozborů budeme provádět analýzu barvy, zápachu</w:t>
      </w:r>
      <w:r w:rsidR="0083643E" w:rsidRPr="005E47AF">
        <w:t xml:space="preserve"> a </w:t>
      </w:r>
      <w:r w:rsidRPr="005E47AF">
        <w:t>chemické spotřeby kyslíku u daného vzorku vody. Vzhledem</w:t>
      </w:r>
      <w:r w:rsidR="0083643E" w:rsidRPr="005E47AF">
        <w:t xml:space="preserve"> k </w:t>
      </w:r>
      <w:r w:rsidRPr="005E47AF">
        <w:t>tomu, že chemická spotřeba kyslíku je trochu komplikovanější veličinou, pojďme</w:t>
      </w:r>
      <w:r w:rsidR="0083643E" w:rsidRPr="005E47AF">
        <w:t xml:space="preserve"> se o </w:t>
      </w:r>
      <w:r w:rsidRPr="005E47AF">
        <w:t>ní ještě</w:t>
      </w:r>
      <w:r w:rsidR="0083643E" w:rsidRPr="005E47AF">
        <w:t xml:space="preserve"> před </w:t>
      </w:r>
      <w:r w:rsidRPr="005E47AF">
        <w:t>zahájením práce pobavit. Co si</w:t>
      </w:r>
      <w:r w:rsidR="0083643E" w:rsidRPr="005E47AF">
        <w:t xml:space="preserve"> pod </w:t>
      </w:r>
      <w:r w:rsidRPr="005E47AF">
        <w:t>tímto ukazatelem představujete</w:t>
      </w:r>
      <w:r w:rsidR="0083643E" w:rsidRPr="005E47AF">
        <w:t xml:space="preserve"> a s </w:t>
      </w:r>
      <w:r w:rsidRPr="005E47AF">
        <w:t>čím jste</w:t>
      </w:r>
      <w:r w:rsidR="0083643E" w:rsidRPr="005E47AF">
        <w:t xml:space="preserve"> se </w:t>
      </w:r>
      <w:r w:rsidRPr="005E47AF">
        <w:t xml:space="preserve">již seznámili? </w:t>
      </w:r>
    </w:p>
    <w:p w14:paraId="560CFE32" w14:textId="7D323BDB" w:rsidR="00E65794" w:rsidRPr="005E47AF" w:rsidRDefault="00E65794" w:rsidP="00E65794">
      <w:pPr>
        <w:rPr>
          <w:i/>
          <w:iCs/>
        </w:rPr>
      </w:pPr>
      <w:r w:rsidRPr="005E47AF">
        <w:rPr>
          <w:i/>
          <w:iCs/>
        </w:rPr>
        <w:t>(Moderovaná diskuse, ve které realizátor sbírá nabyté poznatky</w:t>
      </w:r>
      <w:r w:rsidR="0083643E" w:rsidRPr="005E47AF">
        <w:rPr>
          <w:i/>
          <w:iCs/>
        </w:rPr>
        <w:t xml:space="preserve"> o </w:t>
      </w:r>
      <w:r w:rsidRPr="005E47AF">
        <w:rPr>
          <w:i/>
          <w:iCs/>
        </w:rPr>
        <w:t>CHSK</w:t>
      </w:r>
      <w:r w:rsidR="0083643E" w:rsidRPr="005E47AF">
        <w:rPr>
          <w:i/>
          <w:iCs/>
        </w:rPr>
        <w:t xml:space="preserve"> a </w:t>
      </w:r>
      <w:r w:rsidRPr="005E47AF">
        <w:rPr>
          <w:i/>
          <w:iCs/>
        </w:rPr>
        <w:t>pomocí frontálního výkladu</w:t>
      </w:r>
      <w:r w:rsidR="0083643E" w:rsidRPr="005E47AF">
        <w:rPr>
          <w:i/>
          <w:iCs/>
        </w:rPr>
        <w:t xml:space="preserve"> s </w:t>
      </w:r>
      <w:r w:rsidRPr="005E47AF">
        <w:rPr>
          <w:i/>
          <w:iCs/>
        </w:rPr>
        <w:t>diskusí vysvětlí ještě jednou význam</w:t>
      </w:r>
      <w:r w:rsidR="0083643E" w:rsidRPr="005E47AF">
        <w:rPr>
          <w:i/>
          <w:iCs/>
        </w:rPr>
        <w:t xml:space="preserve"> a </w:t>
      </w:r>
      <w:r w:rsidRPr="005E47AF">
        <w:rPr>
          <w:i/>
          <w:iCs/>
        </w:rPr>
        <w:t xml:space="preserve">způsob měření CHSK – dle přiloženého návodu </w:t>
      </w:r>
      <w:hyperlink r:id="rId32" w:tgtFrame="_blank" w:tooltip="skolam:chemie:aktivity:14:013.14.02_analyzy_vody_-_handout.pdf (1.1 MB)" w:history="1">
        <w:r w:rsidR="00C23D04" w:rsidRPr="00C23D04">
          <w:rPr>
            <w:color w:val="0000FF"/>
            <w:u w:val="single"/>
          </w:rPr>
          <w:t>Analyzy vody</w:t>
        </w:r>
        <w:r w:rsidR="005E1160">
          <w:rPr>
            <w:color w:val="0000FF"/>
            <w:u w:val="single"/>
          </w:rPr>
          <w:t xml:space="preserve"> – </w:t>
        </w:r>
        <w:r w:rsidR="00C23D04" w:rsidRPr="00C23D04">
          <w:rPr>
            <w:color w:val="0000FF"/>
            <w:u w:val="single"/>
          </w:rPr>
          <w:t>handout.pdf</w:t>
        </w:r>
      </w:hyperlink>
      <w:r w:rsidRPr="005E47AF">
        <w:rPr>
          <w:i/>
          <w:iCs/>
        </w:rPr>
        <w:t xml:space="preserve">.) </w:t>
      </w:r>
    </w:p>
    <w:p w14:paraId="4B80A2F3" w14:textId="01D273DD" w:rsidR="00E65794" w:rsidRPr="005E47AF" w:rsidRDefault="00E65794" w:rsidP="00E65794">
      <w:r w:rsidRPr="005E47AF">
        <w:t>Teď</w:t>
      </w:r>
      <w:r w:rsidR="0083643E" w:rsidRPr="005E47AF">
        <w:t xml:space="preserve"> se </w:t>
      </w:r>
      <w:r w:rsidRPr="005E47AF">
        <w:t>můžete pustit</w:t>
      </w:r>
      <w:r w:rsidR="0083643E" w:rsidRPr="005E47AF">
        <w:t xml:space="preserve"> do </w:t>
      </w:r>
      <w:r w:rsidRPr="005E47AF">
        <w:t xml:space="preserve">laboratorního bádání. </w:t>
      </w:r>
    </w:p>
    <w:p w14:paraId="20F81580" w14:textId="2A581D47" w:rsidR="00E65794" w:rsidRPr="005E47AF" w:rsidRDefault="00E65794" w:rsidP="00E65794">
      <w:r w:rsidRPr="005E47AF">
        <w:t>(</w:t>
      </w:r>
      <w:r w:rsidRPr="005E47AF">
        <w:rPr>
          <w:i/>
          <w:iCs/>
        </w:rPr>
        <w:t>Žáci samostatně provádějí analýzy podle přiloženého návodu, realizátoři dohlížejí</w:t>
      </w:r>
      <w:r w:rsidR="0083643E" w:rsidRPr="005E47AF">
        <w:rPr>
          <w:i/>
          <w:iCs/>
        </w:rPr>
        <w:t xml:space="preserve"> na </w:t>
      </w:r>
      <w:r w:rsidRPr="005E47AF">
        <w:rPr>
          <w:i/>
          <w:iCs/>
        </w:rPr>
        <w:t>správné provedení, pomáhají žákům</w:t>
      </w:r>
      <w:r w:rsidR="0083643E" w:rsidRPr="005E47AF">
        <w:rPr>
          <w:i/>
          <w:iCs/>
        </w:rPr>
        <w:t xml:space="preserve"> s </w:t>
      </w:r>
      <w:r w:rsidRPr="005E47AF">
        <w:rPr>
          <w:i/>
          <w:iCs/>
        </w:rPr>
        <w:t>vyhodnocením</w:t>
      </w:r>
      <w:r w:rsidR="0083643E" w:rsidRPr="005E47AF">
        <w:rPr>
          <w:i/>
          <w:iCs/>
        </w:rPr>
        <w:t xml:space="preserve"> a </w:t>
      </w:r>
      <w:r w:rsidRPr="005E47AF">
        <w:rPr>
          <w:i/>
          <w:iCs/>
        </w:rPr>
        <w:t>interpretací naměřených hodnot ukazatelů kvality vody.)</w:t>
      </w:r>
    </w:p>
    <w:p w14:paraId="685DA571" w14:textId="5F8B5E72" w:rsidR="00E65794" w:rsidRPr="005E47AF" w:rsidRDefault="00E65794" w:rsidP="00E65794">
      <w:r w:rsidRPr="005E47AF">
        <w:t>Pojďme</w:t>
      </w:r>
      <w:r w:rsidR="0083643E" w:rsidRPr="005E47AF">
        <w:t xml:space="preserve"> se </w:t>
      </w:r>
      <w:r w:rsidRPr="005E47AF">
        <w:t>teď, když máte naměřené hodnoty, pobavit</w:t>
      </w:r>
      <w:r w:rsidR="0083643E" w:rsidRPr="005E47AF">
        <w:t xml:space="preserve"> o </w:t>
      </w:r>
      <w:r w:rsidRPr="005E47AF">
        <w:t>tom, jaká voda zde</w:t>
      </w:r>
      <w:r w:rsidR="0083643E" w:rsidRPr="005E47AF">
        <w:t xml:space="preserve"> v </w:t>
      </w:r>
      <w:r w:rsidRPr="005E47AF">
        <w:t>řece je</w:t>
      </w:r>
      <w:r w:rsidR="0083643E" w:rsidRPr="005E47AF">
        <w:t xml:space="preserve"> a </w:t>
      </w:r>
      <w:r w:rsidRPr="005E47AF">
        <w:t>co můžeme</w:t>
      </w:r>
      <w:r w:rsidR="0083643E" w:rsidRPr="005E47AF">
        <w:t xml:space="preserve"> a </w:t>
      </w:r>
      <w:r w:rsidRPr="005E47AF">
        <w:t>co naopak nemůžeme říct</w:t>
      </w:r>
      <w:r w:rsidR="0083643E" w:rsidRPr="005E47AF">
        <w:t xml:space="preserve"> o </w:t>
      </w:r>
      <w:r w:rsidRPr="005E47AF">
        <w:t xml:space="preserve">její kvalitě. </w:t>
      </w:r>
    </w:p>
    <w:p w14:paraId="6BA0C700" w14:textId="25344C30" w:rsidR="00E65794" w:rsidRPr="005E47AF" w:rsidRDefault="00E65794" w:rsidP="00E65794">
      <w:r w:rsidRPr="005E47AF">
        <w:lastRenderedPageBreak/>
        <w:t>(</w:t>
      </w:r>
      <w:r w:rsidRPr="005E47AF">
        <w:rPr>
          <w:i/>
          <w:iCs/>
        </w:rPr>
        <w:t>Sbíráme</w:t>
      </w:r>
      <w:r w:rsidR="0083643E" w:rsidRPr="005E47AF">
        <w:rPr>
          <w:i/>
          <w:iCs/>
        </w:rPr>
        <w:t xml:space="preserve"> od </w:t>
      </w:r>
      <w:r w:rsidRPr="005E47AF">
        <w:rPr>
          <w:i/>
          <w:iCs/>
        </w:rPr>
        <w:t>žáků naměřené hodnoty, diskutujeme</w:t>
      </w:r>
      <w:r w:rsidR="0083643E" w:rsidRPr="005E47AF">
        <w:rPr>
          <w:i/>
          <w:iCs/>
        </w:rPr>
        <w:t xml:space="preserve"> o </w:t>
      </w:r>
      <w:r w:rsidRPr="005E47AF">
        <w:rPr>
          <w:i/>
          <w:iCs/>
        </w:rPr>
        <w:t>případných rozdílech</w:t>
      </w:r>
      <w:r w:rsidR="0083643E" w:rsidRPr="005E47AF">
        <w:rPr>
          <w:i/>
          <w:iCs/>
        </w:rPr>
        <w:t xml:space="preserve"> v </w:t>
      </w:r>
      <w:r w:rsidRPr="005E47AF">
        <w:rPr>
          <w:i/>
          <w:iCs/>
        </w:rPr>
        <w:t>naměřených hodnotách</w:t>
      </w:r>
      <w:r w:rsidR="0083643E" w:rsidRPr="005E47AF">
        <w:rPr>
          <w:i/>
          <w:iCs/>
        </w:rPr>
        <w:t xml:space="preserve"> a </w:t>
      </w:r>
      <w:r w:rsidRPr="005E47AF">
        <w:rPr>
          <w:i/>
          <w:iCs/>
        </w:rPr>
        <w:t>moderovanou diskusí vedeme žáky</w:t>
      </w:r>
      <w:r w:rsidR="0083643E" w:rsidRPr="005E47AF">
        <w:rPr>
          <w:i/>
          <w:iCs/>
        </w:rPr>
        <w:t xml:space="preserve"> ke </w:t>
      </w:r>
      <w:r w:rsidRPr="005E47AF">
        <w:rPr>
          <w:i/>
          <w:iCs/>
        </w:rPr>
        <w:t>správné interpretaci naměřených hodnot ukazatelů kvality vody.)</w:t>
      </w:r>
    </w:p>
    <w:p w14:paraId="11FF3ADF" w14:textId="7BC7ED1A" w:rsidR="00E65794" w:rsidRPr="005E47AF" w:rsidRDefault="00E65794" w:rsidP="00E65794">
      <w:r w:rsidRPr="005E47AF">
        <w:t>Tím je laboratorní část měření kvality vody u konce, prosím, pomozte nám uklidit laboratoř, umyjte si</w:t>
      </w:r>
      <w:r w:rsidR="0083643E" w:rsidRPr="005E47AF">
        <w:t xml:space="preserve"> před </w:t>
      </w:r>
      <w:r w:rsidRPr="005E47AF">
        <w:t>odchodem</w:t>
      </w:r>
      <w:r w:rsidR="0083643E" w:rsidRPr="005E47AF">
        <w:t xml:space="preserve"> z </w:t>
      </w:r>
      <w:r w:rsidRPr="005E47AF">
        <w:t>laboratoře ruce</w:t>
      </w:r>
      <w:r w:rsidR="0083643E" w:rsidRPr="005E47AF">
        <w:t xml:space="preserve"> a </w:t>
      </w:r>
      <w:r w:rsidRPr="005E47AF">
        <w:t>pečlivě si schovejte své výsledky, ještě</w:t>
      </w:r>
      <w:r w:rsidR="0083643E" w:rsidRPr="005E47AF">
        <w:t xml:space="preserve"> s </w:t>
      </w:r>
      <w:r w:rsidRPr="005E47AF">
        <w:t>nimi budeme dál pracovat.</w:t>
      </w:r>
    </w:p>
    <w:p w14:paraId="078237D6" w14:textId="752ADCB0" w:rsidR="00E65794" w:rsidRPr="005E47AF" w:rsidRDefault="00E65794" w:rsidP="00E65794">
      <w:pPr>
        <w:rPr>
          <w:i/>
          <w:iCs/>
        </w:rPr>
      </w:pPr>
      <w:r w:rsidRPr="005E47AF">
        <w:t>(</w:t>
      </w:r>
      <w:r w:rsidRPr="005E47AF">
        <w:rPr>
          <w:i/>
          <w:iCs/>
        </w:rPr>
        <w:t>Úklid laboratoře</w:t>
      </w:r>
      <w:r w:rsidR="0083643E" w:rsidRPr="005E47AF">
        <w:rPr>
          <w:i/>
          <w:iCs/>
        </w:rPr>
        <w:t xml:space="preserve"> a </w:t>
      </w:r>
      <w:r w:rsidRPr="005E47AF">
        <w:rPr>
          <w:i/>
          <w:iCs/>
        </w:rPr>
        <w:t>ukončení programu)</w:t>
      </w:r>
    </w:p>
    <w:p w14:paraId="1585C4EC" w14:textId="77777777" w:rsidR="00FB14AB" w:rsidRPr="005E47AF" w:rsidRDefault="00FB14AB" w:rsidP="00E65794">
      <w:pPr>
        <w:rPr>
          <w:iCs/>
        </w:rPr>
      </w:pPr>
    </w:p>
    <w:bookmarkEnd w:id="53"/>
    <w:p w14:paraId="29A4B069" w14:textId="5D9BA2B3" w:rsidR="003F2593" w:rsidRPr="005E47AF" w:rsidRDefault="00C55ACB" w:rsidP="005303E7">
      <w:pPr>
        <w:pStyle w:val="Nadpis3"/>
        <w:rPr>
          <w:i/>
          <w:color w:val="00B050"/>
        </w:rPr>
      </w:pPr>
      <w:r>
        <w:br w:type="column"/>
      </w:r>
      <w:bookmarkStart w:id="54" w:name="_Toc75421849"/>
      <w:r w:rsidR="005371B9" w:rsidRPr="005E47AF">
        <w:lastRenderedPageBreak/>
        <w:t xml:space="preserve">2.4.2 </w:t>
      </w:r>
      <w:r w:rsidR="003F2593" w:rsidRPr="005E47AF">
        <w:t>Zpracování vzorků vzduchu</w:t>
      </w:r>
      <w:r w:rsidR="0083643E" w:rsidRPr="005E47AF">
        <w:t xml:space="preserve"> v </w:t>
      </w:r>
      <w:r w:rsidR="003F2593" w:rsidRPr="005E47AF">
        <w:t>centru RECETOX</w:t>
      </w:r>
      <w:r w:rsidR="00FB14AB" w:rsidRPr="005E47AF">
        <w:t xml:space="preserve"> (210 min, 4⅔ vyučovací hodiny)</w:t>
      </w:r>
      <w:bookmarkEnd w:id="54"/>
      <w:r w:rsidR="003F2593" w:rsidRPr="005E47AF">
        <w:t xml:space="preserve"> </w:t>
      </w:r>
      <w:r w:rsidR="00387318" w:rsidRPr="005E47AF">
        <w:t xml:space="preserve"> </w:t>
      </w:r>
    </w:p>
    <w:p w14:paraId="2E10714E" w14:textId="2F98AD2A" w:rsidR="00994F16" w:rsidRPr="005E47AF" w:rsidRDefault="00994F16" w:rsidP="00994F16">
      <w:pPr>
        <w:rPr>
          <w:u w:val="single"/>
        </w:rPr>
      </w:pPr>
      <w:r w:rsidRPr="005E47AF">
        <w:rPr>
          <w:u w:val="single"/>
        </w:rPr>
        <w:t>Forma</w:t>
      </w:r>
      <w:r w:rsidR="0083643E" w:rsidRPr="005E47AF">
        <w:rPr>
          <w:u w:val="single"/>
        </w:rPr>
        <w:t xml:space="preserve"> a </w:t>
      </w:r>
      <w:r w:rsidRPr="005E47AF">
        <w:rPr>
          <w:u w:val="single"/>
        </w:rPr>
        <w:t>bližší popis realizace</w:t>
      </w:r>
    </w:p>
    <w:p w14:paraId="47D789EA" w14:textId="521AA985" w:rsidR="00994F16" w:rsidRPr="005E47AF" w:rsidRDefault="00994F16" w:rsidP="00994F16">
      <w:r w:rsidRPr="005E47AF">
        <w:t>Jedná</w:t>
      </w:r>
      <w:r w:rsidR="0083643E" w:rsidRPr="005E47AF">
        <w:t xml:space="preserve"> se o </w:t>
      </w:r>
      <w:r w:rsidRPr="005E47AF">
        <w:t>praktickou práci</w:t>
      </w:r>
      <w:r w:rsidR="0083643E" w:rsidRPr="005E47AF">
        <w:t xml:space="preserve"> v </w:t>
      </w:r>
      <w:r w:rsidR="00CC2B93">
        <w:t>laboratoři, kdy si účastní</w:t>
      </w:r>
      <w:r w:rsidRPr="005E47AF">
        <w:t>ci rozdělení</w:t>
      </w:r>
      <w:r w:rsidR="0083643E" w:rsidRPr="005E47AF">
        <w:t xml:space="preserve"> do </w:t>
      </w:r>
      <w:r w:rsidRPr="005E47AF">
        <w:t>skupin sami vyzkouší zpracování reálného environmentálního vzorku. Účastníci si</w:t>
      </w:r>
      <w:r w:rsidR="0083643E" w:rsidRPr="005E47AF">
        <w:t xml:space="preserve"> pod </w:t>
      </w:r>
      <w:r w:rsidRPr="005E47AF">
        <w:t>dohledem projdou procesem zpracování vzorku</w:t>
      </w:r>
      <w:r w:rsidR="0083643E" w:rsidRPr="005E47AF">
        <w:t xml:space="preserve"> od </w:t>
      </w:r>
      <w:r w:rsidRPr="005E47AF">
        <w:t>začátku (zpracování PUF</w:t>
      </w:r>
      <w:r w:rsidR="0083643E" w:rsidRPr="005E47AF">
        <w:t xml:space="preserve"> po </w:t>
      </w:r>
      <w:r w:rsidRPr="005E47AF">
        <w:t>vyjmutí</w:t>
      </w:r>
      <w:r w:rsidR="0083643E" w:rsidRPr="005E47AF">
        <w:t xml:space="preserve"> ze </w:t>
      </w:r>
      <w:r w:rsidRPr="005E47AF">
        <w:t>vzorkovače) až</w:t>
      </w:r>
      <w:r w:rsidR="0083643E" w:rsidRPr="005E47AF">
        <w:t xml:space="preserve"> po </w:t>
      </w:r>
      <w:r w:rsidRPr="005E47AF">
        <w:t>finální přípravu vzorku</w:t>
      </w:r>
      <w:r w:rsidR="0083643E" w:rsidRPr="005E47AF">
        <w:t xml:space="preserve"> k </w:t>
      </w:r>
      <w:r w:rsidRPr="005E47AF">
        <w:t>analýze</w:t>
      </w:r>
      <w:r w:rsidR="0083643E" w:rsidRPr="005E47AF">
        <w:t xml:space="preserve"> na </w:t>
      </w:r>
      <w:r w:rsidRPr="005E47AF">
        <w:t>plynovém chromatografu. Každá skupinka zpracovává jeden vzorek tak, aby si každý účastník mohl co nejvíce kroků vyzkoušet prakticky,</w:t>
      </w:r>
      <w:r w:rsidR="0083643E" w:rsidRPr="005E47AF">
        <w:t xml:space="preserve"> a </w:t>
      </w:r>
      <w:r w:rsidRPr="005E47AF">
        <w:t>zároveň</w:t>
      </w:r>
      <w:r w:rsidR="0083643E" w:rsidRPr="005E47AF">
        <w:t xml:space="preserve"> se </w:t>
      </w:r>
      <w:r w:rsidRPr="005E47AF">
        <w:t>tak zpracuje celá série vzorků</w:t>
      </w:r>
      <w:r w:rsidR="0083643E" w:rsidRPr="005E47AF">
        <w:t xml:space="preserve"> pro </w:t>
      </w:r>
      <w:r w:rsidRPr="005E47AF">
        <w:t>prezentaci dat</w:t>
      </w:r>
      <w:r w:rsidR="0083643E" w:rsidRPr="005E47AF">
        <w:t xml:space="preserve"> na </w:t>
      </w:r>
      <w:r w:rsidRPr="005E47AF">
        <w:t xml:space="preserve">závěrečné konferenci. </w:t>
      </w:r>
    </w:p>
    <w:p w14:paraId="32D2A1E9" w14:textId="77777777" w:rsidR="00994F16" w:rsidRPr="005E47AF" w:rsidRDefault="00994F16" w:rsidP="00994F16">
      <w:pPr>
        <w:rPr>
          <w:u w:val="single"/>
        </w:rPr>
      </w:pPr>
      <w:r w:rsidRPr="005E47AF">
        <w:rPr>
          <w:u w:val="single"/>
        </w:rPr>
        <w:t>Metody</w:t>
      </w:r>
    </w:p>
    <w:p w14:paraId="559A418F" w14:textId="36BD9315" w:rsidR="00994F16" w:rsidRPr="005E47AF" w:rsidRDefault="00994F16" w:rsidP="00994F16">
      <w:r w:rsidRPr="005E47AF">
        <w:t>Praktická práce</w:t>
      </w:r>
      <w:r w:rsidR="0083643E" w:rsidRPr="005E47AF">
        <w:t xml:space="preserve"> v </w:t>
      </w:r>
      <w:r w:rsidRPr="005E47AF">
        <w:t>laboratoři, provádění pokusů, pozorování</w:t>
      </w:r>
      <w:r w:rsidR="00C55ACB">
        <w:t>.</w:t>
      </w:r>
    </w:p>
    <w:p w14:paraId="19D1E398" w14:textId="0B79EFD6" w:rsidR="00994F16" w:rsidRPr="005E47AF" w:rsidRDefault="00994F16" w:rsidP="00994F16">
      <w:pPr>
        <w:rPr>
          <w:u w:val="single"/>
        </w:rPr>
      </w:pPr>
      <w:r w:rsidRPr="005E47AF">
        <w:rPr>
          <w:u w:val="single"/>
        </w:rPr>
        <w:t>Pomůcky</w:t>
      </w:r>
      <w:r w:rsidR="0083643E" w:rsidRPr="005E47AF">
        <w:rPr>
          <w:u w:val="single"/>
        </w:rPr>
        <w:t xml:space="preserve"> a </w:t>
      </w:r>
      <w:r w:rsidRPr="005E47AF">
        <w:rPr>
          <w:u w:val="single"/>
        </w:rPr>
        <w:t>materiál</w:t>
      </w:r>
    </w:p>
    <w:p w14:paraId="2414ED20" w14:textId="307237F7" w:rsidR="00994F16" w:rsidRPr="005E47AF" w:rsidRDefault="00994F16" w:rsidP="00994F16">
      <w:r w:rsidRPr="005E47AF">
        <w:t>Spotřební materiál, chemikálie</w:t>
      </w:r>
      <w:r w:rsidR="0083643E" w:rsidRPr="005E47AF">
        <w:t xml:space="preserve"> a </w:t>
      </w:r>
      <w:r w:rsidRPr="005E47AF">
        <w:t>laboratorní vybavení je poskytnuté Centrem RECETOX</w:t>
      </w:r>
      <w:r w:rsidR="0083643E" w:rsidRPr="005E47AF">
        <w:t xml:space="preserve"> v </w:t>
      </w:r>
      <w:r w:rsidRPr="005E47AF">
        <w:t>rámci přístupu</w:t>
      </w:r>
      <w:r w:rsidR="0083643E" w:rsidRPr="005E47AF">
        <w:t xml:space="preserve"> přes </w:t>
      </w:r>
      <w:r w:rsidRPr="005E47AF">
        <w:t>Open Access</w:t>
      </w:r>
      <w:r w:rsidR="0083643E" w:rsidRPr="005E47AF">
        <w:t xml:space="preserve"> pro </w:t>
      </w:r>
      <w:r w:rsidRPr="005E47AF">
        <w:t>Téma č. 3 (Zpracování vzorků vzduchu</w:t>
      </w:r>
      <w:r w:rsidR="0083643E" w:rsidRPr="005E47AF">
        <w:t xml:space="preserve"> v </w:t>
      </w:r>
      <w:r w:rsidRPr="005E47AF">
        <w:t>Centru RECETOX). Účastníci budou potřebovat pouze vlastní plášť, přezůvky, respirátor</w:t>
      </w:r>
      <w:r w:rsidR="0083643E" w:rsidRPr="005E47AF">
        <w:t xml:space="preserve"> a </w:t>
      </w:r>
      <w:r w:rsidRPr="005E47AF">
        <w:t>ochranné brýle. Materiál, který budou účastníci potřebovat</w:t>
      </w:r>
      <w:r w:rsidR="0083643E" w:rsidRPr="005E47AF">
        <w:t xml:space="preserve"> nad </w:t>
      </w:r>
      <w:r w:rsidRPr="005E47AF">
        <w:t>rámec Open Access je kancelářský</w:t>
      </w:r>
      <w:r w:rsidR="0083643E" w:rsidRPr="005E47AF">
        <w:t xml:space="preserve"> </w:t>
      </w:r>
      <w:r w:rsidR="0083643E" w:rsidRPr="00C23D04">
        <w:t>a </w:t>
      </w:r>
      <w:r w:rsidRPr="00C23D04">
        <w:t>spotřební materiál (fixy, propisky, papír</w:t>
      </w:r>
      <w:r w:rsidR="0083643E" w:rsidRPr="00C23D04">
        <w:t xml:space="preserve"> na </w:t>
      </w:r>
      <w:r w:rsidRPr="00C23D04">
        <w:t>poznámky, kalkulačky). Účastníkům bude také</w:t>
      </w:r>
      <w:r w:rsidR="0083643E" w:rsidRPr="00C23D04">
        <w:t xml:space="preserve"> k </w:t>
      </w:r>
      <w:r w:rsidRPr="00C23D04">
        <w:t>dispozici tištěný návod (</w:t>
      </w:r>
      <w:hyperlink r:id="rId33" w:tgtFrame="_blank" w:tooltip="skolam:chemie:aktivity:15:013.15.02_rcx_lab_-_manual.pdf (986.6 KB)" w:history="1">
        <w:r w:rsidR="00C23D04" w:rsidRPr="00C23D04">
          <w:rPr>
            <w:color w:val="0000FF"/>
            <w:u w:val="single"/>
          </w:rPr>
          <w:t>RCX_lab</w:t>
        </w:r>
        <w:r w:rsidR="005E1160">
          <w:rPr>
            <w:color w:val="0000FF"/>
            <w:u w:val="single"/>
          </w:rPr>
          <w:t xml:space="preserve"> – </w:t>
        </w:r>
        <w:r w:rsidR="00C23D04" w:rsidRPr="00C23D04">
          <w:rPr>
            <w:color w:val="0000FF"/>
            <w:u w:val="single"/>
          </w:rPr>
          <w:t>manuál.pdf</w:t>
        </w:r>
      </w:hyperlink>
      <w:r w:rsidRPr="00C23D04">
        <w:t>).</w:t>
      </w:r>
    </w:p>
    <w:p w14:paraId="51D9B339" w14:textId="77777777" w:rsidR="00994F16" w:rsidRPr="005E47AF" w:rsidRDefault="00994F16" w:rsidP="00994F16">
      <w:pPr>
        <w:rPr>
          <w:u w:val="single"/>
        </w:rPr>
      </w:pPr>
      <w:r w:rsidRPr="005E47AF">
        <w:rPr>
          <w:u w:val="single"/>
        </w:rPr>
        <w:t>Podrobně rozpracovaný obsah</w:t>
      </w:r>
    </w:p>
    <w:p w14:paraId="27BD804E" w14:textId="21A6D6ED" w:rsidR="00994F16" w:rsidRPr="005E47AF" w:rsidRDefault="00994F16" w:rsidP="00994F16">
      <w:r w:rsidRPr="005E47AF">
        <w:t>Vítám vás u nás</w:t>
      </w:r>
      <w:r w:rsidR="0083643E" w:rsidRPr="005E47AF">
        <w:t xml:space="preserve"> v </w:t>
      </w:r>
      <w:r w:rsidR="00CC2B93">
        <w:t>centru RECETOX. Jsme součástí P</w:t>
      </w:r>
      <w:r w:rsidRPr="005E47AF">
        <w:t>řírodovědecké fakulty Masarykovy univerzity</w:t>
      </w:r>
      <w:r w:rsidR="0083643E" w:rsidRPr="005E47AF">
        <w:t xml:space="preserve"> a </w:t>
      </w:r>
      <w:r w:rsidRPr="005E47AF">
        <w:t>zabýváme</w:t>
      </w:r>
      <w:r w:rsidR="0083643E" w:rsidRPr="005E47AF">
        <w:t xml:space="preserve"> se </w:t>
      </w:r>
      <w:r w:rsidRPr="005E47AF">
        <w:t>životním prostředím. Zkoumáme, které látky</w:t>
      </w:r>
      <w:r w:rsidR="0083643E" w:rsidRPr="005E47AF">
        <w:t xml:space="preserve"> se v </w:t>
      </w:r>
      <w:r w:rsidRPr="005E47AF">
        <w:t>něm nachází</w:t>
      </w:r>
      <w:r w:rsidR="0083643E" w:rsidRPr="005E47AF">
        <w:t xml:space="preserve"> a </w:t>
      </w:r>
      <w:r w:rsidRPr="005E47AF">
        <w:t>jak můžou ovlivnit organismy nebo</w:t>
      </w:r>
      <w:r w:rsidR="0083643E" w:rsidRPr="005E47AF">
        <w:t xml:space="preserve"> i </w:t>
      </w:r>
      <w:r w:rsidRPr="005E47AF">
        <w:t>celé ekosystémy</w:t>
      </w:r>
      <w:r w:rsidR="00AA1F83">
        <w:t>. V </w:t>
      </w:r>
      <w:r w:rsidRPr="005E47AF">
        <w:t>poslední době</w:t>
      </w:r>
      <w:r w:rsidR="0083643E" w:rsidRPr="005E47AF">
        <w:t xml:space="preserve"> se </w:t>
      </w:r>
      <w:r w:rsidRPr="005E47AF">
        <w:t>zabýváme čím dá</w:t>
      </w:r>
      <w:r w:rsidR="00CC2B93">
        <w:t>l více člověkem, jako například,</w:t>
      </w:r>
      <w:r w:rsidRPr="005E47AF">
        <w:t>které cizorodé chemické látky má</w:t>
      </w:r>
      <w:r w:rsidR="0083643E" w:rsidRPr="005E47AF">
        <w:t xml:space="preserve"> v </w:t>
      </w:r>
      <w:r w:rsidRPr="005E47AF">
        <w:t>krvi. Vy si dnes však zpracujete vzorek ovzduší</w:t>
      </w:r>
      <w:r w:rsidR="0083643E" w:rsidRPr="005E47AF">
        <w:t xml:space="preserve"> z </w:t>
      </w:r>
      <w:r w:rsidRPr="005E47AF">
        <w:t>krátké vzorkovací kampaně. Základní informace byly</w:t>
      </w:r>
      <w:r w:rsidR="0083643E" w:rsidRPr="005E47AF">
        <w:t xml:space="preserve"> v </w:t>
      </w:r>
      <w:r w:rsidRPr="005E47AF">
        <w:t>návodu, který jste dostali</w:t>
      </w:r>
      <w:r w:rsidR="0083643E" w:rsidRPr="005E47AF">
        <w:t xml:space="preserve"> a </w:t>
      </w:r>
      <w:r w:rsidRPr="005E47AF">
        <w:t>určitě pečlivě nastudovali. Nyní si představíme vzorkovací kampaň.</w:t>
      </w:r>
    </w:p>
    <w:p w14:paraId="2BEFE7B6" w14:textId="650BD87B" w:rsidR="00994F16" w:rsidRPr="005E47AF" w:rsidRDefault="00994F16" w:rsidP="00994F16">
      <w:r w:rsidRPr="005E47AF">
        <w:rPr>
          <w:i/>
          <w:iCs/>
        </w:rPr>
        <w:t xml:space="preserve">(Krátké představení vzorkovacích lokalit </w:t>
      </w:r>
      <w:r w:rsidR="00C55ACB">
        <w:rPr>
          <w:i/>
          <w:iCs/>
        </w:rPr>
        <w:t xml:space="preserve">– </w:t>
      </w:r>
      <w:r w:rsidRPr="005E47AF">
        <w:rPr>
          <w:i/>
          <w:iCs/>
        </w:rPr>
        <w:t>mění</w:t>
      </w:r>
      <w:r w:rsidR="0083643E" w:rsidRPr="005E47AF">
        <w:rPr>
          <w:i/>
          <w:iCs/>
        </w:rPr>
        <w:t xml:space="preserve"> se v </w:t>
      </w:r>
      <w:r w:rsidRPr="005E47AF">
        <w:rPr>
          <w:i/>
          <w:iCs/>
        </w:rPr>
        <w:t>závislosti</w:t>
      </w:r>
      <w:r w:rsidR="0083643E" w:rsidRPr="005E47AF">
        <w:rPr>
          <w:i/>
          <w:iCs/>
        </w:rPr>
        <w:t xml:space="preserve"> na </w:t>
      </w:r>
      <w:r w:rsidRPr="005E47AF">
        <w:rPr>
          <w:i/>
          <w:iCs/>
        </w:rPr>
        <w:t>možnostech.)</w:t>
      </w:r>
    </w:p>
    <w:p w14:paraId="2D98ED83" w14:textId="06356C18" w:rsidR="00994F16" w:rsidRPr="005E47AF" w:rsidRDefault="00994F16" w:rsidP="00994F16">
      <w:r w:rsidRPr="005E47AF">
        <w:rPr>
          <w:i/>
          <w:iCs/>
        </w:rPr>
        <w:t>(Následně</w:t>
      </w:r>
      <w:r w:rsidR="0083643E" w:rsidRPr="005E47AF">
        <w:rPr>
          <w:i/>
          <w:iCs/>
        </w:rPr>
        <w:t xml:space="preserve"> se </w:t>
      </w:r>
      <w:r w:rsidRPr="005E47AF">
        <w:rPr>
          <w:i/>
          <w:iCs/>
        </w:rPr>
        <w:t>nechá kolovat pasivní vzorkovač ovzduší.)</w:t>
      </w:r>
    </w:p>
    <w:p w14:paraId="5EDC7D80" w14:textId="16AB5D4A" w:rsidR="00994F16" w:rsidRPr="005E47AF" w:rsidRDefault="00994F16" w:rsidP="00994F16">
      <w:r w:rsidRPr="005E47AF">
        <w:t>Toto je pasivní vzorkovač ovzduší. Skládá</w:t>
      </w:r>
      <w:r w:rsidR="0083643E" w:rsidRPr="005E47AF">
        <w:t xml:space="preserve"> se ze </w:t>
      </w:r>
      <w:r w:rsidRPr="005E47AF">
        <w:t>dvou nerezových misek, které mají mezi sebou disk</w:t>
      </w:r>
      <w:r w:rsidR="0083643E" w:rsidRPr="005E47AF">
        <w:t xml:space="preserve"> z </w:t>
      </w:r>
      <w:r w:rsidRPr="005E47AF">
        <w:t>polyuretanové pěny (PUF). Říká</w:t>
      </w:r>
      <w:r w:rsidR="0083643E" w:rsidRPr="005E47AF">
        <w:t xml:space="preserve"> se </w:t>
      </w:r>
      <w:r w:rsidRPr="005E47AF">
        <w:t>mu pasivní, protože</w:t>
      </w:r>
      <w:r w:rsidR="0083643E" w:rsidRPr="005E47AF">
        <w:t xml:space="preserve"> ke </w:t>
      </w:r>
      <w:r w:rsidRPr="005E47AF">
        <w:t>svému fungování nepotřebuje elektřinu</w:t>
      </w:r>
      <w:r w:rsidR="0083643E" w:rsidRPr="005E47AF">
        <w:t xml:space="preserve"> a </w:t>
      </w:r>
      <w:r w:rsidRPr="005E47AF">
        <w:t>látky</w:t>
      </w:r>
      <w:r w:rsidR="0083643E" w:rsidRPr="005E47AF">
        <w:t xml:space="preserve"> se </w:t>
      </w:r>
      <w:r w:rsidRPr="005E47AF">
        <w:t>zachytávají, jinak řečeno sorbují právě</w:t>
      </w:r>
      <w:r w:rsidR="0083643E" w:rsidRPr="005E47AF">
        <w:t xml:space="preserve"> na </w:t>
      </w:r>
      <w:r w:rsidRPr="005E47AF">
        <w:t>ten disk. Většinou</w:t>
      </w:r>
      <w:r w:rsidR="0083643E" w:rsidRPr="005E47AF">
        <w:t xml:space="preserve"> se </w:t>
      </w:r>
      <w:r w:rsidRPr="005E47AF">
        <w:t>vzorkuje 28 dní</w:t>
      </w:r>
      <w:r w:rsidR="0083643E" w:rsidRPr="005E47AF">
        <w:t xml:space="preserve"> a </w:t>
      </w:r>
      <w:r w:rsidRPr="005E47AF">
        <w:t>výsledné koncentrace</w:t>
      </w:r>
      <w:r w:rsidR="0083643E" w:rsidRPr="005E47AF">
        <w:t xml:space="preserve"> se </w:t>
      </w:r>
      <w:r w:rsidRPr="005E47AF">
        <w:t>musí přepočítat. Nejprve</w:t>
      </w:r>
      <w:r w:rsidR="0083643E" w:rsidRPr="005E47AF">
        <w:t xml:space="preserve"> se </w:t>
      </w:r>
      <w:r w:rsidRPr="005E47AF">
        <w:t>však tento disk musí zpracovat. Což znamená, že</w:t>
      </w:r>
      <w:r w:rsidR="0083643E" w:rsidRPr="005E47AF">
        <w:t xml:space="preserve"> se z </w:t>
      </w:r>
      <w:r w:rsidRPr="005E47AF">
        <w:t>něj vyextrahují cílové látky, vzorek</w:t>
      </w:r>
      <w:r w:rsidR="0083643E" w:rsidRPr="005E47AF">
        <w:t xml:space="preserve"> se </w:t>
      </w:r>
      <w:r w:rsidRPr="005E47AF">
        <w:t>přečistí</w:t>
      </w:r>
      <w:r w:rsidR="0083643E" w:rsidRPr="005E47AF">
        <w:t xml:space="preserve"> a </w:t>
      </w:r>
      <w:r w:rsidRPr="005E47AF">
        <w:t>změří</w:t>
      </w:r>
      <w:r w:rsidR="0083643E" w:rsidRPr="005E47AF">
        <w:t xml:space="preserve"> se </w:t>
      </w:r>
      <w:r w:rsidRPr="005E47AF">
        <w:t>množství látek ve vzorku. Všechny kroky vám ukážeme</w:t>
      </w:r>
      <w:r w:rsidR="0083643E" w:rsidRPr="005E47AF">
        <w:t xml:space="preserve"> a </w:t>
      </w:r>
      <w:r w:rsidRPr="005E47AF">
        <w:t>vyzkoušíte si je. Je vše jasné?</w:t>
      </w:r>
    </w:p>
    <w:p w14:paraId="4BC77935" w14:textId="33C64E52" w:rsidR="00994F16" w:rsidRPr="005E47AF" w:rsidRDefault="00994F16" w:rsidP="00994F16">
      <w:r w:rsidRPr="005E47AF">
        <w:rPr>
          <w:i/>
          <w:iCs/>
        </w:rPr>
        <w:t>(Případný prostor</w:t>
      </w:r>
      <w:r w:rsidR="0083643E" w:rsidRPr="005E47AF">
        <w:rPr>
          <w:i/>
          <w:iCs/>
        </w:rPr>
        <w:t xml:space="preserve"> na </w:t>
      </w:r>
      <w:r w:rsidRPr="005E47AF">
        <w:rPr>
          <w:i/>
          <w:iCs/>
        </w:rPr>
        <w:t>otázky)</w:t>
      </w:r>
    </w:p>
    <w:p w14:paraId="3E81BAB3" w14:textId="659BFC45" w:rsidR="00994F16" w:rsidRPr="005E47AF" w:rsidRDefault="00994F16" w:rsidP="00994F16">
      <w:r w:rsidRPr="005E47AF">
        <w:t>Nyní</w:t>
      </w:r>
      <w:r w:rsidR="0083643E" w:rsidRPr="005E47AF">
        <w:t xml:space="preserve"> se </w:t>
      </w:r>
      <w:r w:rsidRPr="005E47AF">
        <w:t>už přesuneme</w:t>
      </w:r>
      <w:r w:rsidR="0083643E" w:rsidRPr="005E47AF">
        <w:t xml:space="preserve"> do </w:t>
      </w:r>
      <w:r w:rsidRPr="005E47AF">
        <w:t>laboratoře. Převlečte</w:t>
      </w:r>
      <w:r w:rsidR="0083643E" w:rsidRPr="005E47AF">
        <w:t xml:space="preserve"> se do </w:t>
      </w:r>
      <w:r w:rsidRPr="005E47AF">
        <w:t>vhodného oděvu</w:t>
      </w:r>
      <w:r w:rsidR="0083643E" w:rsidRPr="005E47AF">
        <w:t xml:space="preserve"> a </w:t>
      </w:r>
      <w:r w:rsidRPr="005E47AF">
        <w:t>ochranných pomůcek. Vezměte si všichni rukavice podle vaší velikosti</w:t>
      </w:r>
      <w:r w:rsidR="0083643E" w:rsidRPr="005E47AF">
        <w:t xml:space="preserve"> a </w:t>
      </w:r>
      <w:r w:rsidRPr="005E47AF">
        <w:t>připomeneme si některé zásady, které jsme zmiňovali už</w:t>
      </w:r>
      <w:r w:rsidR="0083643E" w:rsidRPr="005E47AF">
        <w:t xml:space="preserve"> v </w:t>
      </w:r>
      <w:r w:rsidRPr="005E47AF">
        <w:t>pondělí během BOZP. Když si rukavice něčím polijete, zejména teď mluvím</w:t>
      </w:r>
      <w:r w:rsidR="0083643E" w:rsidRPr="005E47AF">
        <w:t xml:space="preserve"> o </w:t>
      </w:r>
      <w:r w:rsidRPr="005E47AF">
        <w:t>dichlormethanu, tak tyto rukavice vyhodíte, umyjete si ruce</w:t>
      </w:r>
      <w:r w:rsidR="0083643E" w:rsidRPr="005E47AF">
        <w:t xml:space="preserve"> a </w:t>
      </w:r>
      <w:r w:rsidRPr="005E47AF">
        <w:t>vezmete si rukavice nové. Rozdělte</w:t>
      </w:r>
      <w:r w:rsidR="0083643E" w:rsidRPr="005E47AF">
        <w:t xml:space="preserve"> se </w:t>
      </w:r>
      <w:r w:rsidRPr="005E47AF">
        <w:t>také</w:t>
      </w:r>
      <w:r w:rsidR="0083643E" w:rsidRPr="005E47AF">
        <w:t xml:space="preserve"> do </w:t>
      </w:r>
      <w:r w:rsidRPr="005E47AF">
        <w:t>skupinek</w:t>
      </w:r>
      <w:r w:rsidR="0083643E" w:rsidRPr="005E47AF">
        <w:t xml:space="preserve"> po </w:t>
      </w:r>
      <w:r w:rsidR="00CC2B93">
        <w:t>2 až 3 lidech</w:t>
      </w:r>
      <w:r w:rsidRPr="005E47AF">
        <w:t xml:space="preserve"> tak, jak jste včera pracovali</w:t>
      </w:r>
      <w:r w:rsidR="0083643E" w:rsidRPr="005E47AF">
        <w:t xml:space="preserve"> při </w:t>
      </w:r>
      <w:r w:rsidRPr="005E47AF">
        <w:t>programu zpracování vzorků vody.</w:t>
      </w:r>
    </w:p>
    <w:p w14:paraId="11E433B5" w14:textId="6C356484" w:rsidR="00994F16" w:rsidRPr="005E47AF" w:rsidRDefault="00994F16" w:rsidP="00994F16">
      <w:r w:rsidRPr="005E47AF">
        <w:rPr>
          <w:i/>
          <w:iCs/>
        </w:rPr>
        <w:t>(Následuje pauza</w:t>
      </w:r>
      <w:r w:rsidR="0083643E" w:rsidRPr="005E47AF">
        <w:rPr>
          <w:i/>
          <w:iCs/>
        </w:rPr>
        <w:t xml:space="preserve"> na </w:t>
      </w:r>
      <w:r w:rsidRPr="005E47AF">
        <w:rPr>
          <w:i/>
          <w:iCs/>
        </w:rPr>
        <w:t>převlečení, občerstvení</w:t>
      </w:r>
      <w:r w:rsidR="0083643E" w:rsidRPr="005E47AF">
        <w:rPr>
          <w:i/>
          <w:iCs/>
        </w:rPr>
        <w:t xml:space="preserve"> a </w:t>
      </w:r>
      <w:r w:rsidRPr="005E47AF">
        <w:rPr>
          <w:i/>
          <w:iCs/>
        </w:rPr>
        <w:t>odchod</w:t>
      </w:r>
      <w:r w:rsidR="0083643E" w:rsidRPr="005E47AF">
        <w:rPr>
          <w:i/>
          <w:iCs/>
        </w:rPr>
        <w:t xml:space="preserve"> do </w:t>
      </w:r>
      <w:r w:rsidRPr="005E47AF">
        <w:rPr>
          <w:i/>
          <w:iCs/>
        </w:rPr>
        <w:t>laboratoře.)</w:t>
      </w:r>
    </w:p>
    <w:p w14:paraId="7AA04F96" w14:textId="501E1096" w:rsidR="00994F16" w:rsidRPr="005E47AF" w:rsidRDefault="00994F16" w:rsidP="00994F16">
      <w:r w:rsidRPr="005E47AF">
        <w:lastRenderedPageBreak/>
        <w:t>Každá skupinka nechť zaujme jedno pracovní místo. Každé pracovní místo je</w:t>
      </w:r>
      <w:r w:rsidR="0083643E" w:rsidRPr="005E47AF">
        <w:t xml:space="preserve"> v </w:t>
      </w:r>
      <w:r w:rsidRPr="005E47AF">
        <w:t>digestoři</w:t>
      </w:r>
      <w:r w:rsidR="0083643E" w:rsidRPr="005E47AF">
        <w:t xml:space="preserve"> a </w:t>
      </w:r>
      <w:r w:rsidRPr="005E47AF">
        <w:t>je</w:t>
      </w:r>
      <w:r w:rsidR="0083643E" w:rsidRPr="005E47AF">
        <w:t xml:space="preserve"> k </w:t>
      </w:r>
      <w:r w:rsidRPr="005E47AF">
        <w:t>němu přiřazen košík</w:t>
      </w:r>
      <w:r w:rsidR="0083643E" w:rsidRPr="005E47AF">
        <w:t xml:space="preserve"> s </w:t>
      </w:r>
      <w:r w:rsidRPr="005E47AF">
        <w:t>předpřipraveným materiálem/sklem</w:t>
      </w:r>
      <w:r w:rsidR="0083643E" w:rsidRPr="005E47AF">
        <w:t xml:space="preserve"> a </w:t>
      </w:r>
      <w:r w:rsidRPr="005E47AF">
        <w:t>jedním vzorkem. Vezměte svůj vzorek</w:t>
      </w:r>
      <w:r w:rsidR="0083643E" w:rsidRPr="005E47AF">
        <w:t xml:space="preserve"> a </w:t>
      </w:r>
      <w:r w:rsidRPr="005E47AF">
        <w:t>následujte lektora, který vám předvede, jak vzorek, resp. PUF vhodně vložit</w:t>
      </w:r>
      <w:r w:rsidR="0083643E" w:rsidRPr="005E47AF">
        <w:t xml:space="preserve"> do </w:t>
      </w:r>
      <w:r w:rsidRPr="005E47AF">
        <w:t>extrakční patrony.</w:t>
      </w:r>
    </w:p>
    <w:p w14:paraId="731A2D78" w14:textId="6FDE928D" w:rsidR="00994F16" w:rsidRPr="005E47AF" w:rsidRDefault="00994F16" w:rsidP="00994F16">
      <w:r w:rsidRPr="005E47AF">
        <w:rPr>
          <w:i/>
          <w:iCs/>
        </w:rPr>
        <w:t>(Krátká demonstrace, následně lektoři pomůžou účastníkům</w:t>
      </w:r>
      <w:r w:rsidR="0083643E" w:rsidRPr="005E47AF">
        <w:rPr>
          <w:i/>
          <w:iCs/>
        </w:rPr>
        <w:t xml:space="preserve"> s </w:t>
      </w:r>
      <w:r w:rsidRPr="005E47AF">
        <w:rPr>
          <w:i/>
          <w:iCs/>
        </w:rPr>
        <w:t>přípravou extrakční patrony.)</w:t>
      </w:r>
    </w:p>
    <w:p w14:paraId="4E4F37B9" w14:textId="1977885F" w:rsidR="00994F16" w:rsidRPr="005E47AF" w:rsidRDefault="00994F16" w:rsidP="00994F16">
      <w:r w:rsidRPr="005E47AF">
        <w:t>Před extrakcí musíme přidat</w:t>
      </w:r>
      <w:r w:rsidR="0083643E" w:rsidRPr="005E47AF">
        <w:t xml:space="preserve"> ke </w:t>
      </w:r>
      <w:r w:rsidRPr="005E47AF">
        <w:t>vzorkům tzv. standardy. Jedná</w:t>
      </w:r>
      <w:r w:rsidR="0083643E" w:rsidRPr="005E47AF">
        <w:t xml:space="preserve"> se o </w:t>
      </w:r>
      <w:r w:rsidRPr="005E47AF">
        <w:t>látky podobné našim cílovým analytům, které</w:t>
      </w:r>
      <w:r w:rsidR="0083643E" w:rsidRPr="005E47AF">
        <w:t xml:space="preserve"> se </w:t>
      </w:r>
      <w:r w:rsidRPr="005E47AF">
        <w:t>chovají podobně. Přidáváme známé množství látek,</w:t>
      </w:r>
      <w:r w:rsidR="0083643E" w:rsidRPr="005E47AF">
        <w:t xml:space="preserve"> a </w:t>
      </w:r>
      <w:r w:rsidRPr="005E47AF">
        <w:t>když potom změříme jejich koncentraci</w:t>
      </w:r>
      <w:r w:rsidR="0083643E" w:rsidRPr="005E47AF">
        <w:t xml:space="preserve"> po </w:t>
      </w:r>
      <w:r w:rsidRPr="005E47AF">
        <w:t>dokončení celého procesu zpracování, uvidíme, jaké jsou během zpracování ztráty. Tím jednak zhodnotíme kvalitu naší práce, ale hlavně můžeme spočítat přesný obsah měřených látek</w:t>
      </w:r>
      <w:r w:rsidR="0083643E" w:rsidRPr="005E47AF">
        <w:t xml:space="preserve"> v </w:t>
      </w:r>
      <w:r w:rsidRPr="005E47AF">
        <w:t>našem vzorku. Jedná</w:t>
      </w:r>
      <w:r w:rsidR="0083643E" w:rsidRPr="005E47AF">
        <w:t xml:space="preserve"> se </w:t>
      </w:r>
      <w:r w:rsidRPr="005E47AF">
        <w:t>však</w:t>
      </w:r>
      <w:r w:rsidR="0083643E" w:rsidRPr="005E47AF">
        <w:t xml:space="preserve"> o </w:t>
      </w:r>
      <w:r w:rsidRPr="005E47AF">
        <w:t>toxické látky, pracujte prosím opatrně,</w:t>
      </w:r>
      <w:r w:rsidR="0083643E" w:rsidRPr="005E47AF">
        <w:t xml:space="preserve"> v </w:t>
      </w:r>
      <w:r w:rsidRPr="005E47AF">
        <w:t>digestoři</w:t>
      </w:r>
      <w:r w:rsidR="0083643E" w:rsidRPr="005E47AF">
        <w:t xml:space="preserve"> a </w:t>
      </w:r>
      <w:r w:rsidRPr="005E47AF">
        <w:t>pouze</w:t>
      </w:r>
      <w:r w:rsidR="0083643E" w:rsidRPr="005E47AF">
        <w:t xml:space="preserve"> pod </w:t>
      </w:r>
      <w:r w:rsidRPr="005E47AF">
        <w:t>přímým dohledem lektora.</w:t>
      </w:r>
    </w:p>
    <w:p w14:paraId="50199A09" w14:textId="64538C80" w:rsidR="00994F16" w:rsidRPr="005E47AF" w:rsidRDefault="00994F16" w:rsidP="00994F16">
      <w:pPr>
        <w:rPr>
          <w:i/>
          <w:iCs/>
        </w:rPr>
      </w:pPr>
      <w:r w:rsidRPr="005E47AF">
        <w:rPr>
          <w:i/>
          <w:iCs/>
        </w:rPr>
        <w:t>(Přidávání standardů podle návodu</w:t>
      </w:r>
      <w:r w:rsidR="0083643E" w:rsidRPr="005E47AF">
        <w:rPr>
          <w:i/>
          <w:iCs/>
        </w:rPr>
        <w:t xml:space="preserve"> pod </w:t>
      </w:r>
      <w:r w:rsidRPr="005E47AF">
        <w:rPr>
          <w:i/>
          <w:iCs/>
        </w:rPr>
        <w:t xml:space="preserve">dohledem lektora </w:t>
      </w:r>
      <w:r w:rsidR="00C55ACB">
        <w:rPr>
          <w:i/>
          <w:iCs/>
        </w:rPr>
        <w:t>–</w:t>
      </w:r>
      <w:r w:rsidRPr="005E47AF">
        <w:rPr>
          <w:i/>
          <w:iCs/>
        </w:rPr>
        <w:t xml:space="preserve"> </w:t>
      </w:r>
      <w:r w:rsidRPr="005E47AF">
        <w:rPr>
          <w:rFonts w:ascii="Calibri" w:eastAsia="Calibri" w:hAnsi="Calibri" w:cs="Calibri"/>
          <w:i/>
          <w:iCs/>
        </w:rPr>
        <w:t>automatickou pipetou přidáme</w:t>
      </w:r>
      <w:r w:rsidR="0083643E" w:rsidRPr="005E47AF">
        <w:rPr>
          <w:rFonts w:ascii="Calibri" w:eastAsia="Calibri" w:hAnsi="Calibri" w:cs="Calibri"/>
          <w:i/>
          <w:iCs/>
        </w:rPr>
        <w:t xml:space="preserve"> po </w:t>
      </w:r>
      <w:r w:rsidRPr="005E47AF">
        <w:rPr>
          <w:rFonts w:ascii="Calibri" w:eastAsia="Calibri" w:hAnsi="Calibri" w:cs="Calibri"/>
          <w:i/>
          <w:iCs/>
        </w:rPr>
        <w:t>50</w:t>
      </w:r>
      <w:r w:rsidR="00C55ACB">
        <w:rPr>
          <w:rFonts w:ascii="Calibri" w:eastAsia="Calibri" w:hAnsi="Calibri" w:cs="Calibri"/>
          <w:i/>
          <w:iCs/>
        </w:rPr>
        <w:t> </w:t>
      </w:r>
      <w:r w:rsidRPr="005E47AF">
        <w:rPr>
          <w:rFonts w:ascii="Calibri" w:eastAsia="Calibri" w:hAnsi="Calibri" w:cs="Calibri"/>
          <w:i/>
          <w:iCs/>
        </w:rPr>
        <w:t>µl</w:t>
      </w:r>
      <w:r w:rsidR="0083643E" w:rsidRPr="005E47AF">
        <w:rPr>
          <w:rFonts w:ascii="Calibri" w:eastAsia="Calibri" w:hAnsi="Calibri" w:cs="Calibri"/>
          <w:i/>
          <w:iCs/>
        </w:rPr>
        <w:t xml:space="preserve"> od </w:t>
      </w:r>
      <w:r w:rsidRPr="005E47AF">
        <w:rPr>
          <w:rFonts w:ascii="Calibri" w:eastAsia="Calibri" w:hAnsi="Calibri" w:cs="Calibri"/>
          <w:i/>
          <w:iCs/>
        </w:rPr>
        <w:t>každého standardu</w:t>
      </w:r>
      <w:r w:rsidR="00DC77A5">
        <w:rPr>
          <w:rFonts w:ascii="Calibri" w:eastAsia="Calibri" w:hAnsi="Calibri" w:cs="Calibri"/>
          <w:i/>
          <w:iCs/>
        </w:rPr>
        <w:t>. Před </w:t>
      </w:r>
      <w:r w:rsidRPr="005E47AF">
        <w:rPr>
          <w:rFonts w:ascii="Calibri" w:eastAsia="Calibri" w:hAnsi="Calibri" w:cs="Calibri"/>
          <w:i/>
          <w:iCs/>
        </w:rPr>
        <w:t>každým roztokem si vyměníme špičku.</w:t>
      </w:r>
      <w:r w:rsidRPr="005E47AF">
        <w:rPr>
          <w:i/>
          <w:iCs/>
        </w:rPr>
        <w:t xml:space="preserve"> Lektor případně vysvětlí</w:t>
      </w:r>
      <w:r w:rsidR="0083643E" w:rsidRPr="005E47AF">
        <w:rPr>
          <w:i/>
          <w:iCs/>
        </w:rPr>
        <w:t xml:space="preserve"> a </w:t>
      </w:r>
      <w:r w:rsidRPr="005E47AF">
        <w:rPr>
          <w:i/>
          <w:iCs/>
        </w:rPr>
        <w:t>předvede práci</w:t>
      </w:r>
      <w:r w:rsidR="0083643E" w:rsidRPr="005E47AF">
        <w:rPr>
          <w:i/>
          <w:iCs/>
        </w:rPr>
        <w:t xml:space="preserve"> s </w:t>
      </w:r>
      <w:r w:rsidRPr="005E47AF">
        <w:rPr>
          <w:i/>
          <w:iCs/>
        </w:rPr>
        <w:t>automatickou pipetou.)</w:t>
      </w:r>
    </w:p>
    <w:p w14:paraId="01371F58" w14:textId="41780408" w:rsidR="00994F16" w:rsidRPr="005E47AF" w:rsidRDefault="00994F16" w:rsidP="00994F16">
      <w:r w:rsidRPr="005E47AF">
        <w:t>Připravený vzorek teď vložíme</w:t>
      </w:r>
      <w:r w:rsidR="0083643E" w:rsidRPr="005E47AF">
        <w:t xml:space="preserve"> do </w:t>
      </w:r>
      <w:r w:rsidRPr="005E47AF">
        <w:t>extraktoru</w:t>
      </w:r>
      <w:r w:rsidR="0083643E" w:rsidRPr="005E47AF">
        <w:t xml:space="preserve"> a </w:t>
      </w:r>
      <w:r w:rsidRPr="005E47AF">
        <w:t>zahájíme extrakci. Extraktor má 4 pozice, proto bude jeden extraktor sdílet více skupinek.</w:t>
      </w:r>
    </w:p>
    <w:p w14:paraId="3ABA1ECD" w14:textId="0DEE93B6" w:rsidR="00994F16" w:rsidRPr="005E47AF" w:rsidRDefault="00994F16" w:rsidP="00994F16">
      <w:pPr>
        <w:rPr>
          <w:i/>
          <w:iCs/>
        </w:rPr>
      </w:pPr>
      <w:r w:rsidRPr="005E47AF">
        <w:rPr>
          <w:i/>
          <w:iCs/>
        </w:rPr>
        <w:t>(Představení</w:t>
      </w:r>
      <w:r w:rsidR="0083643E" w:rsidRPr="005E47AF">
        <w:rPr>
          <w:i/>
          <w:iCs/>
        </w:rPr>
        <w:t xml:space="preserve"> a </w:t>
      </w:r>
      <w:r w:rsidRPr="005E47AF">
        <w:rPr>
          <w:i/>
          <w:iCs/>
        </w:rPr>
        <w:t>vysvětlení, jak vypadá</w:t>
      </w:r>
      <w:r w:rsidR="0083643E" w:rsidRPr="005E47AF">
        <w:rPr>
          <w:i/>
          <w:iCs/>
        </w:rPr>
        <w:t xml:space="preserve"> a </w:t>
      </w:r>
      <w:r w:rsidRPr="005E47AF">
        <w:rPr>
          <w:i/>
          <w:iCs/>
        </w:rPr>
        <w:t>funguje extraktor</w:t>
      </w:r>
      <w:r w:rsidR="00C55ACB">
        <w:rPr>
          <w:i/>
          <w:iCs/>
        </w:rPr>
        <w:t xml:space="preserve"> –</w:t>
      </w:r>
      <w:r w:rsidR="00E968C4">
        <w:rPr>
          <w:i/>
          <w:iCs/>
        </w:rPr>
        <w:t xml:space="preserve"> tlačítko on/off</w:t>
      </w:r>
      <w:r w:rsidR="00E968C4">
        <w:rPr>
          <w:rFonts w:ascii="Arial" w:hAnsi="Arial"/>
          <w:color w:val="202124"/>
          <w:shd w:val="clear" w:color="auto" w:fill="FFFFFF"/>
        </w:rPr>
        <w:t>;</w:t>
      </w:r>
      <w:r w:rsidRPr="005E47AF">
        <w:rPr>
          <w:i/>
          <w:iCs/>
        </w:rPr>
        <w:t xml:space="preserve"> displej</w:t>
      </w:r>
      <w:r w:rsidR="0083643E" w:rsidRPr="005E47AF">
        <w:rPr>
          <w:i/>
          <w:iCs/>
        </w:rPr>
        <w:t xml:space="preserve"> s </w:t>
      </w:r>
      <w:r w:rsidRPr="005E47AF">
        <w:rPr>
          <w:i/>
          <w:iCs/>
        </w:rPr>
        <w:t>informací</w:t>
      </w:r>
      <w:r w:rsidR="0083643E" w:rsidRPr="005E47AF">
        <w:rPr>
          <w:i/>
          <w:iCs/>
        </w:rPr>
        <w:t xml:space="preserve"> o </w:t>
      </w:r>
      <w:r w:rsidR="00E968C4">
        <w:rPr>
          <w:i/>
          <w:iCs/>
        </w:rPr>
        <w:t>extrakci</w:t>
      </w:r>
      <w:r w:rsidR="00E968C4" w:rsidRPr="00E968C4">
        <w:rPr>
          <w:i/>
          <w:iCs/>
        </w:rPr>
        <w:t>;</w:t>
      </w:r>
      <w:r w:rsidRPr="005E47AF">
        <w:rPr>
          <w:i/>
          <w:iCs/>
        </w:rPr>
        <w:t xml:space="preserve"> ukázka plotýnek</w:t>
      </w:r>
      <w:r w:rsidR="0083643E" w:rsidRPr="005E47AF">
        <w:rPr>
          <w:i/>
          <w:iCs/>
        </w:rPr>
        <w:t xml:space="preserve"> a </w:t>
      </w:r>
      <w:r w:rsidR="00E968C4">
        <w:rPr>
          <w:i/>
          <w:iCs/>
        </w:rPr>
        <w:t>upozornění, že jsou horké</w:t>
      </w:r>
      <w:r w:rsidR="00E968C4">
        <w:rPr>
          <w:rFonts w:ascii="Arial" w:hAnsi="Arial"/>
          <w:color w:val="202124"/>
          <w:shd w:val="clear" w:color="auto" w:fill="FFFFFF"/>
        </w:rPr>
        <w:t>;</w:t>
      </w:r>
      <w:r w:rsidRPr="005E47AF">
        <w:rPr>
          <w:i/>
          <w:iCs/>
        </w:rPr>
        <w:t xml:space="preserve"> trubičky, které vedou odpařené rozpouštědlo</w:t>
      </w:r>
      <w:r w:rsidR="0083643E" w:rsidRPr="005E47AF">
        <w:rPr>
          <w:i/>
          <w:iCs/>
        </w:rPr>
        <w:t xml:space="preserve"> k </w:t>
      </w:r>
      <w:r w:rsidR="00E968C4">
        <w:rPr>
          <w:i/>
          <w:iCs/>
        </w:rPr>
        <w:t>chladiči</w:t>
      </w:r>
      <w:r w:rsidR="00E968C4">
        <w:rPr>
          <w:rFonts w:ascii="Arial" w:hAnsi="Arial"/>
          <w:color w:val="202124"/>
          <w:shd w:val="clear" w:color="auto" w:fill="FFFFFF"/>
        </w:rPr>
        <w:t>;</w:t>
      </w:r>
      <w:r w:rsidRPr="005E47AF">
        <w:rPr>
          <w:i/>
          <w:iCs/>
        </w:rPr>
        <w:t xml:space="preserve"> chladič, který je studený,</w:t>
      </w:r>
      <w:r w:rsidR="0083643E" w:rsidRPr="005E47AF">
        <w:rPr>
          <w:i/>
          <w:iCs/>
        </w:rPr>
        <w:t xml:space="preserve"> a </w:t>
      </w:r>
      <w:r w:rsidRPr="005E47AF">
        <w:rPr>
          <w:i/>
          <w:iCs/>
        </w:rPr>
        <w:t>tak</w:t>
      </w:r>
      <w:r w:rsidR="0083643E" w:rsidRPr="005E47AF">
        <w:rPr>
          <w:i/>
          <w:iCs/>
        </w:rPr>
        <w:t xml:space="preserve"> na </w:t>
      </w:r>
      <w:r w:rsidRPr="005E47AF">
        <w:rPr>
          <w:i/>
          <w:iCs/>
        </w:rPr>
        <w:t>něm kondenzuje rozpouštědlo</w:t>
      </w:r>
      <w:r w:rsidR="0083643E" w:rsidRPr="005E47AF">
        <w:rPr>
          <w:i/>
          <w:iCs/>
        </w:rPr>
        <w:t xml:space="preserve"> a </w:t>
      </w:r>
      <w:r w:rsidRPr="005E47AF">
        <w:rPr>
          <w:i/>
          <w:iCs/>
        </w:rPr>
        <w:t>padá</w:t>
      </w:r>
      <w:r w:rsidR="0083643E" w:rsidRPr="005E47AF">
        <w:rPr>
          <w:i/>
          <w:iCs/>
        </w:rPr>
        <w:t xml:space="preserve"> na </w:t>
      </w:r>
      <w:r w:rsidRPr="005E47AF">
        <w:rPr>
          <w:i/>
          <w:iCs/>
        </w:rPr>
        <w:t>vzorek, čímž</w:t>
      </w:r>
      <w:r w:rsidR="0083643E" w:rsidRPr="005E47AF">
        <w:rPr>
          <w:i/>
          <w:iCs/>
        </w:rPr>
        <w:t xml:space="preserve"> se do </w:t>
      </w:r>
      <w:r w:rsidR="00E968C4">
        <w:rPr>
          <w:i/>
          <w:iCs/>
        </w:rPr>
        <w:t>něj uvolňují cílové látky</w:t>
      </w:r>
      <w:r w:rsidR="00E968C4">
        <w:rPr>
          <w:rFonts w:ascii="Arial" w:hAnsi="Arial"/>
          <w:color w:val="202124"/>
          <w:shd w:val="clear" w:color="auto" w:fill="FFFFFF"/>
        </w:rPr>
        <w:t>;</w:t>
      </w:r>
      <w:r w:rsidRPr="005E47AF">
        <w:rPr>
          <w:i/>
          <w:iCs/>
        </w:rPr>
        <w:t xml:space="preserve"> vysvětlení procesu, kdy</w:t>
      </w:r>
      <w:r w:rsidR="0083643E" w:rsidRPr="005E47AF">
        <w:rPr>
          <w:i/>
          <w:iCs/>
        </w:rPr>
        <w:t xml:space="preserve"> po </w:t>
      </w:r>
      <w:r w:rsidRPr="005E47AF">
        <w:rPr>
          <w:i/>
          <w:iCs/>
        </w:rPr>
        <w:t>naplnění extrakční patrony</w:t>
      </w:r>
      <w:r w:rsidR="0083643E" w:rsidRPr="005E47AF">
        <w:rPr>
          <w:i/>
          <w:iCs/>
        </w:rPr>
        <w:t xml:space="preserve"> po </w:t>
      </w:r>
      <w:r w:rsidR="00E968C4">
        <w:rPr>
          <w:i/>
          <w:iCs/>
        </w:rPr>
        <w:t>hladinu hlídanou nastaveným</w:t>
      </w:r>
      <w:r w:rsidRPr="005E47AF">
        <w:rPr>
          <w:i/>
          <w:iCs/>
        </w:rPr>
        <w:t xml:space="preserve"> čidlem rozpouštědlo steče zpátky</w:t>
      </w:r>
      <w:r w:rsidR="0083643E" w:rsidRPr="005E47AF">
        <w:rPr>
          <w:i/>
          <w:iCs/>
        </w:rPr>
        <w:t xml:space="preserve"> k </w:t>
      </w:r>
      <w:r w:rsidRPr="005E47AF">
        <w:rPr>
          <w:i/>
          <w:iCs/>
        </w:rPr>
        <w:t>plotýnce. Příprava</w:t>
      </w:r>
      <w:r w:rsidR="0083643E" w:rsidRPr="005E47AF">
        <w:rPr>
          <w:i/>
          <w:iCs/>
        </w:rPr>
        <w:t xml:space="preserve"> ke </w:t>
      </w:r>
      <w:r w:rsidRPr="005E47AF">
        <w:rPr>
          <w:i/>
          <w:iCs/>
        </w:rPr>
        <w:t>spuštění extrakce –</w:t>
      </w:r>
      <w:r w:rsidR="0083643E" w:rsidRPr="005E47AF">
        <w:rPr>
          <w:i/>
          <w:iCs/>
        </w:rPr>
        <w:t xml:space="preserve"> do </w:t>
      </w:r>
      <w:r w:rsidRPr="005E47AF">
        <w:rPr>
          <w:i/>
          <w:iCs/>
        </w:rPr>
        <w:t>extrakční baňky nalít dichlormethan, přidat varné kamínky, nainstalovat extrakční baňku</w:t>
      </w:r>
      <w:r w:rsidR="0083643E" w:rsidRPr="005E47AF">
        <w:rPr>
          <w:i/>
          <w:iCs/>
        </w:rPr>
        <w:t xml:space="preserve"> do </w:t>
      </w:r>
      <w:r w:rsidRPr="005E47AF">
        <w:rPr>
          <w:i/>
          <w:iCs/>
        </w:rPr>
        <w:t xml:space="preserve">extraktoru. Samotné spuštění extrakce </w:t>
      </w:r>
      <w:r w:rsidR="00C55ACB">
        <w:rPr>
          <w:i/>
          <w:iCs/>
        </w:rPr>
        <w:t>–</w:t>
      </w:r>
      <w:r w:rsidRPr="005E47AF">
        <w:rPr>
          <w:i/>
          <w:iCs/>
        </w:rPr>
        <w:t xml:space="preserve"> zapneme extraktor, vodu</w:t>
      </w:r>
      <w:r w:rsidR="0083643E" w:rsidRPr="005E47AF">
        <w:rPr>
          <w:i/>
          <w:iCs/>
        </w:rPr>
        <w:t xml:space="preserve"> a </w:t>
      </w:r>
      <w:r w:rsidRPr="005E47AF">
        <w:rPr>
          <w:i/>
          <w:iCs/>
        </w:rPr>
        <w:t>ujistíme se, že vše dobře těsní. Navolíme program 1</w:t>
      </w:r>
      <w:r w:rsidR="0083643E" w:rsidRPr="005E47AF">
        <w:rPr>
          <w:i/>
          <w:iCs/>
        </w:rPr>
        <w:t xml:space="preserve"> a </w:t>
      </w:r>
      <w:r w:rsidRPr="005E47AF">
        <w:rPr>
          <w:i/>
          <w:iCs/>
        </w:rPr>
        <w:t>spustíme extrakci (1 hodina)</w:t>
      </w:r>
      <w:r w:rsidR="00AA1F83">
        <w:rPr>
          <w:i/>
          <w:iCs/>
        </w:rPr>
        <w:t>. V </w:t>
      </w:r>
      <w:r w:rsidRPr="005E47AF">
        <w:rPr>
          <w:i/>
          <w:iCs/>
        </w:rPr>
        <w:t>průběhu hlídáme, aby nám nedošlo rozpouštědlo</w:t>
      </w:r>
      <w:r w:rsidR="00DC77A5">
        <w:rPr>
          <w:i/>
          <w:iCs/>
        </w:rPr>
        <w:t>. Po </w:t>
      </w:r>
      <w:r w:rsidRPr="005E47AF">
        <w:rPr>
          <w:i/>
          <w:iCs/>
        </w:rPr>
        <w:t>samotné extrakci spustíme program 2</w:t>
      </w:r>
      <w:r w:rsidR="0083643E" w:rsidRPr="005E47AF">
        <w:rPr>
          <w:i/>
          <w:iCs/>
        </w:rPr>
        <w:t xml:space="preserve"> a </w:t>
      </w:r>
      <w:r w:rsidRPr="005E47AF">
        <w:rPr>
          <w:i/>
          <w:iCs/>
        </w:rPr>
        <w:t>zahustíme vzorek (20 minut)</w:t>
      </w:r>
      <w:r w:rsidR="00AA1F83">
        <w:rPr>
          <w:i/>
          <w:iCs/>
        </w:rPr>
        <w:t>. Na </w:t>
      </w:r>
      <w:r w:rsidRPr="005E47AF">
        <w:rPr>
          <w:i/>
          <w:iCs/>
        </w:rPr>
        <w:t>konci této procedury by měl mít vzorek přibližně 10 ml.)</w:t>
      </w:r>
    </w:p>
    <w:p w14:paraId="113C8248" w14:textId="4A4792A4" w:rsidR="00994F16" w:rsidRPr="005E47AF" w:rsidRDefault="00994F16" w:rsidP="00994F16">
      <w:r w:rsidRPr="005E47AF">
        <w:t>Samotná extrakce trvá jednu hodinu</w:t>
      </w:r>
      <w:r w:rsidR="0083643E" w:rsidRPr="005E47AF">
        <w:t xml:space="preserve"> a po </w:t>
      </w:r>
      <w:r w:rsidRPr="005E47AF">
        <w:t>extrakci rozdělíme vzorek</w:t>
      </w:r>
      <w:r w:rsidR="0083643E" w:rsidRPr="005E47AF">
        <w:t xml:space="preserve"> na </w:t>
      </w:r>
      <w:r w:rsidRPr="005E47AF">
        <w:t>dvě části. Jedna část půjde</w:t>
      </w:r>
      <w:r w:rsidR="0083643E" w:rsidRPr="005E47AF">
        <w:t xml:space="preserve"> na </w:t>
      </w:r>
      <w:r w:rsidRPr="005E47AF">
        <w:t>analýzu PAHs (polycykli</w:t>
      </w:r>
      <w:r w:rsidR="00C55ACB">
        <w:t>c</w:t>
      </w:r>
      <w:r w:rsidRPr="005E47AF">
        <w:t>kých aromatických uhlovodíků)</w:t>
      </w:r>
      <w:r w:rsidR="0083643E" w:rsidRPr="005E47AF">
        <w:t xml:space="preserve"> a </w:t>
      </w:r>
      <w:r w:rsidRPr="005E47AF">
        <w:t>musks (vonných látek), druhá část pak</w:t>
      </w:r>
      <w:r w:rsidR="0083643E" w:rsidRPr="005E47AF">
        <w:t xml:space="preserve"> na </w:t>
      </w:r>
      <w:r w:rsidRPr="005E47AF">
        <w:t>analýzu halogenovaných látek (PCBs – polychlorovaných bifenylů, PBDEs – polybromovaných difenyletherů, chlorovaných pesticidů). Než však extrakce skončí, máme hodně času</w:t>
      </w:r>
      <w:r w:rsidR="0083643E" w:rsidRPr="005E47AF">
        <w:t xml:space="preserve"> a </w:t>
      </w:r>
      <w:r w:rsidRPr="005E47AF">
        <w:t>využijeme jej</w:t>
      </w:r>
      <w:r w:rsidR="0083643E" w:rsidRPr="005E47AF">
        <w:t xml:space="preserve"> na </w:t>
      </w:r>
      <w:r w:rsidRPr="005E47AF">
        <w:t>přípravu dalšího kroku</w:t>
      </w:r>
      <w:r w:rsidR="0083643E" w:rsidRPr="005E47AF">
        <w:t xml:space="preserve"> a </w:t>
      </w:r>
      <w:r w:rsidRPr="005E47AF">
        <w:t>to čištění. Extrakcí vzorku totiž získáme</w:t>
      </w:r>
      <w:r w:rsidR="0083643E" w:rsidRPr="005E47AF">
        <w:t xml:space="preserve"> z </w:t>
      </w:r>
      <w:r w:rsidRPr="005E47AF">
        <w:t>PUFu kromě analytů</w:t>
      </w:r>
      <w:r w:rsidR="0083643E" w:rsidRPr="005E47AF">
        <w:t xml:space="preserve"> i </w:t>
      </w:r>
      <w:r w:rsidRPr="005E47AF">
        <w:t>nečistoty. Extrakt</w:t>
      </w:r>
      <w:r w:rsidR="0083643E" w:rsidRPr="005E47AF">
        <w:t xml:space="preserve"> se </w:t>
      </w:r>
      <w:r w:rsidRPr="005E47AF">
        <w:t>tedy musí přečistit. My</w:t>
      </w:r>
      <w:r w:rsidR="0083643E" w:rsidRPr="005E47AF">
        <w:t xml:space="preserve"> k </w:t>
      </w:r>
      <w:r w:rsidRPr="005E47AF">
        <w:t>tomu dnes použijeme skleněné kolony, které naplníme přečištěným silikagelem. Silikagel je jemný prášek, který</w:t>
      </w:r>
      <w:r w:rsidR="0083643E" w:rsidRPr="005E47AF">
        <w:t xml:space="preserve"> na </w:t>
      </w:r>
      <w:r w:rsidRPr="005E47AF">
        <w:t>sebe sorbuje různé látky. Nasorbuje</w:t>
      </w:r>
      <w:r w:rsidR="0083643E" w:rsidRPr="005E47AF">
        <w:t xml:space="preserve"> na </w:t>
      </w:r>
      <w:r w:rsidRPr="005E47AF">
        <w:t>sebe cílové analyty</w:t>
      </w:r>
      <w:r w:rsidR="0083643E" w:rsidRPr="005E47AF">
        <w:t xml:space="preserve"> i </w:t>
      </w:r>
      <w:r w:rsidRPr="005E47AF">
        <w:t>nečistoty. Když potom kolonu propláchneme vhodným rozpouštědlem, nečistoty zůstanou nasorbované</w:t>
      </w:r>
      <w:r w:rsidR="0083643E" w:rsidRPr="005E47AF">
        <w:t xml:space="preserve"> a </w:t>
      </w:r>
      <w:r w:rsidRPr="005E47AF">
        <w:t>naše analyty</w:t>
      </w:r>
      <w:r w:rsidR="0083643E" w:rsidRPr="005E47AF">
        <w:t xml:space="preserve"> se </w:t>
      </w:r>
      <w:r w:rsidRPr="005E47AF">
        <w:t>„vypláchnou“</w:t>
      </w:r>
      <w:r w:rsidR="0083643E" w:rsidRPr="005E47AF">
        <w:t xml:space="preserve"> z </w:t>
      </w:r>
      <w:r w:rsidRPr="005E47AF">
        <w:t>kolony ven. Vzhledem</w:t>
      </w:r>
      <w:r w:rsidR="0083643E" w:rsidRPr="005E47AF">
        <w:t xml:space="preserve"> k </w:t>
      </w:r>
      <w:r w:rsidRPr="005E47AF">
        <w:t>tomu, že vzorek budeme rozdělovat</w:t>
      </w:r>
      <w:r w:rsidR="0083643E" w:rsidRPr="005E47AF">
        <w:t xml:space="preserve"> na </w:t>
      </w:r>
      <w:r w:rsidRPr="005E47AF">
        <w:t>dvě části, musíme si připravit kolony dvě, každou</w:t>
      </w:r>
      <w:r w:rsidR="0083643E" w:rsidRPr="005E47AF">
        <w:t xml:space="preserve"> s </w:t>
      </w:r>
      <w:r w:rsidRPr="005E47AF">
        <w:t>jiným sorbentem podle toho, které látky budeme analyzovat. Pojďme si teď probrat jejich vlastnosti, které znáte už</w:t>
      </w:r>
      <w:r w:rsidR="0083643E" w:rsidRPr="005E47AF">
        <w:t xml:space="preserve"> z </w:t>
      </w:r>
      <w:r w:rsidRPr="005E47AF">
        <w:t>úterní přednášky.</w:t>
      </w:r>
    </w:p>
    <w:p w14:paraId="595EC0FF" w14:textId="6B60CA8C" w:rsidR="00994F16" w:rsidRPr="005E47AF" w:rsidRDefault="00994F16" w:rsidP="00994F16">
      <w:pPr>
        <w:rPr>
          <w:i/>
          <w:iCs/>
        </w:rPr>
      </w:pPr>
      <w:r w:rsidRPr="005E47AF">
        <w:rPr>
          <w:i/>
          <w:iCs/>
        </w:rPr>
        <w:t>(Zopakování vlastností látek, vysvětlení případných nejistot, příprava kolon dle návodu</w:t>
      </w:r>
      <w:r w:rsidR="0083643E" w:rsidRPr="005E47AF">
        <w:rPr>
          <w:i/>
          <w:iCs/>
        </w:rPr>
        <w:t xml:space="preserve"> pod </w:t>
      </w:r>
      <w:r w:rsidRPr="005E47AF">
        <w:rPr>
          <w:i/>
          <w:iCs/>
        </w:rPr>
        <w:t>přímým dohledem lektora.)</w:t>
      </w:r>
    </w:p>
    <w:p w14:paraId="231EE35C" w14:textId="6DE69382" w:rsidR="00994F16" w:rsidRPr="005E47AF" w:rsidRDefault="00994F16" w:rsidP="00994F16">
      <w:pPr>
        <w:rPr>
          <w:i/>
          <w:iCs/>
        </w:rPr>
      </w:pPr>
      <w:r w:rsidRPr="005E47AF">
        <w:t>Nyní máme vše nachystané</w:t>
      </w:r>
      <w:r w:rsidR="0083643E" w:rsidRPr="005E47AF">
        <w:t xml:space="preserve"> na </w:t>
      </w:r>
      <w:r w:rsidRPr="005E47AF">
        <w:t>další krok. Než tedy skončí extrakce, máte přestávku.</w:t>
      </w:r>
    </w:p>
    <w:p w14:paraId="73050966" w14:textId="1F4668C9" w:rsidR="00994F16" w:rsidRPr="005E47AF" w:rsidRDefault="00994F16" w:rsidP="00994F16">
      <w:r w:rsidRPr="005E47AF">
        <w:rPr>
          <w:i/>
          <w:iCs/>
        </w:rPr>
        <w:t>(Přestávka</w:t>
      </w:r>
      <w:r w:rsidR="0083643E" w:rsidRPr="005E47AF">
        <w:rPr>
          <w:i/>
          <w:iCs/>
        </w:rPr>
        <w:t xml:space="preserve"> na </w:t>
      </w:r>
      <w:r w:rsidRPr="005E47AF">
        <w:rPr>
          <w:i/>
          <w:iCs/>
        </w:rPr>
        <w:t>občerstvení, toaletu</w:t>
      </w:r>
      <w:r w:rsidR="00AA1F83">
        <w:rPr>
          <w:i/>
          <w:iCs/>
        </w:rPr>
        <w:t>. V </w:t>
      </w:r>
      <w:r w:rsidRPr="005E47AF">
        <w:rPr>
          <w:i/>
          <w:iCs/>
        </w:rPr>
        <w:t>případě potřeby lektoři uklidí laboratoř</w:t>
      </w:r>
      <w:r w:rsidR="0083643E" w:rsidRPr="005E47AF">
        <w:rPr>
          <w:i/>
          <w:iCs/>
        </w:rPr>
        <w:t xml:space="preserve"> a </w:t>
      </w:r>
      <w:r w:rsidRPr="005E47AF">
        <w:rPr>
          <w:i/>
          <w:iCs/>
        </w:rPr>
        <w:t>ujistí se, že je vše připraveno</w:t>
      </w:r>
      <w:r w:rsidR="0083643E" w:rsidRPr="005E47AF">
        <w:rPr>
          <w:i/>
          <w:iCs/>
        </w:rPr>
        <w:t xml:space="preserve"> na </w:t>
      </w:r>
      <w:r w:rsidRPr="005E47AF">
        <w:rPr>
          <w:i/>
          <w:iCs/>
        </w:rPr>
        <w:t>další krok.)</w:t>
      </w:r>
    </w:p>
    <w:p w14:paraId="23468B1D" w14:textId="7E93B265" w:rsidR="00994F16" w:rsidRPr="005E47AF" w:rsidRDefault="00994F16" w:rsidP="00994F16">
      <w:r w:rsidRPr="005E47AF">
        <w:lastRenderedPageBreak/>
        <w:t>Extrakce byla dokončena, nyní vzorek musíme kvantitativně převést</w:t>
      </w:r>
      <w:r w:rsidR="0083643E" w:rsidRPr="005E47AF">
        <w:t xml:space="preserve"> do </w:t>
      </w:r>
      <w:r w:rsidRPr="005E47AF">
        <w:t>vialky. To znamená, že extrakční baňku třikrát propláchneme malým objemem rozpouštědla</w:t>
      </w:r>
      <w:r w:rsidR="0083643E" w:rsidRPr="005E47AF">
        <w:t xml:space="preserve"> a </w:t>
      </w:r>
      <w:r w:rsidRPr="005E47AF">
        <w:t>společně</w:t>
      </w:r>
      <w:r w:rsidR="0083643E" w:rsidRPr="005E47AF">
        <w:t xml:space="preserve"> se </w:t>
      </w:r>
      <w:r w:rsidRPr="005E47AF">
        <w:t>vzorkem vše přeneseme</w:t>
      </w:r>
      <w:r w:rsidR="0083643E" w:rsidRPr="005E47AF">
        <w:t xml:space="preserve"> do </w:t>
      </w:r>
      <w:r w:rsidRPr="005E47AF">
        <w:t>vialky. Poté odpaříme vzorek</w:t>
      </w:r>
      <w:r w:rsidR="0083643E" w:rsidRPr="005E47AF">
        <w:t xml:space="preserve"> na </w:t>
      </w:r>
      <w:r w:rsidRPr="005E47AF">
        <w:t>přibližně deset mililitrů</w:t>
      </w:r>
      <w:r w:rsidR="0083643E" w:rsidRPr="005E47AF">
        <w:t xml:space="preserve"> pod </w:t>
      </w:r>
      <w:r w:rsidRPr="005E47AF">
        <w:t>jemným proudem dusíku. Tento krok ohlídá lektor</w:t>
      </w:r>
      <w:r w:rsidR="0083643E" w:rsidRPr="005E47AF">
        <w:t xml:space="preserve"> a </w:t>
      </w:r>
      <w:r w:rsidRPr="005E47AF">
        <w:t>vy zatím budete připravovat eluční rozpouštědla podle návodu</w:t>
      </w:r>
      <w:r w:rsidR="00AA1F83">
        <w:t>. Na </w:t>
      </w:r>
      <w:r w:rsidRPr="005E47AF">
        <w:t>vzorek</w:t>
      </w:r>
      <w:r w:rsidR="0083643E" w:rsidRPr="005E47AF">
        <w:t xml:space="preserve"> s </w:t>
      </w:r>
      <w:r w:rsidRPr="005E47AF">
        <w:t>frakcí PAHs budete potřebovat 10 mililitrů hexanu</w:t>
      </w:r>
      <w:r w:rsidR="0083643E" w:rsidRPr="005E47AF">
        <w:t xml:space="preserve"> a </w:t>
      </w:r>
      <w:r w:rsidRPr="005E47AF">
        <w:t>20 mililitrů dichlormethanu</w:t>
      </w:r>
      <w:r w:rsidR="00AA1F83">
        <w:t>. Na </w:t>
      </w:r>
      <w:r w:rsidRPr="005E47AF">
        <w:t>druhou frakci vzorku budete potřebovat 30 mililitrů směsi dichlormethanu</w:t>
      </w:r>
      <w:r w:rsidR="0083643E" w:rsidRPr="005E47AF">
        <w:t xml:space="preserve"> a </w:t>
      </w:r>
      <w:r w:rsidRPr="005E47AF">
        <w:t>hexanu</w:t>
      </w:r>
      <w:r w:rsidR="0083643E" w:rsidRPr="005E47AF">
        <w:t xml:space="preserve"> v </w:t>
      </w:r>
      <w:r w:rsidRPr="005E47AF">
        <w:t xml:space="preserve">poměru 1:1.   </w:t>
      </w:r>
    </w:p>
    <w:p w14:paraId="64539127" w14:textId="77777777" w:rsidR="00994F16" w:rsidRPr="005E47AF" w:rsidRDefault="00994F16" w:rsidP="00994F16">
      <w:r w:rsidRPr="005E47AF">
        <w:rPr>
          <w:i/>
          <w:iCs/>
        </w:rPr>
        <w:t>(Jeden lektor odpařuje vzorky, zbytek lektorů pomáhá připravit směsi rozpouštědel.)</w:t>
      </w:r>
    </w:p>
    <w:p w14:paraId="74F47927" w14:textId="18063BDD" w:rsidR="00994F16" w:rsidRPr="005E47AF" w:rsidRDefault="00994F16" w:rsidP="00994F16">
      <w:pPr>
        <w:rPr>
          <w:i/>
          <w:iCs/>
        </w:rPr>
      </w:pPr>
      <w:r w:rsidRPr="005E47AF">
        <w:t>Nyní je</w:t>
      </w:r>
      <w:r w:rsidR="0083643E" w:rsidRPr="005E47AF">
        <w:t xml:space="preserve"> na </w:t>
      </w:r>
      <w:r w:rsidRPr="005E47AF">
        <w:t>čase, abyste si vzorek rozdělili</w:t>
      </w:r>
      <w:r w:rsidR="0083643E" w:rsidRPr="005E47AF">
        <w:t xml:space="preserve"> na </w:t>
      </w:r>
      <w:r w:rsidRPr="005E47AF">
        <w:t>dvě části</w:t>
      </w:r>
      <w:r w:rsidR="0083643E" w:rsidRPr="005E47AF">
        <w:t xml:space="preserve"> a </w:t>
      </w:r>
      <w:r w:rsidRPr="005E47AF">
        <w:t>obě pak odpařili přibližně</w:t>
      </w:r>
      <w:r w:rsidR="0083643E" w:rsidRPr="005E47AF">
        <w:t xml:space="preserve"> na </w:t>
      </w:r>
      <w:r w:rsidRPr="005E47AF">
        <w:t>jeden mililitr. Je to kvůli tomu, abychom vzorek nanesli</w:t>
      </w:r>
      <w:r w:rsidR="0083643E" w:rsidRPr="005E47AF">
        <w:t xml:space="preserve"> na </w:t>
      </w:r>
      <w:r w:rsidRPr="005E47AF">
        <w:t>kolonu rychleji</w:t>
      </w:r>
      <w:r w:rsidR="0083643E" w:rsidRPr="005E47AF">
        <w:t xml:space="preserve"> a </w:t>
      </w:r>
      <w:r w:rsidRPr="005E47AF">
        <w:t>pohodlněji.</w:t>
      </w:r>
    </w:p>
    <w:p w14:paraId="61D8D443" w14:textId="709D49A2" w:rsidR="00994F16" w:rsidRPr="005E47AF" w:rsidRDefault="00994F16" w:rsidP="00994F16">
      <w:r w:rsidRPr="005E47AF">
        <w:rPr>
          <w:i/>
          <w:iCs/>
        </w:rPr>
        <w:t>(Žáci rozdělují hmotnostně vzorek podle návodu</w:t>
      </w:r>
      <w:r w:rsidR="0083643E" w:rsidRPr="005E47AF">
        <w:rPr>
          <w:i/>
          <w:iCs/>
        </w:rPr>
        <w:t xml:space="preserve"> na </w:t>
      </w:r>
      <w:r w:rsidRPr="005E47AF">
        <w:rPr>
          <w:i/>
          <w:iCs/>
        </w:rPr>
        <w:t>dvě části</w:t>
      </w:r>
      <w:r w:rsidR="00CF54C1">
        <w:rPr>
          <w:i/>
          <w:iCs/>
        </w:rPr>
        <w:t>,</w:t>
      </w:r>
      <w:r w:rsidRPr="005E47AF">
        <w:rPr>
          <w:i/>
          <w:iCs/>
        </w:rPr>
        <w:t xml:space="preserve"> </w:t>
      </w:r>
      <w:r w:rsidR="0083643E" w:rsidRPr="005E47AF">
        <w:rPr>
          <w:i/>
          <w:iCs/>
        </w:rPr>
        <w:t>se </w:t>
      </w:r>
      <w:r w:rsidR="00E968C4">
        <w:rPr>
          <w:i/>
          <w:iCs/>
        </w:rPr>
        <w:t>vším ji</w:t>
      </w:r>
      <w:r w:rsidRPr="005E47AF">
        <w:rPr>
          <w:i/>
          <w:iCs/>
        </w:rPr>
        <w:t>m pomáhá lektor.)</w:t>
      </w:r>
    </w:p>
    <w:p w14:paraId="5653FB5C" w14:textId="56D22A06" w:rsidR="00994F16" w:rsidRPr="005E47AF" w:rsidRDefault="00994F16" w:rsidP="00994F16">
      <w:pPr>
        <w:rPr>
          <w:i/>
          <w:iCs/>
        </w:rPr>
      </w:pPr>
      <w:r w:rsidRPr="005E47AF">
        <w:t>Nyní naneseme vzorek</w:t>
      </w:r>
      <w:r w:rsidR="0083643E" w:rsidRPr="005E47AF">
        <w:t xml:space="preserve"> na </w:t>
      </w:r>
      <w:r w:rsidRPr="005E47AF">
        <w:t>kolonu</w:t>
      </w:r>
      <w:r w:rsidR="0083643E" w:rsidRPr="005E47AF">
        <w:t xml:space="preserve"> a </w:t>
      </w:r>
      <w:r w:rsidRPr="005E47AF">
        <w:t>budeme jej eluovat vámi připravenými rozpouštědly.</w:t>
      </w:r>
    </w:p>
    <w:p w14:paraId="6EDEDD46" w14:textId="3C6EF2BE" w:rsidR="00994F16" w:rsidRPr="005E47AF" w:rsidRDefault="00994F16" w:rsidP="00994F16">
      <w:r w:rsidRPr="005E47AF">
        <w:rPr>
          <w:i/>
          <w:iCs/>
        </w:rPr>
        <w:t>(Nanesení vzorku, eluce</w:t>
      </w:r>
      <w:r w:rsidR="00CF54C1">
        <w:rPr>
          <w:i/>
          <w:iCs/>
        </w:rPr>
        <w:t>.</w:t>
      </w:r>
      <w:r w:rsidRPr="005E47AF">
        <w:rPr>
          <w:i/>
          <w:iCs/>
        </w:rPr>
        <w:t>)</w:t>
      </w:r>
    </w:p>
    <w:p w14:paraId="76DBB2FF" w14:textId="07A727BB" w:rsidR="00994F16" w:rsidRPr="005E47AF" w:rsidRDefault="00994F16" w:rsidP="00994F16">
      <w:pPr>
        <w:rPr>
          <w:rFonts w:ascii="Calibri" w:eastAsia="Calibri" w:hAnsi="Calibri" w:cs="Calibri"/>
          <w:color w:val="000000" w:themeColor="text1"/>
        </w:rPr>
      </w:pPr>
      <w:r w:rsidRPr="005E47AF">
        <w:t>Teď nás čeká konečná příprava vzorku</w:t>
      </w:r>
      <w:r w:rsidR="0083643E" w:rsidRPr="005E47AF">
        <w:t xml:space="preserve"> pro </w:t>
      </w:r>
      <w:r w:rsidRPr="005E47AF">
        <w:t>instrumentální analýzu. Je potřeba vzorky odpařit zhruba</w:t>
      </w:r>
      <w:r w:rsidR="0083643E" w:rsidRPr="005E47AF">
        <w:t xml:space="preserve"> na </w:t>
      </w:r>
      <w:r w:rsidRPr="005E47AF">
        <w:t>1</w:t>
      </w:r>
      <w:r w:rsidR="00CF54C1">
        <w:t> </w:t>
      </w:r>
      <w:r w:rsidRPr="005E47AF">
        <w:t>ml</w:t>
      </w:r>
      <w:r w:rsidR="0083643E" w:rsidRPr="005E47AF">
        <w:t xml:space="preserve"> a </w:t>
      </w:r>
      <w:r w:rsidRPr="005E47AF">
        <w:t>kvantitativně přenést</w:t>
      </w:r>
      <w:r w:rsidR="0083643E" w:rsidRPr="005E47AF">
        <w:t xml:space="preserve"> do </w:t>
      </w:r>
      <w:r w:rsidRPr="005E47AF">
        <w:t>minivialek. To znamená, stejně jako předtím, že vialku třikrát propláchnete rozpouštědlem</w:t>
      </w:r>
      <w:r w:rsidR="0083643E" w:rsidRPr="005E47AF">
        <w:t xml:space="preserve"> a </w:t>
      </w:r>
      <w:r w:rsidRPr="005E47AF">
        <w:t>vše přenesete</w:t>
      </w:r>
      <w:r w:rsidR="0083643E" w:rsidRPr="005E47AF">
        <w:t xml:space="preserve"> do </w:t>
      </w:r>
      <w:r w:rsidRPr="005E47AF">
        <w:t>minivialky.  Nakonec</w:t>
      </w:r>
      <w:r w:rsidR="0083643E" w:rsidRPr="005E47AF">
        <w:t xml:space="preserve"> do </w:t>
      </w:r>
      <w:r w:rsidRPr="005E47AF">
        <w:t xml:space="preserve">vialky ještě přidáme </w:t>
      </w:r>
      <w:r w:rsidRPr="005E47AF">
        <w:rPr>
          <w:rFonts w:ascii="Calibri" w:eastAsia="Calibri" w:hAnsi="Calibri" w:cs="Calibri"/>
          <w:color w:val="000000" w:themeColor="text1"/>
        </w:rPr>
        <w:t>50</w:t>
      </w:r>
      <w:r w:rsidR="00CF54C1">
        <w:rPr>
          <w:rFonts w:ascii="Calibri" w:eastAsia="Calibri" w:hAnsi="Calibri" w:cs="Calibri"/>
          <w:color w:val="000000" w:themeColor="text1"/>
        </w:rPr>
        <w:t> </w:t>
      </w:r>
      <w:r w:rsidRPr="005E47AF">
        <w:rPr>
          <w:rFonts w:ascii="Calibri" w:eastAsia="Calibri" w:hAnsi="Calibri" w:cs="Calibri"/>
          <w:color w:val="000000" w:themeColor="text1"/>
        </w:rPr>
        <w:t>µl nonanu</w:t>
      </w:r>
      <w:r w:rsidR="0083643E" w:rsidRPr="005E47AF">
        <w:rPr>
          <w:rFonts w:ascii="Calibri" w:eastAsia="Calibri" w:hAnsi="Calibri" w:cs="Calibri"/>
          <w:color w:val="000000" w:themeColor="text1"/>
        </w:rPr>
        <w:t xml:space="preserve"> a </w:t>
      </w:r>
      <w:r w:rsidRPr="005E47AF">
        <w:rPr>
          <w:rFonts w:ascii="Calibri" w:eastAsia="Calibri" w:hAnsi="Calibri" w:cs="Calibri"/>
          <w:color w:val="000000" w:themeColor="text1"/>
        </w:rPr>
        <w:t>50</w:t>
      </w:r>
      <w:r w:rsidR="00CF54C1">
        <w:rPr>
          <w:rFonts w:ascii="Calibri" w:eastAsia="Calibri" w:hAnsi="Calibri" w:cs="Calibri"/>
          <w:color w:val="000000" w:themeColor="text1"/>
        </w:rPr>
        <w:t> </w:t>
      </w:r>
      <w:r w:rsidRPr="005E47AF">
        <w:rPr>
          <w:rFonts w:ascii="Calibri" w:eastAsia="Calibri" w:hAnsi="Calibri" w:cs="Calibri"/>
          <w:color w:val="000000" w:themeColor="text1"/>
        </w:rPr>
        <w:t>µl vnitřního standardu. Nakonec</w:t>
      </w:r>
      <w:r w:rsidR="0083643E" w:rsidRPr="005E47AF">
        <w:rPr>
          <w:rFonts w:ascii="Calibri" w:eastAsia="Calibri" w:hAnsi="Calibri" w:cs="Calibri"/>
          <w:color w:val="000000" w:themeColor="text1"/>
        </w:rPr>
        <w:t xml:space="preserve"> se </w:t>
      </w:r>
      <w:r w:rsidRPr="005E47AF">
        <w:rPr>
          <w:rFonts w:ascii="Calibri" w:eastAsia="Calibri" w:hAnsi="Calibri" w:cs="Calibri"/>
          <w:color w:val="000000" w:themeColor="text1"/>
        </w:rPr>
        <w:t>vzorky odpaří zhruba</w:t>
      </w:r>
      <w:r w:rsidR="0083643E" w:rsidRPr="005E47AF">
        <w:rPr>
          <w:rFonts w:ascii="Calibri" w:eastAsia="Calibri" w:hAnsi="Calibri" w:cs="Calibri"/>
          <w:color w:val="000000" w:themeColor="text1"/>
        </w:rPr>
        <w:t xml:space="preserve"> na </w:t>
      </w:r>
      <w:r w:rsidRPr="005E47AF">
        <w:rPr>
          <w:rFonts w:ascii="Calibri" w:eastAsia="Calibri" w:hAnsi="Calibri" w:cs="Calibri"/>
          <w:color w:val="000000" w:themeColor="text1"/>
        </w:rPr>
        <w:t xml:space="preserve">100 µl, to už pohlídá lektor. </w:t>
      </w:r>
    </w:p>
    <w:p w14:paraId="656EE87B" w14:textId="76798557" w:rsidR="00994F16" w:rsidRPr="005E47AF" w:rsidRDefault="00994F16" w:rsidP="00994F16">
      <w:pPr>
        <w:rPr>
          <w:i/>
        </w:rPr>
      </w:pPr>
      <w:r w:rsidRPr="005E47AF">
        <w:rPr>
          <w:rFonts w:ascii="Calibri" w:eastAsia="Calibri" w:hAnsi="Calibri" w:cs="Calibri"/>
          <w:i/>
          <w:color w:val="000000" w:themeColor="text1"/>
        </w:rPr>
        <w:t>(Odpaření vzorků – lektor dává pozor, aby</w:t>
      </w:r>
      <w:r w:rsidR="0083643E" w:rsidRPr="005E47AF">
        <w:rPr>
          <w:rFonts w:ascii="Calibri" w:eastAsia="Calibri" w:hAnsi="Calibri" w:cs="Calibri"/>
          <w:i/>
          <w:color w:val="000000" w:themeColor="text1"/>
        </w:rPr>
        <w:t xml:space="preserve"> se </w:t>
      </w:r>
      <w:r w:rsidRPr="005E47AF">
        <w:rPr>
          <w:rFonts w:ascii="Calibri" w:eastAsia="Calibri" w:hAnsi="Calibri" w:cs="Calibri"/>
          <w:i/>
          <w:color w:val="000000" w:themeColor="text1"/>
        </w:rPr>
        <w:t>vzorky neodpařily</w:t>
      </w:r>
      <w:r w:rsidR="0083643E" w:rsidRPr="005E47AF">
        <w:rPr>
          <w:rFonts w:ascii="Calibri" w:eastAsia="Calibri" w:hAnsi="Calibri" w:cs="Calibri"/>
          <w:i/>
          <w:color w:val="000000" w:themeColor="text1"/>
        </w:rPr>
        <w:t xml:space="preserve"> do </w:t>
      </w:r>
      <w:r w:rsidRPr="005E47AF">
        <w:rPr>
          <w:rFonts w:ascii="Calibri" w:eastAsia="Calibri" w:hAnsi="Calibri" w:cs="Calibri"/>
          <w:i/>
          <w:color w:val="000000" w:themeColor="text1"/>
        </w:rPr>
        <w:t>sucha, přídavky standardů</w:t>
      </w:r>
      <w:r w:rsidR="00AA1F83">
        <w:rPr>
          <w:rFonts w:ascii="Calibri" w:eastAsia="Calibri" w:hAnsi="Calibri" w:cs="Calibri"/>
          <w:i/>
          <w:color w:val="000000" w:themeColor="text1"/>
        </w:rPr>
        <w:t>. V </w:t>
      </w:r>
      <w:r w:rsidRPr="005E47AF">
        <w:rPr>
          <w:rFonts w:ascii="Calibri" w:eastAsia="Calibri" w:hAnsi="Calibri" w:cs="Calibri"/>
          <w:i/>
          <w:color w:val="000000" w:themeColor="text1"/>
        </w:rPr>
        <w:t>případě nedostatku času toto už dodělá lektor.)</w:t>
      </w:r>
    </w:p>
    <w:p w14:paraId="6AD99CA9" w14:textId="3D7700BD" w:rsidR="00994F16" w:rsidRPr="005E47AF" w:rsidRDefault="00994F16" w:rsidP="00994F16">
      <w:r w:rsidRPr="005E47AF">
        <w:t>Minivialky teď poputují</w:t>
      </w:r>
      <w:r w:rsidR="0083643E" w:rsidRPr="005E47AF">
        <w:t xml:space="preserve"> na </w:t>
      </w:r>
      <w:r w:rsidRPr="005E47AF">
        <w:t>plynový chromatograf</w:t>
      </w:r>
      <w:r w:rsidR="0083643E" w:rsidRPr="005E47AF">
        <w:t xml:space="preserve"> s </w:t>
      </w:r>
      <w:r w:rsidRPr="005E47AF">
        <w:t>hmotnostním spektrometrem. Zde</w:t>
      </w:r>
      <w:r w:rsidR="0083643E" w:rsidRPr="005E47AF">
        <w:t xml:space="preserve"> se </w:t>
      </w:r>
      <w:r w:rsidRPr="005E47AF">
        <w:t>změří koncentrace našich analytů,</w:t>
      </w:r>
      <w:r w:rsidR="0083643E" w:rsidRPr="005E47AF">
        <w:t xml:space="preserve"> se </w:t>
      </w:r>
      <w:r w:rsidRPr="005E47AF">
        <w:t xml:space="preserve">kterými budeme dále pracovat další den. </w:t>
      </w:r>
    </w:p>
    <w:p w14:paraId="395BE167" w14:textId="77777777" w:rsidR="00994F16" w:rsidRPr="005E47AF" w:rsidRDefault="00994F16" w:rsidP="00994F16">
      <w:r w:rsidRPr="005E47AF">
        <w:t>Bylo vám vše jasné? Máte nějaké otázky?</w:t>
      </w:r>
    </w:p>
    <w:p w14:paraId="14E2F660" w14:textId="77777777" w:rsidR="00994F16" w:rsidRPr="005E47AF" w:rsidRDefault="00994F16" w:rsidP="00994F16">
      <w:r w:rsidRPr="005E47AF">
        <w:rPr>
          <w:i/>
          <w:iCs/>
        </w:rPr>
        <w:t>(Případná diskuze, dovysvětlení toho, co nebylo pochopeno.)</w:t>
      </w:r>
    </w:p>
    <w:p w14:paraId="62127F10" w14:textId="731C01AB" w:rsidR="00994F16" w:rsidRPr="005E47AF" w:rsidRDefault="00994F16" w:rsidP="00994F16">
      <w:r w:rsidRPr="005E47AF">
        <w:t>A teď už hurá</w:t>
      </w:r>
      <w:r w:rsidR="0083643E" w:rsidRPr="005E47AF">
        <w:t xml:space="preserve"> na </w:t>
      </w:r>
      <w:r w:rsidRPr="005E47AF">
        <w:t>oběd!</w:t>
      </w:r>
    </w:p>
    <w:p w14:paraId="7AA17FDF" w14:textId="3CCF4A6C" w:rsidR="00994F16" w:rsidRPr="005E47AF" w:rsidRDefault="00994F16" w:rsidP="00994F16">
      <w:pPr>
        <w:rPr>
          <w:i/>
          <w:iCs/>
        </w:rPr>
      </w:pPr>
      <w:r w:rsidRPr="005E47AF">
        <w:rPr>
          <w:i/>
          <w:iCs/>
        </w:rPr>
        <w:t>(Účastníci jsou později provedeni</w:t>
      </w:r>
      <w:r w:rsidR="0083643E" w:rsidRPr="005E47AF">
        <w:rPr>
          <w:i/>
          <w:iCs/>
        </w:rPr>
        <w:t xml:space="preserve"> po </w:t>
      </w:r>
      <w:r w:rsidRPr="005E47AF">
        <w:rPr>
          <w:i/>
          <w:iCs/>
        </w:rPr>
        <w:t>laboratořích stopové analýzy, kde jsou jim představeny přístroje,</w:t>
      </w:r>
      <w:r w:rsidR="0083643E" w:rsidRPr="005E47AF">
        <w:rPr>
          <w:i/>
          <w:iCs/>
        </w:rPr>
        <w:t xml:space="preserve"> na </w:t>
      </w:r>
      <w:r w:rsidRPr="005E47AF">
        <w:rPr>
          <w:i/>
          <w:iCs/>
        </w:rPr>
        <w:t>kterých budou prováděny analýzy</w:t>
      </w:r>
      <w:r w:rsidR="00DC77A5">
        <w:rPr>
          <w:i/>
          <w:iCs/>
        </w:rPr>
        <w:t>. Pro </w:t>
      </w:r>
      <w:r w:rsidRPr="005E47AF">
        <w:rPr>
          <w:i/>
          <w:iCs/>
        </w:rPr>
        <w:t>zájemce je možné tuto exkurzi rozšířit</w:t>
      </w:r>
      <w:r w:rsidR="0083643E" w:rsidRPr="005E47AF">
        <w:rPr>
          <w:i/>
          <w:iCs/>
        </w:rPr>
        <w:t xml:space="preserve"> i na </w:t>
      </w:r>
      <w:r w:rsidRPr="005E47AF">
        <w:rPr>
          <w:i/>
          <w:iCs/>
        </w:rPr>
        <w:t>další přístroje</w:t>
      </w:r>
      <w:r w:rsidR="0083643E" w:rsidRPr="005E47AF">
        <w:rPr>
          <w:i/>
          <w:iCs/>
        </w:rPr>
        <w:t xml:space="preserve"> v </w:t>
      </w:r>
      <w:r w:rsidRPr="005E47AF">
        <w:rPr>
          <w:i/>
          <w:iCs/>
        </w:rPr>
        <w:t xml:space="preserve">rámci laboratoří stopové analýzy.) </w:t>
      </w:r>
    </w:p>
    <w:p w14:paraId="39F4CDCD" w14:textId="77777777" w:rsidR="00FF0B5E" w:rsidRPr="005E47AF" w:rsidRDefault="00FF0B5E" w:rsidP="00994F16">
      <w:pPr>
        <w:rPr>
          <w:iCs/>
        </w:rPr>
      </w:pPr>
    </w:p>
    <w:p w14:paraId="20B37FE8" w14:textId="32ABE276" w:rsidR="001A02A8" w:rsidRPr="005E47AF" w:rsidRDefault="00CF54C1" w:rsidP="001A02A8">
      <w:pPr>
        <w:pStyle w:val="Nadpis2"/>
        <w:rPr>
          <w:color w:val="8DB3E2" w:themeColor="text2" w:themeTint="66"/>
        </w:rPr>
      </w:pPr>
      <w:bookmarkStart w:id="55" w:name="_Toc17990463"/>
      <w:r>
        <w:rPr>
          <w:color w:val="8DB3E2" w:themeColor="text2" w:themeTint="66"/>
        </w:rPr>
        <w:br w:type="column"/>
      </w:r>
      <w:bookmarkStart w:id="56" w:name="_Toc75421850"/>
      <w:r w:rsidR="005371B9" w:rsidRPr="005E47AF">
        <w:rPr>
          <w:color w:val="8DB3E2" w:themeColor="text2" w:themeTint="66"/>
        </w:rPr>
        <w:lastRenderedPageBreak/>
        <w:t xml:space="preserve">2.5 </w:t>
      </w:r>
      <w:r w:rsidR="007C2E01" w:rsidRPr="005E47AF">
        <w:rPr>
          <w:color w:val="8DB3E2" w:themeColor="text2" w:themeTint="66"/>
        </w:rPr>
        <w:t>Tematický blok č. 5 – Příprava</w:t>
      </w:r>
      <w:r w:rsidR="0083643E" w:rsidRPr="005E47AF">
        <w:rPr>
          <w:color w:val="8DB3E2" w:themeColor="text2" w:themeTint="66"/>
        </w:rPr>
        <w:t xml:space="preserve"> na </w:t>
      </w:r>
      <w:r w:rsidR="007C2E01" w:rsidRPr="005E47AF">
        <w:rPr>
          <w:color w:val="8DB3E2" w:themeColor="text2" w:themeTint="66"/>
        </w:rPr>
        <w:t>konferenci</w:t>
      </w:r>
      <w:r w:rsidR="0083643E" w:rsidRPr="005E47AF">
        <w:rPr>
          <w:color w:val="8DB3E2" w:themeColor="text2" w:themeTint="66"/>
        </w:rPr>
        <w:t xml:space="preserve"> a </w:t>
      </w:r>
      <w:r w:rsidR="007C2E01" w:rsidRPr="005E47AF">
        <w:rPr>
          <w:color w:val="8DB3E2" w:themeColor="text2" w:themeTint="66"/>
        </w:rPr>
        <w:t>konference</w:t>
      </w:r>
      <w:bookmarkEnd w:id="55"/>
      <w:r w:rsidR="00FF0B5E" w:rsidRPr="005E47AF">
        <w:rPr>
          <w:color w:val="8DB3E2" w:themeColor="text2" w:themeTint="66"/>
        </w:rPr>
        <w:t xml:space="preserve"> (810 min, 18 vyučovacích hodin)</w:t>
      </w:r>
      <w:bookmarkEnd w:id="56"/>
    </w:p>
    <w:p w14:paraId="213E9E5B" w14:textId="24F01354" w:rsidR="00CC373F" w:rsidRPr="005E47AF" w:rsidRDefault="005371B9" w:rsidP="005303E7">
      <w:pPr>
        <w:pStyle w:val="Nadpis3"/>
      </w:pPr>
      <w:bookmarkStart w:id="57" w:name="_Toc75421851"/>
      <w:r w:rsidRPr="005E47AF">
        <w:t xml:space="preserve">2.5.1 </w:t>
      </w:r>
      <w:r w:rsidR="00FF0B5E" w:rsidRPr="005E47AF">
        <w:t>P</w:t>
      </w:r>
      <w:r w:rsidR="00CC373F" w:rsidRPr="005E47AF">
        <w:t>rezentační workshop</w:t>
      </w:r>
      <w:r w:rsidR="0083643E" w:rsidRPr="005E47AF">
        <w:t xml:space="preserve"> a </w:t>
      </w:r>
      <w:r w:rsidR="00CC373F" w:rsidRPr="005E47AF">
        <w:t>minikonference</w:t>
      </w:r>
      <w:r w:rsidR="00FF0B5E" w:rsidRPr="005E47AF">
        <w:t xml:space="preserve"> (240 minut, 5 ⅓ vyučovacích hodin)</w:t>
      </w:r>
      <w:bookmarkEnd w:id="57"/>
      <w:r w:rsidR="00CC373F" w:rsidRPr="005E47AF">
        <w:t xml:space="preserve"> </w:t>
      </w:r>
    </w:p>
    <w:p w14:paraId="7A4DCFF0" w14:textId="4D354BDB" w:rsidR="00F25369" w:rsidRPr="005E47AF" w:rsidRDefault="00F25369" w:rsidP="00F25369">
      <w:pPr>
        <w:rPr>
          <w:u w:val="single"/>
        </w:rPr>
      </w:pPr>
      <w:r w:rsidRPr="005E47AF">
        <w:rPr>
          <w:u w:val="single"/>
        </w:rPr>
        <w:t>Forma</w:t>
      </w:r>
      <w:r w:rsidR="0083643E" w:rsidRPr="005E47AF">
        <w:rPr>
          <w:u w:val="single"/>
        </w:rPr>
        <w:t xml:space="preserve"> a </w:t>
      </w:r>
      <w:r w:rsidRPr="005E47AF">
        <w:rPr>
          <w:u w:val="single"/>
        </w:rPr>
        <w:t>bližší popis realizace</w:t>
      </w:r>
    </w:p>
    <w:p w14:paraId="162F23F3" w14:textId="66B5560A" w:rsidR="00F25369" w:rsidRPr="005E47AF" w:rsidRDefault="00F25369" w:rsidP="00F25369">
      <w:r w:rsidRPr="005E47AF">
        <w:t>Během prezentačního workshopu neustále střídáme dvě rozdílné formy, aktivity. První</w:t>
      </w:r>
      <w:r w:rsidR="0083643E" w:rsidRPr="005E47AF">
        <w:t xml:space="preserve"> z </w:t>
      </w:r>
      <w:r w:rsidRPr="005E47AF">
        <w:t>nich je teoretická průprava</w:t>
      </w:r>
      <w:r w:rsidR="00AA1F83">
        <w:t>. V </w:t>
      </w:r>
      <w:r w:rsidRPr="005E47AF">
        <w:t>té</w:t>
      </w:r>
      <w:r w:rsidR="0083643E" w:rsidRPr="005E47AF">
        <w:t xml:space="preserve"> se </w:t>
      </w:r>
      <w:r w:rsidRPr="005E47AF">
        <w:t>účastníci</w:t>
      </w:r>
      <w:r w:rsidR="0083643E" w:rsidRPr="005E47AF">
        <w:t xml:space="preserve"> za </w:t>
      </w:r>
      <w:r w:rsidRPr="005E47AF">
        <w:t>pomoci organizátorů snaží definovat klíčové principy, pojmy, techniky</w:t>
      </w:r>
      <w:r w:rsidR="0083643E" w:rsidRPr="005E47AF">
        <w:t xml:space="preserve"> a </w:t>
      </w:r>
      <w:r w:rsidRPr="005E47AF">
        <w:t>schopnosti, které</w:t>
      </w:r>
      <w:r w:rsidR="0083643E" w:rsidRPr="005E47AF">
        <w:t xml:space="preserve"> při </w:t>
      </w:r>
      <w:r w:rsidRPr="005E47AF">
        <w:t>kvalitní přípravě</w:t>
      </w:r>
      <w:r w:rsidR="0083643E" w:rsidRPr="005E47AF">
        <w:t xml:space="preserve"> a </w:t>
      </w:r>
      <w:r w:rsidRPr="005E47AF">
        <w:t>tréninku vedou</w:t>
      </w:r>
      <w:r w:rsidR="0083643E" w:rsidRPr="005E47AF">
        <w:t xml:space="preserve"> k </w:t>
      </w:r>
      <w:r w:rsidRPr="005E47AF">
        <w:t>vylepšení projevu jedince</w:t>
      </w:r>
      <w:r w:rsidR="0083643E" w:rsidRPr="005E47AF">
        <w:t xml:space="preserve"> a ke </w:t>
      </w:r>
      <w:r w:rsidRPr="005E47AF">
        <w:t>zdokonalení předávání získaných informací veřejnosti či obecenstvu. Druhá část je čistě praktická („impro“). Účastníci</w:t>
      </w:r>
      <w:r w:rsidR="0083643E" w:rsidRPr="005E47AF">
        <w:t xml:space="preserve"> při </w:t>
      </w:r>
      <w:r w:rsidRPr="005E47AF">
        <w:t>každé</w:t>
      </w:r>
      <w:r w:rsidR="0083643E" w:rsidRPr="005E47AF">
        <w:t xml:space="preserve"> z </w:t>
      </w:r>
      <w:r w:rsidRPr="005E47AF">
        <w:t>aktivit postupně vystoupí</w:t>
      </w:r>
      <w:r w:rsidR="0083643E" w:rsidRPr="005E47AF">
        <w:t xml:space="preserve"> na </w:t>
      </w:r>
      <w:r w:rsidRPr="005E47AF">
        <w:t>„pódium“</w:t>
      </w:r>
      <w:r w:rsidR="0083643E" w:rsidRPr="005E47AF">
        <w:t xml:space="preserve"> před </w:t>
      </w:r>
      <w:r w:rsidRPr="005E47AF">
        <w:t>obecenstvo sedící</w:t>
      </w:r>
      <w:r w:rsidR="0083643E" w:rsidRPr="005E47AF">
        <w:t xml:space="preserve"> před </w:t>
      </w:r>
      <w:r w:rsidRPr="005E47AF">
        <w:t>nimi</w:t>
      </w:r>
      <w:r w:rsidR="0083643E" w:rsidRPr="005E47AF">
        <w:t xml:space="preserve"> v </w:t>
      </w:r>
      <w:r w:rsidRPr="005E47AF">
        <w:t>půlkruhu (zbytek účastnické skupiny)</w:t>
      </w:r>
      <w:r w:rsidR="0083643E" w:rsidRPr="005E47AF">
        <w:t xml:space="preserve"> a </w:t>
      </w:r>
      <w:r w:rsidR="00F038D1">
        <w:t xml:space="preserve">v </w:t>
      </w:r>
      <w:r w:rsidRPr="005E47AF">
        <w:t>minutových blocích</w:t>
      </w:r>
      <w:r w:rsidR="0083643E" w:rsidRPr="005E47AF">
        <w:t xml:space="preserve"> se </w:t>
      </w:r>
      <w:r w:rsidRPr="005E47AF">
        <w:t>pokoušejí implementovat</w:t>
      </w:r>
      <w:r w:rsidR="0083643E" w:rsidRPr="005E47AF">
        <w:t xml:space="preserve"> do </w:t>
      </w:r>
      <w:r w:rsidRPr="005E47AF">
        <w:t>praxe</w:t>
      </w:r>
      <w:r w:rsidR="00F038D1">
        <w:t xml:space="preserve"> </w:t>
      </w:r>
      <w:r w:rsidR="0083643E" w:rsidRPr="005E47AF">
        <w:t>a do </w:t>
      </w:r>
      <w:r w:rsidRPr="005E47AF">
        <w:t>mluveného projevu poznatky</w:t>
      </w:r>
      <w:r w:rsidR="0083643E" w:rsidRPr="005E47AF">
        <w:t xml:space="preserve"> z </w:t>
      </w:r>
      <w:r w:rsidRPr="005E47AF">
        <w:t>teoretických částí</w:t>
      </w:r>
      <w:r w:rsidR="0083643E" w:rsidRPr="005E47AF">
        <w:t xml:space="preserve"> a </w:t>
      </w:r>
      <w:r w:rsidRPr="005E47AF">
        <w:t>zkušenosti</w:t>
      </w:r>
      <w:r w:rsidR="0083643E" w:rsidRPr="005E47AF">
        <w:t xml:space="preserve"> z </w:t>
      </w:r>
      <w:r w:rsidRPr="005E47AF">
        <w:t xml:space="preserve">předchozích vystoupení. </w:t>
      </w:r>
    </w:p>
    <w:p w14:paraId="2982DB33" w14:textId="61A0D934" w:rsidR="00F25369" w:rsidRPr="005E47AF" w:rsidRDefault="00F25369" w:rsidP="00F25369">
      <w:r w:rsidRPr="005E47AF">
        <w:t>Po přestávce je</w:t>
      </w:r>
      <w:r w:rsidR="0083643E" w:rsidRPr="005E47AF">
        <w:t xml:space="preserve"> pro </w:t>
      </w:r>
      <w:r w:rsidRPr="005E47AF">
        <w:t>vyzkoušení atmosféry skutečné konference zařazena minikonference. Účastníci mají krátký čas</w:t>
      </w:r>
      <w:r w:rsidR="0083643E" w:rsidRPr="005E47AF">
        <w:t xml:space="preserve"> na </w:t>
      </w:r>
      <w:r w:rsidRPr="005E47AF">
        <w:t>to, aby ve skupinkách vypracovali krátkou prezentaci týkající</w:t>
      </w:r>
      <w:r w:rsidR="0083643E" w:rsidRPr="005E47AF">
        <w:t xml:space="preserve"> se </w:t>
      </w:r>
      <w:r w:rsidRPr="005E47AF">
        <w:t>jejich práce</w:t>
      </w:r>
      <w:r w:rsidR="0083643E" w:rsidRPr="005E47AF">
        <w:t xml:space="preserve"> v </w:t>
      </w:r>
      <w:r w:rsidRPr="005E47AF">
        <w:t>terénu</w:t>
      </w:r>
      <w:r w:rsidR="0083643E" w:rsidRPr="005E47AF">
        <w:t xml:space="preserve"> i v </w:t>
      </w:r>
      <w:r w:rsidRPr="005E47AF">
        <w:t>laboratoři předchozí den. Každá prezentace je následně ukončena krátkou diskuzí</w:t>
      </w:r>
      <w:r w:rsidR="0083643E" w:rsidRPr="005E47AF">
        <w:t xml:space="preserve"> nad </w:t>
      </w:r>
      <w:r w:rsidRPr="005E47AF">
        <w:t>odborným tématem</w:t>
      </w:r>
      <w:r w:rsidR="0083643E" w:rsidRPr="005E47AF">
        <w:t xml:space="preserve"> a </w:t>
      </w:r>
      <w:r w:rsidRPr="005E47AF">
        <w:t xml:space="preserve">zpětnou vazbou prezentujícím.  </w:t>
      </w:r>
    </w:p>
    <w:p w14:paraId="1C1FF6AA" w14:textId="77777777" w:rsidR="00F25369" w:rsidRPr="005E47AF" w:rsidRDefault="00F25369" w:rsidP="00F25369">
      <w:pPr>
        <w:rPr>
          <w:u w:val="single"/>
        </w:rPr>
      </w:pPr>
      <w:r w:rsidRPr="005E47AF">
        <w:rPr>
          <w:u w:val="single"/>
        </w:rPr>
        <w:t>Metody</w:t>
      </w:r>
    </w:p>
    <w:p w14:paraId="1146A802" w14:textId="1AB33108" w:rsidR="00F25369" w:rsidRPr="005E47AF" w:rsidRDefault="00F25369" w:rsidP="00F25369">
      <w:r w:rsidRPr="005E47AF">
        <w:t>Workshop kombinuje různé metody,</w:t>
      </w:r>
      <w:r w:rsidR="0083643E" w:rsidRPr="005E47AF">
        <w:t xml:space="preserve"> v </w:t>
      </w:r>
      <w:r w:rsidRPr="005E47AF">
        <w:t>diskusích je používán převážně brainstorming. Je použita frontální výuka ve formě přednášky, řízená imaginace, kdy si mají představit sebe nebo jiné osoby</w:t>
      </w:r>
      <w:r w:rsidR="0083643E" w:rsidRPr="005E47AF">
        <w:t xml:space="preserve"> při </w:t>
      </w:r>
      <w:r w:rsidRPr="005E47AF">
        <w:t>prezentování nebo</w:t>
      </w:r>
      <w:r w:rsidR="0083643E" w:rsidRPr="005E47AF">
        <w:t xml:space="preserve"> na </w:t>
      </w:r>
      <w:r w:rsidRPr="005E47AF">
        <w:t>konferenci. Dále je použita metoda pozorování – pozorování ostatních během prezentací,</w:t>
      </w:r>
      <w:r w:rsidR="0083643E" w:rsidRPr="005E47AF">
        <w:t xml:space="preserve"> a s </w:t>
      </w:r>
      <w:r w:rsidRPr="005E47AF">
        <w:t>tím spojená zpětná vazba pomocí diskuse</w:t>
      </w:r>
      <w:r w:rsidR="0083643E" w:rsidRPr="005E47AF">
        <w:t xml:space="preserve"> a </w:t>
      </w:r>
      <w:r w:rsidRPr="005E47AF">
        <w:t>kartiček, obsahující postřehy</w:t>
      </w:r>
      <w:r w:rsidR="0083643E" w:rsidRPr="005E47AF">
        <w:t xml:space="preserve"> z </w:t>
      </w:r>
      <w:r w:rsidRPr="005E47AF">
        <w:t>pozorování. Nedílnou součástí je samotné zkoušení – vystupování účastníků</w:t>
      </w:r>
      <w:r w:rsidR="0083643E" w:rsidRPr="005E47AF">
        <w:t xml:space="preserve"> před </w:t>
      </w:r>
      <w:r w:rsidRPr="005E47AF">
        <w:t>obecenstvem</w:t>
      </w:r>
      <w:r w:rsidR="0083643E" w:rsidRPr="005E47AF">
        <w:t xml:space="preserve"> s </w:t>
      </w:r>
      <w:r w:rsidRPr="005E47AF">
        <w:t>vlastními prezentacemi. Poslední použitou metodou je zde tvoření</w:t>
      </w:r>
      <w:r w:rsidR="0083643E" w:rsidRPr="005E47AF">
        <w:t xml:space="preserve"> při </w:t>
      </w:r>
      <w:r w:rsidRPr="005E47AF">
        <w:t xml:space="preserve">tvorbě samotné prezentace. </w:t>
      </w:r>
    </w:p>
    <w:p w14:paraId="5EA81CCE" w14:textId="27D80AE5" w:rsidR="00F25369" w:rsidRPr="005E47AF" w:rsidRDefault="00F25369" w:rsidP="00F25369">
      <w:pPr>
        <w:rPr>
          <w:u w:val="single"/>
        </w:rPr>
      </w:pPr>
      <w:r w:rsidRPr="005E47AF">
        <w:rPr>
          <w:u w:val="single"/>
        </w:rPr>
        <w:t>Pomůcky</w:t>
      </w:r>
      <w:r w:rsidR="0083643E" w:rsidRPr="005E47AF">
        <w:rPr>
          <w:u w:val="single"/>
        </w:rPr>
        <w:t xml:space="preserve"> a </w:t>
      </w:r>
      <w:r w:rsidRPr="005E47AF">
        <w:rPr>
          <w:u w:val="single"/>
        </w:rPr>
        <w:t>materiál</w:t>
      </w:r>
    </w:p>
    <w:p w14:paraId="726600FF" w14:textId="376F7648" w:rsidR="00F25369" w:rsidRPr="005E47AF" w:rsidRDefault="00F25369" w:rsidP="00F25369">
      <w:r w:rsidRPr="005E47AF">
        <w:t>Kancelářský</w:t>
      </w:r>
      <w:r w:rsidR="0083643E" w:rsidRPr="005E47AF">
        <w:t xml:space="preserve"> a </w:t>
      </w:r>
      <w:r w:rsidRPr="005E47AF">
        <w:t>spotřební materiál:</w:t>
      </w:r>
    </w:p>
    <w:p w14:paraId="4E4121A2" w14:textId="4A9CA728" w:rsidR="00F25369" w:rsidRPr="005E47AF" w:rsidRDefault="00CF54C1" w:rsidP="0027567E">
      <w:pPr>
        <w:pStyle w:val="Odstavecseseznamem"/>
        <w:numPr>
          <w:ilvl w:val="0"/>
          <w:numId w:val="47"/>
        </w:numPr>
        <w:spacing w:after="200"/>
        <w:contextualSpacing/>
        <w:jc w:val="both"/>
      </w:pPr>
      <w:r>
        <w:t>p</w:t>
      </w:r>
      <w:r w:rsidR="00F25369" w:rsidRPr="005E47AF">
        <w:t>apírové kartičky</w:t>
      </w:r>
      <w:r w:rsidR="0083643E" w:rsidRPr="005E47AF">
        <w:t xml:space="preserve"> na </w:t>
      </w:r>
      <w:r w:rsidR="00F25369" w:rsidRPr="005E47AF">
        <w:t>zpětnou vazbu</w:t>
      </w:r>
    </w:p>
    <w:p w14:paraId="33B42C61" w14:textId="14DA27D4" w:rsidR="00F25369" w:rsidRPr="005E47AF" w:rsidRDefault="00CF54C1" w:rsidP="0027567E">
      <w:pPr>
        <w:pStyle w:val="Odstavecseseznamem"/>
        <w:numPr>
          <w:ilvl w:val="0"/>
          <w:numId w:val="47"/>
        </w:numPr>
        <w:spacing w:after="200"/>
        <w:contextualSpacing/>
        <w:jc w:val="both"/>
      </w:pPr>
      <w:r>
        <w:t>p</w:t>
      </w:r>
      <w:r w:rsidR="00F25369" w:rsidRPr="005E47AF">
        <w:t>sací potřeby – tužky, propisky, fixy</w:t>
      </w:r>
    </w:p>
    <w:p w14:paraId="221747A0" w14:textId="1EA6025B" w:rsidR="00F25369" w:rsidRPr="005E47AF" w:rsidRDefault="00CF54C1" w:rsidP="0027567E">
      <w:pPr>
        <w:pStyle w:val="Odstavecseseznamem"/>
        <w:numPr>
          <w:ilvl w:val="0"/>
          <w:numId w:val="47"/>
        </w:numPr>
        <w:spacing w:after="200"/>
        <w:contextualSpacing/>
        <w:jc w:val="both"/>
      </w:pPr>
      <w:r>
        <w:t>f</w:t>
      </w:r>
      <w:r w:rsidR="00F25369" w:rsidRPr="005E47AF">
        <w:t>lipový papír</w:t>
      </w:r>
    </w:p>
    <w:p w14:paraId="72239C6A" w14:textId="7E3BFBEA" w:rsidR="00F25369" w:rsidRPr="005E47AF" w:rsidRDefault="00CF54C1" w:rsidP="0027567E">
      <w:pPr>
        <w:pStyle w:val="Odstavecseseznamem"/>
        <w:numPr>
          <w:ilvl w:val="0"/>
          <w:numId w:val="47"/>
        </w:numPr>
        <w:spacing w:after="200"/>
        <w:contextualSpacing/>
        <w:jc w:val="both"/>
      </w:pPr>
      <w:r>
        <w:t>t</w:t>
      </w:r>
      <w:r w:rsidR="00F25369" w:rsidRPr="005E47AF">
        <w:t>abule</w:t>
      </w:r>
    </w:p>
    <w:p w14:paraId="5B347FCC" w14:textId="497ADDB9" w:rsidR="00F25369" w:rsidRPr="005E47AF" w:rsidRDefault="00CF54C1" w:rsidP="0027567E">
      <w:pPr>
        <w:pStyle w:val="Odstavecseseznamem"/>
        <w:numPr>
          <w:ilvl w:val="0"/>
          <w:numId w:val="47"/>
        </w:numPr>
        <w:spacing w:after="200"/>
        <w:contextualSpacing/>
        <w:jc w:val="both"/>
      </w:pPr>
      <w:r>
        <w:t>s</w:t>
      </w:r>
      <w:r w:rsidR="00F25369" w:rsidRPr="005E47AF">
        <w:t>topky</w:t>
      </w:r>
    </w:p>
    <w:p w14:paraId="0817A787" w14:textId="454878A3" w:rsidR="00F25369" w:rsidRPr="005E47AF" w:rsidRDefault="00F25369" w:rsidP="0027567E">
      <w:pPr>
        <w:pStyle w:val="Odstavecseseznamem"/>
        <w:numPr>
          <w:ilvl w:val="0"/>
          <w:numId w:val="47"/>
        </w:numPr>
        <w:spacing w:after="200"/>
        <w:contextualSpacing/>
        <w:jc w:val="both"/>
      </w:pPr>
      <w:r w:rsidRPr="005E47AF">
        <w:t>3x A4 papír</w:t>
      </w:r>
      <w:r w:rsidR="0083643E" w:rsidRPr="005E47AF">
        <w:t xml:space="preserve"> s </w:t>
      </w:r>
      <w:r w:rsidRPr="005E47AF">
        <w:t>velkým</w:t>
      </w:r>
      <w:r w:rsidR="0083643E" w:rsidRPr="005E47AF">
        <w:t xml:space="preserve"> a </w:t>
      </w:r>
      <w:r w:rsidRPr="005E47AF">
        <w:t>dobře čitelným nápisem („30 s“, „10 s“</w:t>
      </w:r>
      <w:r w:rsidR="0083643E" w:rsidRPr="005E47AF">
        <w:t xml:space="preserve"> a </w:t>
      </w:r>
      <w:r w:rsidRPr="005E47AF">
        <w:t>„konec“, případně „5 min“, „1 min“)</w:t>
      </w:r>
    </w:p>
    <w:p w14:paraId="0E82A789" w14:textId="4B2148CB" w:rsidR="00F25369" w:rsidRPr="005E47AF" w:rsidRDefault="00CF54C1" w:rsidP="0027567E">
      <w:pPr>
        <w:pStyle w:val="Odstavecseseznamem"/>
        <w:numPr>
          <w:ilvl w:val="0"/>
          <w:numId w:val="47"/>
        </w:numPr>
        <w:spacing w:after="200"/>
        <w:contextualSpacing/>
        <w:jc w:val="both"/>
      </w:pPr>
      <w:r>
        <w:t>k</w:t>
      </w:r>
      <w:r w:rsidR="00F25369" w:rsidRPr="005E47AF">
        <w:t>lobouk nebo něco,</w:t>
      </w:r>
      <w:r w:rsidR="0083643E" w:rsidRPr="005E47AF">
        <w:t xml:space="preserve"> z </w:t>
      </w:r>
      <w:r w:rsidR="00F25369" w:rsidRPr="005E47AF">
        <w:t>čeho je možné losovat lístečky</w:t>
      </w:r>
    </w:p>
    <w:p w14:paraId="4561DCCE" w14:textId="2F936BF2" w:rsidR="00F25369" w:rsidRPr="005E47AF" w:rsidRDefault="00CF54C1" w:rsidP="0027567E">
      <w:pPr>
        <w:pStyle w:val="Odstavecseseznamem"/>
        <w:numPr>
          <w:ilvl w:val="0"/>
          <w:numId w:val="47"/>
        </w:numPr>
        <w:spacing w:after="200"/>
        <w:contextualSpacing/>
        <w:jc w:val="both"/>
      </w:pPr>
      <w:r>
        <w:t>m</w:t>
      </w:r>
      <w:r w:rsidR="00F25369" w:rsidRPr="005E47AF">
        <w:t>luvící předmět</w:t>
      </w:r>
    </w:p>
    <w:p w14:paraId="5660A0DA" w14:textId="77777777" w:rsidR="00F25369" w:rsidRPr="005E47AF" w:rsidRDefault="00F25369" w:rsidP="00F25369">
      <w:r w:rsidRPr="005E47AF">
        <w:t>Technické vybavení (provozní technika):</w:t>
      </w:r>
    </w:p>
    <w:p w14:paraId="5407B91D" w14:textId="4C49A712" w:rsidR="00F25369" w:rsidRPr="005E47AF" w:rsidRDefault="00CF54C1" w:rsidP="0027567E">
      <w:pPr>
        <w:pStyle w:val="Odstavecseseznamem"/>
        <w:numPr>
          <w:ilvl w:val="0"/>
          <w:numId w:val="19"/>
        </w:numPr>
        <w:spacing w:after="200"/>
        <w:contextualSpacing/>
        <w:jc w:val="both"/>
      </w:pPr>
      <w:r>
        <w:t>m</w:t>
      </w:r>
      <w:r w:rsidR="00F25369" w:rsidRPr="005E47AF">
        <w:t>ístnost</w:t>
      </w:r>
      <w:r w:rsidR="0083643E" w:rsidRPr="005E47AF">
        <w:t xml:space="preserve"> s </w:t>
      </w:r>
      <w:r w:rsidR="00F25369" w:rsidRPr="005E47AF">
        <w:t>projektorem</w:t>
      </w:r>
      <w:r w:rsidR="0083643E" w:rsidRPr="005E47AF">
        <w:t xml:space="preserve"> a </w:t>
      </w:r>
      <w:r w:rsidR="00F25369" w:rsidRPr="005E47AF">
        <w:t>plátnem</w:t>
      </w:r>
      <w:r w:rsidR="0083643E" w:rsidRPr="005E47AF">
        <w:t xml:space="preserve"> k </w:t>
      </w:r>
      <w:r w:rsidR="00F25369" w:rsidRPr="005E47AF">
        <w:t>promítání výukového materiálu</w:t>
      </w:r>
    </w:p>
    <w:p w14:paraId="47557948" w14:textId="1C1E87A1" w:rsidR="00F25369" w:rsidRPr="005E47AF" w:rsidRDefault="00CF54C1" w:rsidP="0027567E">
      <w:pPr>
        <w:pStyle w:val="Odstavecseseznamem"/>
        <w:numPr>
          <w:ilvl w:val="0"/>
          <w:numId w:val="19"/>
        </w:numPr>
        <w:spacing w:after="200"/>
        <w:contextualSpacing/>
        <w:jc w:val="both"/>
      </w:pPr>
      <w:r>
        <w:t>d</w:t>
      </w:r>
      <w:r w:rsidR="00F25369" w:rsidRPr="005E47AF">
        <w:t>ostatek stolů (min. jeden</w:t>
      </w:r>
      <w:r w:rsidR="0083643E" w:rsidRPr="005E47AF">
        <w:t xml:space="preserve"> pro </w:t>
      </w:r>
      <w:r w:rsidR="00F25369" w:rsidRPr="005E47AF">
        <w:t>každou skupinu)</w:t>
      </w:r>
      <w:r w:rsidR="0083643E" w:rsidRPr="005E47AF">
        <w:t xml:space="preserve"> a </w:t>
      </w:r>
      <w:r w:rsidR="00F25369" w:rsidRPr="005E47AF">
        <w:t>židlí</w:t>
      </w:r>
    </w:p>
    <w:p w14:paraId="351AA0A4" w14:textId="77777777" w:rsidR="00F25369" w:rsidRPr="005E47AF" w:rsidRDefault="00F25369" w:rsidP="00F25369">
      <w:pPr>
        <w:rPr>
          <w:u w:val="single"/>
        </w:rPr>
      </w:pPr>
      <w:r w:rsidRPr="005E47AF">
        <w:rPr>
          <w:u w:val="single"/>
        </w:rPr>
        <w:t>Podrobně rozpracovaný obsah</w:t>
      </w:r>
    </w:p>
    <w:p w14:paraId="5991731E" w14:textId="5431820E" w:rsidR="00F25369" w:rsidRPr="005E47AF" w:rsidRDefault="00F25369" w:rsidP="00F25369">
      <w:r w:rsidRPr="005E47AF">
        <w:t>Ahoj, dobrý den, já jsem …</w:t>
      </w:r>
      <w:r w:rsidR="0083643E" w:rsidRPr="005E47AF">
        <w:t xml:space="preserve"> a </w:t>
      </w:r>
      <w:r w:rsidRPr="005E47AF">
        <w:t>jsem potěšena, že tady dnes můžu být</w:t>
      </w:r>
      <w:r w:rsidR="0083643E" w:rsidRPr="005E47AF">
        <w:t xml:space="preserve"> s </w:t>
      </w:r>
      <w:r w:rsidRPr="005E47AF">
        <w:t>vámi. Ráda bych</w:t>
      </w:r>
      <w:r w:rsidR="0083643E" w:rsidRPr="005E47AF">
        <w:t xml:space="preserve"> se </w:t>
      </w:r>
      <w:r w:rsidRPr="005E47AF">
        <w:t>vám teď blíže představila.</w:t>
      </w:r>
    </w:p>
    <w:p w14:paraId="3BFA20F0" w14:textId="6EB589AD" w:rsidR="00F25369" w:rsidRPr="005E47AF" w:rsidRDefault="00F25369" w:rsidP="00F25369">
      <w:r w:rsidRPr="005E47AF">
        <w:rPr>
          <w:i/>
        </w:rPr>
        <w:t>(Následuje přesně minutové představení lektora</w:t>
      </w:r>
      <w:r w:rsidR="0083643E" w:rsidRPr="005E47AF">
        <w:rPr>
          <w:i/>
        </w:rPr>
        <w:t xml:space="preserve"> a </w:t>
      </w:r>
      <w:r w:rsidRPr="005E47AF">
        <w:rPr>
          <w:i/>
        </w:rPr>
        <w:t>druhého lektora.)</w:t>
      </w:r>
    </w:p>
    <w:p w14:paraId="05CE6544" w14:textId="6A9232DB" w:rsidR="00F25369" w:rsidRPr="005E47AF" w:rsidRDefault="00F25369" w:rsidP="00F25369">
      <w:r w:rsidRPr="005E47AF">
        <w:lastRenderedPageBreak/>
        <w:t>Co</w:t>
      </w:r>
      <w:r w:rsidR="0083643E" w:rsidRPr="005E47AF">
        <w:t xml:space="preserve"> se </w:t>
      </w:r>
      <w:r w:rsidRPr="005E47AF">
        <w:t>teď bude dít? Čeká vás workshop, během kterého</w:t>
      </w:r>
      <w:r w:rsidR="0083643E" w:rsidRPr="005E47AF">
        <w:t xml:space="preserve"> se </w:t>
      </w:r>
      <w:r w:rsidRPr="005E47AF">
        <w:t>dozvíte</w:t>
      </w:r>
      <w:r w:rsidR="0083643E" w:rsidRPr="005E47AF">
        <w:t xml:space="preserve"> a </w:t>
      </w:r>
      <w:r w:rsidRPr="005E47AF">
        <w:t>vyzkoušíte si, jak něco prezentovat ostatním. Možná to některým zní strašidelně, možná si říkáte,</w:t>
      </w:r>
      <w:r w:rsidR="0083643E" w:rsidRPr="005E47AF">
        <w:t xml:space="preserve"> k </w:t>
      </w:r>
      <w:r w:rsidRPr="005E47AF">
        <w:t>čemu vám to bude</w:t>
      </w:r>
      <w:r w:rsidR="00AA1F83">
        <w:t>. K </w:t>
      </w:r>
      <w:r w:rsidRPr="005E47AF">
        <w:t>tomu,</w:t>
      </w:r>
      <w:r w:rsidR="0083643E" w:rsidRPr="005E47AF">
        <w:t xml:space="preserve"> k </w:t>
      </w:r>
      <w:r w:rsidRPr="005E47AF">
        <w:t>čemu vám to bude,</w:t>
      </w:r>
      <w:r w:rsidR="0083643E" w:rsidRPr="005E47AF">
        <w:t xml:space="preserve"> se </w:t>
      </w:r>
      <w:r w:rsidRPr="005E47AF">
        <w:t>během odpoledne dostaneme</w:t>
      </w:r>
      <w:r w:rsidR="00AA1F83">
        <w:t>. K </w:t>
      </w:r>
      <w:r w:rsidRPr="005E47AF">
        <w:t>té strašidelnosti – ano, může být. Je to něco neobvyklého,</w:t>
      </w:r>
      <w:r w:rsidR="0083643E" w:rsidRPr="005E47AF">
        <w:t xml:space="preserve"> pro </w:t>
      </w:r>
      <w:r w:rsidRPr="005E47AF">
        <w:t>některé</w:t>
      </w:r>
      <w:r w:rsidR="0083643E" w:rsidRPr="005E47AF">
        <w:t xml:space="preserve"> z </w:t>
      </w:r>
      <w:r w:rsidRPr="005E47AF">
        <w:t>nás stresujícího. To je</w:t>
      </w:r>
      <w:r w:rsidR="0083643E" w:rsidRPr="005E47AF">
        <w:t xml:space="preserve"> v </w:t>
      </w:r>
      <w:r w:rsidRPr="005E47AF">
        <w:t>pořádku, já mám taky trému.</w:t>
      </w:r>
    </w:p>
    <w:p w14:paraId="5A0F9F85" w14:textId="065E8783" w:rsidR="00F25369" w:rsidRPr="005E47AF" w:rsidRDefault="00F25369" w:rsidP="00F25369">
      <w:r w:rsidRPr="005E47AF">
        <w:t>Teď vás poprosíme, aby postupně každý</w:t>
      </w:r>
      <w:r w:rsidR="0083643E" w:rsidRPr="005E47AF">
        <w:t xml:space="preserve"> z </w:t>
      </w:r>
      <w:r w:rsidRPr="005E47AF">
        <w:t>vás vstal, postavil</w:t>
      </w:r>
      <w:r w:rsidR="0083643E" w:rsidRPr="005E47AF">
        <w:t xml:space="preserve"> se před </w:t>
      </w:r>
      <w:r w:rsidRPr="005E47AF">
        <w:t>půlkruh ostatních,</w:t>
      </w:r>
      <w:r w:rsidR="0083643E" w:rsidRPr="005E47AF">
        <w:t xml:space="preserve"> a v </w:t>
      </w:r>
      <w:r w:rsidRPr="005E47AF">
        <w:t>minutě nám</w:t>
      </w:r>
      <w:r w:rsidR="0083643E" w:rsidRPr="005E47AF">
        <w:t xml:space="preserve"> o </w:t>
      </w:r>
      <w:r w:rsidRPr="005E47AF">
        <w:t>sobě řekl to, co považuje</w:t>
      </w:r>
      <w:r w:rsidR="0083643E" w:rsidRPr="005E47AF">
        <w:t xml:space="preserve"> za </w:t>
      </w:r>
      <w:r w:rsidRPr="005E47AF">
        <w:t>podstatné, tak jak jsme to</w:t>
      </w:r>
      <w:r w:rsidR="0083643E" w:rsidRPr="005E47AF">
        <w:t xml:space="preserve"> před </w:t>
      </w:r>
      <w:r w:rsidRPr="005E47AF">
        <w:t>chvíli udělaly my.</w:t>
      </w:r>
    </w:p>
    <w:p w14:paraId="2467858A" w14:textId="6B25F256" w:rsidR="00F25369" w:rsidRPr="005E47AF" w:rsidRDefault="00F25369" w:rsidP="00F25369">
      <w:pPr>
        <w:rPr>
          <w:i/>
          <w:iCs/>
        </w:rPr>
      </w:pPr>
      <w:r w:rsidRPr="005E47AF">
        <w:rPr>
          <w:i/>
          <w:iCs/>
        </w:rPr>
        <w:t>(Účastníci</w:t>
      </w:r>
      <w:r w:rsidR="0083643E" w:rsidRPr="005E47AF">
        <w:rPr>
          <w:i/>
          <w:iCs/>
        </w:rPr>
        <w:t xml:space="preserve"> se po </w:t>
      </w:r>
      <w:r w:rsidRPr="005E47AF">
        <w:rPr>
          <w:i/>
          <w:iCs/>
        </w:rPr>
        <w:t>jednom vystřídají</w:t>
      </w:r>
      <w:r w:rsidR="0083643E" w:rsidRPr="005E47AF">
        <w:rPr>
          <w:i/>
          <w:iCs/>
        </w:rPr>
        <w:t xml:space="preserve"> na </w:t>
      </w:r>
      <w:r w:rsidRPr="005E47AF">
        <w:rPr>
          <w:i/>
          <w:iCs/>
        </w:rPr>
        <w:t>„pódiu“, preferuje</w:t>
      </w:r>
      <w:r w:rsidR="0083643E" w:rsidRPr="005E47AF">
        <w:rPr>
          <w:i/>
          <w:iCs/>
        </w:rPr>
        <w:t xml:space="preserve"> se </w:t>
      </w:r>
      <w:r w:rsidRPr="005E47AF">
        <w:rPr>
          <w:i/>
          <w:iCs/>
        </w:rPr>
        <w:t>vystoupení</w:t>
      </w:r>
      <w:r w:rsidR="0083643E" w:rsidRPr="005E47AF">
        <w:rPr>
          <w:i/>
          <w:iCs/>
        </w:rPr>
        <w:t xml:space="preserve"> na </w:t>
      </w:r>
      <w:r w:rsidRPr="005E47AF">
        <w:rPr>
          <w:i/>
          <w:iCs/>
        </w:rPr>
        <w:t>bázi dobrovolnosti, vybírání prezentujících, například podle usazení</w:t>
      </w:r>
      <w:r w:rsidR="0083643E" w:rsidRPr="005E47AF">
        <w:rPr>
          <w:i/>
          <w:iCs/>
        </w:rPr>
        <w:t xml:space="preserve"> po </w:t>
      </w:r>
      <w:r w:rsidRPr="005E47AF">
        <w:rPr>
          <w:i/>
          <w:iCs/>
        </w:rPr>
        <w:t>kruhu je až mezní možností ve chvíli, kdy nikdo není ochoten dobrovolně vystoupit</w:t>
      </w:r>
      <w:r w:rsidR="00DC77A5">
        <w:rPr>
          <w:i/>
          <w:iCs/>
        </w:rPr>
        <w:t>. Po </w:t>
      </w:r>
      <w:r w:rsidRPr="005E47AF">
        <w:rPr>
          <w:i/>
          <w:iCs/>
        </w:rPr>
        <w:t>skončení řeči</w:t>
      </w:r>
      <w:r w:rsidR="0083643E" w:rsidRPr="005E47AF">
        <w:rPr>
          <w:i/>
          <w:iCs/>
        </w:rPr>
        <w:t xml:space="preserve"> se </w:t>
      </w:r>
      <w:r w:rsidRPr="005E47AF">
        <w:rPr>
          <w:i/>
          <w:iCs/>
        </w:rPr>
        <w:t>každému</w:t>
      </w:r>
      <w:r w:rsidR="0083643E" w:rsidRPr="005E47AF">
        <w:rPr>
          <w:i/>
          <w:iCs/>
        </w:rPr>
        <w:t xml:space="preserve"> z </w:t>
      </w:r>
      <w:r w:rsidRPr="005E47AF">
        <w:rPr>
          <w:i/>
          <w:iCs/>
        </w:rPr>
        <w:t>nich poděkuje</w:t>
      </w:r>
      <w:r w:rsidR="0083643E" w:rsidRPr="005E47AF">
        <w:rPr>
          <w:i/>
          <w:iCs/>
        </w:rPr>
        <w:t xml:space="preserve"> a </w:t>
      </w:r>
      <w:r w:rsidRPr="005E47AF">
        <w:rPr>
          <w:i/>
          <w:iCs/>
        </w:rPr>
        <w:t xml:space="preserve">zatleská). </w:t>
      </w:r>
    </w:p>
    <w:p w14:paraId="327AB8E7" w14:textId="5A45FA03" w:rsidR="00F25369" w:rsidRPr="005E47AF" w:rsidRDefault="00F25369" w:rsidP="00F25369">
      <w:r w:rsidRPr="005E47AF">
        <w:t>Cílem tohoto cvičení</w:t>
      </w:r>
      <w:r w:rsidR="0083643E" w:rsidRPr="005E47AF">
        <w:t xml:space="preserve"> pro </w:t>
      </w:r>
      <w:r w:rsidRPr="005E47AF">
        <w:t>vás bylo především vyzkoušet si, jak</w:t>
      </w:r>
      <w:r w:rsidR="0083643E" w:rsidRPr="005E47AF">
        <w:t xml:space="preserve"> pro </w:t>
      </w:r>
      <w:r w:rsidRPr="005E47AF">
        <w:t>vás plyne čas ve chvíli, kdy stojíte</w:t>
      </w:r>
      <w:r w:rsidR="0083643E" w:rsidRPr="005E47AF">
        <w:t xml:space="preserve"> před </w:t>
      </w:r>
      <w:r w:rsidRPr="005E47AF">
        <w:t>publikem,</w:t>
      </w:r>
      <w:r w:rsidR="0083643E" w:rsidRPr="005E47AF">
        <w:t xml:space="preserve"> a </w:t>
      </w:r>
      <w:r w:rsidRPr="005E47AF">
        <w:t>máte něco vykládat</w:t>
      </w:r>
      <w:r w:rsidR="00DC77A5">
        <w:t>. Pro </w:t>
      </w:r>
      <w:r w:rsidRPr="005E47AF">
        <w:t>některé čas plyne mnohem rychleji než normálně</w:t>
      </w:r>
      <w:r w:rsidR="0083643E" w:rsidRPr="005E47AF">
        <w:t xml:space="preserve"> a </w:t>
      </w:r>
      <w:r w:rsidRPr="005E47AF">
        <w:t>ani nestihnou říct všechno, co chtěli</w:t>
      </w:r>
      <w:r w:rsidR="00DC77A5">
        <w:t>. Pro </w:t>
      </w:r>
      <w:r w:rsidRPr="005E47AF">
        <w:t>některé</w:t>
      </w:r>
      <w:r w:rsidR="0083643E" w:rsidRPr="005E47AF">
        <w:t xml:space="preserve"> z </w:t>
      </w:r>
      <w:r w:rsidRPr="005E47AF">
        <w:t>vás to bude naopak, každá vteřina</w:t>
      </w:r>
      <w:r w:rsidR="0083643E" w:rsidRPr="005E47AF">
        <w:t xml:space="preserve"> se </w:t>
      </w:r>
      <w:r w:rsidRPr="005E47AF">
        <w:t>vám bude zdát dlouhá, budete mít pocit, že je dlouho ticho, nebudete vědět, co říkat,</w:t>
      </w:r>
      <w:r w:rsidR="0083643E" w:rsidRPr="005E47AF">
        <w:t xml:space="preserve"> a </w:t>
      </w:r>
      <w:r w:rsidRPr="005E47AF">
        <w:t>poleze to</w:t>
      </w:r>
      <w:r w:rsidR="0083643E" w:rsidRPr="005E47AF">
        <w:t xml:space="preserve"> z </w:t>
      </w:r>
      <w:r w:rsidRPr="005E47AF">
        <w:t>vás jak</w:t>
      </w:r>
      <w:r w:rsidR="0083643E" w:rsidRPr="005E47AF">
        <w:t xml:space="preserve"> z </w:t>
      </w:r>
      <w:r w:rsidRPr="005E47AF">
        <w:t>chlupaté deky. Je důležité si uvědomit, jaký jste typ,</w:t>
      </w:r>
      <w:r w:rsidR="0083643E" w:rsidRPr="005E47AF">
        <w:t xml:space="preserve"> a </w:t>
      </w:r>
      <w:r w:rsidRPr="005E47AF">
        <w:t>podle toho</w:t>
      </w:r>
      <w:r w:rsidR="0083643E" w:rsidRPr="005E47AF">
        <w:t xml:space="preserve"> se </w:t>
      </w:r>
      <w:r w:rsidRPr="005E47AF">
        <w:t>naučit pracovat</w:t>
      </w:r>
      <w:r w:rsidR="0083643E" w:rsidRPr="005E47AF">
        <w:t xml:space="preserve"> se </w:t>
      </w:r>
      <w:r w:rsidRPr="005E47AF">
        <w:t>svým projevem</w:t>
      </w:r>
      <w:r w:rsidR="00DC77A5">
        <w:t>. Pro </w:t>
      </w:r>
      <w:r w:rsidRPr="005E47AF">
        <w:t>někoho je jednodušší improvizovat,</w:t>
      </w:r>
      <w:r w:rsidR="0083643E" w:rsidRPr="005E47AF">
        <w:t xml:space="preserve"> pro </w:t>
      </w:r>
      <w:r w:rsidRPr="005E47AF">
        <w:t>někoho je jedinou cestou důkladná příprava. Třeba já si všechny své chystané projevy píšu slovo</w:t>
      </w:r>
      <w:r w:rsidR="0083643E" w:rsidRPr="005E47AF">
        <w:t xml:space="preserve"> od </w:t>
      </w:r>
      <w:r w:rsidRPr="005E47AF">
        <w:t>slova, ale</w:t>
      </w:r>
      <w:r w:rsidR="0083643E" w:rsidRPr="005E47AF">
        <w:t xml:space="preserve"> v </w:t>
      </w:r>
      <w:r w:rsidRPr="005E47AF">
        <w:t xml:space="preserve">tom případě je důležité je přednést tak, aby působily přirozeně, nikoliv jako strojená naučená básnička. </w:t>
      </w:r>
    </w:p>
    <w:p w14:paraId="2914517B" w14:textId="5A616FB2" w:rsidR="00F25369" w:rsidRPr="005E47AF" w:rsidRDefault="00F25369" w:rsidP="00F25369">
      <w:r w:rsidRPr="005E47AF">
        <w:t>Teď si zkusíme společně říct něco</w:t>
      </w:r>
      <w:r w:rsidR="0083643E" w:rsidRPr="005E47AF">
        <w:t xml:space="preserve"> o </w:t>
      </w:r>
      <w:r w:rsidRPr="005E47AF">
        <w:t>práci</w:t>
      </w:r>
      <w:r w:rsidR="0083643E" w:rsidRPr="005E47AF">
        <w:t xml:space="preserve"> s </w:t>
      </w:r>
      <w:r w:rsidRPr="005E47AF">
        <w:t>hlasem</w:t>
      </w:r>
      <w:r w:rsidR="0083643E" w:rsidRPr="005E47AF">
        <w:t xml:space="preserve"> a </w:t>
      </w:r>
      <w:r w:rsidRPr="005E47AF">
        <w:t>intonací. Máme tady dvě tabule,</w:t>
      </w:r>
      <w:r w:rsidR="0083643E" w:rsidRPr="005E47AF">
        <w:t xml:space="preserve"> na </w:t>
      </w:r>
      <w:r w:rsidRPr="005E47AF">
        <w:t>jednu budeme psát „takhle ano“ – takže to, co</w:t>
      </w:r>
      <w:r w:rsidR="0083643E" w:rsidRPr="005E47AF">
        <w:t xml:space="preserve"> se </w:t>
      </w:r>
      <w:r w:rsidRPr="005E47AF">
        <w:t>vám</w:t>
      </w:r>
      <w:r w:rsidR="0083643E" w:rsidRPr="005E47AF">
        <w:t xml:space="preserve"> při </w:t>
      </w:r>
      <w:r w:rsidRPr="005E47AF">
        <w:t>dobrých prezentacích líbí, nebo co byste obecně ocenili, kdyby lidi</w:t>
      </w:r>
      <w:r w:rsidR="0083643E" w:rsidRPr="005E47AF">
        <w:t xml:space="preserve"> při </w:t>
      </w:r>
      <w:r w:rsidRPr="005E47AF">
        <w:t>prezentování dělali</w:t>
      </w:r>
      <w:r w:rsidR="00AA1F83">
        <w:t>. Na </w:t>
      </w:r>
      <w:r w:rsidRPr="005E47AF">
        <w:t>druhou budeme psát „takhle ne“ – takže to, co</w:t>
      </w:r>
      <w:r w:rsidR="0083643E" w:rsidRPr="005E47AF">
        <w:t xml:space="preserve"> se </w:t>
      </w:r>
      <w:r w:rsidRPr="005E47AF">
        <w:t>vám</w:t>
      </w:r>
      <w:r w:rsidR="0083643E" w:rsidRPr="005E47AF">
        <w:t xml:space="preserve"> na </w:t>
      </w:r>
      <w:r w:rsidRPr="005E47AF">
        <w:t>prezentacích fakt nelíbí,</w:t>
      </w:r>
      <w:r w:rsidR="0083643E" w:rsidRPr="005E47AF">
        <w:t xml:space="preserve"> a </w:t>
      </w:r>
      <w:r w:rsidRPr="005E47AF">
        <w:t>nechcete, aby to prezentující dělali. Říkejte cokoliv, co vás napadne</w:t>
      </w:r>
      <w:r w:rsidR="0083643E" w:rsidRPr="005E47AF">
        <w:t xml:space="preserve"> a </w:t>
      </w:r>
      <w:r w:rsidRPr="005E47AF">
        <w:t>týká</w:t>
      </w:r>
      <w:r w:rsidR="0083643E" w:rsidRPr="005E47AF">
        <w:t xml:space="preserve"> se </w:t>
      </w:r>
      <w:r w:rsidRPr="005E47AF">
        <w:t>to hlasu, pozitiva</w:t>
      </w:r>
      <w:r w:rsidR="0083643E" w:rsidRPr="005E47AF">
        <w:t xml:space="preserve"> i </w:t>
      </w:r>
      <w:r w:rsidRPr="005E47AF">
        <w:t>negativa najednou, my budeme každá psát</w:t>
      </w:r>
      <w:r w:rsidR="0083643E" w:rsidRPr="005E47AF">
        <w:t xml:space="preserve"> na </w:t>
      </w:r>
      <w:r w:rsidRPr="005E47AF">
        <w:t>každou tabuli jedno.</w:t>
      </w:r>
    </w:p>
    <w:p w14:paraId="0B86B42D" w14:textId="78770BD7" w:rsidR="00F25369" w:rsidRPr="005E47AF" w:rsidRDefault="00F25369" w:rsidP="00F25369">
      <w:pPr>
        <w:rPr>
          <w:i/>
          <w:iCs/>
        </w:rPr>
      </w:pPr>
      <w:r w:rsidRPr="005E47AF">
        <w:rPr>
          <w:i/>
          <w:iCs/>
        </w:rPr>
        <w:t>(Lektoři sbírají podněty, upřesňují pojmy</w:t>
      </w:r>
      <w:r w:rsidR="0083643E" w:rsidRPr="005E47AF">
        <w:rPr>
          <w:i/>
          <w:iCs/>
        </w:rPr>
        <w:t xml:space="preserve"> a </w:t>
      </w:r>
      <w:r w:rsidRPr="005E47AF">
        <w:rPr>
          <w:i/>
          <w:iCs/>
        </w:rPr>
        <w:t>definice, shrnují, co je žádoucí</w:t>
      </w:r>
      <w:r w:rsidR="0083643E" w:rsidRPr="005E47AF">
        <w:rPr>
          <w:i/>
          <w:iCs/>
        </w:rPr>
        <w:t xml:space="preserve"> a </w:t>
      </w:r>
      <w:r w:rsidRPr="005E47AF">
        <w:rPr>
          <w:i/>
          <w:iCs/>
        </w:rPr>
        <w:t>co méně.)</w:t>
      </w:r>
    </w:p>
    <w:p w14:paraId="49BAE9AE" w14:textId="1AE1FCC5" w:rsidR="00F25369" w:rsidRPr="005E47AF" w:rsidRDefault="00F25369" w:rsidP="00F25369">
      <w:r w:rsidRPr="005E47AF">
        <w:t>Shodneme</w:t>
      </w:r>
      <w:r w:rsidR="0083643E" w:rsidRPr="005E47AF">
        <w:t xml:space="preserve"> se </w:t>
      </w:r>
      <w:r w:rsidRPr="005E47AF">
        <w:t>zhruba</w:t>
      </w:r>
      <w:r w:rsidR="0083643E" w:rsidRPr="005E47AF">
        <w:t xml:space="preserve"> na </w:t>
      </w:r>
      <w:r w:rsidRPr="005E47AF">
        <w:t xml:space="preserve">tom, že je dobré, aby osoba mluvila tak akorát </w:t>
      </w:r>
      <w:r w:rsidR="00CF54C1" w:rsidRPr="005E47AF">
        <w:t>nahlas,</w:t>
      </w:r>
      <w:r w:rsidR="0083643E" w:rsidRPr="005E47AF">
        <w:t xml:space="preserve"> </w:t>
      </w:r>
      <w:r w:rsidRPr="005E47AF">
        <w:t>tak akorát rychle, srozumitelně, že je potřeba zohlednit obecenstvo</w:t>
      </w:r>
      <w:r w:rsidR="0083643E" w:rsidRPr="005E47AF">
        <w:t xml:space="preserve"> a </w:t>
      </w:r>
      <w:r w:rsidRPr="005E47AF">
        <w:t>upravit podle toho naši řeč. Že není třeba mluvit zbytečně moc odborně</w:t>
      </w:r>
      <w:r w:rsidR="0083643E" w:rsidRPr="005E47AF">
        <w:t xml:space="preserve"> a </w:t>
      </w:r>
      <w:r w:rsidRPr="005E47AF">
        <w:t>používat přespříliš cizí termíny,</w:t>
      </w:r>
      <w:r w:rsidR="0083643E" w:rsidRPr="005E47AF">
        <w:t xml:space="preserve"> a </w:t>
      </w:r>
      <w:r w:rsidRPr="005E47AF">
        <w:t>když je používáme, musíme je vysvětlit. Taky není vhodné používat parazitická slova (parazity). Že je důležité správně intonovat, to znamená hlavně, že když děláme konec věty, intonace jde</w:t>
      </w:r>
      <w:r w:rsidR="0083643E" w:rsidRPr="005E47AF">
        <w:t xml:space="preserve"> s </w:t>
      </w:r>
      <w:r w:rsidRPr="005E47AF">
        <w:t>tečkou dolů. Klidně si můžeme dovolit udělat krátkou pauzu mezi větami. Není příjemné, když někdo mluví</w:t>
      </w:r>
      <w:r w:rsidR="0083643E" w:rsidRPr="005E47AF">
        <w:t xml:space="preserve"> v </w:t>
      </w:r>
      <w:r w:rsidRPr="005E47AF">
        <w:t>intonačních sinusoidách, kde je místo každé tečky stoupající intonace. Tím pádem je</w:t>
      </w:r>
      <w:r w:rsidR="0083643E" w:rsidRPr="005E47AF">
        <w:t xml:space="preserve"> z </w:t>
      </w:r>
      <w:r w:rsidRPr="005E47AF">
        <w:t>projevu nekonečný příběh,</w:t>
      </w:r>
      <w:r w:rsidR="0083643E" w:rsidRPr="005E47AF">
        <w:t xml:space="preserve"> a </w:t>
      </w:r>
      <w:r w:rsidRPr="005E47AF">
        <w:t>těžko</w:t>
      </w:r>
      <w:r w:rsidR="0083643E" w:rsidRPr="005E47AF">
        <w:t xml:space="preserve"> se </w:t>
      </w:r>
      <w:r w:rsidRPr="005E47AF">
        <w:t>orientuje</w:t>
      </w:r>
      <w:r w:rsidR="0083643E" w:rsidRPr="005E47AF">
        <w:t xml:space="preserve"> v </w:t>
      </w:r>
      <w:r w:rsidRPr="005E47AF">
        <w:t>tom, co chce prezentující vlastně lidem předat. Důležité je taky mít připravenou alespoň strukturu prezentace, dodržet předepsaný čas,</w:t>
      </w:r>
      <w:r w:rsidR="0083643E" w:rsidRPr="005E47AF">
        <w:t xml:space="preserve"> a </w:t>
      </w:r>
      <w:r w:rsidRPr="005E47AF">
        <w:t xml:space="preserve">projevit nějakou lidskost – nepůsobit jako robot. </w:t>
      </w:r>
    </w:p>
    <w:p w14:paraId="22A38F0E" w14:textId="2AE0DC07" w:rsidR="00F25369" w:rsidRPr="005E47AF" w:rsidRDefault="00F25369" w:rsidP="00F25369">
      <w:r w:rsidRPr="005E47AF">
        <w:t>Teď si zase zahrajeme hru. Každý</w:t>
      </w:r>
      <w:r w:rsidR="0083643E" w:rsidRPr="005E47AF">
        <w:t xml:space="preserve"> z </w:t>
      </w:r>
      <w:r w:rsidRPr="005E47AF">
        <w:t>vás dostane papírek</w:t>
      </w:r>
      <w:r w:rsidR="0083643E" w:rsidRPr="005E47AF">
        <w:t xml:space="preserve"> a </w:t>
      </w:r>
      <w:r w:rsidRPr="005E47AF">
        <w:t>napíše</w:t>
      </w:r>
      <w:r w:rsidR="0083643E" w:rsidRPr="005E47AF">
        <w:t xml:space="preserve"> na </w:t>
      </w:r>
      <w:r w:rsidRPr="005E47AF">
        <w:t>něj pojem – může to být jedno slovo, může to být třeba nějaké ustálené slovní spojení. Papírky</w:t>
      </w:r>
      <w:r w:rsidR="0083643E" w:rsidRPr="005E47AF">
        <w:t xml:space="preserve"> se </w:t>
      </w:r>
      <w:r w:rsidRPr="005E47AF">
        <w:t>dají</w:t>
      </w:r>
      <w:r w:rsidR="0083643E" w:rsidRPr="005E47AF">
        <w:t xml:space="preserve"> do </w:t>
      </w:r>
      <w:r w:rsidRPr="005E47AF">
        <w:t>klobouku. Každý</w:t>
      </w:r>
      <w:r w:rsidR="0083643E" w:rsidRPr="005E47AF">
        <w:t xml:space="preserve"> z </w:t>
      </w:r>
      <w:r w:rsidRPr="005E47AF">
        <w:t>vás si vylosuje jeden papírek,</w:t>
      </w:r>
      <w:r w:rsidR="0083643E" w:rsidRPr="005E47AF">
        <w:t xml:space="preserve"> a </w:t>
      </w:r>
      <w:r w:rsidRPr="005E47AF">
        <w:t>pokusí</w:t>
      </w:r>
      <w:r w:rsidR="0083643E" w:rsidRPr="005E47AF">
        <w:t xml:space="preserve"> se </w:t>
      </w:r>
      <w:r w:rsidRPr="005E47AF">
        <w:t>minutu mluvit</w:t>
      </w:r>
      <w:r w:rsidR="0083643E" w:rsidRPr="005E47AF">
        <w:t xml:space="preserve"> na </w:t>
      </w:r>
      <w:r w:rsidRPr="005E47AF">
        <w:t>téma, které je</w:t>
      </w:r>
      <w:r w:rsidR="0083643E" w:rsidRPr="005E47AF">
        <w:t xml:space="preserve"> na </w:t>
      </w:r>
      <w:r w:rsidRPr="005E47AF">
        <w:t>papírku napsané. Samozřejmě</w:t>
      </w:r>
      <w:r w:rsidR="0083643E" w:rsidRPr="005E47AF">
        <w:t xml:space="preserve"> se </w:t>
      </w:r>
      <w:r w:rsidRPr="005E47AF">
        <w:t>pokuste zakomponovat to, co jsme si teď napsali</w:t>
      </w:r>
      <w:r w:rsidR="0083643E" w:rsidRPr="005E47AF">
        <w:t xml:space="preserve"> na </w:t>
      </w:r>
      <w:r w:rsidRPr="005E47AF">
        <w:t>ty tabule. Vtipné prvky</w:t>
      </w:r>
      <w:r w:rsidR="0083643E" w:rsidRPr="005E47AF">
        <w:t xml:space="preserve"> a </w:t>
      </w:r>
      <w:r w:rsidRPr="005E47AF">
        <w:t xml:space="preserve">kreativita jsou velmi vítány. </w:t>
      </w:r>
    </w:p>
    <w:p w14:paraId="77B3D391" w14:textId="7B85E8E3" w:rsidR="00F25369" w:rsidRPr="005E47AF" w:rsidRDefault="00F25369" w:rsidP="00F25369">
      <w:pPr>
        <w:rPr>
          <w:i/>
          <w:iCs/>
        </w:rPr>
      </w:pPr>
      <w:r w:rsidRPr="005E47AF">
        <w:rPr>
          <w:i/>
          <w:iCs/>
        </w:rPr>
        <w:t>(Účastníci</w:t>
      </w:r>
      <w:r w:rsidR="0083643E" w:rsidRPr="005E47AF">
        <w:rPr>
          <w:i/>
          <w:iCs/>
        </w:rPr>
        <w:t xml:space="preserve"> se po </w:t>
      </w:r>
      <w:r w:rsidRPr="005E47AF">
        <w:rPr>
          <w:i/>
          <w:iCs/>
        </w:rPr>
        <w:t>jednom vystřídají</w:t>
      </w:r>
      <w:r w:rsidR="0083643E" w:rsidRPr="005E47AF">
        <w:rPr>
          <w:i/>
          <w:iCs/>
        </w:rPr>
        <w:t xml:space="preserve"> na </w:t>
      </w:r>
      <w:r w:rsidRPr="005E47AF">
        <w:rPr>
          <w:i/>
          <w:iCs/>
        </w:rPr>
        <w:t>„pódiu“, preferuje</w:t>
      </w:r>
      <w:r w:rsidR="0083643E" w:rsidRPr="005E47AF">
        <w:rPr>
          <w:i/>
          <w:iCs/>
        </w:rPr>
        <w:t xml:space="preserve"> se </w:t>
      </w:r>
      <w:r w:rsidRPr="005E47AF">
        <w:rPr>
          <w:i/>
          <w:iCs/>
        </w:rPr>
        <w:t>vystoupení</w:t>
      </w:r>
      <w:r w:rsidR="0083643E" w:rsidRPr="005E47AF">
        <w:rPr>
          <w:i/>
          <w:iCs/>
        </w:rPr>
        <w:t xml:space="preserve"> na </w:t>
      </w:r>
      <w:r w:rsidRPr="005E47AF">
        <w:rPr>
          <w:i/>
          <w:iCs/>
        </w:rPr>
        <w:t>bázi dobrovolnosti, vybírání prezentujících, například podle usazení</w:t>
      </w:r>
      <w:r w:rsidR="0083643E" w:rsidRPr="005E47AF">
        <w:rPr>
          <w:i/>
          <w:iCs/>
        </w:rPr>
        <w:t xml:space="preserve"> po </w:t>
      </w:r>
      <w:r w:rsidRPr="005E47AF">
        <w:rPr>
          <w:i/>
          <w:iCs/>
        </w:rPr>
        <w:t>kruhu je až mezní možností ve chvíli, kdy nikdo není ochoten dobrovolně vystoupit</w:t>
      </w:r>
      <w:r w:rsidR="00DC77A5">
        <w:rPr>
          <w:i/>
          <w:iCs/>
        </w:rPr>
        <w:t>. Po </w:t>
      </w:r>
      <w:r w:rsidRPr="005E47AF">
        <w:rPr>
          <w:i/>
          <w:iCs/>
        </w:rPr>
        <w:t>skončení řeči</w:t>
      </w:r>
      <w:r w:rsidR="0083643E" w:rsidRPr="005E47AF">
        <w:rPr>
          <w:i/>
          <w:iCs/>
        </w:rPr>
        <w:t xml:space="preserve"> se </w:t>
      </w:r>
      <w:r w:rsidRPr="005E47AF">
        <w:rPr>
          <w:i/>
          <w:iCs/>
        </w:rPr>
        <w:t>každému</w:t>
      </w:r>
      <w:r w:rsidR="0083643E" w:rsidRPr="005E47AF">
        <w:rPr>
          <w:i/>
          <w:iCs/>
        </w:rPr>
        <w:t xml:space="preserve"> z </w:t>
      </w:r>
      <w:r w:rsidRPr="005E47AF">
        <w:rPr>
          <w:i/>
          <w:iCs/>
        </w:rPr>
        <w:t>nich poděkuje</w:t>
      </w:r>
      <w:r w:rsidR="0083643E" w:rsidRPr="005E47AF">
        <w:rPr>
          <w:i/>
          <w:iCs/>
        </w:rPr>
        <w:t xml:space="preserve"> a </w:t>
      </w:r>
      <w:r w:rsidRPr="005E47AF">
        <w:rPr>
          <w:i/>
          <w:iCs/>
        </w:rPr>
        <w:t xml:space="preserve">zatleská). </w:t>
      </w:r>
    </w:p>
    <w:p w14:paraId="48C84674" w14:textId="1A40460D" w:rsidR="00F25369" w:rsidRPr="005E47AF" w:rsidRDefault="00F25369" w:rsidP="00F25369">
      <w:r w:rsidRPr="005E47AF">
        <w:t>Budeme pokračovat</w:t>
      </w:r>
      <w:r w:rsidR="0083643E" w:rsidRPr="005E47AF">
        <w:t xml:space="preserve"> s </w:t>
      </w:r>
      <w:r w:rsidRPr="005E47AF">
        <w:t>tabulemi – jinými barvami zkusíme doplnit „takhle ano“</w:t>
      </w:r>
      <w:r w:rsidR="0083643E" w:rsidRPr="005E47AF">
        <w:t xml:space="preserve"> a </w:t>
      </w:r>
      <w:r w:rsidRPr="005E47AF">
        <w:t>„takhle ne“, ale tentokrát</w:t>
      </w:r>
      <w:r w:rsidR="0083643E" w:rsidRPr="005E47AF">
        <w:t xml:space="preserve"> se </w:t>
      </w:r>
      <w:r w:rsidRPr="005E47AF">
        <w:t>budeme bavit celkově</w:t>
      </w:r>
      <w:r w:rsidR="0083643E" w:rsidRPr="005E47AF">
        <w:t xml:space="preserve"> o </w:t>
      </w:r>
      <w:r w:rsidRPr="005E47AF">
        <w:t xml:space="preserve">řeči těla. </w:t>
      </w:r>
    </w:p>
    <w:p w14:paraId="4643B5D1" w14:textId="2D1870E4" w:rsidR="00F25369" w:rsidRPr="005E47AF" w:rsidRDefault="00F25369" w:rsidP="00F25369">
      <w:pPr>
        <w:rPr>
          <w:i/>
          <w:iCs/>
        </w:rPr>
      </w:pPr>
      <w:r w:rsidRPr="005E47AF">
        <w:rPr>
          <w:i/>
          <w:iCs/>
        </w:rPr>
        <w:t>(Lektoři sbírají podněty, upřesňují pojmy</w:t>
      </w:r>
      <w:r w:rsidR="0083643E" w:rsidRPr="005E47AF">
        <w:rPr>
          <w:i/>
          <w:iCs/>
        </w:rPr>
        <w:t xml:space="preserve"> a </w:t>
      </w:r>
      <w:r w:rsidRPr="005E47AF">
        <w:rPr>
          <w:i/>
          <w:iCs/>
        </w:rPr>
        <w:t>definice, shrnují, co je žádoucí</w:t>
      </w:r>
      <w:r w:rsidR="0083643E" w:rsidRPr="005E47AF">
        <w:rPr>
          <w:i/>
          <w:iCs/>
        </w:rPr>
        <w:t xml:space="preserve"> a </w:t>
      </w:r>
      <w:r w:rsidRPr="005E47AF">
        <w:rPr>
          <w:i/>
          <w:iCs/>
        </w:rPr>
        <w:t>co méně.)</w:t>
      </w:r>
    </w:p>
    <w:p w14:paraId="2EA2FF6C" w14:textId="79049365" w:rsidR="00F25369" w:rsidRPr="005E47AF" w:rsidRDefault="00F25369" w:rsidP="00F25369">
      <w:r w:rsidRPr="005E47AF">
        <w:lastRenderedPageBreak/>
        <w:t>Co</w:t>
      </w:r>
      <w:r w:rsidR="0083643E" w:rsidRPr="005E47AF">
        <w:t xml:space="preserve"> se </w:t>
      </w:r>
      <w:r w:rsidRPr="005E47AF">
        <w:t>týče řeči těla, je důležité příliš nepochodovat, ale zároveň nepůsobit, jako že jsem přikovaná</w:t>
      </w:r>
      <w:r w:rsidR="0083643E" w:rsidRPr="005E47AF">
        <w:t xml:space="preserve"> k </w:t>
      </w:r>
      <w:r w:rsidRPr="005E47AF">
        <w:t>zemi – působit uvolněným dojmem. Používáme přiměřená gesta, abychom působili přirozeně. Rozhodně</w:t>
      </w:r>
      <w:r w:rsidR="0083643E" w:rsidRPr="005E47AF">
        <w:t xml:space="preserve"> se k </w:t>
      </w:r>
      <w:r w:rsidRPr="005E47AF">
        <w:t>publiku neotáčíme zády, nemáme ruce</w:t>
      </w:r>
      <w:r w:rsidR="0083643E" w:rsidRPr="005E47AF">
        <w:t xml:space="preserve"> na </w:t>
      </w:r>
      <w:r w:rsidRPr="005E47AF">
        <w:t>zadku,</w:t>
      </w:r>
      <w:r w:rsidR="0083643E" w:rsidRPr="005E47AF">
        <w:t xml:space="preserve"> v </w:t>
      </w:r>
      <w:r w:rsidRPr="005E47AF">
        <w:t>kapsách, nebo založené. Nesmírně důležitý je taky oční kontakt, není dobré koukat</w:t>
      </w:r>
      <w:r w:rsidR="0083643E" w:rsidRPr="005E47AF">
        <w:t xml:space="preserve"> do </w:t>
      </w:r>
      <w:r w:rsidRPr="005E47AF">
        <w:t>stropu nebo</w:t>
      </w:r>
      <w:r w:rsidR="0083643E" w:rsidRPr="005E47AF">
        <w:t xml:space="preserve"> do </w:t>
      </w:r>
      <w:r w:rsidRPr="005E47AF">
        <w:t>země. Není vhodné ani vybrat si jednoho konkrétního člověka,</w:t>
      </w:r>
      <w:r w:rsidR="0083643E" w:rsidRPr="005E47AF">
        <w:t xml:space="preserve"> a </w:t>
      </w:r>
      <w:r w:rsidRPr="005E47AF">
        <w:t>tomu celou prezentaci povykládat. Vám to možná chvilkově pomůže, ale představte si, jak</w:t>
      </w:r>
      <w:r w:rsidR="0083643E" w:rsidRPr="005E47AF">
        <w:t xml:space="preserve"> se </w:t>
      </w:r>
      <w:r w:rsidRPr="005E47AF">
        <w:t>bude cítit ten daný člověk. Jeden takový tip – když</w:t>
      </w:r>
      <w:r w:rsidR="0083643E" w:rsidRPr="005E47AF">
        <w:t xml:space="preserve"> se </w:t>
      </w:r>
      <w:r w:rsidRPr="005E47AF">
        <w:t>lidem nezvládáte koukat</w:t>
      </w:r>
      <w:r w:rsidR="0083643E" w:rsidRPr="005E47AF">
        <w:t xml:space="preserve"> při </w:t>
      </w:r>
      <w:r w:rsidRPr="005E47AF">
        <w:t>projevu</w:t>
      </w:r>
      <w:r w:rsidR="0083643E" w:rsidRPr="005E47AF">
        <w:t xml:space="preserve"> do </w:t>
      </w:r>
      <w:r w:rsidRPr="005E47AF">
        <w:t>očí, koukejte</w:t>
      </w:r>
      <w:r w:rsidR="0083643E" w:rsidRPr="005E47AF">
        <w:t xml:space="preserve"> se </w:t>
      </w:r>
      <w:r w:rsidRPr="005E47AF">
        <w:t>jim</w:t>
      </w:r>
      <w:r w:rsidR="0083643E" w:rsidRPr="005E47AF">
        <w:t xml:space="preserve"> na </w:t>
      </w:r>
      <w:r w:rsidRPr="005E47AF">
        <w:t>temena hlavy. Vám to bude působit menší starost,</w:t>
      </w:r>
      <w:r w:rsidR="0083643E" w:rsidRPr="005E47AF">
        <w:t xml:space="preserve"> a </w:t>
      </w:r>
      <w:r w:rsidRPr="005E47AF">
        <w:t>nikdo nepozná, že</w:t>
      </w:r>
      <w:r w:rsidR="0083643E" w:rsidRPr="005E47AF">
        <w:t xml:space="preserve"> se </w:t>
      </w:r>
      <w:r w:rsidRPr="005E47AF">
        <w:t>jim nekoukáte přímo</w:t>
      </w:r>
      <w:r w:rsidR="0083643E" w:rsidRPr="005E47AF">
        <w:t xml:space="preserve"> do </w:t>
      </w:r>
      <w:r w:rsidRPr="005E47AF">
        <w:t xml:space="preserve">očí.  </w:t>
      </w:r>
    </w:p>
    <w:p w14:paraId="3E2DACAC" w14:textId="22D29FAB" w:rsidR="00F25369" w:rsidRPr="005E47AF" w:rsidRDefault="00F25369" w:rsidP="00F25369">
      <w:r w:rsidRPr="005E47AF">
        <w:t>Teď</w:t>
      </w:r>
      <w:r w:rsidR="0083643E" w:rsidRPr="005E47AF">
        <w:t xml:space="preserve"> od </w:t>
      </w:r>
      <w:r w:rsidRPr="005E47AF">
        <w:t>nás dostanete balík témat,</w:t>
      </w:r>
      <w:r w:rsidR="0083643E" w:rsidRPr="005E47AF">
        <w:t xml:space="preserve"> ze </w:t>
      </w:r>
      <w:r w:rsidRPr="005E47AF">
        <w:t>kterého si vyberete</w:t>
      </w:r>
      <w:r w:rsidR="00AA1F83">
        <w:t>. S </w:t>
      </w:r>
      <w:r w:rsidRPr="005E47AF">
        <w:t>tímto tématem opět strávíte minutu</w:t>
      </w:r>
      <w:r w:rsidR="0083643E" w:rsidRPr="005E47AF">
        <w:t xml:space="preserve"> před </w:t>
      </w:r>
      <w:r w:rsidRPr="005E47AF">
        <w:t>obecenstvem. Vaším úkolem bude říkat věci, které vás napadají ve spojitosti</w:t>
      </w:r>
      <w:r w:rsidR="0083643E" w:rsidRPr="005E47AF">
        <w:t xml:space="preserve"> se </w:t>
      </w:r>
      <w:r w:rsidRPr="005E47AF">
        <w:t>zadaným tématem. Můžete si vybrat, jestli budete během té doby pouze vyjmenovávat věci, které striktně patří</w:t>
      </w:r>
      <w:r w:rsidR="0083643E" w:rsidRPr="005E47AF">
        <w:t xml:space="preserve"> do </w:t>
      </w:r>
      <w:r w:rsidRPr="005E47AF">
        <w:t>tématu, nebo si zvolíte cestu volných asociací – necháte</w:t>
      </w:r>
      <w:r w:rsidR="0083643E" w:rsidRPr="005E47AF">
        <w:t xml:space="preserve"> se </w:t>
      </w:r>
      <w:r w:rsidRPr="005E47AF">
        <w:t>vést myšlenkami</w:t>
      </w:r>
      <w:r w:rsidR="0083643E" w:rsidRPr="005E47AF">
        <w:t xml:space="preserve"> a </w:t>
      </w:r>
      <w:r w:rsidRPr="005E47AF">
        <w:t>asociacemi, kam vás povedou,</w:t>
      </w:r>
      <w:r w:rsidR="0083643E" w:rsidRPr="005E47AF">
        <w:t xml:space="preserve"> a </w:t>
      </w:r>
      <w:r w:rsidRPr="005E47AF">
        <w:t>klidně</w:t>
      </w:r>
      <w:r w:rsidR="0083643E" w:rsidRPr="005E47AF">
        <w:t xml:space="preserve"> se od </w:t>
      </w:r>
      <w:r w:rsidRPr="005E47AF">
        <w:t>svého tématu můžete vzdálit</w:t>
      </w:r>
      <w:r w:rsidR="0083643E" w:rsidRPr="005E47AF">
        <w:t xml:space="preserve"> a </w:t>
      </w:r>
      <w:r w:rsidRPr="005E47AF">
        <w:t>dostat úplně jinam. Můžeme potvrdit, že držet</w:t>
      </w:r>
      <w:r w:rsidR="0083643E" w:rsidRPr="005E47AF">
        <w:t xml:space="preserve"> se </w:t>
      </w:r>
      <w:r w:rsidRPr="005E47AF">
        <w:t>tématu je složitější, naproti tomu práce</w:t>
      </w:r>
      <w:r w:rsidR="0083643E" w:rsidRPr="005E47AF">
        <w:t xml:space="preserve"> s </w:t>
      </w:r>
      <w:r w:rsidRPr="005E47AF">
        <w:t>asociacemi je</w:t>
      </w:r>
      <w:r w:rsidR="0083643E" w:rsidRPr="005E47AF">
        <w:t xml:space="preserve"> pro </w:t>
      </w:r>
      <w:r w:rsidRPr="005E47AF">
        <w:t>obecenstvo mnohem zajímavější, protože jim odtajníte své myšlenkové pochody. Opět zkuste</w:t>
      </w:r>
      <w:r w:rsidR="0083643E" w:rsidRPr="005E47AF">
        <w:t xml:space="preserve"> do </w:t>
      </w:r>
      <w:r w:rsidRPr="005E47AF">
        <w:t>projevu zakomponovat to, co jsme si teď napsali</w:t>
      </w:r>
      <w:r w:rsidR="0083643E" w:rsidRPr="005E47AF">
        <w:t xml:space="preserve"> na </w:t>
      </w:r>
      <w:r w:rsidRPr="005E47AF">
        <w:t xml:space="preserve">tabule. </w:t>
      </w:r>
    </w:p>
    <w:p w14:paraId="79462589" w14:textId="643B84F1" w:rsidR="00F25369" w:rsidRPr="005E47AF" w:rsidRDefault="00F25369" w:rsidP="00F25369">
      <w:pPr>
        <w:rPr>
          <w:i/>
          <w:iCs/>
        </w:rPr>
      </w:pPr>
      <w:r w:rsidRPr="005E47AF">
        <w:rPr>
          <w:i/>
          <w:iCs/>
        </w:rPr>
        <w:t>(Účastníci</w:t>
      </w:r>
      <w:r w:rsidR="0083643E" w:rsidRPr="005E47AF">
        <w:rPr>
          <w:i/>
          <w:iCs/>
        </w:rPr>
        <w:t xml:space="preserve"> se po </w:t>
      </w:r>
      <w:r w:rsidRPr="005E47AF">
        <w:rPr>
          <w:i/>
          <w:iCs/>
        </w:rPr>
        <w:t>jednom vystřídají</w:t>
      </w:r>
      <w:r w:rsidR="0083643E" w:rsidRPr="005E47AF">
        <w:rPr>
          <w:i/>
          <w:iCs/>
        </w:rPr>
        <w:t xml:space="preserve"> na </w:t>
      </w:r>
      <w:r w:rsidRPr="005E47AF">
        <w:rPr>
          <w:i/>
          <w:iCs/>
        </w:rPr>
        <w:t>„pódiu“, preferuje</w:t>
      </w:r>
      <w:r w:rsidR="0083643E" w:rsidRPr="005E47AF">
        <w:rPr>
          <w:i/>
          <w:iCs/>
        </w:rPr>
        <w:t xml:space="preserve"> se </w:t>
      </w:r>
      <w:r w:rsidRPr="005E47AF">
        <w:rPr>
          <w:i/>
          <w:iCs/>
        </w:rPr>
        <w:t>vystoupení</w:t>
      </w:r>
      <w:r w:rsidR="0083643E" w:rsidRPr="005E47AF">
        <w:rPr>
          <w:i/>
          <w:iCs/>
        </w:rPr>
        <w:t xml:space="preserve"> na </w:t>
      </w:r>
      <w:r w:rsidRPr="005E47AF">
        <w:rPr>
          <w:i/>
          <w:iCs/>
        </w:rPr>
        <w:t>bázi dobrovolnosti, vybírání prezentujících, například podle usazení</w:t>
      </w:r>
      <w:r w:rsidR="0083643E" w:rsidRPr="005E47AF">
        <w:rPr>
          <w:i/>
          <w:iCs/>
        </w:rPr>
        <w:t xml:space="preserve"> po </w:t>
      </w:r>
      <w:r w:rsidRPr="005E47AF">
        <w:rPr>
          <w:i/>
          <w:iCs/>
        </w:rPr>
        <w:t>kruhu je až mezní možností ve chvíli, kdy nikdo není ochoten dobrovolně vystoupit</w:t>
      </w:r>
      <w:r w:rsidR="00DC77A5">
        <w:rPr>
          <w:i/>
          <w:iCs/>
        </w:rPr>
        <w:t>. Po </w:t>
      </w:r>
      <w:r w:rsidRPr="005E47AF">
        <w:rPr>
          <w:i/>
          <w:iCs/>
        </w:rPr>
        <w:t>skončení řeči</w:t>
      </w:r>
      <w:r w:rsidR="0083643E" w:rsidRPr="005E47AF">
        <w:rPr>
          <w:i/>
          <w:iCs/>
        </w:rPr>
        <w:t xml:space="preserve"> se </w:t>
      </w:r>
      <w:r w:rsidRPr="005E47AF">
        <w:rPr>
          <w:i/>
          <w:iCs/>
        </w:rPr>
        <w:t>každému</w:t>
      </w:r>
      <w:r w:rsidR="0083643E" w:rsidRPr="005E47AF">
        <w:rPr>
          <w:i/>
          <w:iCs/>
        </w:rPr>
        <w:t xml:space="preserve"> z </w:t>
      </w:r>
      <w:r w:rsidRPr="005E47AF">
        <w:rPr>
          <w:i/>
          <w:iCs/>
        </w:rPr>
        <w:t>nich poděkuje</w:t>
      </w:r>
      <w:r w:rsidR="0083643E" w:rsidRPr="005E47AF">
        <w:rPr>
          <w:i/>
          <w:iCs/>
        </w:rPr>
        <w:t xml:space="preserve"> a </w:t>
      </w:r>
      <w:r w:rsidRPr="005E47AF">
        <w:rPr>
          <w:i/>
          <w:iCs/>
        </w:rPr>
        <w:t xml:space="preserve">zatleská). </w:t>
      </w:r>
    </w:p>
    <w:p w14:paraId="131AFDEC" w14:textId="2FE6AA24" w:rsidR="00F25369" w:rsidRPr="005E47AF" w:rsidRDefault="00F25369" w:rsidP="00F25369">
      <w:r w:rsidRPr="005E47AF">
        <w:t>Doteď jsme pracovali jen</w:t>
      </w:r>
      <w:r w:rsidR="0083643E" w:rsidRPr="005E47AF">
        <w:t xml:space="preserve"> se </w:t>
      </w:r>
      <w:r w:rsidRPr="005E47AF">
        <w:t>svým tělem nebo hlasem, ale</w:t>
      </w:r>
      <w:r w:rsidR="0083643E" w:rsidRPr="005E47AF">
        <w:t xml:space="preserve"> k </w:t>
      </w:r>
      <w:r w:rsidRPr="005E47AF">
        <w:t xml:space="preserve">prezentování je možné používat mnoho různých pomůcek. Zkuste nám říkat, jaké vás napadnou, jaké by bylo možné použít. </w:t>
      </w:r>
    </w:p>
    <w:p w14:paraId="0D8BF1AC" w14:textId="0BB50AA8" w:rsidR="00F25369" w:rsidRPr="005E47AF" w:rsidRDefault="00F25369" w:rsidP="00F25369">
      <w:pPr>
        <w:rPr>
          <w:i/>
          <w:iCs/>
        </w:rPr>
      </w:pPr>
      <w:r w:rsidRPr="005E47AF">
        <w:rPr>
          <w:i/>
          <w:iCs/>
        </w:rPr>
        <w:t>(Lektoři sbírají podněty, upřesňují pojmy</w:t>
      </w:r>
      <w:r w:rsidR="0083643E" w:rsidRPr="005E47AF">
        <w:rPr>
          <w:i/>
          <w:iCs/>
        </w:rPr>
        <w:t xml:space="preserve"> a </w:t>
      </w:r>
      <w:r w:rsidRPr="005E47AF">
        <w:rPr>
          <w:i/>
          <w:iCs/>
        </w:rPr>
        <w:t>definice, shrnují, co je žádoucí</w:t>
      </w:r>
      <w:r w:rsidR="0083643E" w:rsidRPr="005E47AF">
        <w:rPr>
          <w:i/>
          <w:iCs/>
        </w:rPr>
        <w:t xml:space="preserve"> a </w:t>
      </w:r>
      <w:r w:rsidRPr="005E47AF">
        <w:rPr>
          <w:i/>
          <w:iCs/>
        </w:rPr>
        <w:t>co méně.)</w:t>
      </w:r>
    </w:p>
    <w:p w14:paraId="4CC30A08" w14:textId="10AB3B54" w:rsidR="00F25369" w:rsidRPr="005E47AF" w:rsidRDefault="00F25369" w:rsidP="00F25369">
      <w:r w:rsidRPr="005E47AF">
        <w:t>Jako pomůcka nám může sloužit konkrétní předmět,</w:t>
      </w:r>
      <w:r w:rsidR="0083643E" w:rsidRPr="005E47AF">
        <w:t xml:space="preserve"> o </w:t>
      </w:r>
      <w:r w:rsidRPr="005E47AF">
        <w:t>kterém mluvíme, flipchart, tabule, meotar, nebo tolik oblíbená</w:t>
      </w:r>
      <w:r w:rsidR="0083643E" w:rsidRPr="005E47AF">
        <w:t xml:space="preserve"> a </w:t>
      </w:r>
      <w:r w:rsidRPr="005E47AF">
        <w:t>často používaná PowerPointová prezentace. Naše hlavní take-home message je, že klíčem</w:t>
      </w:r>
      <w:r w:rsidR="0083643E" w:rsidRPr="005E47AF">
        <w:t xml:space="preserve"> k </w:t>
      </w:r>
      <w:r w:rsidRPr="005E47AF">
        <w:t>dobré prezentaci není právě ona PPT prezentace, ale jste to vy sami, ačkoliv PowerPoint umí dost pomoct. To nejdůležitější je, že lidem vyprávíte nějaký příběh, který by je ideálně měl zaujmout. Všichni</w:t>
      </w:r>
      <w:r w:rsidR="0083643E" w:rsidRPr="005E47AF">
        <w:t xml:space="preserve"> v </w:t>
      </w:r>
      <w:r w:rsidRPr="005E47AF">
        <w:t>životě zažíváme spoustu špatných prezentací, které nebaví ani obecenstvo, ani přednášejícího, protože je stresovaný a/nebo špatně připravený. Ale ještě důležitější je, že tahle situace jde změnit, když budete trénovat</w:t>
      </w:r>
      <w:r w:rsidR="0083643E" w:rsidRPr="005E47AF">
        <w:t xml:space="preserve"> a </w:t>
      </w:r>
      <w:r w:rsidRPr="005E47AF">
        <w:t>snažit se. Já samozřejmě taky patřím</w:t>
      </w:r>
      <w:r w:rsidR="0083643E" w:rsidRPr="005E47AF">
        <w:t xml:space="preserve"> k </w:t>
      </w:r>
      <w:r w:rsidRPr="005E47AF">
        <w:t>lidem, co jsou ve stresu</w:t>
      </w:r>
      <w:r w:rsidR="0083643E" w:rsidRPr="005E47AF">
        <w:t xml:space="preserve"> z </w:t>
      </w:r>
      <w:r w:rsidRPr="005E47AF">
        <w:t>jakéhokoliv prezentování. Ale jakmile tomu dáte čas, přípravu</w:t>
      </w:r>
      <w:r w:rsidR="0083643E" w:rsidRPr="005E47AF">
        <w:t xml:space="preserve"> a </w:t>
      </w:r>
      <w:r w:rsidRPr="005E47AF">
        <w:t>trénink, zjistíte třeba, že obecenstvo</w:t>
      </w:r>
      <w:r w:rsidR="0083643E" w:rsidRPr="005E47AF">
        <w:t xml:space="preserve"> se </w:t>
      </w:r>
      <w:r w:rsidRPr="005E47AF">
        <w:t>u vašich prezentací baví</w:t>
      </w:r>
      <w:r w:rsidR="00AA1F83">
        <w:t>. A </w:t>
      </w:r>
      <w:r w:rsidRPr="005E47AF">
        <w:t>když dospějete</w:t>
      </w:r>
      <w:r w:rsidR="0083643E" w:rsidRPr="005E47AF">
        <w:t xml:space="preserve"> do </w:t>
      </w:r>
      <w:r w:rsidRPr="005E47AF">
        <w:t>tohoto bodu, začne to bavit</w:t>
      </w:r>
      <w:r w:rsidR="0083643E" w:rsidRPr="005E47AF">
        <w:t xml:space="preserve"> i </w:t>
      </w:r>
      <w:r w:rsidRPr="005E47AF">
        <w:t xml:space="preserve">vás, to mi věřte. </w:t>
      </w:r>
    </w:p>
    <w:p w14:paraId="7164B7BC" w14:textId="5B84B390" w:rsidR="00F25369" w:rsidRPr="005E47AF" w:rsidRDefault="00F25369" w:rsidP="00F25369">
      <w:r w:rsidRPr="005E47AF">
        <w:t>Pojďme</w:t>
      </w:r>
      <w:r w:rsidR="0083643E" w:rsidRPr="005E47AF">
        <w:t xml:space="preserve"> do </w:t>
      </w:r>
      <w:r w:rsidRPr="005E47AF">
        <w:t>dalšího cvičení. Máme tu</w:t>
      </w:r>
      <w:r w:rsidR="0083643E" w:rsidRPr="005E47AF">
        <w:t xml:space="preserve"> pro </w:t>
      </w:r>
      <w:r w:rsidRPr="005E47AF">
        <w:t>vás připravenou prezentaci</w:t>
      </w:r>
      <w:r w:rsidR="0083643E" w:rsidRPr="005E47AF">
        <w:t xml:space="preserve"> s </w:t>
      </w:r>
      <w:r w:rsidRPr="005E47AF">
        <w:t>obrázky. Vaším úkolem bude vymyslet</w:t>
      </w:r>
      <w:r w:rsidR="0083643E" w:rsidRPr="005E47AF">
        <w:t xml:space="preserve"> k </w:t>
      </w:r>
      <w:r w:rsidRPr="005E47AF">
        <w:t>obrázku/fotce nějaký příběh. Může být vtipný, smutný, dojemný, je to čistě</w:t>
      </w:r>
      <w:r w:rsidR="0083643E" w:rsidRPr="005E47AF">
        <w:t xml:space="preserve"> na </w:t>
      </w:r>
      <w:r w:rsidRPr="005E47AF">
        <w:t>vás. Jde nám</w:t>
      </w:r>
      <w:r w:rsidR="0083643E" w:rsidRPr="005E47AF">
        <w:t xml:space="preserve"> o </w:t>
      </w:r>
      <w:r w:rsidRPr="005E47AF">
        <w:t>to, aby to nebyl prostý popis toho, co je</w:t>
      </w:r>
      <w:r w:rsidR="0083643E" w:rsidRPr="005E47AF">
        <w:t xml:space="preserve"> na </w:t>
      </w:r>
      <w:r w:rsidRPr="005E47AF">
        <w:t>obrázku. Spíše zkuste vymyslet něco mezi řádky</w:t>
      </w:r>
      <w:r w:rsidR="0083643E" w:rsidRPr="005E47AF">
        <w:t xml:space="preserve"> a </w:t>
      </w:r>
      <w:r w:rsidRPr="005E47AF">
        <w:t xml:space="preserve">zapojit fantazii. </w:t>
      </w:r>
    </w:p>
    <w:p w14:paraId="3FE9978A" w14:textId="60FD3EA5" w:rsidR="00F25369" w:rsidRPr="005E47AF" w:rsidRDefault="00F25369" w:rsidP="00F25369">
      <w:pPr>
        <w:rPr>
          <w:i/>
          <w:iCs/>
        </w:rPr>
      </w:pPr>
      <w:r w:rsidRPr="005E47AF">
        <w:rPr>
          <w:i/>
          <w:iCs/>
        </w:rPr>
        <w:t>(Účastníci</w:t>
      </w:r>
      <w:r w:rsidR="0083643E" w:rsidRPr="005E47AF">
        <w:rPr>
          <w:i/>
          <w:iCs/>
        </w:rPr>
        <w:t xml:space="preserve"> se po </w:t>
      </w:r>
      <w:r w:rsidRPr="005E47AF">
        <w:rPr>
          <w:i/>
          <w:iCs/>
        </w:rPr>
        <w:t>jednom vystřídají</w:t>
      </w:r>
      <w:r w:rsidR="0083643E" w:rsidRPr="005E47AF">
        <w:rPr>
          <w:i/>
          <w:iCs/>
        </w:rPr>
        <w:t xml:space="preserve"> na </w:t>
      </w:r>
      <w:r w:rsidRPr="005E47AF">
        <w:rPr>
          <w:i/>
          <w:iCs/>
        </w:rPr>
        <w:t>„pódiu“, preferuje</w:t>
      </w:r>
      <w:r w:rsidR="0083643E" w:rsidRPr="005E47AF">
        <w:rPr>
          <w:i/>
          <w:iCs/>
        </w:rPr>
        <w:t xml:space="preserve"> se </w:t>
      </w:r>
      <w:r w:rsidRPr="005E47AF">
        <w:rPr>
          <w:i/>
          <w:iCs/>
        </w:rPr>
        <w:t>vystoupení</w:t>
      </w:r>
      <w:r w:rsidR="0083643E" w:rsidRPr="005E47AF">
        <w:rPr>
          <w:i/>
          <w:iCs/>
        </w:rPr>
        <w:t xml:space="preserve"> na </w:t>
      </w:r>
      <w:r w:rsidRPr="005E47AF">
        <w:rPr>
          <w:i/>
          <w:iCs/>
        </w:rPr>
        <w:t>bázi dobrovolnosti, vybírání prezentujících, například podle usazení</w:t>
      </w:r>
      <w:r w:rsidR="0083643E" w:rsidRPr="005E47AF">
        <w:rPr>
          <w:i/>
          <w:iCs/>
        </w:rPr>
        <w:t xml:space="preserve"> po </w:t>
      </w:r>
      <w:r w:rsidRPr="005E47AF">
        <w:rPr>
          <w:i/>
          <w:iCs/>
        </w:rPr>
        <w:t>kruhu je až mezní možností ve chvíli, kdy nikdo není ochoten dobrovolně vystoupit</w:t>
      </w:r>
      <w:r w:rsidR="00DC77A5">
        <w:rPr>
          <w:i/>
          <w:iCs/>
        </w:rPr>
        <w:t>. Po </w:t>
      </w:r>
      <w:r w:rsidRPr="005E47AF">
        <w:rPr>
          <w:i/>
          <w:iCs/>
        </w:rPr>
        <w:t>skončení řeči</w:t>
      </w:r>
      <w:r w:rsidR="0083643E" w:rsidRPr="005E47AF">
        <w:rPr>
          <w:i/>
          <w:iCs/>
        </w:rPr>
        <w:t xml:space="preserve"> se </w:t>
      </w:r>
      <w:r w:rsidRPr="005E47AF">
        <w:rPr>
          <w:i/>
          <w:iCs/>
        </w:rPr>
        <w:t>každému</w:t>
      </w:r>
      <w:r w:rsidR="0083643E" w:rsidRPr="005E47AF">
        <w:rPr>
          <w:i/>
          <w:iCs/>
        </w:rPr>
        <w:t xml:space="preserve"> z </w:t>
      </w:r>
      <w:r w:rsidRPr="005E47AF">
        <w:rPr>
          <w:i/>
          <w:iCs/>
        </w:rPr>
        <w:t>nich poděkuje</w:t>
      </w:r>
      <w:r w:rsidR="0083643E" w:rsidRPr="005E47AF">
        <w:rPr>
          <w:i/>
          <w:iCs/>
        </w:rPr>
        <w:t xml:space="preserve"> a </w:t>
      </w:r>
      <w:r w:rsidRPr="005E47AF">
        <w:rPr>
          <w:i/>
          <w:iCs/>
        </w:rPr>
        <w:t xml:space="preserve">zatleská). </w:t>
      </w:r>
    </w:p>
    <w:p w14:paraId="7F6766DD" w14:textId="01E327BA" w:rsidR="00F25369" w:rsidRPr="005E47AF" w:rsidRDefault="00F25369" w:rsidP="00F25369">
      <w:r w:rsidRPr="005E47AF">
        <w:t>Už jsme probrali</w:t>
      </w:r>
      <w:r w:rsidR="0083643E" w:rsidRPr="005E47AF">
        <w:t xml:space="preserve"> o </w:t>
      </w:r>
      <w:r w:rsidRPr="005E47AF">
        <w:t>prezentování tak nějak všechno kromě toho obligátního PowerPointu, takže si teď ukážeme pár slidů</w:t>
      </w:r>
      <w:r w:rsidR="0083643E" w:rsidRPr="005E47AF">
        <w:t xml:space="preserve"> se </w:t>
      </w:r>
      <w:r w:rsidRPr="005E47AF">
        <w:t>zásadami tvorby PPT prezentace</w:t>
      </w:r>
      <w:r w:rsidR="0083643E" w:rsidRPr="005E47AF">
        <w:t xml:space="preserve"> a </w:t>
      </w:r>
      <w:r w:rsidRPr="005E47AF">
        <w:t>nějaké užitečné tipy</w:t>
      </w:r>
      <w:r w:rsidR="0083643E" w:rsidRPr="005E47AF">
        <w:t xml:space="preserve"> a </w:t>
      </w:r>
      <w:r w:rsidRPr="005E47AF">
        <w:t>triky. Není to úplně jednoduché, protože kromě všeho, co máte dělat</w:t>
      </w:r>
      <w:r w:rsidR="0083643E" w:rsidRPr="005E47AF">
        <w:t xml:space="preserve"> s </w:t>
      </w:r>
      <w:r w:rsidRPr="005E47AF">
        <w:t>hlasem, postojem</w:t>
      </w:r>
      <w:r w:rsidR="0083643E" w:rsidRPr="005E47AF">
        <w:t xml:space="preserve"> a </w:t>
      </w:r>
      <w:r w:rsidRPr="005E47AF">
        <w:t>gesty, je potřeba</w:t>
      </w:r>
      <w:r w:rsidR="0083643E" w:rsidRPr="005E47AF">
        <w:t xml:space="preserve"> se </w:t>
      </w:r>
      <w:r w:rsidRPr="005E47AF">
        <w:t xml:space="preserve">ještě zabývat vizuální prezentací. </w:t>
      </w:r>
    </w:p>
    <w:p w14:paraId="3CE23568" w14:textId="37538E48" w:rsidR="00F25369" w:rsidRPr="005E47AF" w:rsidRDefault="00F25369" w:rsidP="00F25369">
      <w:pPr>
        <w:rPr>
          <w:i/>
          <w:iCs/>
        </w:rPr>
      </w:pPr>
      <w:r w:rsidRPr="005E47AF">
        <w:rPr>
          <w:i/>
          <w:iCs/>
        </w:rPr>
        <w:t xml:space="preserve"> (Účastníkům je promítnuta</w:t>
      </w:r>
      <w:r w:rsidR="0083643E" w:rsidRPr="005E47AF">
        <w:rPr>
          <w:i/>
          <w:iCs/>
        </w:rPr>
        <w:t xml:space="preserve"> a </w:t>
      </w:r>
      <w:r w:rsidRPr="005E47AF">
        <w:rPr>
          <w:i/>
          <w:iCs/>
        </w:rPr>
        <w:t>postupně okomentována PPT prezentace</w:t>
      </w:r>
      <w:r w:rsidR="0083643E" w:rsidRPr="005E47AF">
        <w:rPr>
          <w:i/>
          <w:iCs/>
        </w:rPr>
        <w:t xml:space="preserve"> o </w:t>
      </w:r>
      <w:r w:rsidRPr="005E47AF">
        <w:rPr>
          <w:i/>
          <w:iCs/>
        </w:rPr>
        <w:t xml:space="preserve">PPT prezentacích. </w:t>
      </w:r>
    </w:p>
    <w:p w14:paraId="4D2799D7" w14:textId="7EA01ABE" w:rsidR="00F25369" w:rsidRPr="005E47AF" w:rsidRDefault="00F25369" w:rsidP="00F25369">
      <w:pPr>
        <w:rPr>
          <w:i/>
        </w:rPr>
      </w:pPr>
      <w:r w:rsidRPr="005E47AF">
        <w:rPr>
          <w:i/>
        </w:rPr>
        <w:lastRenderedPageBreak/>
        <w:t xml:space="preserve">Hlavní myšlenky viz příloha </w:t>
      </w:r>
      <w:hyperlink r:id="rId34" w:tgtFrame="_blank" w:tooltip="skolam:chemie:aktivity:16:013.16.01_ppt_prezentace.pptx (3.8 MB)" w:history="1">
        <w:r w:rsidR="00C23D04" w:rsidRPr="00C23D04">
          <w:rPr>
            <w:color w:val="0000FF"/>
            <w:u w:val="single"/>
          </w:rPr>
          <w:t>PPT prezentace.pptx</w:t>
        </w:r>
      </w:hyperlink>
      <w:r w:rsidRPr="005E47AF">
        <w:rPr>
          <w:i/>
          <w:iCs/>
        </w:rPr>
        <w:t>)</w:t>
      </w:r>
    </w:p>
    <w:p w14:paraId="0345BCC1" w14:textId="435E0B37" w:rsidR="00F25369" w:rsidRPr="005E47AF" w:rsidRDefault="00F25369" w:rsidP="00F25369">
      <w:pPr>
        <w:rPr>
          <w:i/>
          <w:iCs/>
        </w:rPr>
      </w:pPr>
      <w:r w:rsidRPr="005E47AF">
        <w:rPr>
          <w:i/>
          <w:iCs/>
        </w:rPr>
        <w:t>(Poté je účastníkům odtajněno směřování celotýdenního workshopu – že bude poslední den zakončen konferencí, kde budou</w:t>
      </w:r>
      <w:r w:rsidR="0083643E" w:rsidRPr="005E47AF">
        <w:rPr>
          <w:i/>
          <w:iCs/>
        </w:rPr>
        <w:t xml:space="preserve"> před </w:t>
      </w:r>
      <w:r w:rsidRPr="005E47AF">
        <w:rPr>
          <w:i/>
          <w:iCs/>
        </w:rPr>
        <w:t>veřejností prezentovat výsledky analýz vzduchu, které</w:t>
      </w:r>
      <w:r w:rsidR="0083643E" w:rsidRPr="005E47AF">
        <w:rPr>
          <w:i/>
          <w:iCs/>
        </w:rPr>
        <w:t xml:space="preserve"> za </w:t>
      </w:r>
      <w:r w:rsidRPr="005E47AF">
        <w:rPr>
          <w:i/>
          <w:iCs/>
        </w:rPr>
        <w:t>tento týden získají. Následuje krátká pauza cca 15 minut</w:t>
      </w:r>
      <w:r w:rsidR="0083643E" w:rsidRPr="005E47AF">
        <w:rPr>
          <w:i/>
          <w:iCs/>
        </w:rPr>
        <w:t xml:space="preserve"> na </w:t>
      </w:r>
      <w:r w:rsidRPr="005E47AF">
        <w:rPr>
          <w:i/>
          <w:iCs/>
        </w:rPr>
        <w:t>občerstvení, záchod</w:t>
      </w:r>
      <w:r w:rsidR="0083643E" w:rsidRPr="005E47AF">
        <w:rPr>
          <w:i/>
          <w:iCs/>
        </w:rPr>
        <w:t xml:space="preserve"> a </w:t>
      </w:r>
      <w:r w:rsidRPr="005E47AF">
        <w:rPr>
          <w:i/>
          <w:iCs/>
        </w:rPr>
        <w:t>zvládnutí emocí.)</w:t>
      </w:r>
    </w:p>
    <w:p w14:paraId="2566DDF4" w14:textId="51D9A3B0" w:rsidR="00F25369" w:rsidRPr="005E47AF" w:rsidRDefault="00F25369" w:rsidP="00F25369">
      <w:r w:rsidRPr="005E47AF">
        <w:t>Ve zbývajícím čase si poprvé vyzkoušíme, jak taková prezentace</w:t>
      </w:r>
      <w:r w:rsidR="0083643E" w:rsidRPr="005E47AF">
        <w:t xml:space="preserve"> na </w:t>
      </w:r>
      <w:r w:rsidRPr="005E47AF">
        <w:t>konferenci vypadá – uděláme si vlastní minikonferenci. Včera jste byli</w:t>
      </w:r>
      <w:r w:rsidR="0083643E" w:rsidRPr="005E47AF">
        <w:t xml:space="preserve"> v </w:t>
      </w:r>
      <w:r w:rsidRPr="005E47AF">
        <w:t>terénu odebírat vzorky vody, které jste analyzovali. Máte tedy již nějaké výsledky vlastního měření. Vaším úkolem nyní bude ve skupinkách, ve kterých jste včera pracovali, připravit</w:t>
      </w:r>
      <w:r w:rsidR="0083643E" w:rsidRPr="005E47AF">
        <w:t xml:space="preserve"> a </w:t>
      </w:r>
      <w:r w:rsidRPr="005E47AF">
        <w:t>realizovat prezentaci výsledků části včerejšího měření. Každá skupinka odprezentuje jednu část měření, posbírá si</w:t>
      </w:r>
      <w:r w:rsidR="0083643E" w:rsidRPr="005E47AF">
        <w:t xml:space="preserve"> na </w:t>
      </w:r>
      <w:r w:rsidRPr="005E47AF">
        <w:t>to výsledky</w:t>
      </w:r>
      <w:r w:rsidR="0083643E" w:rsidRPr="005E47AF">
        <w:t xml:space="preserve"> od </w:t>
      </w:r>
      <w:r w:rsidRPr="005E47AF">
        <w:t xml:space="preserve">všech skupin. </w:t>
      </w:r>
    </w:p>
    <w:p w14:paraId="765DA910" w14:textId="6B9DBB0F" w:rsidR="00F25369" w:rsidRPr="005E47AF" w:rsidRDefault="00F25369" w:rsidP="00F25369">
      <w:r w:rsidRPr="005E47AF">
        <w:t>Budete mít zhruba půl hodiny</w:t>
      </w:r>
      <w:r w:rsidR="0083643E" w:rsidRPr="005E47AF">
        <w:t xml:space="preserve"> na </w:t>
      </w:r>
      <w:r w:rsidRPr="005E47AF">
        <w:t>přípravu prezentace. Můžete používat tabule nebo flipcharty,</w:t>
      </w:r>
      <w:r w:rsidR="0083643E" w:rsidRPr="005E47AF">
        <w:t xml:space="preserve"> se </w:t>
      </w:r>
      <w:r w:rsidRPr="005E47AF">
        <w:t>samotnou prezentací</w:t>
      </w:r>
      <w:r w:rsidR="0083643E" w:rsidRPr="005E47AF">
        <w:t xml:space="preserve"> se </w:t>
      </w:r>
      <w:r w:rsidRPr="005E47AF">
        <w:t>zkuste vejít</w:t>
      </w:r>
      <w:r w:rsidR="0083643E" w:rsidRPr="005E47AF">
        <w:t xml:space="preserve"> do </w:t>
      </w:r>
      <w:r w:rsidRPr="005E47AF">
        <w:t>deseti minut</w:t>
      </w:r>
      <w:r w:rsidR="00DC77A5">
        <w:t>. Po </w:t>
      </w:r>
      <w:r w:rsidRPr="005E47AF">
        <w:t>každém výstupu některého</w:t>
      </w:r>
      <w:r w:rsidR="0083643E" w:rsidRPr="005E47AF">
        <w:t xml:space="preserve"> z </w:t>
      </w:r>
      <w:r w:rsidRPr="005E47AF">
        <w:t>týmů bude následovat krátká diskuze</w:t>
      </w:r>
      <w:r w:rsidR="0083643E" w:rsidRPr="005E47AF">
        <w:t xml:space="preserve"> s </w:t>
      </w:r>
      <w:r w:rsidRPr="005E47AF">
        <w:t>obecenstvem, abyste si vyzkoušeli reálný průběh</w:t>
      </w:r>
      <w:r w:rsidR="0083643E" w:rsidRPr="005E47AF">
        <w:t xml:space="preserve"> a </w:t>
      </w:r>
      <w:r w:rsidRPr="005E47AF">
        <w:t>případné reakce</w:t>
      </w:r>
      <w:r w:rsidR="0083643E" w:rsidRPr="005E47AF">
        <w:t xml:space="preserve"> na </w:t>
      </w:r>
      <w:r w:rsidRPr="005E47AF">
        <w:t>otázky</w:t>
      </w:r>
      <w:r w:rsidR="00AA1F83">
        <w:t>. S </w:t>
      </w:r>
      <w:r w:rsidRPr="005E47AF">
        <w:t>tím souvisí podstatná informace – je jasné, že nemůžete vědět všechno. Není nic špatného</w:t>
      </w:r>
      <w:r w:rsidR="0083643E" w:rsidRPr="005E47AF">
        <w:t xml:space="preserve"> na </w:t>
      </w:r>
      <w:r w:rsidRPr="005E47AF">
        <w:t>tom, odpovědět</w:t>
      </w:r>
      <w:r w:rsidR="0083643E" w:rsidRPr="005E47AF">
        <w:t xml:space="preserve"> na </w:t>
      </w:r>
      <w:r w:rsidRPr="005E47AF">
        <w:t>otázku „nevím“. Můžete odpovědět dodatečně, nebo jsou tu</w:t>
      </w:r>
      <w:r w:rsidR="0083643E" w:rsidRPr="005E47AF">
        <w:t xml:space="preserve"> s </w:t>
      </w:r>
      <w:r w:rsidRPr="005E47AF">
        <w:t>vámi</w:t>
      </w:r>
      <w:r w:rsidR="0083643E" w:rsidRPr="005E47AF">
        <w:t xml:space="preserve"> na </w:t>
      </w:r>
      <w:r w:rsidRPr="005E47AF">
        <w:t>to odborníci, kteří vám</w:t>
      </w:r>
      <w:r w:rsidR="0083643E" w:rsidRPr="005E47AF">
        <w:t xml:space="preserve"> s </w:t>
      </w:r>
      <w:r w:rsidRPr="005E47AF">
        <w:t xml:space="preserve">odpovědí pomohou. </w:t>
      </w:r>
    </w:p>
    <w:p w14:paraId="022BD057" w14:textId="21953206" w:rsidR="00F25369" w:rsidRPr="005E47AF" w:rsidRDefault="00F25369" w:rsidP="00F25369">
      <w:pPr>
        <w:rPr>
          <w:i/>
          <w:iCs/>
        </w:rPr>
      </w:pPr>
      <w:r w:rsidRPr="005E47AF">
        <w:rPr>
          <w:i/>
          <w:iCs/>
        </w:rPr>
        <w:t>(Účastníci jsou rozděleni</w:t>
      </w:r>
      <w:r w:rsidR="0083643E" w:rsidRPr="005E47AF">
        <w:rPr>
          <w:i/>
          <w:iCs/>
        </w:rPr>
        <w:t xml:space="preserve"> do </w:t>
      </w:r>
      <w:r w:rsidRPr="005E47AF">
        <w:rPr>
          <w:i/>
          <w:iCs/>
        </w:rPr>
        <w:t>skupin, které respektují jejich předchozí práci – tedy tak, jak byli rozděleni předchozí den během zpracovávání vzorků.)</w:t>
      </w:r>
    </w:p>
    <w:p w14:paraId="65E44117" w14:textId="7380FB84" w:rsidR="00F25369" w:rsidRPr="005E47AF" w:rsidRDefault="00F25369" w:rsidP="00F25369">
      <w:pPr>
        <w:rPr>
          <w:i/>
          <w:iCs/>
        </w:rPr>
      </w:pPr>
      <w:r w:rsidRPr="005E47AF">
        <w:t>Teď si zvolíte téma, které chcete prezentovat. Můžete si vybrat</w:t>
      </w:r>
      <w:r w:rsidR="0083643E" w:rsidRPr="005E47AF">
        <w:t xml:space="preserve"> z </w:t>
      </w:r>
      <w:r w:rsidRPr="005E47AF">
        <w:t>parametrů, které jste včera stanovovali, my jsme je</w:t>
      </w:r>
      <w:r w:rsidR="0083643E" w:rsidRPr="005E47AF">
        <w:t xml:space="preserve"> pro </w:t>
      </w:r>
      <w:r w:rsidRPr="005E47AF">
        <w:t>potřeby této minikonference seskupili</w:t>
      </w:r>
      <w:r w:rsidR="0083643E" w:rsidRPr="005E47AF">
        <w:t xml:space="preserve"> do </w:t>
      </w:r>
      <w:r w:rsidRPr="005E47AF">
        <w:t>několika skupin: teplota, pH, vodivost; barva</w:t>
      </w:r>
      <w:r w:rsidR="00F02319">
        <w:t xml:space="preserve"> před a </w:t>
      </w:r>
      <w:r w:rsidR="0083643E" w:rsidRPr="005E47AF">
        <w:t>po </w:t>
      </w:r>
      <w:r w:rsidRPr="005E47AF">
        <w:t>filtraci, průhlednost</w:t>
      </w:r>
      <w:r w:rsidR="0083643E" w:rsidRPr="005E47AF">
        <w:t xml:space="preserve"> a </w:t>
      </w:r>
      <w:r w:rsidRPr="005E47AF">
        <w:t>zákal, zápach</w:t>
      </w:r>
      <w:r w:rsidR="0083643E" w:rsidRPr="005E47AF">
        <w:t xml:space="preserve"> před a po </w:t>
      </w:r>
      <w:r w:rsidRPr="005E47AF">
        <w:t>převaření; chemická spotřeba kyslíku; obsah dusičnanů</w:t>
      </w:r>
      <w:r w:rsidR="0083643E" w:rsidRPr="005E47AF">
        <w:t xml:space="preserve"> a </w:t>
      </w:r>
      <w:r w:rsidRPr="005E47AF">
        <w:t>dusitanů; obsah fosforečnanů</w:t>
      </w:r>
      <w:r w:rsidR="0083643E" w:rsidRPr="005E47AF">
        <w:t xml:space="preserve"> a </w:t>
      </w:r>
      <w:r w:rsidRPr="005E47AF">
        <w:t>amonných iontů. Pojďte si vybrat tak, aby všechny skupiny dohromady odprezentovaly vše, co jste včera měřili.</w:t>
      </w:r>
    </w:p>
    <w:p w14:paraId="00A20500" w14:textId="450AD6E5" w:rsidR="00F25369" w:rsidRPr="005E47AF" w:rsidRDefault="00F25369" w:rsidP="00F25369">
      <w:pPr>
        <w:rPr>
          <w:i/>
          <w:iCs/>
        </w:rPr>
      </w:pPr>
      <w:r w:rsidRPr="005E47AF">
        <w:rPr>
          <w:i/>
          <w:iCs/>
        </w:rPr>
        <w:t>(Účastníci si</w:t>
      </w:r>
      <w:r w:rsidR="0083643E" w:rsidRPr="005E47AF">
        <w:rPr>
          <w:i/>
          <w:iCs/>
        </w:rPr>
        <w:t xml:space="preserve"> v </w:t>
      </w:r>
      <w:r w:rsidRPr="005E47AF">
        <w:rPr>
          <w:i/>
          <w:iCs/>
        </w:rPr>
        <w:t xml:space="preserve">pracovních skupinách zvolí, které parametry budou prezentovat.) </w:t>
      </w:r>
    </w:p>
    <w:p w14:paraId="62A67BDB" w14:textId="11F2FB31" w:rsidR="00F25369" w:rsidRPr="005E47AF" w:rsidRDefault="00F25369" w:rsidP="00F25369">
      <w:r w:rsidRPr="005E47AF">
        <w:t>Během prezentace je dobré</w:t>
      </w:r>
      <w:r w:rsidR="0083643E" w:rsidRPr="005E47AF">
        <w:t xml:space="preserve"> se </w:t>
      </w:r>
      <w:r w:rsidRPr="005E47AF">
        <w:t>držet jisté osnovy. Zkuste začít představením sebe, pak představením</w:t>
      </w:r>
      <w:r w:rsidR="0083643E" w:rsidRPr="005E47AF">
        <w:t xml:space="preserve"> a </w:t>
      </w:r>
      <w:r w:rsidRPr="005E47AF">
        <w:t>charakteristikou daného parametru, pokračujte popsáním metody, jakou byl daný parametr zjištěn, představením výsledků získaných analýzou</w:t>
      </w:r>
      <w:r w:rsidR="0083643E" w:rsidRPr="005E47AF">
        <w:t xml:space="preserve"> a </w:t>
      </w:r>
      <w:r w:rsidRPr="005E47AF">
        <w:t>jejich interpretací – třeba srovnáním</w:t>
      </w:r>
      <w:r w:rsidR="0083643E" w:rsidRPr="005E47AF">
        <w:t xml:space="preserve"> s </w:t>
      </w:r>
      <w:r w:rsidRPr="005E47AF">
        <w:t>limitem, pokud existuje, či</w:t>
      </w:r>
      <w:r w:rsidR="0083643E" w:rsidRPr="005E47AF">
        <w:t xml:space="preserve"> s </w:t>
      </w:r>
      <w:r w:rsidRPr="005E47AF">
        <w:t>jinde/jindy naměřenými výsledky, případně uveďte, co</w:t>
      </w:r>
      <w:r w:rsidR="0083643E" w:rsidRPr="005E47AF">
        <w:t xml:space="preserve"> z </w:t>
      </w:r>
      <w:r w:rsidRPr="005E47AF">
        <w:t>našeho naměřeného výsledku vyplývá, co to znamená. Nezapomeňte doplnit vhodným závěrem – shrnout práci</w:t>
      </w:r>
      <w:r w:rsidR="0083643E" w:rsidRPr="005E47AF">
        <w:t xml:space="preserve"> a </w:t>
      </w:r>
      <w:r w:rsidRPr="005E47AF">
        <w:t>říct, co nám výsledek naznačuje – třeba že je srovnatelný</w:t>
      </w:r>
      <w:r w:rsidR="0083643E" w:rsidRPr="005E47AF">
        <w:t xml:space="preserve"> s </w:t>
      </w:r>
      <w:r w:rsidRPr="005E47AF">
        <w:t>jinými vzorky, nebo naopak že</w:t>
      </w:r>
      <w:r w:rsidR="0083643E" w:rsidRPr="005E47AF">
        <w:t xml:space="preserve"> se </w:t>
      </w:r>
      <w:r w:rsidRPr="005E47AF">
        <w:t>podstatně liší, nebo zda vzorek splňuje/nesplňuje předepsané limity. Ještě jedna rada, nebo spíše požadavek – zkuste si zapamatovat, že prezentaci není vhodné zakončit větou „to je všechno“. Zkuste vymyslet jiné ukončení, ale takové, aby</w:t>
      </w:r>
      <w:r w:rsidR="0083643E" w:rsidRPr="005E47AF">
        <w:t xml:space="preserve"> z </w:t>
      </w:r>
      <w:r w:rsidRPr="005E47AF">
        <w:t xml:space="preserve">něj bylo jasné, že vaše prezentace skončila. </w:t>
      </w:r>
    </w:p>
    <w:p w14:paraId="27EA7CDE" w14:textId="574AFDD8" w:rsidR="00F25369" w:rsidRPr="005E47AF" w:rsidRDefault="00F25369" w:rsidP="00F25369">
      <w:r w:rsidRPr="005E47AF">
        <w:t>Potom bude čas</w:t>
      </w:r>
      <w:r w:rsidR="0083643E" w:rsidRPr="005E47AF">
        <w:t xml:space="preserve"> na </w:t>
      </w:r>
      <w:r w:rsidRPr="005E47AF">
        <w:t>dotazy</w:t>
      </w:r>
      <w:r w:rsidR="0083643E" w:rsidRPr="005E47AF">
        <w:t xml:space="preserve"> z </w:t>
      </w:r>
      <w:r w:rsidRPr="005E47AF">
        <w:t>publika. Neodcházejte tedy, počkejte si, jestli</w:t>
      </w:r>
      <w:r w:rsidR="0083643E" w:rsidRPr="005E47AF">
        <w:t xml:space="preserve"> se </w:t>
      </w:r>
      <w:r w:rsidRPr="005E47AF">
        <w:t>někdo bude chtít</w:t>
      </w:r>
      <w:r w:rsidR="0083643E" w:rsidRPr="005E47AF">
        <w:t xml:space="preserve"> na </w:t>
      </w:r>
      <w:r w:rsidRPr="005E47AF">
        <w:t>něco zeptat</w:t>
      </w:r>
      <w:r w:rsidR="0083643E" w:rsidRPr="005E47AF">
        <w:t xml:space="preserve"> a </w:t>
      </w:r>
      <w:r w:rsidRPr="005E47AF">
        <w:t>pokuste</w:t>
      </w:r>
      <w:r w:rsidR="0083643E" w:rsidRPr="005E47AF">
        <w:t xml:space="preserve"> se </w:t>
      </w:r>
      <w:r w:rsidRPr="005E47AF">
        <w:t>mu odpovědět. Pokud nevíte, řekněte „nevím“</w:t>
      </w:r>
      <w:r w:rsidR="0083643E" w:rsidRPr="005E47AF">
        <w:t xml:space="preserve"> a </w:t>
      </w:r>
      <w:r w:rsidRPr="005E47AF">
        <w:t>společně zkusíme přijít</w:t>
      </w:r>
      <w:r w:rsidR="0083643E" w:rsidRPr="005E47AF">
        <w:t xml:space="preserve"> na </w:t>
      </w:r>
      <w:r w:rsidRPr="005E47AF">
        <w:t>vhodnou odpověď.</w:t>
      </w:r>
    </w:p>
    <w:p w14:paraId="69C51CB3" w14:textId="56BFC5FE" w:rsidR="00F25369" w:rsidRPr="005E47AF" w:rsidRDefault="00F25369" w:rsidP="00F25369">
      <w:pPr>
        <w:rPr>
          <w:i/>
        </w:rPr>
      </w:pPr>
      <w:r w:rsidRPr="005E47AF">
        <w:rPr>
          <w:i/>
        </w:rPr>
        <w:t>(Následuje čas</w:t>
      </w:r>
      <w:r w:rsidR="0083643E" w:rsidRPr="005E47AF">
        <w:rPr>
          <w:i/>
        </w:rPr>
        <w:t xml:space="preserve"> na </w:t>
      </w:r>
      <w:r w:rsidRPr="005E47AF">
        <w:rPr>
          <w:i/>
        </w:rPr>
        <w:t>přípravu prezentací. Lektoři obchází skupinky, pomáhají, radí, podporují, povzbuzují.)</w:t>
      </w:r>
    </w:p>
    <w:p w14:paraId="49EAE6E1" w14:textId="5DA37BFD" w:rsidR="00F25369" w:rsidRPr="005E47AF" w:rsidRDefault="00F25369" w:rsidP="00F25369">
      <w:r w:rsidRPr="005E47AF">
        <w:t>Protože naše témata mají jistou logickou posloupnost, budeme prezentovat</w:t>
      </w:r>
      <w:r w:rsidR="0083643E" w:rsidRPr="005E47AF">
        <w:t xml:space="preserve"> v </w:t>
      </w:r>
      <w:r w:rsidRPr="005E47AF">
        <w:t>tomto pořadí:</w:t>
      </w:r>
    </w:p>
    <w:p w14:paraId="53A81623" w14:textId="77777777" w:rsidR="00F25369" w:rsidRPr="005E47AF" w:rsidRDefault="00F25369" w:rsidP="0027567E">
      <w:pPr>
        <w:pStyle w:val="Odstavecseseznamem"/>
        <w:numPr>
          <w:ilvl w:val="0"/>
          <w:numId w:val="48"/>
        </w:numPr>
        <w:spacing w:after="200"/>
        <w:contextualSpacing/>
        <w:jc w:val="both"/>
      </w:pPr>
      <w:r w:rsidRPr="005E47AF">
        <w:t>teplota, pH, vodivost</w:t>
      </w:r>
    </w:p>
    <w:p w14:paraId="726612BB" w14:textId="12FC5E90" w:rsidR="00F25369" w:rsidRPr="005E47AF" w:rsidRDefault="00F25369" w:rsidP="0027567E">
      <w:pPr>
        <w:pStyle w:val="Odstavecseseznamem"/>
        <w:numPr>
          <w:ilvl w:val="0"/>
          <w:numId w:val="48"/>
        </w:numPr>
        <w:spacing w:after="200"/>
        <w:contextualSpacing/>
        <w:jc w:val="both"/>
      </w:pPr>
      <w:r w:rsidRPr="005E47AF">
        <w:t>barva</w:t>
      </w:r>
      <w:r w:rsidR="0083643E" w:rsidRPr="005E47AF">
        <w:t xml:space="preserve"> před a po </w:t>
      </w:r>
      <w:r w:rsidRPr="005E47AF">
        <w:t>filtraci, průhlednost</w:t>
      </w:r>
      <w:r w:rsidR="0083643E" w:rsidRPr="005E47AF">
        <w:t xml:space="preserve"> a </w:t>
      </w:r>
      <w:r w:rsidRPr="005E47AF">
        <w:t>zákal, zápach</w:t>
      </w:r>
      <w:r w:rsidR="0083643E" w:rsidRPr="005E47AF">
        <w:t xml:space="preserve"> před a po </w:t>
      </w:r>
      <w:r w:rsidRPr="005E47AF">
        <w:t>převaření</w:t>
      </w:r>
    </w:p>
    <w:p w14:paraId="50E97DDA" w14:textId="77777777" w:rsidR="00F25369" w:rsidRPr="005E47AF" w:rsidRDefault="00F25369" w:rsidP="0027567E">
      <w:pPr>
        <w:pStyle w:val="Odstavecseseznamem"/>
        <w:numPr>
          <w:ilvl w:val="0"/>
          <w:numId w:val="48"/>
        </w:numPr>
        <w:spacing w:after="200"/>
        <w:contextualSpacing/>
        <w:jc w:val="both"/>
      </w:pPr>
      <w:r w:rsidRPr="005E47AF">
        <w:t>chemická spotřeba kyslíku</w:t>
      </w:r>
    </w:p>
    <w:p w14:paraId="288E0005" w14:textId="1AC10B4D" w:rsidR="00F25369" w:rsidRPr="005E47AF" w:rsidRDefault="00F25369" w:rsidP="0027567E">
      <w:pPr>
        <w:pStyle w:val="Odstavecseseznamem"/>
        <w:numPr>
          <w:ilvl w:val="0"/>
          <w:numId w:val="48"/>
        </w:numPr>
        <w:spacing w:after="200"/>
        <w:contextualSpacing/>
        <w:jc w:val="both"/>
      </w:pPr>
      <w:r w:rsidRPr="005E47AF">
        <w:t>obsah dusičnanů</w:t>
      </w:r>
      <w:r w:rsidR="0083643E" w:rsidRPr="005E47AF">
        <w:t xml:space="preserve"> a </w:t>
      </w:r>
      <w:r w:rsidRPr="005E47AF">
        <w:t>dusitanů</w:t>
      </w:r>
    </w:p>
    <w:p w14:paraId="6AA381E7" w14:textId="49C74123" w:rsidR="00F25369" w:rsidRPr="005E47AF" w:rsidRDefault="00F25369" w:rsidP="0027567E">
      <w:pPr>
        <w:pStyle w:val="Odstavecseseznamem"/>
        <w:numPr>
          <w:ilvl w:val="0"/>
          <w:numId w:val="48"/>
        </w:numPr>
        <w:spacing w:after="200"/>
        <w:contextualSpacing/>
        <w:jc w:val="both"/>
      </w:pPr>
      <w:r w:rsidRPr="005E47AF">
        <w:t>obsah fosforečnanů</w:t>
      </w:r>
      <w:r w:rsidR="0083643E" w:rsidRPr="005E47AF">
        <w:t xml:space="preserve"> a </w:t>
      </w:r>
      <w:r w:rsidRPr="005E47AF">
        <w:t>amonných iontů</w:t>
      </w:r>
    </w:p>
    <w:p w14:paraId="1DBB5CB4" w14:textId="26C03325" w:rsidR="00F25369" w:rsidRPr="005E47AF" w:rsidRDefault="00F25369" w:rsidP="00F25369">
      <w:r w:rsidRPr="005E47AF">
        <w:lastRenderedPageBreak/>
        <w:t>Než začneme, pojďme si ještě říct, jakým způsobem</w:t>
      </w:r>
      <w:r w:rsidR="0083643E" w:rsidRPr="005E47AF">
        <w:t xml:space="preserve"> se </w:t>
      </w:r>
      <w:r w:rsidRPr="005E47AF">
        <w:t>dozvíme, jak jsme si</w:t>
      </w:r>
      <w:r w:rsidR="0083643E" w:rsidRPr="005E47AF">
        <w:t xml:space="preserve"> v </w:t>
      </w:r>
      <w:r w:rsidRPr="005E47AF">
        <w:t>prezentacích vedli. Není to proto, že bychom vás chtěli jakkoli hodnotit. Je to</w:t>
      </w:r>
      <w:r w:rsidR="0083643E" w:rsidRPr="005E47AF">
        <w:t xml:space="preserve"> pro </w:t>
      </w:r>
      <w:r w:rsidRPr="005E47AF">
        <w:t>vás, abyste sami věděli,</w:t>
      </w:r>
      <w:r w:rsidR="0083643E" w:rsidRPr="005E47AF">
        <w:t xml:space="preserve"> v </w:t>
      </w:r>
      <w:r w:rsidRPr="005E47AF">
        <w:t>čem jste dobří</w:t>
      </w:r>
      <w:r w:rsidR="0083643E" w:rsidRPr="005E47AF">
        <w:t xml:space="preserve"> a na </w:t>
      </w:r>
      <w:r w:rsidRPr="005E47AF">
        <w:t>čem je potřeba ještě zamakat. Každý si vezměte tužku</w:t>
      </w:r>
      <w:r w:rsidR="0083643E" w:rsidRPr="005E47AF">
        <w:t xml:space="preserve"> a </w:t>
      </w:r>
      <w:r w:rsidRPr="005E47AF">
        <w:t>několik papírových kartiček</w:t>
      </w:r>
      <w:r w:rsidR="00DC77A5">
        <w:t>. Po </w:t>
      </w:r>
      <w:r w:rsidRPr="005E47AF">
        <w:t>prezentaci každé skupiny</w:t>
      </w:r>
      <w:r w:rsidR="0083643E" w:rsidRPr="005E47AF">
        <w:t xml:space="preserve"> na </w:t>
      </w:r>
      <w:r w:rsidRPr="005E47AF">
        <w:t>kartičku</w:t>
      </w:r>
      <w:r w:rsidR="0083643E" w:rsidRPr="005E47AF">
        <w:t xml:space="preserve"> z </w:t>
      </w:r>
      <w:r w:rsidRPr="005E47AF">
        <w:t>jedné strany napište, co</w:t>
      </w:r>
      <w:r w:rsidR="0083643E" w:rsidRPr="005E47AF">
        <w:t xml:space="preserve"> se </w:t>
      </w:r>
      <w:r w:rsidRPr="005E47AF">
        <w:t>vám</w:t>
      </w:r>
      <w:r w:rsidR="0083643E" w:rsidRPr="005E47AF">
        <w:t xml:space="preserve"> na </w:t>
      </w:r>
      <w:r w:rsidRPr="005E47AF">
        <w:t>dané prezentaci líbilo, co byste chtěli ocenit. Zaměřte</w:t>
      </w:r>
      <w:r w:rsidR="0083643E" w:rsidRPr="005E47AF">
        <w:t xml:space="preserve"> se </w:t>
      </w:r>
      <w:r w:rsidRPr="005E47AF">
        <w:t>jak</w:t>
      </w:r>
      <w:r w:rsidR="0083643E" w:rsidRPr="005E47AF">
        <w:t xml:space="preserve"> na </w:t>
      </w:r>
      <w:r w:rsidRPr="005E47AF">
        <w:t>řečené informace, tak</w:t>
      </w:r>
      <w:r w:rsidR="0083643E" w:rsidRPr="005E47AF">
        <w:t xml:space="preserve"> na </w:t>
      </w:r>
      <w:r w:rsidRPr="005E47AF">
        <w:t>způsob, jakým byly řečeny, případně</w:t>
      </w:r>
      <w:r w:rsidR="0083643E" w:rsidRPr="005E47AF">
        <w:t xml:space="preserve"> na </w:t>
      </w:r>
      <w:r w:rsidRPr="005E47AF">
        <w:t xml:space="preserve">neverbální projevy. Tuto stranu označte +. Druhou stranu označte </w:t>
      </w:r>
      <w:r w:rsidRPr="005E47AF">
        <w:rPr>
          <w:rFonts w:cstheme="minorHAnsi"/>
        </w:rPr>
        <w:t>∆</w:t>
      </w:r>
      <w:r w:rsidRPr="005E47AF">
        <w:t xml:space="preserve"> (delta), což znamená rozdíl</w:t>
      </w:r>
      <w:r w:rsidR="00AA1F83">
        <w:t>. Na </w:t>
      </w:r>
      <w:r w:rsidRPr="005E47AF">
        <w:t>tuto stranu napište věci, u kterých byste ocenili, kdyby proběhly jinak. Napište také, konkrétně jak jinak by</w:t>
      </w:r>
      <w:r w:rsidR="0083643E" w:rsidRPr="005E47AF">
        <w:t xml:space="preserve"> se </w:t>
      </w:r>
      <w:r w:rsidRPr="005E47AF">
        <w:t xml:space="preserve">vám to líbilo víc. </w:t>
      </w:r>
    </w:p>
    <w:p w14:paraId="37E01A71" w14:textId="58D3C4B0" w:rsidR="00F25369" w:rsidRPr="005E47AF" w:rsidRDefault="00F25369" w:rsidP="00F25369">
      <w:pPr>
        <w:rPr>
          <w:i/>
          <w:iCs/>
        </w:rPr>
      </w:pPr>
      <w:r w:rsidRPr="005E47AF">
        <w:rPr>
          <w:i/>
          <w:iCs/>
        </w:rPr>
        <w:t>(Následují prezentace, každá skupinka odprezentuje svůj zvolený parametr</w:t>
      </w:r>
      <w:r w:rsidR="0083643E" w:rsidRPr="005E47AF">
        <w:rPr>
          <w:i/>
          <w:iCs/>
        </w:rPr>
        <w:t xml:space="preserve"> a </w:t>
      </w:r>
      <w:r w:rsidRPr="005E47AF">
        <w:rPr>
          <w:i/>
          <w:iCs/>
        </w:rPr>
        <w:t>dostane alespoň jeden dotaz,</w:t>
      </w:r>
      <w:r w:rsidR="0083643E" w:rsidRPr="005E47AF">
        <w:rPr>
          <w:i/>
          <w:iCs/>
        </w:rPr>
        <w:t xml:space="preserve"> na </w:t>
      </w:r>
      <w:r w:rsidRPr="005E47AF">
        <w:rPr>
          <w:i/>
          <w:iCs/>
        </w:rPr>
        <w:t>který si vyzkouší zareagovat. Potom si převezme</w:t>
      </w:r>
      <w:r w:rsidR="0083643E" w:rsidRPr="005E47AF">
        <w:rPr>
          <w:i/>
          <w:iCs/>
        </w:rPr>
        <w:t xml:space="preserve"> od </w:t>
      </w:r>
      <w:r w:rsidRPr="005E47AF">
        <w:rPr>
          <w:i/>
          <w:iCs/>
        </w:rPr>
        <w:t>ostatních účastníků papírky</w:t>
      </w:r>
      <w:r w:rsidR="0083643E" w:rsidRPr="005E47AF">
        <w:rPr>
          <w:i/>
          <w:iCs/>
        </w:rPr>
        <w:t xml:space="preserve"> se </w:t>
      </w:r>
      <w:r w:rsidRPr="005E47AF">
        <w:rPr>
          <w:i/>
          <w:iCs/>
        </w:rPr>
        <w:t>zpětnou vazbou, pokud něčemu nebudou rozumět, mohou</w:t>
      </w:r>
      <w:r w:rsidR="0083643E" w:rsidRPr="005E47AF">
        <w:rPr>
          <w:i/>
          <w:iCs/>
        </w:rPr>
        <w:t xml:space="preserve"> se </w:t>
      </w:r>
      <w:r w:rsidRPr="005E47AF">
        <w:rPr>
          <w:i/>
          <w:iCs/>
        </w:rPr>
        <w:t>doptat</w:t>
      </w:r>
      <w:r w:rsidR="0083643E" w:rsidRPr="005E47AF">
        <w:rPr>
          <w:i/>
          <w:iCs/>
        </w:rPr>
        <w:t xml:space="preserve"> na </w:t>
      </w:r>
      <w:r w:rsidRPr="005E47AF">
        <w:rPr>
          <w:i/>
          <w:iCs/>
        </w:rPr>
        <w:t xml:space="preserve">podrobnosti.) </w:t>
      </w:r>
    </w:p>
    <w:p w14:paraId="2B632B9B" w14:textId="0261E4B6" w:rsidR="00F25369" w:rsidRPr="005E47AF" w:rsidRDefault="00F25369" w:rsidP="00F25369">
      <w:r w:rsidRPr="005E47AF">
        <w:t>Jak vám teď je? Co jste</w:t>
      </w:r>
      <w:r w:rsidR="0083643E" w:rsidRPr="005E47AF">
        <w:t xml:space="preserve"> se </w:t>
      </w:r>
      <w:r w:rsidRPr="005E47AF">
        <w:t>dozvěděli nového? Co</w:t>
      </w:r>
      <w:r w:rsidR="0083643E" w:rsidRPr="005E47AF">
        <w:t xml:space="preserve"> pro </w:t>
      </w:r>
      <w:r w:rsidRPr="005E47AF">
        <w:t>vás bylo důležité</w:t>
      </w:r>
      <w:r w:rsidR="0083643E" w:rsidRPr="005E47AF">
        <w:t xml:space="preserve"> z </w:t>
      </w:r>
      <w:r w:rsidRPr="005E47AF">
        <w:t>toho, co jste si zkoušeli</w:t>
      </w:r>
      <w:r w:rsidR="0083643E" w:rsidRPr="005E47AF">
        <w:t xml:space="preserve"> a </w:t>
      </w:r>
      <w:r w:rsidRPr="005E47AF">
        <w:t>co jste slyšeli? Co ještě potřebujete</w:t>
      </w:r>
      <w:r w:rsidR="0083643E" w:rsidRPr="005E47AF">
        <w:t xml:space="preserve"> k </w:t>
      </w:r>
      <w:r w:rsidRPr="005E47AF">
        <w:t>tomu, abyste</w:t>
      </w:r>
      <w:r w:rsidR="0083643E" w:rsidRPr="005E47AF">
        <w:t xml:space="preserve"> se </w:t>
      </w:r>
      <w:r w:rsidRPr="005E47AF">
        <w:t>cítili jistěji vzhledem</w:t>
      </w:r>
      <w:r w:rsidR="0083643E" w:rsidRPr="005E47AF">
        <w:t xml:space="preserve"> k </w:t>
      </w:r>
      <w:r w:rsidRPr="005E47AF">
        <w:t xml:space="preserve">páteční konferenci? </w:t>
      </w:r>
    </w:p>
    <w:p w14:paraId="168CA8E3" w14:textId="3C76831F" w:rsidR="00F25369" w:rsidRPr="005E47AF" w:rsidRDefault="00F25369" w:rsidP="00F25369">
      <w:pPr>
        <w:rPr>
          <w:i/>
          <w:iCs/>
        </w:rPr>
      </w:pPr>
      <w:r w:rsidRPr="005E47AF">
        <w:rPr>
          <w:i/>
          <w:iCs/>
        </w:rPr>
        <w:t>(Reakce, poznámky</w:t>
      </w:r>
      <w:r w:rsidR="0083643E" w:rsidRPr="005E47AF">
        <w:rPr>
          <w:i/>
          <w:iCs/>
        </w:rPr>
        <w:t xml:space="preserve"> a </w:t>
      </w:r>
      <w:r w:rsidRPr="005E47AF">
        <w:rPr>
          <w:i/>
          <w:iCs/>
        </w:rPr>
        <w:t>pocity účastníků, nezadržitelná zpětná vazba.)</w:t>
      </w:r>
    </w:p>
    <w:p w14:paraId="2D37BC32" w14:textId="38AC74AF" w:rsidR="00F25369" w:rsidRPr="005E47AF" w:rsidRDefault="00F25369" w:rsidP="00F25369">
      <w:r w:rsidRPr="005E47AF">
        <w:t>Pokud</w:t>
      </w:r>
      <w:r w:rsidR="0083643E" w:rsidRPr="005E47AF">
        <w:t xml:space="preserve"> z </w:t>
      </w:r>
      <w:r w:rsidRPr="005E47AF">
        <w:t>vaší strany nejsou žádné dotazy či komentáře, můžeme prezentační workshop ukončit. Rádi bychom vás ujistili, že</w:t>
      </w:r>
      <w:r w:rsidR="0083643E" w:rsidRPr="005E47AF">
        <w:t xml:space="preserve"> ke </w:t>
      </w:r>
      <w:r w:rsidRPr="005E47AF">
        <w:t>zvládnutí konference vám poskytneme</w:t>
      </w:r>
      <w:r w:rsidR="0083643E" w:rsidRPr="005E47AF">
        <w:t xml:space="preserve"> a </w:t>
      </w:r>
      <w:r w:rsidRPr="005E47AF">
        <w:t>zpřístupníme všechny možné podklady jak</w:t>
      </w:r>
      <w:r w:rsidR="0083643E" w:rsidRPr="005E47AF">
        <w:t xml:space="preserve"> k </w:t>
      </w:r>
      <w:r w:rsidRPr="005E47AF">
        <w:t>tvorbě prezentace, tak</w:t>
      </w:r>
      <w:r w:rsidR="0083643E" w:rsidRPr="005E47AF">
        <w:t xml:space="preserve"> ke </w:t>
      </w:r>
      <w:r w:rsidRPr="005E47AF">
        <w:t>kvalitnímu zpracování dat</w:t>
      </w:r>
      <w:r w:rsidR="0083643E" w:rsidRPr="005E47AF">
        <w:t xml:space="preserve"> i k </w:t>
      </w:r>
      <w:r w:rsidRPr="005E47AF">
        <w:t>formě jejich předání. Během přípravy</w:t>
      </w:r>
      <w:r w:rsidR="0083643E" w:rsidRPr="005E47AF">
        <w:t xml:space="preserve"> na </w:t>
      </w:r>
      <w:r w:rsidRPr="005E47AF">
        <w:t>konferenci vám budeme celou dobu</w:t>
      </w:r>
      <w:r w:rsidR="0083643E" w:rsidRPr="005E47AF">
        <w:t xml:space="preserve"> k </w:t>
      </w:r>
      <w:r w:rsidRPr="005E47AF">
        <w:t>dispozici, kdybyste potřebovali cokoliv doladit nebo probrat. Kdyby to bylo urgentní, neváhejte nás kontaktovat</w:t>
      </w:r>
      <w:r w:rsidR="0083643E" w:rsidRPr="005E47AF">
        <w:t xml:space="preserve"> i </w:t>
      </w:r>
      <w:r w:rsidRPr="005E47AF">
        <w:t>distančně/online, budeme téměř nonstop</w:t>
      </w:r>
      <w:r w:rsidR="0083643E" w:rsidRPr="005E47AF">
        <w:t xml:space="preserve"> k </w:t>
      </w:r>
      <w:r w:rsidRPr="005E47AF">
        <w:t>dispozici</w:t>
      </w:r>
      <w:r w:rsidR="0083643E" w:rsidRPr="005E47AF">
        <w:t xml:space="preserve"> a </w:t>
      </w:r>
      <w:r w:rsidRPr="005E47AF">
        <w:t>můžete</w:t>
      </w:r>
      <w:r w:rsidR="0083643E" w:rsidRPr="005E47AF">
        <w:t xml:space="preserve"> se na </w:t>
      </w:r>
      <w:r w:rsidRPr="005E47AF">
        <w:t>nás kdykoliv</w:t>
      </w:r>
      <w:r w:rsidR="0083643E" w:rsidRPr="005E47AF">
        <w:t xml:space="preserve"> a s </w:t>
      </w:r>
      <w:r w:rsidRPr="005E47AF">
        <w:t>čímkoliv obrátit. Pamatujte si, že prezentovat</w:t>
      </w:r>
      <w:r w:rsidR="0083643E" w:rsidRPr="005E47AF">
        <w:t xml:space="preserve"> se </w:t>
      </w:r>
      <w:r w:rsidRPr="005E47AF">
        <w:t>bojí téměř všichni, samozřejmě</w:t>
      </w:r>
      <w:r w:rsidR="0083643E" w:rsidRPr="005E47AF">
        <w:t xml:space="preserve"> i </w:t>
      </w:r>
      <w:r w:rsidRPr="005E47AF">
        <w:t>my, ale spolu to zvládneme.</w:t>
      </w:r>
    </w:p>
    <w:p w14:paraId="3F1EA577" w14:textId="77777777" w:rsidR="00E03D98" w:rsidRPr="005E47AF" w:rsidRDefault="00E03D98" w:rsidP="00F25369"/>
    <w:p w14:paraId="4E3B98B0" w14:textId="21BDF51B" w:rsidR="00CC373F" w:rsidRPr="005E47AF" w:rsidRDefault="004955D9" w:rsidP="005303E7">
      <w:pPr>
        <w:pStyle w:val="Nadpis3"/>
      </w:pPr>
      <w:r>
        <w:br w:type="column"/>
      </w:r>
      <w:bookmarkStart w:id="58" w:name="_Toc75421852"/>
      <w:r w:rsidR="005371B9" w:rsidRPr="005E47AF">
        <w:lastRenderedPageBreak/>
        <w:t xml:space="preserve">2.5.2 </w:t>
      </w:r>
      <w:r w:rsidR="00E03D98" w:rsidRPr="005E47AF">
        <w:t xml:space="preserve">Zpracování </w:t>
      </w:r>
      <w:r w:rsidR="003C4692" w:rsidRPr="005E47AF">
        <w:t>výsledků</w:t>
      </w:r>
      <w:r w:rsidR="00E03D98" w:rsidRPr="005E47AF">
        <w:t xml:space="preserve"> (90 minut, 2 vyučovací hodiny)</w:t>
      </w:r>
      <w:bookmarkEnd w:id="58"/>
      <w:r w:rsidR="003C4692" w:rsidRPr="005E47AF">
        <w:t xml:space="preserve"> </w:t>
      </w:r>
    </w:p>
    <w:p w14:paraId="5F5D7F90" w14:textId="30B6F05F" w:rsidR="003C4692" w:rsidRPr="005E47AF" w:rsidRDefault="003C4692" w:rsidP="003C4692">
      <w:pPr>
        <w:rPr>
          <w:u w:val="single"/>
        </w:rPr>
      </w:pPr>
      <w:r w:rsidRPr="005E47AF">
        <w:rPr>
          <w:u w:val="single"/>
        </w:rPr>
        <w:t>Forma</w:t>
      </w:r>
      <w:r w:rsidR="0083643E" w:rsidRPr="005E47AF">
        <w:rPr>
          <w:u w:val="single"/>
        </w:rPr>
        <w:t xml:space="preserve"> a </w:t>
      </w:r>
      <w:r w:rsidRPr="005E47AF">
        <w:rPr>
          <w:u w:val="single"/>
        </w:rPr>
        <w:t>bližší popis realizace</w:t>
      </w:r>
    </w:p>
    <w:p w14:paraId="20F3992C" w14:textId="09D35205" w:rsidR="003C4692" w:rsidRPr="005E47AF" w:rsidRDefault="003C4692" w:rsidP="003C4692">
      <w:r w:rsidRPr="005E47AF">
        <w:t>Toto téma</w:t>
      </w:r>
      <w:r w:rsidR="0083643E" w:rsidRPr="005E47AF">
        <w:t xml:space="preserve"> se </w:t>
      </w:r>
      <w:r w:rsidRPr="005E47AF">
        <w:t>zabývá vyhodnocením výsledků. Účastníci nejprve diskutují</w:t>
      </w:r>
      <w:r w:rsidR="0083643E" w:rsidRPr="005E47AF">
        <w:t xml:space="preserve"> o </w:t>
      </w:r>
      <w:r w:rsidRPr="005E47AF">
        <w:t>důležitosti citování zdrojů informací</w:t>
      </w:r>
      <w:r w:rsidR="0083643E" w:rsidRPr="005E47AF">
        <w:t xml:space="preserve"> a o </w:t>
      </w:r>
      <w:r w:rsidRPr="005E47AF">
        <w:t>vhodných zdrojích</w:t>
      </w:r>
      <w:r w:rsidR="0083643E" w:rsidRPr="005E47AF">
        <w:t xml:space="preserve"> a </w:t>
      </w:r>
      <w:r w:rsidRPr="005E47AF">
        <w:t>následně si</w:t>
      </w:r>
      <w:r w:rsidR="0083643E" w:rsidRPr="005E47AF">
        <w:t xml:space="preserve"> i </w:t>
      </w:r>
      <w:r w:rsidRPr="005E47AF">
        <w:t>sami najdou vhodné zdroje</w:t>
      </w:r>
      <w:r w:rsidR="0083643E" w:rsidRPr="005E47AF">
        <w:t xml:space="preserve"> ke </w:t>
      </w:r>
      <w:r w:rsidRPr="005E47AF">
        <w:t>svému tématu. Lektor pouze usměrňuje diskusi. Účastníci dále pracují</w:t>
      </w:r>
      <w:r w:rsidR="0083643E" w:rsidRPr="005E47AF">
        <w:t xml:space="preserve"> s </w:t>
      </w:r>
      <w:r w:rsidRPr="005E47AF">
        <w:t>daty získanými analýzou vzorků, které si sami předešlý den zpracovali. Během této činnosti</w:t>
      </w:r>
      <w:r w:rsidR="0083643E" w:rsidRPr="005E47AF">
        <w:t xml:space="preserve"> se </w:t>
      </w:r>
      <w:r w:rsidRPr="005E47AF">
        <w:t>učí základům práce</w:t>
      </w:r>
      <w:r w:rsidR="0083643E" w:rsidRPr="005E47AF">
        <w:t xml:space="preserve"> s </w:t>
      </w:r>
      <w:r w:rsidRPr="005E47AF">
        <w:t>tabulkovým procesorem. Účastníci pracují samostatně, ale jsou rozděleni</w:t>
      </w:r>
      <w:r w:rsidR="0083643E" w:rsidRPr="005E47AF">
        <w:t xml:space="preserve"> do </w:t>
      </w:r>
      <w:r w:rsidRPr="005E47AF">
        <w:t>skupinek</w:t>
      </w:r>
      <w:r w:rsidR="0083643E" w:rsidRPr="005E47AF">
        <w:t xml:space="preserve"> po </w:t>
      </w:r>
      <w:r w:rsidRPr="005E47AF">
        <w:t>2-3 lidech</w:t>
      </w:r>
      <w:r w:rsidR="0083643E" w:rsidRPr="005E47AF">
        <w:t xml:space="preserve"> a v </w:t>
      </w:r>
      <w:r w:rsidRPr="005E47AF">
        <w:t>rámci skupiny si pomáhají.</w:t>
      </w:r>
    </w:p>
    <w:p w14:paraId="3C47E901" w14:textId="77777777" w:rsidR="003C4692" w:rsidRPr="005E47AF" w:rsidRDefault="003C4692" w:rsidP="003C4692">
      <w:pPr>
        <w:rPr>
          <w:u w:val="single"/>
        </w:rPr>
      </w:pPr>
      <w:r w:rsidRPr="005E47AF">
        <w:rPr>
          <w:u w:val="single"/>
        </w:rPr>
        <w:t>Metody</w:t>
      </w:r>
    </w:p>
    <w:p w14:paraId="2DC291CC" w14:textId="7FF245DC" w:rsidR="003C4692" w:rsidRPr="005E47AF" w:rsidRDefault="003C4692" w:rsidP="003C4692">
      <w:r w:rsidRPr="005E47AF">
        <w:t>V tomto programu je použita diskuze – jak mezi samotnými účastníky</w:t>
      </w:r>
      <w:r w:rsidR="0083643E" w:rsidRPr="005E47AF">
        <w:t xml:space="preserve"> při </w:t>
      </w:r>
      <w:r w:rsidRPr="005E47AF">
        <w:t>práci</w:t>
      </w:r>
      <w:r w:rsidR="0083643E" w:rsidRPr="005E47AF">
        <w:t xml:space="preserve"> v </w:t>
      </w:r>
      <w:r w:rsidRPr="005E47AF">
        <w:t>týmu, tak mezi účastníky</w:t>
      </w:r>
      <w:r w:rsidR="0083643E" w:rsidRPr="005E47AF">
        <w:t xml:space="preserve"> a </w:t>
      </w:r>
      <w:r w:rsidRPr="005E47AF">
        <w:t>lektory. Hlavní důraz</w:t>
      </w:r>
      <w:r w:rsidR="00F02319">
        <w:t xml:space="preserve"> j</w:t>
      </w:r>
      <w:r w:rsidR="0083643E" w:rsidRPr="005E47AF">
        <w:t>e </w:t>
      </w:r>
      <w:r w:rsidRPr="005E47AF">
        <w:t>kladen</w:t>
      </w:r>
      <w:r w:rsidR="0083643E" w:rsidRPr="005E47AF">
        <w:t xml:space="preserve"> na </w:t>
      </w:r>
      <w:r w:rsidRPr="005E47AF">
        <w:t>praktickou výuku</w:t>
      </w:r>
      <w:r w:rsidR="0083643E" w:rsidRPr="005E47AF">
        <w:t xml:space="preserve"> a </w:t>
      </w:r>
      <w:r w:rsidRPr="005E47AF">
        <w:t>samostatnou práci</w:t>
      </w:r>
      <w:r w:rsidR="0083643E" w:rsidRPr="005E47AF">
        <w:t xml:space="preserve"> na </w:t>
      </w:r>
      <w:r w:rsidRPr="005E47AF">
        <w:t xml:space="preserve">počítači. </w:t>
      </w:r>
    </w:p>
    <w:p w14:paraId="1C600F0F" w14:textId="3B114D87" w:rsidR="003C4692" w:rsidRPr="005E47AF" w:rsidRDefault="003C4692" w:rsidP="003C4692">
      <w:pPr>
        <w:rPr>
          <w:u w:val="single"/>
        </w:rPr>
      </w:pPr>
      <w:r w:rsidRPr="005E47AF">
        <w:rPr>
          <w:u w:val="single"/>
        </w:rPr>
        <w:t>Pomůcky</w:t>
      </w:r>
      <w:r w:rsidR="0083643E" w:rsidRPr="005E47AF">
        <w:rPr>
          <w:u w:val="single"/>
        </w:rPr>
        <w:t xml:space="preserve"> a </w:t>
      </w:r>
      <w:r w:rsidRPr="005E47AF">
        <w:rPr>
          <w:u w:val="single"/>
        </w:rPr>
        <w:t>materiál</w:t>
      </w:r>
    </w:p>
    <w:p w14:paraId="2C2E8506" w14:textId="1CE2E9BF" w:rsidR="003C4692" w:rsidRPr="005E47AF" w:rsidRDefault="00F02319" w:rsidP="003C4692">
      <w:pPr>
        <w:rPr>
          <w:rFonts w:ascii="Calibri" w:eastAsia="Calibri" w:hAnsi="Calibri" w:cs="Calibri"/>
        </w:rPr>
      </w:pPr>
      <w:r>
        <w:rPr>
          <w:rFonts w:ascii="Calibri" w:eastAsia="Calibri" w:hAnsi="Calibri" w:cs="Calibri"/>
        </w:rPr>
        <w:t>Technické vybavení</w:t>
      </w:r>
      <w:r w:rsidR="003C4692" w:rsidRPr="005E47AF">
        <w:rPr>
          <w:rFonts w:ascii="Calibri" w:eastAsia="Calibri" w:hAnsi="Calibri" w:cs="Calibri"/>
        </w:rPr>
        <w:t>, přístroje:</w:t>
      </w:r>
    </w:p>
    <w:p w14:paraId="0FB1F11A" w14:textId="48A2B675" w:rsidR="003C4692" w:rsidRPr="005E47AF" w:rsidRDefault="003C4692" w:rsidP="0027567E">
      <w:pPr>
        <w:pStyle w:val="Odstavecseseznamem"/>
        <w:numPr>
          <w:ilvl w:val="0"/>
          <w:numId w:val="55"/>
        </w:numPr>
        <w:spacing w:after="200"/>
        <w:contextualSpacing/>
        <w:jc w:val="both"/>
        <w:rPr>
          <w:rFonts w:eastAsiaTheme="minorEastAsia" w:cstheme="minorBidi"/>
        </w:rPr>
      </w:pPr>
      <w:r w:rsidRPr="005E47AF">
        <w:rPr>
          <w:rFonts w:eastAsia="Calibri" w:cs="Calibri"/>
        </w:rPr>
        <w:t>Tablety/notebooky/počítače</w:t>
      </w:r>
      <w:r w:rsidR="0083643E" w:rsidRPr="005E47AF">
        <w:rPr>
          <w:rFonts w:eastAsia="Calibri" w:cs="Calibri"/>
        </w:rPr>
        <w:t xml:space="preserve"> s </w:t>
      </w:r>
      <w:r w:rsidRPr="005E47AF">
        <w:rPr>
          <w:rFonts w:eastAsia="Calibri" w:cs="Calibri"/>
        </w:rPr>
        <w:t>přístupem</w:t>
      </w:r>
      <w:r w:rsidR="0083643E" w:rsidRPr="005E47AF">
        <w:rPr>
          <w:rFonts w:eastAsia="Calibri" w:cs="Calibri"/>
        </w:rPr>
        <w:t xml:space="preserve"> na </w:t>
      </w:r>
      <w:r w:rsidRPr="005E47AF">
        <w:rPr>
          <w:rFonts w:eastAsia="Calibri" w:cs="Calibri"/>
        </w:rPr>
        <w:t>internet</w:t>
      </w:r>
    </w:p>
    <w:p w14:paraId="387B3595" w14:textId="77777777" w:rsidR="003C4692" w:rsidRPr="005E47AF" w:rsidRDefault="003C4692" w:rsidP="003C4692">
      <w:pPr>
        <w:rPr>
          <w:rFonts w:ascii="Calibri" w:eastAsia="Calibri" w:hAnsi="Calibri" w:cs="Calibri"/>
        </w:rPr>
      </w:pPr>
      <w:r w:rsidRPr="005E47AF">
        <w:rPr>
          <w:rFonts w:ascii="Calibri" w:eastAsia="Calibri" w:hAnsi="Calibri" w:cs="Calibri"/>
        </w:rPr>
        <w:t>Software:</w:t>
      </w:r>
    </w:p>
    <w:p w14:paraId="69C36560" w14:textId="77777777" w:rsidR="003C4692" w:rsidRPr="005E47AF" w:rsidRDefault="003C4692" w:rsidP="0027567E">
      <w:pPr>
        <w:pStyle w:val="Odstavecseseznamem"/>
        <w:numPr>
          <w:ilvl w:val="0"/>
          <w:numId w:val="54"/>
        </w:numPr>
        <w:spacing w:after="200"/>
        <w:contextualSpacing/>
        <w:jc w:val="both"/>
        <w:rPr>
          <w:rFonts w:eastAsiaTheme="minorEastAsia" w:cstheme="minorBidi"/>
        </w:rPr>
      </w:pPr>
      <w:r w:rsidRPr="005E47AF">
        <w:rPr>
          <w:rFonts w:eastAsia="Calibri" w:cs="Calibri"/>
        </w:rPr>
        <w:t>Internetový prohlížeč</w:t>
      </w:r>
    </w:p>
    <w:p w14:paraId="08150253" w14:textId="77777777" w:rsidR="003C4692" w:rsidRPr="005E47AF" w:rsidRDefault="003C4692" w:rsidP="0027567E">
      <w:pPr>
        <w:pStyle w:val="Odstavecseseznamem"/>
        <w:numPr>
          <w:ilvl w:val="0"/>
          <w:numId w:val="54"/>
        </w:numPr>
        <w:spacing w:after="200"/>
        <w:contextualSpacing/>
        <w:jc w:val="both"/>
        <w:rPr>
          <w:rFonts w:eastAsiaTheme="minorEastAsia" w:cstheme="minorBidi"/>
        </w:rPr>
      </w:pPr>
      <w:r w:rsidRPr="005E47AF">
        <w:rPr>
          <w:rFonts w:eastAsia="Calibri" w:cs="Calibri"/>
        </w:rPr>
        <w:t>Tabulkový procesor (Excel, Google tabulky, …)</w:t>
      </w:r>
    </w:p>
    <w:p w14:paraId="2906D397" w14:textId="7720D9B6" w:rsidR="003C4692" w:rsidRPr="005E47AF" w:rsidRDefault="003C4692" w:rsidP="003C4692">
      <w:pPr>
        <w:rPr>
          <w:rFonts w:ascii="Calibri" w:eastAsia="Calibri" w:hAnsi="Calibri" w:cs="Calibri"/>
        </w:rPr>
      </w:pPr>
      <w:r w:rsidRPr="005E47AF">
        <w:rPr>
          <w:rFonts w:ascii="Calibri" w:eastAsia="Calibri" w:hAnsi="Calibri" w:cs="Calibri"/>
        </w:rPr>
        <w:t>Kancelářský</w:t>
      </w:r>
      <w:r w:rsidR="0083643E" w:rsidRPr="005E47AF">
        <w:rPr>
          <w:rFonts w:ascii="Calibri" w:eastAsia="Calibri" w:hAnsi="Calibri" w:cs="Calibri"/>
        </w:rPr>
        <w:t xml:space="preserve"> a </w:t>
      </w:r>
      <w:r w:rsidRPr="005E47AF">
        <w:rPr>
          <w:rFonts w:ascii="Calibri" w:eastAsia="Calibri" w:hAnsi="Calibri" w:cs="Calibri"/>
        </w:rPr>
        <w:t>spotřební materiál:</w:t>
      </w:r>
    </w:p>
    <w:p w14:paraId="05F00C7E" w14:textId="77777777" w:rsidR="003C4692" w:rsidRPr="005E47AF" w:rsidRDefault="003C4692" w:rsidP="0027567E">
      <w:pPr>
        <w:pStyle w:val="Odstavecseseznamem"/>
        <w:numPr>
          <w:ilvl w:val="0"/>
          <w:numId w:val="53"/>
        </w:numPr>
        <w:spacing w:after="200"/>
        <w:contextualSpacing/>
        <w:jc w:val="both"/>
        <w:rPr>
          <w:rFonts w:eastAsiaTheme="minorEastAsia" w:cstheme="minorBidi"/>
        </w:rPr>
      </w:pPr>
      <w:r w:rsidRPr="005E47AF">
        <w:rPr>
          <w:rFonts w:eastAsia="Calibri" w:cs="Calibri"/>
        </w:rPr>
        <w:t>Papíry</w:t>
      </w:r>
    </w:p>
    <w:p w14:paraId="651BFFEF" w14:textId="77777777" w:rsidR="003C4692" w:rsidRPr="005E47AF" w:rsidRDefault="003C4692" w:rsidP="0027567E">
      <w:pPr>
        <w:pStyle w:val="Odstavecseseznamem"/>
        <w:numPr>
          <w:ilvl w:val="0"/>
          <w:numId w:val="53"/>
        </w:numPr>
        <w:spacing w:after="200"/>
        <w:contextualSpacing/>
        <w:jc w:val="both"/>
        <w:rPr>
          <w:rFonts w:eastAsiaTheme="minorEastAsia" w:cstheme="minorBidi"/>
        </w:rPr>
      </w:pPr>
      <w:r w:rsidRPr="005E47AF">
        <w:rPr>
          <w:rFonts w:eastAsia="Calibri" w:cs="Calibri"/>
        </w:rPr>
        <w:t>Psací potřeby</w:t>
      </w:r>
    </w:p>
    <w:p w14:paraId="7E365C92" w14:textId="77777777" w:rsidR="003C4692" w:rsidRPr="005E47AF" w:rsidRDefault="003C4692" w:rsidP="003C4692">
      <w:pPr>
        <w:rPr>
          <w:rFonts w:ascii="Calibri" w:eastAsia="Calibri" w:hAnsi="Calibri" w:cs="Calibri"/>
        </w:rPr>
      </w:pPr>
      <w:r w:rsidRPr="005E47AF">
        <w:rPr>
          <w:rFonts w:ascii="Calibri" w:eastAsia="Calibri" w:hAnsi="Calibri" w:cs="Calibri"/>
        </w:rPr>
        <w:t>Technické vybavení:</w:t>
      </w:r>
    </w:p>
    <w:p w14:paraId="068A4AB3" w14:textId="2F7C6B15" w:rsidR="003C4692" w:rsidRPr="00C23D04" w:rsidRDefault="003C4692" w:rsidP="0027567E">
      <w:pPr>
        <w:pStyle w:val="Odstavecseseznamem"/>
        <w:numPr>
          <w:ilvl w:val="0"/>
          <w:numId w:val="52"/>
        </w:numPr>
        <w:spacing w:after="200"/>
        <w:contextualSpacing/>
        <w:jc w:val="both"/>
        <w:rPr>
          <w:rFonts w:eastAsiaTheme="minorEastAsia" w:cstheme="minorBidi"/>
        </w:rPr>
      </w:pPr>
      <w:r w:rsidRPr="00C23D04">
        <w:rPr>
          <w:rFonts w:eastAsia="Calibri" w:cs="Calibri"/>
        </w:rPr>
        <w:t>Počítačová učebna</w:t>
      </w:r>
      <w:r w:rsidR="0083643E" w:rsidRPr="00C23D04">
        <w:rPr>
          <w:rFonts w:eastAsia="Calibri" w:cs="Calibri"/>
        </w:rPr>
        <w:t xml:space="preserve"> s </w:t>
      </w:r>
      <w:r w:rsidRPr="00C23D04">
        <w:rPr>
          <w:rFonts w:eastAsia="Calibri" w:cs="Calibri"/>
        </w:rPr>
        <w:t>projektorem</w:t>
      </w:r>
    </w:p>
    <w:p w14:paraId="026059AC" w14:textId="77777777" w:rsidR="003C4692" w:rsidRPr="00C23D04" w:rsidRDefault="003C4692" w:rsidP="003C4692">
      <w:pPr>
        <w:rPr>
          <w:rFonts w:ascii="Calibri" w:eastAsia="Calibri" w:hAnsi="Calibri" w:cs="Calibri"/>
        </w:rPr>
      </w:pPr>
      <w:r w:rsidRPr="00C23D04">
        <w:rPr>
          <w:rFonts w:ascii="Calibri" w:eastAsia="Calibri" w:hAnsi="Calibri" w:cs="Calibri"/>
        </w:rPr>
        <w:t>Přílohy:</w:t>
      </w:r>
    </w:p>
    <w:p w14:paraId="455CC824" w14:textId="5CE5F06B" w:rsidR="003C4692" w:rsidRPr="00C23D04" w:rsidRDefault="003C4692" w:rsidP="0027567E">
      <w:pPr>
        <w:pStyle w:val="Odstavecseseznamem"/>
        <w:numPr>
          <w:ilvl w:val="0"/>
          <w:numId w:val="56"/>
        </w:numPr>
        <w:spacing w:after="200"/>
        <w:contextualSpacing/>
        <w:jc w:val="both"/>
        <w:rPr>
          <w:rFonts w:eastAsiaTheme="minorEastAsia" w:cstheme="minorBidi"/>
        </w:rPr>
      </w:pPr>
      <w:r w:rsidRPr="00C23D04">
        <w:rPr>
          <w:rFonts w:eastAsia="Calibri" w:cs="Calibri"/>
        </w:rPr>
        <w:t xml:space="preserve">Excelovský soubor </w:t>
      </w:r>
      <w:hyperlink r:id="rId35" w:tgtFrame="_blank" w:tooltip="skolam:chemie:aktivity:17:013.17.01_samplingrates.xlsx (198.3 KB)" w:history="1">
        <w:r w:rsidR="00C23D04" w:rsidRPr="00C23D04">
          <w:rPr>
            <w:rFonts w:asciiTheme="minorHAnsi" w:hAnsiTheme="minorHAnsi" w:cs="Arial"/>
            <w:color w:val="0000FF"/>
            <w:u w:val="single"/>
          </w:rPr>
          <w:t>Samplingrates.xlsx</w:t>
        </w:r>
      </w:hyperlink>
    </w:p>
    <w:p w14:paraId="1376F0D0" w14:textId="77777777" w:rsidR="003C4692" w:rsidRPr="005E47AF" w:rsidRDefault="003C4692" w:rsidP="003C4692">
      <w:pPr>
        <w:rPr>
          <w:u w:val="single"/>
        </w:rPr>
      </w:pPr>
      <w:r w:rsidRPr="005E47AF">
        <w:rPr>
          <w:u w:val="single"/>
        </w:rPr>
        <w:t>Podrobně rozpracovaný obsah</w:t>
      </w:r>
    </w:p>
    <w:p w14:paraId="55011CF9" w14:textId="328BB5DD" w:rsidR="003C4692" w:rsidRPr="005E47AF" w:rsidRDefault="003C4692" w:rsidP="003C4692">
      <w:r w:rsidRPr="005E47AF">
        <w:t>Dnes odpoledne</w:t>
      </w:r>
      <w:r w:rsidR="0083643E" w:rsidRPr="005E47AF">
        <w:t xml:space="preserve"> se </w:t>
      </w:r>
      <w:r w:rsidRPr="005E47AF">
        <w:t>budeme věnovat zpracování dat</w:t>
      </w:r>
      <w:r w:rsidR="0083643E" w:rsidRPr="005E47AF">
        <w:t xml:space="preserve"> a </w:t>
      </w:r>
      <w:r w:rsidRPr="005E47AF">
        <w:t>jejich dávání</w:t>
      </w:r>
      <w:r w:rsidR="0083643E" w:rsidRPr="005E47AF">
        <w:t xml:space="preserve"> do </w:t>
      </w:r>
      <w:r w:rsidRPr="005E47AF">
        <w:t>souvislostí</w:t>
      </w:r>
      <w:r w:rsidR="0083643E" w:rsidRPr="005E47AF">
        <w:t xml:space="preserve"> a </w:t>
      </w:r>
      <w:r w:rsidRPr="005E47AF">
        <w:t>kontextu – tak, jak jste si to už trošku vyzkoušeli včera</w:t>
      </w:r>
      <w:r w:rsidR="0083643E" w:rsidRPr="005E47AF">
        <w:t xml:space="preserve"> při </w:t>
      </w:r>
      <w:r w:rsidRPr="005E47AF">
        <w:t>přípravě minikonference. Zpracování dat</w:t>
      </w:r>
      <w:r w:rsidR="0083643E" w:rsidRPr="005E47AF">
        <w:t xml:space="preserve"> i </w:t>
      </w:r>
      <w:r w:rsidRPr="005E47AF">
        <w:t>dohledávání informací dnes již děláme výhradně</w:t>
      </w:r>
      <w:r w:rsidR="0083643E" w:rsidRPr="005E47AF">
        <w:t xml:space="preserve"> na </w:t>
      </w:r>
      <w:r w:rsidRPr="005E47AF">
        <w:t>počítači, knihovnické rejstříky</w:t>
      </w:r>
      <w:r w:rsidR="0083643E" w:rsidRPr="005E47AF">
        <w:t xml:space="preserve"> a </w:t>
      </w:r>
      <w:r w:rsidRPr="005E47AF">
        <w:t>psací stroje jsou již minulost, počítače nám tuto práci velmi usnadňují. Všichni máte</w:t>
      </w:r>
      <w:r w:rsidR="0083643E" w:rsidRPr="005E47AF">
        <w:t xml:space="preserve"> k </w:t>
      </w:r>
      <w:r w:rsidRPr="005E47AF">
        <w:t>dispozici počítač, kdyby nastal nějaký problém, tak</w:t>
      </w:r>
      <w:r w:rsidR="0083643E" w:rsidRPr="005E47AF">
        <w:t xml:space="preserve"> se </w:t>
      </w:r>
      <w:r w:rsidRPr="005E47AF">
        <w:t xml:space="preserve">ozvěte, prosím. </w:t>
      </w:r>
    </w:p>
    <w:p w14:paraId="26C16C40" w14:textId="72AA40BA" w:rsidR="003C4692" w:rsidRPr="005E47AF" w:rsidRDefault="003C4692" w:rsidP="003C4692">
      <w:r w:rsidRPr="005E47AF">
        <w:rPr>
          <w:i/>
        </w:rPr>
        <w:t>(Účastníci</w:t>
      </w:r>
      <w:r w:rsidR="0083643E" w:rsidRPr="005E47AF">
        <w:rPr>
          <w:i/>
        </w:rPr>
        <w:t xml:space="preserve"> se na </w:t>
      </w:r>
      <w:r w:rsidRPr="005E47AF">
        <w:rPr>
          <w:i/>
        </w:rPr>
        <w:t>začátku usadí každý</w:t>
      </w:r>
      <w:r w:rsidR="0083643E" w:rsidRPr="005E47AF">
        <w:rPr>
          <w:i/>
        </w:rPr>
        <w:t xml:space="preserve"> na </w:t>
      </w:r>
      <w:r w:rsidRPr="005E47AF">
        <w:rPr>
          <w:i/>
        </w:rPr>
        <w:t>pracovní místo</w:t>
      </w:r>
      <w:r w:rsidR="0083643E" w:rsidRPr="005E47AF">
        <w:rPr>
          <w:i/>
        </w:rPr>
        <w:t xml:space="preserve"> s </w:t>
      </w:r>
      <w:r w:rsidRPr="005E47AF">
        <w:rPr>
          <w:i/>
        </w:rPr>
        <w:t>počítačem, přihlásí</w:t>
      </w:r>
      <w:r w:rsidR="0083643E" w:rsidRPr="005E47AF">
        <w:rPr>
          <w:i/>
        </w:rPr>
        <w:t xml:space="preserve"> se a </w:t>
      </w:r>
      <w:r w:rsidRPr="005E47AF">
        <w:rPr>
          <w:i/>
        </w:rPr>
        <w:t>vyzkouší, jestli vše funguje. Ideálně</w:t>
      </w:r>
      <w:r w:rsidR="0083643E" w:rsidRPr="005E47AF">
        <w:rPr>
          <w:i/>
        </w:rPr>
        <w:t xml:space="preserve"> se </w:t>
      </w:r>
      <w:r w:rsidRPr="005E47AF">
        <w:rPr>
          <w:i/>
        </w:rPr>
        <w:t>rozsadí tak, aby členové jedné skupinky seděli vedle sebe</w:t>
      </w:r>
      <w:r w:rsidR="0083643E" w:rsidRPr="005E47AF">
        <w:rPr>
          <w:i/>
        </w:rPr>
        <w:t xml:space="preserve"> a </w:t>
      </w:r>
      <w:r w:rsidRPr="005E47AF">
        <w:rPr>
          <w:i/>
        </w:rPr>
        <w:t>mohli si tak pomáhat, spolupracovat.)</w:t>
      </w:r>
    </w:p>
    <w:p w14:paraId="6562AD63" w14:textId="7E0F8968" w:rsidR="003C4692" w:rsidRPr="005E47AF" w:rsidRDefault="003C4692" w:rsidP="003C4692">
      <w:r w:rsidRPr="005E47AF">
        <w:t>Než začneme, pojďme si rozdělit jednotlivé skupiny látek, kterými</w:t>
      </w:r>
      <w:r w:rsidR="0083643E" w:rsidRPr="005E47AF">
        <w:t xml:space="preserve"> se </w:t>
      </w:r>
      <w:r w:rsidRPr="005E47AF">
        <w:t>budeme zabývat. Něco víte</w:t>
      </w:r>
      <w:r w:rsidR="0083643E" w:rsidRPr="005E47AF">
        <w:t xml:space="preserve"> z </w:t>
      </w:r>
      <w:r w:rsidRPr="005E47AF">
        <w:t>úterní nalejvárny, něco</w:t>
      </w:r>
      <w:r w:rsidR="0083643E" w:rsidRPr="005E47AF">
        <w:t xml:space="preserve"> ze </w:t>
      </w:r>
      <w:r w:rsidRPr="005E47AF">
        <w:t>včerejší práce</w:t>
      </w:r>
      <w:r w:rsidR="0083643E" w:rsidRPr="005E47AF">
        <w:t xml:space="preserve"> v </w:t>
      </w:r>
      <w:r w:rsidRPr="005E47AF">
        <w:t>laboratoři, možná máte jako skupina už některou svoji oblíbenou skupinu látek,</w:t>
      </w:r>
      <w:r w:rsidR="0083643E" w:rsidRPr="005E47AF">
        <w:t xml:space="preserve"> o </w:t>
      </w:r>
      <w:r w:rsidRPr="005E47AF">
        <w:t>které byste toho chtěli zjistit víc</w:t>
      </w:r>
      <w:r w:rsidR="0083643E" w:rsidRPr="005E47AF">
        <w:t xml:space="preserve"> a </w:t>
      </w:r>
      <w:r w:rsidRPr="005E47AF">
        <w:t>pak</w:t>
      </w:r>
      <w:r w:rsidR="0083643E" w:rsidRPr="005E47AF">
        <w:t xml:space="preserve"> o </w:t>
      </w:r>
      <w:r w:rsidRPr="005E47AF">
        <w:t>ní mluvit</w:t>
      </w:r>
      <w:r w:rsidR="0083643E" w:rsidRPr="005E47AF">
        <w:t xml:space="preserve"> na </w:t>
      </w:r>
      <w:r w:rsidRPr="005E47AF">
        <w:t>konferenci?</w:t>
      </w:r>
    </w:p>
    <w:p w14:paraId="15A29C83" w14:textId="77777777" w:rsidR="003C4692" w:rsidRPr="005E47AF" w:rsidRDefault="003C4692" w:rsidP="003C4692">
      <w:pPr>
        <w:rPr>
          <w:i/>
        </w:rPr>
      </w:pPr>
      <w:r w:rsidRPr="005E47AF">
        <w:rPr>
          <w:i/>
        </w:rPr>
        <w:lastRenderedPageBreak/>
        <w:t>(Proběhne rozdělení analyzovaných skupin látek mezi pracovní skupinky účastníků tak, aby každá skupinka měla jinou skupinu látek.)</w:t>
      </w:r>
    </w:p>
    <w:p w14:paraId="1A5B167F" w14:textId="71C800F5" w:rsidR="003C4692" w:rsidRPr="005E47AF" w:rsidRDefault="003C4692" w:rsidP="003C4692">
      <w:r w:rsidRPr="005E47AF">
        <w:t>Začneme zdánlivě</w:t>
      </w:r>
      <w:r w:rsidR="0083643E" w:rsidRPr="005E47AF">
        <w:t xml:space="preserve"> od </w:t>
      </w:r>
      <w:r w:rsidRPr="005E47AF">
        <w:t>konce –</w:t>
      </w:r>
      <w:r w:rsidR="0083643E" w:rsidRPr="005E47AF">
        <w:t xml:space="preserve"> a </w:t>
      </w:r>
      <w:r w:rsidRPr="005E47AF">
        <w:t>to</w:t>
      </w:r>
      <w:r w:rsidR="0083643E" w:rsidRPr="005E47AF">
        <w:t xml:space="preserve"> od </w:t>
      </w:r>
      <w:r w:rsidRPr="005E47AF">
        <w:t>hledání relevantních informací</w:t>
      </w:r>
      <w:r w:rsidR="0083643E" w:rsidRPr="005E47AF">
        <w:t xml:space="preserve"> a </w:t>
      </w:r>
      <w:r w:rsidRPr="005E47AF">
        <w:t>citování zdrojů těchto informací. Zkuste vymyslet, co je citování</w:t>
      </w:r>
      <w:r w:rsidR="0083643E" w:rsidRPr="005E47AF">
        <w:t xml:space="preserve"> a </w:t>
      </w:r>
      <w:r w:rsidRPr="005E47AF">
        <w:t>proč vlastně musíme citovat?</w:t>
      </w:r>
    </w:p>
    <w:p w14:paraId="337AD5DD" w14:textId="369F6B4F" w:rsidR="003C4692" w:rsidRPr="005E47AF" w:rsidRDefault="003C4692" w:rsidP="003C4692">
      <w:r w:rsidRPr="005E47AF">
        <w:rPr>
          <w:i/>
          <w:iCs/>
        </w:rPr>
        <w:t>(Diskuze</w:t>
      </w:r>
      <w:r w:rsidR="0083643E" w:rsidRPr="005E47AF">
        <w:rPr>
          <w:i/>
          <w:iCs/>
        </w:rPr>
        <w:t xml:space="preserve"> na </w:t>
      </w:r>
      <w:r w:rsidRPr="005E47AF">
        <w:rPr>
          <w:i/>
          <w:iCs/>
        </w:rPr>
        <w:t>téma citování</w:t>
      </w:r>
      <w:r w:rsidR="0083643E" w:rsidRPr="005E47AF">
        <w:rPr>
          <w:i/>
          <w:iCs/>
        </w:rPr>
        <w:t xml:space="preserve"> a </w:t>
      </w:r>
      <w:r w:rsidRPr="005E47AF">
        <w:rPr>
          <w:i/>
          <w:iCs/>
        </w:rPr>
        <w:t>důvody, proč citovat)</w:t>
      </w:r>
    </w:p>
    <w:p w14:paraId="0A6B3CF4" w14:textId="1ADF0BD8" w:rsidR="003C4692" w:rsidRPr="005E47AF" w:rsidRDefault="003C4692" w:rsidP="003C4692">
      <w:r w:rsidRPr="005E47AF">
        <w:t>Velmi správně, nemůžeme si přivlastňovat cizí myšlenky, čest nám nedovolí vydávat</w:t>
      </w:r>
      <w:r w:rsidR="0083643E" w:rsidRPr="005E47AF">
        <w:t xml:space="preserve"> za </w:t>
      </w:r>
      <w:r w:rsidRPr="005E47AF">
        <w:t>naše to, co není, proto musíme vždy uvést původního autora, zdroj informace. Je to dobré</w:t>
      </w:r>
      <w:r w:rsidR="0083643E" w:rsidRPr="005E47AF">
        <w:t xml:space="preserve"> a </w:t>
      </w:r>
      <w:r w:rsidRPr="005E47AF">
        <w:t>nutné také</w:t>
      </w:r>
      <w:r w:rsidR="0083643E" w:rsidRPr="005E47AF">
        <w:t xml:space="preserve"> k </w:t>
      </w:r>
      <w:r w:rsidRPr="005E47AF">
        <w:t>tomu, aby byl původ dané informace dohledatelný</w:t>
      </w:r>
      <w:r w:rsidR="0083643E" w:rsidRPr="005E47AF">
        <w:t xml:space="preserve"> a </w:t>
      </w:r>
      <w:r w:rsidRPr="005E47AF">
        <w:t>daná informace</w:t>
      </w:r>
      <w:r w:rsidR="0083643E" w:rsidRPr="005E47AF">
        <w:t xml:space="preserve"> se </w:t>
      </w:r>
      <w:r w:rsidRPr="005E47AF">
        <w:t>dala ověřit, třeba jestli je pravdivá.</w:t>
      </w:r>
    </w:p>
    <w:p w14:paraId="4F0E22EC" w14:textId="258B579F" w:rsidR="003C4692" w:rsidRPr="005E47AF" w:rsidRDefault="003C4692" w:rsidP="003C4692">
      <w:pPr>
        <w:rPr>
          <w:i/>
          <w:iCs/>
        </w:rPr>
      </w:pPr>
      <w:r w:rsidRPr="005E47AF">
        <w:t>A jak poznáte, že daný zdroj obsahuje pravdivé informace? Které zdroje můžeme považovat</w:t>
      </w:r>
      <w:r w:rsidR="0083643E" w:rsidRPr="005E47AF">
        <w:t xml:space="preserve"> za </w:t>
      </w:r>
      <w:r w:rsidRPr="005E47AF">
        <w:t>důvěryhodné?</w:t>
      </w:r>
    </w:p>
    <w:p w14:paraId="6C5EA01B" w14:textId="0577E8EC" w:rsidR="003C4692" w:rsidRPr="005E47AF" w:rsidRDefault="003C4692" w:rsidP="003C4692">
      <w:r w:rsidRPr="005E47AF">
        <w:rPr>
          <w:i/>
          <w:iCs/>
        </w:rPr>
        <w:t>(Diskuze</w:t>
      </w:r>
      <w:r w:rsidR="0083643E" w:rsidRPr="005E47AF">
        <w:rPr>
          <w:i/>
          <w:iCs/>
        </w:rPr>
        <w:t xml:space="preserve"> na </w:t>
      </w:r>
      <w:r w:rsidRPr="005E47AF">
        <w:rPr>
          <w:i/>
          <w:iCs/>
        </w:rPr>
        <w:t>téma důvěryhodnosti zdrojů)</w:t>
      </w:r>
    </w:p>
    <w:p w14:paraId="05312CFD" w14:textId="284635F8" w:rsidR="003C4692" w:rsidRPr="005E47AF" w:rsidRDefault="003C4692" w:rsidP="003C4692">
      <w:r w:rsidRPr="005E47AF">
        <w:t>Opět velmi správně, můžeme využívat zdroje nějakých uznávaných institucí,</w:t>
      </w:r>
      <w:r w:rsidR="0083643E" w:rsidRPr="005E47AF">
        <w:t xml:space="preserve"> za </w:t>
      </w:r>
      <w:r w:rsidRPr="005E47AF">
        <w:t>důvěryhodný zdroj můžeme považovat vědecké články</w:t>
      </w:r>
      <w:r w:rsidR="0083643E" w:rsidRPr="005E47AF">
        <w:t xml:space="preserve"> v </w:t>
      </w:r>
      <w:r w:rsidRPr="005E47AF">
        <w:t>seriózních vědeckých časopisech nebo třeba vysokoškolskou přednášku. Nyní prosím každý zkuste najít alespoň dva relevantní zdroje informací</w:t>
      </w:r>
      <w:r w:rsidR="0083643E" w:rsidRPr="005E47AF">
        <w:t xml:space="preserve"> pro </w:t>
      </w:r>
      <w:r w:rsidRPr="005E47AF">
        <w:t>vaši skupinu látek. Máte</w:t>
      </w:r>
      <w:r w:rsidR="0083643E" w:rsidRPr="005E47AF">
        <w:t xml:space="preserve"> na </w:t>
      </w:r>
      <w:r w:rsidRPr="005E47AF">
        <w:t xml:space="preserve">to zhruba pět minut. Pokud budete potřebovat více času, ozvěte se. </w:t>
      </w:r>
    </w:p>
    <w:p w14:paraId="4A979F15" w14:textId="33DB7EC3" w:rsidR="003C4692" w:rsidRPr="005E47AF" w:rsidRDefault="003C4692" w:rsidP="003C4692">
      <w:r w:rsidRPr="005E47AF">
        <w:rPr>
          <w:i/>
          <w:iCs/>
        </w:rPr>
        <w:t>(5 minut</w:t>
      </w:r>
      <w:r w:rsidR="0083643E" w:rsidRPr="005E47AF">
        <w:rPr>
          <w:i/>
          <w:iCs/>
        </w:rPr>
        <w:t xml:space="preserve"> na </w:t>
      </w:r>
      <w:r w:rsidRPr="005E47AF">
        <w:rPr>
          <w:i/>
          <w:iCs/>
        </w:rPr>
        <w:t>hledání zdrojů, ideálně začít</w:t>
      </w:r>
      <w:r w:rsidR="0083643E" w:rsidRPr="005E47AF">
        <w:rPr>
          <w:i/>
          <w:iCs/>
        </w:rPr>
        <w:t xml:space="preserve"> s </w:t>
      </w:r>
      <w:r w:rsidRPr="005E47AF">
        <w:rPr>
          <w:i/>
          <w:iCs/>
        </w:rPr>
        <w:t>Googlem či jiným vyhledávačem)</w:t>
      </w:r>
    </w:p>
    <w:p w14:paraId="35BEB2CF" w14:textId="6539F716" w:rsidR="003C4692" w:rsidRPr="005E47AF" w:rsidRDefault="003C4692" w:rsidP="003C4692">
      <w:pPr>
        <w:rPr>
          <w:i/>
          <w:iCs/>
        </w:rPr>
      </w:pPr>
      <w:r w:rsidRPr="005E47AF">
        <w:t>Pokud už všichni máte, pojďme nasdílet, jaké stránky</w:t>
      </w:r>
      <w:r w:rsidR="0083643E" w:rsidRPr="005E47AF">
        <w:t xml:space="preserve"> a </w:t>
      </w:r>
      <w:r w:rsidRPr="005E47AF">
        <w:t>zdroje jste vybrali</w:t>
      </w:r>
      <w:r w:rsidR="0083643E" w:rsidRPr="005E47AF">
        <w:t xml:space="preserve"> a </w:t>
      </w:r>
      <w:r w:rsidRPr="005E47AF">
        <w:t>proč je považujete</w:t>
      </w:r>
      <w:r w:rsidR="0083643E" w:rsidRPr="005E47AF">
        <w:t xml:space="preserve"> za </w:t>
      </w:r>
      <w:r w:rsidRPr="005E47AF">
        <w:t>důvěryhodné. Co si</w:t>
      </w:r>
      <w:r w:rsidR="0083643E" w:rsidRPr="005E47AF">
        <w:t xml:space="preserve"> o </w:t>
      </w:r>
      <w:r w:rsidRPr="005E47AF">
        <w:t>tom myslí ostatní? Souhlasíte, že toto by mohl být důvěryhodný zdroj informací? Nebo ne? Proč?</w:t>
      </w:r>
    </w:p>
    <w:p w14:paraId="6FDE824B" w14:textId="12F21FC1" w:rsidR="003C4692" w:rsidRPr="005E47AF" w:rsidRDefault="003C4692" w:rsidP="003C4692">
      <w:r w:rsidRPr="005E47AF">
        <w:rPr>
          <w:i/>
          <w:iCs/>
        </w:rPr>
        <w:t>(Diskuze</w:t>
      </w:r>
      <w:r w:rsidR="0083643E" w:rsidRPr="005E47AF">
        <w:rPr>
          <w:i/>
          <w:iCs/>
        </w:rPr>
        <w:t xml:space="preserve"> a </w:t>
      </w:r>
      <w:r w:rsidRPr="005E47AF">
        <w:rPr>
          <w:i/>
          <w:iCs/>
        </w:rPr>
        <w:t>ověřování zdrojů)</w:t>
      </w:r>
    </w:p>
    <w:p w14:paraId="463961F2" w14:textId="73DEC0A7" w:rsidR="003C4692" w:rsidRPr="005E47AF" w:rsidRDefault="003C4692" w:rsidP="003C4692">
      <w:r w:rsidRPr="005E47AF">
        <w:t>Ze zdrojů,</w:t>
      </w:r>
      <w:r w:rsidR="0083643E" w:rsidRPr="005E47AF">
        <w:t xml:space="preserve"> o </w:t>
      </w:r>
      <w:r w:rsidRPr="005E47AF">
        <w:t>kterých jsme</w:t>
      </w:r>
      <w:r w:rsidR="0083643E" w:rsidRPr="005E47AF">
        <w:t xml:space="preserve"> se </w:t>
      </w:r>
      <w:r w:rsidRPr="005E47AF">
        <w:t>bavili,</w:t>
      </w:r>
      <w:r w:rsidR="0083643E" w:rsidRPr="005E47AF">
        <w:t xml:space="preserve"> pro </w:t>
      </w:r>
      <w:r w:rsidRPr="005E47AF">
        <w:t>nás teď bude asi nejpodstatnější IRZ – integrovaný registr znečištění. Další důvěryhodný zdroj informací, zejména co</w:t>
      </w:r>
      <w:r w:rsidR="0083643E" w:rsidRPr="005E47AF">
        <w:t xml:space="preserve"> se </w:t>
      </w:r>
      <w:r w:rsidRPr="005E47AF">
        <w:t>týče negativních zdravotních efektů, konkrétně karcinogenity, je IARC – mezinárodní agentura</w:t>
      </w:r>
      <w:r w:rsidR="0083643E" w:rsidRPr="005E47AF">
        <w:t xml:space="preserve"> pro </w:t>
      </w:r>
      <w:r w:rsidRPr="005E47AF">
        <w:t>výzkum rakoviny</w:t>
      </w:r>
      <w:r w:rsidR="00AA1F83">
        <w:t>. S </w:t>
      </w:r>
      <w:r w:rsidRPr="005E47AF">
        <w:t>opatrností lze použít třeba Wikipedii, ale u té musíte vždy zkontrolovat uvedené konkrétní zdroje u konkrétního článku</w:t>
      </w:r>
      <w:r w:rsidR="0083643E" w:rsidRPr="005E47AF">
        <w:t xml:space="preserve"> a </w:t>
      </w:r>
      <w:r w:rsidRPr="005E47AF">
        <w:t>posoudit, zda jsou dostatečně spolehlivé. Stejně tak je</w:t>
      </w:r>
      <w:r w:rsidR="0083643E" w:rsidRPr="005E47AF">
        <w:t xml:space="preserve"> na </w:t>
      </w:r>
      <w:r w:rsidRPr="005E47AF">
        <w:t>místě obezřetnost u Arniky – co</w:t>
      </w:r>
      <w:r w:rsidR="0083643E" w:rsidRPr="005E47AF">
        <w:t xml:space="preserve"> se </w:t>
      </w:r>
      <w:r w:rsidRPr="005E47AF">
        <w:t>týče legislativy, mají ji</w:t>
      </w:r>
      <w:r w:rsidR="0083643E" w:rsidRPr="005E47AF">
        <w:t xml:space="preserve"> na </w:t>
      </w:r>
      <w:r w:rsidRPr="005E47AF">
        <w:t>stránkách velmi dobře zpracovanou</w:t>
      </w:r>
      <w:r w:rsidR="00C0596C">
        <w:t>, ale ostatní informace mohou bý</w:t>
      </w:r>
      <w:r w:rsidRPr="005E47AF">
        <w:t>t zavádějící. Možná jste si všimli, že někdy nalézáte stejné formulace či celé odstavce textu nebo</w:t>
      </w:r>
      <w:r w:rsidR="0083643E" w:rsidRPr="005E47AF">
        <w:t xml:space="preserve"> i </w:t>
      </w:r>
      <w:r w:rsidRPr="005E47AF">
        <w:t>celé články</w:t>
      </w:r>
      <w:r w:rsidR="0083643E" w:rsidRPr="005E47AF">
        <w:t xml:space="preserve"> na </w:t>
      </w:r>
      <w:r w:rsidRPr="005E47AF">
        <w:t>různých webových stránkách. Občas</w:t>
      </w:r>
      <w:r w:rsidR="0083643E" w:rsidRPr="005E47AF">
        <w:t xml:space="preserve"> se </w:t>
      </w:r>
      <w:r w:rsidRPr="005E47AF">
        <w:t>to děje. Hledejte vždy citovaný zdroj – nepříliš důvěryhodné zdroje</w:t>
      </w:r>
      <w:r w:rsidR="0083643E" w:rsidRPr="005E47AF">
        <w:t xml:space="preserve"> od </w:t>
      </w:r>
      <w:r w:rsidRPr="005E47AF">
        <w:t xml:space="preserve">sebe občas opisují, aniž by uvedly původní zdroj. </w:t>
      </w:r>
    </w:p>
    <w:p w14:paraId="226F4D91" w14:textId="2188EC1D" w:rsidR="003C4692" w:rsidRPr="005E47AF" w:rsidRDefault="003C4692" w:rsidP="003C4692">
      <w:r w:rsidRPr="005E47AF">
        <w:t>Ve skupinkách si teď založte vlastní složku ve vaší účastnické sdílené složce</w:t>
      </w:r>
      <w:r w:rsidR="0083643E" w:rsidRPr="005E47AF">
        <w:t xml:space="preserve"> na </w:t>
      </w:r>
      <w:r w:rsidRPr="005E47AF">
        <w:t>Google Drive. Nazvěte si ji třeba podle skupiny látek, kterou</w:t>
      </w:r>
      <w:r w:rsidR="0083643E" w:rsidRPr="005E47AF">
        <w:t xml:space="preserve"> se </w:t>
      </w:r>
      <w:r w:rsidRPr="005E47AF">
        <w:t>budete zabývat. Založte si dokument</w:t>
      </w:r>
      <w:r w:rsidR="0083643E" w:rsidRPr="005E47AF">
        <w:t xml:space="preserve"> na </w:t>
      </w:r>
      <w:r w:rsidRPr="005E47AF">
        <w:t>poznámky</w:t>
      </w:r>
      <w:r w:rsidR="0083643E" w:rsidRPr="005E47AF">
        <w:t xml:space="preserve"> a </w:t>
      </w:r>
      <w:r w:rsidRPr="005E47AF">
        <w:t>tam si uložte odkazy</w:t>
      </w:r>
      <w:r w:rsidR="0083643E" w:rsidRPr="005E47AF">
        <w:t xml:space="preserve"> na </w:t>
      </w:r>
      <w:r w:rsidRPr="005E47AF">
        <w:t>své nalezené články, abyste</w:t>
      </w:r>
      <w:r w:rsidR="0083643E" w:rsidRPr="005E47AF">
        <w:t xml:space="preserve"> se k </w:t>
      </w:r>
      <w:r w:rsidRPr="005E47AF">
        <w:t xml:space="preserve">nim mohli vrátit. </w:t>
      </w:r>
    </w:p>
    <w:p w14:paraId="22FF868C" w14:textId="483D1815" w:rsidR="003C4692" w:rsidRPr="005E47AF" w:rsidRDefault="003C4692" w:rsidP="003C4692">
      <w:r w:rsidRPr="005E47AF">
        <w:t>A nyní</w:t>
      </w:r>
      <w:r w:rsidR="0083643E" w:rsidRPr="005E47AF">
        <w:t xml:space="preserve"> k </w:t>
      </w:r>
      <w:r w:rsidRPr="005E47AF">
        <w:t>části, kde si zpracujete</w:t>
      </w:r>
      <w:r w:rsidR="0083643E" w:rsidRPr="005E47AF">
        <w:t xml:space="preserve"> a </w:t>
      </w:r>
      <w:r w:rsidRPr="005E47AF">
        <w:t>vyhodnotíte vlastní data. Data je potřeba vyhodnotit</w:t>
      </w:r>
      <w:r w:rsidR="0083643E" w:rsidRPr="005E47AF">
        <w:t xml:space="preserve"> a </w:t>
      </w:r>
      <w:r w:rsidRPr="005E47AF">
        <w:t>graficky zpracovat tak, aby byla pochopitelná</w:t>
      </w:r>
      <w:r w:rsidR="0083643E" w:rsidRPr="005E47AF">
        <w:t xml:space="preserve"> pro </w:t>
      </w:r>
      <w:r w:rsidRPr="005E47AF">
        <w:t>vás</w:t>
      </w:r>
      <w:r w:rsidR="0083643E" w:rsidRPr="005E47AF">
        <w:t xml:space="preserve"> i </w:t>
      </w:r>
      <w:r w:rsidRPr="005E47AF">
        <w:t>publikum</w:t>
      </w:r>
      <w:r w:rsidR="0083643E" w:rsidRPr="005E47AF">
        <w:t xml:space="preserve"> na </w:t>
      </w:r>
      <w:r w:rsidRPr="005E47AF">
        <w:t>konferenci</w:t>
      </w:r>
      <w:r w:rsidR="00AA1F83">
        <w:t>. Do </w:t>
      </w:r>
      <w:r w:rsidRPr="005E47AF">
        <w:t>prezentací</w:t>
      </w:r>
      <w:r w:rsidR="0083643E" w:rsidRPr="005E47AF">
        <w:t xml:space="preserve"> na </w:t>
      </w:r>
      <w:r w:rsidRPr="005E47AF">
        <w:t>konferenci tedy budete vytvářet grafy. Otevřete si soubor</w:t>
      </w:r>
      <w:r w:rsidR="0083643E" w:rsidRPr="005E47AF">
        <w:t xml:space="preserve"> z </w:t>
      </w:r>
      <w:r w:rsidRPr="005E47AF">
        <w:t>tabulkového procesoru (má zelenou ikonu podobnou Excelu) podle názvu své látky nebo skupiny látek</w:t>
      </w:r>
      <w:r w:rsidR="0083643E" w:rsidRPr="005E47AF">
        <w:t xml:space="preserve"> a </w:t>
      </w:r>
      <w:r w:rsidRPr="005E47AF">
        <w:t>vytvořte si svou vlastní kopii, kterou umístíte</w:t>
      </w:r>
      <w:r w:rsidR="0083643E" w:rsidRPr="005E47AF">
        <w:t xml:space="preserve"> do </w:t>
      </w:r>
      <w:r w:rsidRPr="005E47AF">
        <w:t>své složky</w:t>
      </w:r>
      <w:r w:rsidR="0083643E" w:rsidRPr="005E47AF">
        <w:t xml:space="preserve"> na </w:t>
      </w:r>
      <w:r w:rsidRPr="005E47AF">
        <w:t>Google Drive. Lektorka bude dělat to samé</w:t>
      </w:r>
      <w:r w:rsidR="0083643E" w:rsidRPr="005E47AF">
        <w:t xml:space="preserve"> na </w:t>
      </w:r>
      <w:r w:rsidRPr="005E47AF">
        <w:t>svém počítači, takže</w:t>
      </w:r>
      <w:r w:rsidR="0083643E" w:rsidRPr="005E47AF">
        <w:t xml:space="preserve"> se </w:t>
      </w:r>
      <w:r w:rsidRPr="005E47AF">
        <w:t>můžete dívat</w:t>
      </w:r>
      <w:r w:rsidR="0083643E" w:rsidRPr="005E47AF">
        <w:t xml:space="preserve"> na </w:t>
      </w:r>
      <w:r w:rsidRPr="005E47AF">
        <w:t>plátno</w:t>
      </w:r>
      <w:r w:rsidR="0083643E" w:rsidRPr="005E47AF">
        <w:t xml:space="preserve"> a </w:t>
      </w:r>
      <w:r w:rsidRPr="005E47AF">
        <w:t>dělat postupně</w:t>
      </w:r>
      <w:r w:rsidR="0083643E" w:rsidRPr="005E47AF">
        <w:t xml:space="preserve"> s </w:t>
      </w:r>
      <w:r w:rsidRPr="005E47AF">
        <w:t>ní to stejné</w:t>
      </w:r>
      <w:r w:rsidR="00AA1F83">
        <w:t>. V </w:t>
      </w:r>
      <w:r w:rsidRPr="005E47AF">
        <w:t>případě technických problémů</w:t>
      </w:r>
      <w:r w:rsidR="0083643E" w:rsidRPr="005E47AF">
        <w:t xml:space="preserve"> se </w:t>
      </w:r>
      <w:r w:rsidRPr="005E47AF">
        <w:t>přihlaste</w:t>
      </w:r>
      <w:r w:rsidR="0083643E" w:rsidRPr="005E47AF">
        <w:t xml:space="preserve"> a </w:t>
      </w:r>
      <w:r w:rsidRPr="005E47AF">
        <w:t>lektor vám pomůže.</w:t>
      </w:r>
    </w:p>
    <w:p w14:paraId="3FD97EA7" w14:textId="4AC07864" w:rsidR="003C4692" w:rsidRPr="005E47AF" w:rsidRDefault="003C4692" w:rsidP="003C4692">
      <w:r w:rsidRPr="005E47AF">
        <w:rPr>
          <w:i/>
          <w:iCs/>
        </w:rPr>
        <w:t>(Tvorba kopií souboru</w:t>
      </w:r>
      <w:r w:rsidR="0083643E" w:rsidRPr="005E47AF">
        <w:rPr>
          <w:i/>
          <w:iCs/>
        </w:rPr>
        <w:t xml:space="preserve"> z </w:t>
      </w:r>
      <w:r w:rsidRPr="005E47AF">
        <w:rPr>
          <w:i/>
          <w:iCs/>
        </w:rPr>
        <w:t>tabulkového procesoru. Lektor postupuje pomalu</w:t>
      </w:r>
      <w:r w:rsidR="0083643E" w:rsidRPr="005E47AF">
        <w:rPr>
          <w:i/>
          <w:iCs/>
        </w:rPr>
        <w:t xml:space="preserve"> a </w:t>
      </w:r>
      <w:r w:rsidRPr="005E47AF">
        <w:rPr>
          <w:i/>
          <w:iCs/>
        </w:rPr>
        <w:t>u každého kroku čeká, než všichni účastníci potvrdí, že mají hotovo. Pokud je některá skupinka výrazně pomalejší, pomohou jí zbylí lektoři.)</w:t>
      </w:r>
    </w:p>
    <w:p w14:paraId="15DCA5B0" w14:textId="5E66C986" w:rsidR="003C4692" w:rsidRPr="005E47AF" w:rsidRDefault="003C4692" w:rsidP="003C4692">
      <w:r w:rsidRPr="005E47AF">
        <w:lastRenderedPageBreak/>
        <w:t>Teď máte každý svůj soubor, takže ho můžete libovolně měnit</w:t>
      </w:r>
      <w:r w:rsidR="0083643E" w:rsidRPr="005E47AF">
        <w:t xml:space="preserve"> a </w:t>
      </w:r>
      <w:r w:rsidRPr="005E47AF">
        <w:t>nebudete tím zasahovat</w:t>
      </w:r>
      <w:r w:rsidR="0083643E" w:rsidRPr="005E47AF">
        <w:t xml:space="preserve"> do </w:t>
      </w:r>
      <w:r w:rsidRPr="005E47AF">
        <w:t xml:space="preserve">práce ostatních. Všechno vám postupně vysvětlíme. </w:t>
      </w:r>
    </w:p>
    <w:p w14:paraId="4CCCFC52" w14:textId="40CC98CE" w:rsidR="003C4692" w:rsidRPr="005E47AF" w:rsidRDefault="003C4692" w:rsidP="003C4692">
      <w:r w:rsidRPr="005E47AF">
        <w:t>Výsledky, které jste dostali, jsou ve formě ng (nanogramů)</w:t>
      </w:r>
      <w:r w:rsidR="0083643E" w:rsidRPr="005E47AF">
        <w:t xml:space="preserve"> na </w:t>
      </w:r>
      <w:r w:rsidRPr="005E47AF">
        <w:t xml:space="preserve">vialku, takže je musíme přepočítat. </w:t>
      </w:r>
    </w:p>
    <w:p w14:paraId="6EF8B625" w14:textId="47BBA1A4" w:rsidR="003C4692" w:rsidRPr="005E47AF" w:rsidRDefault="003C4692" w:rsidP="0027567E">
      <w:pPr>
        <w:pStyle w:val="Odstavecseseznamem"/>
        <w:numPr>
          <w:ilvl w:val="0"/>
          <w:numId w:val="57"/>
        </w:numPr>
        <w:spacing w:after="160" w:line="259" w:lineRule="auto"/>
        <w:contextualSpacing/>
      </w:pPr>
      <w:r w:rsidRPr="005E47AF">
        <w:t>Nejprve je nutné započítat rozdělení vzorku</w:t>
      </w:r>
      <w:r w:rsidR="0083643E" w:rsidRPr="005E47AF">
        <w:t xml:space="preserve"> v </w:t>
      </w:r>
      <w:r w:rsidRPr="005E47AF">
        <w:t>poměru 1:9. Protože jsme měřili více skupin látek, závěrečný objem vzorku</w:t>
      </w:r>
      <w:r w:rsidR="0083643E" w:rsidRPr="005E47AF">
        <w:t xml:space="preserve"> se </w:t>
      </w:r>
      <w:r w:rsidRPr="005E47AF">
        <w:t>rozdělil</w:t>
      </w:r>
      <w:r w:rsidR="0083643E" w:rsidRPr="005E47AF">
        <w:t xml:space="preserve"> a </w:t>
      </w:r>
      <w:r w:rsidRPr="005E47AF">
        <w:t>každá látka či skupina látek byla měřena jen</w:t>
      </w:r>
      <w:r w:rsidR="0083643E" w:rsidRPr="005E47AF">
        <w:t xml:space="preserve"> v </w:t>
      </w:r>
      <w:r w:rsidRPr="005E47AF">
        <w:t xml:space="preserve">určitém alikvotu. Příklad </w:t>
      </w:r>
      <w:r w:rsidR="004955D9">
        <w:t>–</w:t>
      </w:r>
      <w:r w:rsidRPr="005E47AF">
        <w:t xml:space="preserve"> PAHs</w:t>
      </w:r>
      <w:r w:rsidR="0083643E" w:rsidRPr="005E47AF">
        <w:t xml:space="preserve"> se </w:t>
      </w:r>
      <w:r w:rsidRPr="005E47AF">
        <w:t>měřily</w:t>
      </w:r>
      <w:r w:rsidR="0083643E" w:rsidRPr="005E47AF">
        <w:t xml:space="preserve"> v </w:t>
      </w:r>
      <w:r w:rsidRPr="005E47AF">
        <w:t>10 %. Abych dostala ng</w:t>
      </w:r>
      <w:r w:rsidR="0083643E" w:rsidRPr="005E47AF">
        <w:t xml:space="preserve"> na </w:t>
      </w:r>
      <w:r w:rsidRPr="005E47AF">
        <w:t>vzorek, použiju trojčlenku</w:t>
      </w:r>
      <w:r w:rsidR="0083643E" w:rsidRPr="005E47AF">
        <w:t xml:space="preserve"> a </w:t>
      </w:r>
      <w:r w:rsidRPr="005E47AF">
        <w:t>vypočítám, kolik je 100 %, když mám hodnotu 10 %. Ostatní látky</w:t>
      </w:r>
      <w:r w:rsidR="0083643E" w:rsidRPr="005E47AF">
        <w:t xml:space="preserve"> se </w:t>
      </w:r>
      <w:r w:rsidRPr="005E47AF">
        <w:t xml:space="preserve">měřily ve zbytku </w:t>
      </w:r>
      <w:r w:rsidR="004955D9">
        <w:t>–</w:t>
      </w:r>
      <w:r w:rsidRPr="005E47AF">
        <w:t xml:space="preserve"> tedy</w:t>
      </w:r>
      <w:r w:rsidR="0083643E" w:rsidRPr="005E47AF">
        <w:t xml:space="preserve"> v </w:t>
      </w:r>
      <w:r w:rsidRPr="005E47AF">
        <w:t>90 % vzorku. Přepočítáme stejně tak.</w:t>
      </w:r>
    </w:p>
    <w:p w14:paraId="567099E8" w14:textId="27B07053" w:rsidR="003C4692" w:rsidRPr="005E47AF" w:rsidRDefault="003C4692" w:rsidP="0027567E">
      <w:pPr>
        <w:pStyle w:val="Odstavecseseznamem"/>
        <w:numPr>
          <w:ilvl w:val="0"/>
          <w:numId w:val="57"/>
        </w:numPr>
        <w:spacing w:after="160" w:line="259" w:lineRule="auto"/>
        <w:contextualSpacing/>
      </w:pPr>
      <w:r w:rsidRPr="005E47AF">
        <w:t>Následuje korekce blanku (blank = „prázdný vzorek“, negativní kontrola). Je nutné odečíst hodnotu blanku</w:t>
      </w:r>
      <w:r w:rsidR="0083643E" w:rsidRPr="005E47AF">
        <w:t xml:space="preserve"> od </w:t>
      </w:r>
      <w:r w:rsidRPr="005E47AF">
        <w:t>hodnot vzorků. Odečítám koncentraci sloučeniny</w:t>
      </w:r>
      <w:r w:rsidR="0083643E" w:rsidRPr="005E47AF">
        <w:t xml:space="preserve"> v </w:t>
      </w:r>
      <w:r w:rsidRPr="005E47AF">
        <w:t>blanku</w:t>
      </w:r>
      <w:r w:rsidR="0083643E" w:rsidRPr="005E47AF">
        <w:t xml:space="preserve"> od </w:t>
      </w:r>
      <w:r w:rsidRPr="005E47AF">
        <w:t>koncentrace sloučeniny ve vzorku. Pokud</w:t>
      </w:r>
      <w:r w:rsidR="0083643E" w:rsidRPr="005E47AF">
        <w:t xml:space="preserve"> se </w:t>
      </w:r>
      <w:r w:rsidRPr="005E47AF">
        <w:t>dostanu</w:t>
      </w:r>
      <w:r w:rsidR="0083643E" w:rsidRPr="005E47AF">
        <w:t xml:space="preserve"> na </w:t>
      </w:r>
      <w:r w:rsidRPr="005E47AF">
        <w:t>zápornou hodnotu, nahradím koncentraci sloučeniny ve vzorku nulou.</w:t>
      </w:r>
    </w:p>
    <w:p w14:paraId="38CD4BD9" w14:textId="3A2BD9F0" w:rsidR="003C4692" w:rsidRPr="005E47AF" w:rsidRDefault="003C4692" w:rsidP="0027567E">
      <w:pPr>
        <w:pStyle w:val="Odstavecseseznamem"/>
        <w:numPr>
          <w:ilvl w:val="0"/>
          <w:numId w:val="57"/>
        </w:numPr>
        <w:spacing w:after="160" w:line="259" w:lineRule="auto"/>
        <w:contextualSpacing/>
      </w:pPr>
      <w:r w:rsidRPr="005E47AF">
        <w:t>Přepočítám hodnoty koncentrace ng</w:t>
      </w:r>
      <w:r w:rsidR="0083643E" w:rsidRPr="005E47AF">
        <w:t xml:space="preserve"> na </w:t>
      </w:r>
      <w:r w:rsidRPr="005E47AF">
        <w:t>vzorek</w:t>
      </w:r>
      <w:r w:rsidR="0083643E" w:rsidRPr="005E47AF">
        <w:t xml:space="preserve"> na </w:t>
      </w:r>
      <w:r w:rsidRPr="005E47AF">
        <w:t>ng</w:t>
      </w:r>
      <w:r w:rsidR="0083643E" w:rsidRPr="005E47AF">
        <w:t xml:space="preserve"> na </w:t>
      </w:r>
      <w:r w:rsidRPr="005E47AF">
        <w:t>m</w:t>
      </w:r>
      <w:r w:rsidRPr="005E47AF">
        <w:rPr>
          <w:vertAlign w:val="superscript"/>
        </w:rPr>
        <w:t>3</w:t>
      </w:r>
      <w:r w:rsidRPr="005E47AF">
        <w:t>.</w:t>
      </w:r>
    </w:p>
    <w:p w14:paraId="36E39342" w14:textId="54233B48" w:rsidR="003C4692" w:rsidRPr="005E47AF" w:rsidRDefault="003C4692" w:rsidP="0027567E">
      <w:pPr>
        <w:pStyle w:val="Odstavecseseznamem"/>
        <w:numPr>
          <w:ilvl w:val="1"/>
          <w:numId w:val="57"/>
        </w:numPr>
        <w:spacing w:after="160" w:line="259" w:lineRule="auto"/>
        <w:contextualSpacing/>
      </w:pPr>
      <w:r w:rsidRPr="005E47AF">
        <w:t>Spočítám si celkový objem vzduchu, který prošel vzorkovačem</w:t>
      </w:r>
      <w:r w:rsidR="005010CE">
        <w:t xml:space="preserve"> – </w:t>
      </w:r>
      <w:r w:rsidRPr="005E47AF">
        <w:t>tj. počet dní, kdy vzorkovač visel venku × vzorkovací rychlost. Tento výpočet máte</w:t>
      </w:r>
      <w:r w:rsidR="0083643E" w:rsidRPr="005E47AF">
        <w:t xml:space="preserve"> k </w:t>
      </w:r>
      <w:r w:rsidRPr="005E47AF">
        <w:t>dispozici</w:t>
      </w:r>
      <w:r w:rsidR="0083643E" w:rsidRPr="005E47AF">
        <w:t xml:space="preserve"> v </w:t>
      </w:r>
      <w:r w:rsidRPr="005E47AF">
        <w:t>předpřipraveném souboru</w:t>
      </w:r>
      <w:r w:rsidR="0083643E" w:rsidRPr="005E47AF">
        <w:t xml:space="preserve"> na </w:t>
      </w:r>
      <w:r w:rsidRPr="00C23D04">
        <w:t>Google Drive (</w:t>
      </w:r>
      <w:hyperlink r:id="rId36" w:tgtFrame="_blank" w:tooltip="skolam:chemie:aktivity:17:013.17.01_samplingrates.xlsx (198.3 KB)" w:history="1">
        <w:r w:rsidR="00C23D04" w:rsidRPr="00C23D04">
          <w:rPr>
            <w:rFonts w:asciiTheme="minorHAnsi" w:hAnsiTheme="minorHAnsi" w:cs="Arial"/>
            <w:color w:val="0000FF"/>
            <w:u w:val="single"/>
          </w:rPr>
          <w:t>Samplingrates.xlsx</w:t>
        </w:r>
      </w:hyperlink>
      <w:r w:rsidRPr="00C23D04">
        <w:t>). Dávejte</w:t>
      </w:r>
      <w:r w:rsidRPr="005E47AF">
        <w:t xml:space="preserve"> pozor</w:t>
      </w:r>
      <w:r w:rsidR="0083643E" w:rsidRPr="005E47AF">
        <w:t xml:space="preserve"> na </w:t>
      </w:r>
      <w:r w:rsidRPr="005E47AF">
        <w:t>rozdíly</w:t>
      </w:r>
      <w:r w:rsidR="0083643E" w:rsidRPr="005E47AF">
        <w:t xml:space="preserve"> pro </w:t>
      </w:r>
      <w:r w:rsidRPr="005E47AF">
        <w:t>vnitřní</w:t>
      </w:r>
      <w:r w:rsidR="0083643E" w:rsidRPr="005E47AF">
        <w:t xml:space="preserve"> a </w:t>
      </w:r>
      <w:r w:rsidRPr="005E47AF">
        <w:t>venkovní prostředí. Udělejte si kopii tohoto souboru</w:t>
      </w:r>
      <w:r w:rsidR="0083643E" w:rsidRPr="005E47AF">
        <w:t xml:space="preserve"> a </w:t>
      </w:r>
      <w:r w:rsidRPr="005E47AF">
        <w:t>umístěte ji</w:t>
      </w:r>
      <w:r w:rsidR="0083643E" w:rsidRPr="005E47AF">
        <w:t xml:space="preserve"> do </w:t>
      </w:r>
      <w:r w:rsidRPr="005E47AF">
        <w:t>své složky – budete</w:t>
      </w:r>
      <w:r w:rsidR="0083643E" w:rsidRPr="005E47AF">
        <w:t xml:space="preserve"> se </w:t>
      </w:r>
      <w:r w:rsidRPr="005E47AF">
        <w:t>tak moci vrátit</w:t>
      </w:r>
      <w:r w:rsidR="0083643E" w:rsidRPr="005E47AF">
        <w:t xml:space="preserve"> ke </w:t>
      </w:r>
      <w:r w:rsidRPr="005E47AF">
        <w:t>všem výpočtům, které jste prováděli. Je to důležité, pokud byste někde</w:t>
      </w:r>
      <w:r w:rsidR="0083643E" w:rsidRPr="005E47AF">
        <w:t xml:space="preserve"> po </w:t>
      </w:r>
      <w:r w:rsidRPr="005E47AF">
        <w:t xml:space="preserve">cestě udělali chybu.  </w:t>
      </w:r>
    </w:p>
    <w:p w14:paraId="53951322" w14:textId="782696E7" w:rsidR="003C4692" w:rsidRPr="005E47AF" w:rsidRDefault="003C4692" w:rsidP="0027567E">
      <w:pPr>
        <w:pStyle w:val="Odstavecseseznamem"/>
        <w:numPr>
          <w:ilvl w:val="1"/>
          <w:numId w:val="57"/>
        </w:numPr>
        <w:spacing w:after="160" w:line="259" w:lineRule="auto"/>
        <w:contextualSpacing/>
      </w:pPr>
      <w:r w:rsidRPr="005E47AF">
        <w:t>Prozradím vám, že vzorkovače</w:t>
      </w:r>
      <w:r w:rsidR="0083643E" w:rsidRPr="005E47AF">
        <w:t xml:space="preserve"> na </w:t>
      </w:r>
      <w:r w:rsidRPr="005E47AF">
        <w:t>svých místech visely 28 dní.</w:t>
      </w:r>
    </w:p>
    <w:p w14:paraId="190BD61F" w14:textId="77777777" w:rsidR="003C4692" w:rsidRPr="005E47AF" w:rsidRDefault="003C4692" w:rsidP="0027567E">
      <w:pPr>
        <w:pStyle w:val="Odstavecseseznamem"/>
        <w:numPr>
          <w:ilvl w:val="1"/>
          <w:numId w:val="57"/>
        </w:numPr>
        <w:spacing w:after="160" w:line="259" w:lineRule="auto"/>
        <w:contextualSpacing/>
      </w:pPr>
      <w:r w:rsidRPr="005E47AF">
        <w:t>Vydělím koncentraci celkovým objemem, dostanu tedy ng/m</w:t>
      </w:r>
      <w:r w:rsidRPr="005E47AF">
        <w:rPr>
          <w:vertAlign w:val="superscript"/>
        </w:rPr>
        <w:t>3</w:t>
      </w:r>
      <w:r w:rsidRPr="005E47AF">
        <w:t>.</w:t>
      </w:r>
    </w:p>
    <w:p w14:paraId="762223C6" w14:textId="77777777" w:rsidR="003C4692" w:rsidRPr="005E47AF" w:rsidRDefault="003C4692" w:rsidP="0027567E">
      <w:pPr>
        <w:pStyle w:val="Odstavecseseznamem"/>
        <w:numPr>
          <w:ilvl w:val="0"/>
          <w:numId w:val="57"/>
        </w:numPr>
        <w:spacing w:after="160" w:line="259" w:lineRule="auto"/>
        <w:contextualSpacing/>
      </w:pPr>
      <w:r w:rsidRPr="005E47AF">
        <w:t>Vytvoříme sloupcové grafy.</w:t>
      </w:r>
    </w:p>
    <w:p w14:paraId="16C34BD5" w14:textId="64BC592B" w:rsidR="003C4692" w:rsidRPr="005E47AF" w:rsidRDefault="003C4692" w:rsidP="0027567E">
      <w:pPr>
        <w:pStyle w:val="Odstavecseseznamem"/>
        <w:numPr>
          <w:ilvl w:val="1"/>
          <w:numId w:val="57"/>
        </w:numPr>
        <w:spacing w:after="160" w:line="259" w:lineRule="auto"/>
        <w:contextualSpacing/>
      </w:pPr>
      <w:r w:rsidRPr="005E47AF">
        <w:t>U PAHs prezentujeme sumu, tedy součet všech, které jsme stanovovali, plus stojí</w:t>
      </w:r>
      <w:r w:rsidR="0083643E" w:rsidRPr="005E47AF">
        <w:t xml:space="preserve"> za </w:t>
      </w:r>
      <w:r w:rsidRPr="005E47AF">
        <w:t>to prezentovat zvlášť benzo(a)pyren. Prezentujeme jen 16 EPA PAHs, které jsou standardně měřené, ve skutečnosti je jich kolem nás mnohem více.</w:t>
      </w:r>
    </w:p>
    <w:p w14:paraId="5D40E93E" w14:textId="46A2A80D" w:rsidR="003C4692" w:rsidRPr="005E47AF" w:rsidRDefault="003C4692" w:rsidP="0027567E">
      <w:pPr>
        <w:pStyle w:val="Odstavecseseznamem"/>
        <w:numPr>
          <w:ilvl w:val="1"/>
          <w:numId w:val="57"/>
        </w:numPr>
        <w:spacing w:after="160" w:line="259" w:lineRule="auto"/>
        <w:contextualSpacing/>
      </w:pPr>
      <w:r w:rsidRPr="005E47AF">
        <w:t>PCB rozdělujeme</w:t>
      </w:r>
      <w:r w:rsidR="0083643E" w:rsidRPr="005E47AF">
        <w:t xml:space="preserve"> na </w:t>
      </w:r>
      <w:r w:rsidRPr="005E47AF">
        <w:t>“lehké”</w:t>
      </w:r>
      <w:r w:rsidR="0083643E" w:rsidRPr="005E47AF">
        <w:t xml:space="preserve"> a </w:t>
      </w:r>
      <w:r w:rsidRPr="005E47AF">
        <w:t>“těžké”, tedy graf bude obsahovat obě dvě skupiny.</w:t>
      </w:r>
    </w:p>
    <w:p w14:paraId="1E40D893" w14:textId="047FF5E3" w:rsidR="003C4692" w:rsidRPr="005E47AF" w:rsidRDefault="003C4692" w:rsidP="0027567E">
      <w:pPr>
        <w:pStyle w:val="Odstavecseseznamem"/>
        <w:numPr>
          <w:ilvl w:val="1"/>
          <w:numId w:val="57"/>
        </w:numPr>
        <w:spacing w:after="160" w:line="259" w:lineRule="auto"/>
        <w:contextualSpacing/>
      </w:pPr>
      <w:r w:rsidRPr="005E47AF">
        <w:t>PCBs</w:t>
      </w:r>
      <w:r w:rsidR="0083643E" w:rsidRPr="005E47AF">
        <w:t xml:space="preserve"> a </w:t>
      </w:r>
      <w:r w:rsidRPr="005E47AF">
        <w:t>OCPs je možné přepočítat</w:t>
      </w:r>
      <w:r w:rsidR="0083643E" w:rsidRPr="005E47AF">
        <w:t xml:space="preserve"> na </w:t>
      </w:r>
      <w:r w:rsidRPr="005E47AF">
        <w:t>pg/m</w:t>
      </w:r>
      <w:r w:rsidRPr="005E47AF">
        <w:rPr>
          <w:vertAlign w:val="superscript"/>
        </w:rPr>
        <w:t>3</w:t>
      </w:r>
      <w:r w:rsidRPr="005E47AF">
        <w:t>, máme-li nízké hodnoty.</w:t>
      </w:r>
    </w:p>
    <w:p w14:paraId="38C14C34" w14:textId="5F6D2C59" w:rsidR="003C4692" w:rsidRPr="005E47AF" w:rsidRDefault="003C4692" w:rsidP="0027567E">
      <w:pPr>
        <w:pStyle w:val="Odstavecseseznamem"/>
        <w:numPr>
          <w:ilvl w:val="1"/>
          <w:numId w:val="57"/>
        </w:numPr>
        <w:spacing w:after="160" w:line="259" w:lineRule="auto"/>
        <w:contextualSpacing/>
      </w:pPr>
      <w:r w:rsidRPr="005E47AF">
        <w:t>U DDT</w:t>
      </w:r>
      <w:r w:rsidR="0083643E" w:rsidRPr="005E47AF">
        <w:t xml:space="preserve"> a </w:t>
      </w:r>
      <w:r w:rsidRPr="005E47AF">
        <w:t>jeho metabolitů je možné spočítat poměr (DDT/DDD+DDE), který ukazuje, jak dávno/nedávno bylo DDT</w:t>
      </w:r>
      <w:r w:rsidR="0083643E" w:rsidRPr="005E47AF">
        <w:t xml:space="preserve"> v </w:t>
      </w:r>
      <w:r w:rsidRPr="005E47AF">
        <w:t xml:space="preserve">oblasti použito. </w:t>
      </w:r>
    </w:p>
    <w:p w14:paraId="6A9547B2" w14:textId="4CA0A859" w:rsidR="003C4692" w:rsidRPr="005E47AF" w:rsidRDefault="003C4692" w:rsidP="0027567E">
      <w:pPr>
        <w:pStyle w:val="Odstavecseseznamem"/>
        <w:numPr>
          <w:ilvl w:val="1"/>
          <w:numId w:val="57"/>
        </w:numPr>
        <w:spacing w:after="160" w:line="259" w:lineRule="auto"/>
        <w:contextualSpacing/>
      </w:pPr>
      <w:r w:rsidRPr="005E47AF">
        <w:t xml:space="preserve">HCH – </w:t>
      </w:r>
      <w:r w:rsidRPr="005E47AF">
        <w:rPr>
          <w:rFonts w:cstheme="minorHAnsi"/>
        </w:rPr>
        <w:t>γ</w:t>
      </w:r>
      <w:r w:rsidRPr="005E47AF">
        <w:t xml:space="preserve">-HCH je lindan, </w:t>
      </w:r>
      <w:r w:rsidRPr="005E47AF">
        <w:rPr>
          <w:rFonts w:cstheme="minorHAnsi"/>
        </w:rPr>
        <w:t>α</w:t>
      </w:r>
      <w:r w:rsidRPr="005E47AF">
        <w:t xml:space="preserve">-izomer je technické HCH, vždycky byl součástí </w:t>
      </w:r>
      <w:r w:rsidRPr="005E47AF">
        <w:rPr>
          <w:rFonts w:cstheme="minorHAnsi"/>
        </w:rPr>
        <w:t>γ</w:t>
      </w:r>
      <w:r w:rsidRPr="005E47AF">
        <w:t>-izomeru jako nečistota vzniklá během výroby</w:t>
      </w:r>
      <w:r w:rsidR="00AA1F83">
        <w:t>. V </w:t>
      </w:r>
      <w:r w:rsidRPr="005E47AF">
        <w:t xml:space="preserve">případě, že je poměr </w:t>
      </w:r>
      <w:r w:rsidRPr="005E47AF">
        <w:rPr>
          <w:rFonts w:cstheme="minorHAnsi"/>
        </w:rPr>
        <w:t>α</w:t>
      </w:r>
      <w:r w:rsidRPr="005E47AF">
        <w:t>/</w:t>
      </w:r>
      <w:r w:rsidRPr="005E47AF">
        <w:rPr>
          <w:rFonts w:cstheme="minorHAnsi"/>
        </w:rPr>
        <w:t>γ</w:t>
      </w:r>
      <w:r w:rsidRPr="005E47AF">
        <w:t xml:space="preserve"> větší než 1, znamená to, že</w:t>
      </w:r>
      <w:r w:rsidR="0083643E" w:rsidRPr="005E47AF">
        <w:t xml:space="preserve"> se </w:t>
      </w:r>
      <w:r w:rsidRPr="005E47AF">
        <w:t>tam používalo více technické HCH, nikoliv pesticid.</w:t>
      </w:r>
    </w:p>
    <w:p w14:paraId="7BEC6B93" w14:textId="5901D5F6" w:rsidR="003C4692" w:rsidRPr="005E47AF" w:rsidRDefault="003C4692" w:rsidP="0027567E">
      <w:pPr>
        <w:pStyle w:val="Odstavecseseznamem"/>
        <w:numPr>
          <w:ilvl w:val="1"/>
          <w:numId w:val="57"/>
        </w:numPr>
        <w:spacing w:after="160" w:line="259" w:lineRule="auto"/>
        <w:contextualSpacing/>
      </w:pPr>
      <w:r w:rsidRPr="005E47AF">
        <w:t>PBDE – 209 kongener bude vždycky nejvyšší, protože je všude. Hodí</w:t>
      </w:r>
      <w:r w:rsidR="0083643E" w:rsidRPr="005E47AF">
        <w:t xml:space="preserve"> se </w:t>
      </w:r>
      <w:r w:rsidRPr="005E47AF">
        <w:t>mít blank dělaný spolu</w:t>
      </w:r>
      <w:r w:rsidR="0083643E" w:rsidRPr="005E47AF">
        <w:t xml:space="preserve"> se </w:t>
      </w:r>
      <w:r w:rsidRPr="005E47AF">
        <w:t>vzorky</w:t>
      </w:r>
      <w:r w:rsidR="0083643E" w:rsidRPr="005E47AF">
        <w:t xml:space="preserve"> a </w:t>
      </w:r>
      <w:r w:rsidRPr="005E47AF">
        <w:t>porovnat. Podle blanku pak můžeme usoudit, zda vůbec má smysl kongener 209 prezentovat – může</w:t>
      </w:r>
      <w:r w:rsidR="0083643E" w:rsidRPr="005E47AF">
        <w:t xml:space="preserve"> se </w:t>
      </w:r>
      <w:r w:rsidRPr="005E47AF">
        <w:t>stát, že ho bude vysoká koncentrace</w:t>
      </w:r>
      <w:r w:rsidR="0083643E" w:rsidRPr="005E47AF">
        <w:t xml:space="preserve"> i v </w:t>
      </w:r>
      <w:r w:rsidRPr="005E47AF">
        <w:t xml:space="preserve">blanku. </w:t>
      </w:r>
    </w:p>
    <w:p w14:paraId="37E7E688" w14:textId="34EE0FC2" w:rsidR="003C4692" w:rsidRPr="005E47AF" w:rsidRDefault="003C4692" w:rsidP="003C4692">
      <w:r w:rsidRPr="005E47AF">
        <w:t>Jak jste</w:t>
      </w:r>
      <w:r w:rsidR="0083643E" w:rsidRPr="005E47AF">
        <w:t xml:space="preserve"> na </w:t>
      </w:r>
      <w:r w:rsidRPr="005E47AF">
        <w:t>tom</w:t>
      </w:r>
      <w:r w:rsidR="0083643E" w:rsidRPr="005E47AF">
        <w:t xml:space="preserve"> s </w:t>
      </w:r>
      <w:r w:rsidRPr="005E47AF">
        <w:t>grafy? Potřebuje někdo pomoct, poradit?</w:t>
      </w:r>
    </w:p>
    <w:p w14:paraId="5683BA42" w14:textId="77777777" w:rsidR="003C4692" w:rsidRPr="005E47AF" w:rsidRDefault="003C4692" w:rsidP="003C4692">
      <w:r w:rsidRPr="005E47AF">
        <w:rPr>
          <w:i/>
          <w:iCs/>
        </w:rPr>
        <w:t>(Kontrola, zda mají všichni účastníci hotové všechny úkoly, případné dopracování)</w:t>
      </w:r>
    </w:p>
    <w:p w14:paraId="168D616D" w14:textId="5F406DD7" w:rsidR="003C4692" w:rsidRPr="005E47AF" w:rsidRDefault="003C4692" w:rsidP="003C4692">
      <w:r w:rsidRPr="005E47AF">
        <w:t>To je</w:t>
      </w:r>
      <w:r w:rsidR="0083643E" w:rsidRPr="005E47AF">
        <w:t xml:space="preserve"> pro </w:t>
      </w:r>
      <w:r w:rsidRPr="005E47AF">
        <w:t>tuto chvíli vše, děkujeme</w:t>
      </w:r>
      <w:r w:rsidR="0083643E" w:rsidRPr="005E47AF">
        <w:t xml:space="preserve"> za </w:t>
      </w:r>
      <w:r w:rsidRPr="005E47AF">
        <w:t>váš čas</w:t>
      </w:r>
      <w:r w:rsidR="0083643E" w:rsidRPr="005E47AF">
        <w:t xml:space="preserve"> a </w:t>
      </w:r>
      <w:r w:rsidRPr="005E47AF">
        <w:t>snahu, nyní máte krátkou přestávku, pak</w:t>
      </w:r>
      <w:r w:rsidR="0083643E" w:rsidRPr="005E47AF">
        <w:t xml:space="preserve"> se </w:t>
      </w:r>
      <w:r w:rsidRPr="005E47AF">
        <w:t>mrkneme</w:t>
      </w:r>
      <w:r w:rsidR="0083643E" w:rsidRPr="005E47AF">
        <w:t xml:space="preserve"> na </w:t>
      </w:r>
      <w:r w:rsidRPr="005E47AF">
        <w:t>přípravu samotných prezentací</w:t>
      </w:r>
      <w:r w:rsidR="0083643E" w:rsidRPr="005E47AF">
        <w:t xml:space="preserve"> na </w:t>
      </w:r>
      <w:r w:rsidRPr="005E47AF">
        <w:t>zítřejší konferenci.</w:t>
      </w:r>
    </w:p>
    <w:p w14:paraId="26D9622B" w14:textId="77777777" w:rsidR="00320533" w:rsidRPr="005E47AF" w:rsidRDefault="00320533" w:rsidP="003C4692">
      <w:pPr>
        <w:rPr>
          <w:i/>
          <w:iCs/>
        </w:rPr>
      </w:pPr>
    </w:p>
    <w:p w14:paraId="48DF5835" w14:textId="13DF63B1" w:rsidR="008C32BE" w:rsidRPr="005E47AF" w:rsidRDefault="005371B9" w:rsidP="005303E7">
      <w:pPr>
        <w:pStyle w:val="Nadpis3"/>
        <w:rPr>
          <w:i/>
          <w:iCs/>
          <w:color w:val="00B050"/>
        </w:rPr>
      </w:pPr>
      <w:bookmarkStart w:id="59" w:name="_Toc75421853"/>
      <w:r w:rsidRPr="005E47AF">
        <w:t xml:space="preserve">2.5.3 </w:t>
      </w:r>
      <w:r w:rsidR="008C32BE" w:rsidRPr="005E47AF">
        <w:t>Příprava prezentací</w:t>
      </w:r>
      <w:r w:rsidR="00320533" w:rsidRPr="005E47AF">
        <w:t xml:space="preserve"> (150 minut, 3 ⅓ vyučovací hodiny)</w:t>
      </w:r>
      <w:bookmarkEnd w:id="59"/>
    </w:p>
    <w:p w14:paraId="3B47B947" w14:textId="122F068C" w:rsidR="008C32BE" w:rsidRPr="005E47AF" w:rsidRDefault="008C32BE" w:rsidP="008C32BE">
      <w:pPr>
        <w:rPr>
          <w:u w:val="single"/>
        </w:rPr>
      </w:pPr>
      <w:r w:rsidRPr="005E47AF">
        <w:rPr>
          <w:u w:val="single"/>
        </w:rPr>
        <w:lastRenderedPageBreak/>
        <w:t>Forma</w:t>
      </w:r>
      <w:r w:rsidR="0083643E" w:rsidRPr="005E47AF">
        <w:rPr>
          <w:u w:val="single"/>
        </w:rPr>
        <w:t xml:space="preserve"> a </w:t>
      </w:r>
      <w:r w:rsidRPr="005E47AF">
        <w:rPr>
          <w:u w:val="single"/>
        </w:rPr>
        <w:t>bližší popis realizace</w:t>
      </w:r>
    </w:p>
    <w:p w14:paraId="499BB255" w14:textId="5E0FC6C6" w:rsidR="008C32BE" w:rsidRPr="005E47AF" w:rsidRDefault="008C32BE" w:rsidP="008C32BE">
      <w:r w:rsidRPr="005E47AF">
        <w:t>První část programu navazuje</w:t>
      </w:r>
      <w:r w:rsidR="0083643E" w:rsidRPr="005E47AF">
        <w:t xml:space="preserve"> na </w:t>
      </w:r>
      <w:r w:rsidRPr="005E47AF">
        <w:t>předchozí blok, ve kterém účastníci zpracovávali data</w:t>
      </w:r>
      <w:r w:rsidR="0083643E" w:rsidRPr="005E47AF">
        <w:t xml:space="preserve"> z </w:t>
      </w:r>
      <w:r w:rsidRPr="005E47AF">
        <w:t>analýz vzorků,</w:t>
      </w:r>
      <w:r w:rsidR="0083643E" w:rsidRPr="005E47AF">
        <w:t xml:space="preserve"> a </w:t>
      </w:r>
      <w:r w:rsidRPr="005E47AF">
        <w:t>probíhá</w:t>
      </w:r>
      <w:r w:rsidR="0083643E" w:rsidRPr="005E47AF">
        <w:t xml:space="preserve"> na </w:t>
      </w:r>
      <w:r w:rsidRPr="005E47AF">
        <w:t>stejném místě. Účastníci ve skupinkách</w:t>
      </w:r>
      <w:r w:rsidR="0083643E" w:rsidRPr="005E47AF">
        <w:t xml:space="preserve"> po </w:t>
      </w:r>
      <w:r w:rsidRPr="005E47AF">
        <w:t>2-3 lidech připravují prezentaci</w:t>
      </w:r>
      <w:r w:rsidR="0083643E" w:rsidRPr="005E47AF">
        <w:t xml:space="preserve"> na </w:t>
      </w:r>
      <w:r w:rsidRPr="005E47AF">
        <w:t>konferenci. Lektoři jsou jim</w:t>
      </w:r>
      <w:r w:rsidR="0083643E" w:rsidRPr="005E47AF">
        <w:t xml:space="preserve"> k </w:t>
      </w:r>
      <w:r w:rsidRPr="005E47AF">
        <w:t>dispozici, aby jim pomohli</w:t>
      </w:r>
      <w:r w:rsidR="0083643E" w:rsidRPr="005E47AF">
        <w:t xml:space="preserve"> se </w:t>
      </w:r>
      <w:r w:rsidRPr="005E47AF">
        <w:t>zdroji,</w:t>
      </w:r>
      <w:r w:rsidR="0083643E" w:rsidRPr="005E47AF">
        <w:t xml:space="preserve"> s </w:t>
      </w:r>
      <w:r w:rsidRPr="005E47AF">
        <w:t>formou prezentace</w:t>
      </w:r>
      <w:r w:rsidR="0083643E" w:rsidRPr="005E47AF">
        <w:t xml:space="preserve"> a </w:t>
      </w:r>
      <w:r w:rsidRPr="005E47AF">
        <w:t>případnými technickými problémy. Účastníci si mohou</w:t>
      </w:r>
      <w:r w:rsidR="0083643E" w:rsidRPr="005E47AF">
        <w:t xml:space="preserve"> v </w:t>
      </w:r>
      <w:r w:rsidRPr="005E47AF">
        <w:t>případě potřeby kdykoli vzít krátkou pauzu,</w:t>
      </w:r>
      <w:r w:rsidR="0083643E" w:rsidRPr="005E47AF">
        <w:t xml:space="preserve"> na </w:t>
      </w:r>
      <w:r w:rsidRPr="005E47AF">
        <w:t>dokončování prezentací mohou pracovat</w:t>
      </w:r>
      <w:r w:rsidR="0083643E" w:rsidRPr="005E47AF">
        <w:t xml:space="preserve"> i </w:t>
      </w:r>
      <w:r w:rsidRPr="005E47AF">
        <w:t>během večera.</w:t>
      </w:r>
    </w:p>
    <w:p w14:paraId="7515430A" w14:textId="032A5B66" w:rsidR="008C32BE" w:rsidRPr="005E47AF" w:rsidRDefault="008C32BE" w:rsidP="008C32BE">
      <w:r w:rsidRPr="005E47AF">
        <w:t>Druhá část programu</w:t>
      </w:r>
      <w:r w:rsidR="0083643E" w:rsidRPr="005E47AF">
        <w:t xml:space="preserve"> se </w:t>
      </w:r>
      <w:r w:rsidRPr="005E47AF">
        <w:t>odehrává ideálně dopoledne</w:t>
      </w:r>
      <w:r w:rsidR="0083643E" w:rsidRPr="005E47AF">
        <w:t xml:space="preserve"> před </w:t>
      </w:r>
      <w:r w:rsidRPr="005E47AF">
        <w:t>samotnou konferencí. Účastníci</w:t>
      </w:r>
      <w:r w:rsidR="0083643E" w:rsidRPr="005E47AF">
        <w:t xml:space="preserve"> i </w:t>
      </w:r>
      <w:r w:rsidRPr="005E47AF">
        <w:t>nadále pracují ve stejných skupinkách, dolaďují své prezentace</w:t>
      </w:r>
      <w:r w:rsidR="0083643E" w:rsidRPr="005E47AF">
        <w:t xml:space="preserve"> a </w:t>
      </w:r>
      <w:r w:rsidRPr="005E47AF">
        <w:t>konzultují je přímo</w:t>
      </w:r>
      <w:r w:rsidR="0083643E" w:rsidRPr="005E47AF">
        <w:t xml:space="preserve"> s </w:t>
      </w:r>
      <w:r w:rsidRPr="005E47AF">
        <w:t>lektory. Lektoři kontrolují především správnost informací, závěry vycházející</w:t>
      </w:r>
      <w:r w:rsidR="0083643E" w:rsidRPr="005E47AF">
        <w:t xml:space="preserve"> z </w:t>
      </w:r>
      <w:r w:rsidRPr="005E47AF">
        <w:t>interpretace dat</w:t>
      </w:r>
      <w:r w:rsidR="0083643E" w:rsidRPr="005E47AF">
        <w:t xml:space="preserve"> a </w:t>
      </w:r>
      <w:r w:rsidRPr="005E47AF">
        <w:t>délku prezentace</w:t>
      </w:r>
      <w:r w:rsidR="0083643E" w:rsidRPr="005E47AF">
        <w:t xml:space="preserve"> a </w:t>
      </w:r>
      <w:r w:rsidRPr="005E47AF">
        <w:t>poskytují psychickou podporu.</w:t>
      </w:r>
    </w:p>
    <w:p w14:paraId="4BB9C082" w14:textId="77777777" w:rsidR="008C32BE" w:rsidRPr="005E47AF" w:rsidRDefault="008C32BE" w:rsidP="008C32BE">
      <w:pPr>
        <w:rPr>
          <w:u w:val="single"/>
        </w:rPr>
      </w:pPr>
      <w:r w:rsidRPr="005E47AF">
        <w:rPr>
          <w:u w:val="single"/>
        </w:rPr>
        <w:t>Metody</w:t>
      </w:r>
    </w:p>
    <w:p w14:paraId="301B0808" w14:textId="0FCA3117" w:rsidR="008C32BE" w:rsidRPr="005E47AF" w:rsidRDefault="008C32BE" w:rsidP="008C32BE">
      <w:r w:rsidRPr="005E47AF">
        <w:t>Program využívá metod tvoření,</w:t>
      </w:r>
      <w:r w:rsidR="0083643E" w:rsidRPr="005E47AF">
        <w:t xml:space="preserve"> a </w:t>
      </w:r>
      <w:r w:rsidRPr="005E47AF">
        <w:t>to jak tvorbu samotné prezentace, tak tvorbu doprovodného projevu. Aplikována jen taktéž diskuze či reflexe</w:t>
      </w:r>
      <w:r w:rsidR="0083643E" w:rsidRPr="005E47AF">
        <w:t xml:space="preserve"> při </w:t>
      </w:r>
      <w:r w:rsidRPr="005E47AF">
        <w:t>spolupráci či konzultaci</w:t>
      </w:r>
      <w:r w:rsidR="0083643E" w:rsidRPr="005E47AF">
        <w:t xml:space="preserve"> s </w:t>
      </w:r>
      <w:r w:rsidRPr="005E47AF">
        <w:t xml:space="preserve">lektorem. </w:t>
      </w:r>
    </w:p>
    <w:p w14:paraId="180FD55A" w14:textId="3897D40B" w:rsidR="008C32BE" w:rsidRPr="005E47AF" w:rsidRDefault="008C32BE" w:rsidP="008C32BE">
      <w:pPr>
        <w:rPr>
          <w:u w:val="single"/>
        </w:rPr>
      </w:pPr>
      <w:r w:rsidRPr="005E47AF">
        <w:rPr>
          <w:u w:val="single"/>
        </w:rPr>
        <w:t>Pomůcky</w:t>
      </w:r>
      <w:r w:rsidR="0083643E" w:rsidRPr="005E47AF">
        <w:rPr>
          <w:u w:val="single"/>
        </w:rPr>
        <w:t xml:space="preserve"> a </w:t>
      </w:r>
      <w:r w:rsidRPr="005E47AF">
        <w:rPr>
          <w:u w:val="single"/>
        </w:rPr>
        <w:t>materiál</w:t>
      </w:r>
    </w:p>
    <w:p w14:paraId="3278AB3F" w14:textId="77777777" w:rsidR="008C32BE" w:rsidRPr="005E47AF" w:rsidRDefault="008C32BE" w:rsidP="008C32BE">
      <w:r w:rsidRPr="005E47AF">
        <w:t>Technické vybavené, přístroje:</w:t>
      </w:r>
    </w:p>
    <w:p w14:paraId="5A4E69A6" w14:textId="7F7BE0BC" w:rsidR="008C32BE" w:rsidRPr="005E47AF" w:rsidRDefault="004955D9" w:rsidP="0027567E">
      <w:pPr>
        <w:pStyle w:val="Odstavecseseznamem"/>
        <w:numPr>
          <w:ilvl w:val="0"/>
          <w:numId w:val="61"/>
        </w:numPr>
        <w:spacing w:after="200"/>
        <w:contextualSpacing/>
        <w:jc w:val="both"/>
        <w:rPr>
          <w:rFonts w:eastAsiaTheme="minorEastAsia" w:cstheme="minorBidi"/>
        </w:rPr>
      </w:pPr>
      <w:r>
        <w:t>t</w:t>
      </w:r>
      <w:r w:rsidR="008C32BE" w:rsidRPr="005E47AF">
        <w:t>ablety/notebooky/počítače</w:t>
      </w:r>
      <w:r w:rsidR="0083643E" w:rsidRPr="005E47AF">
        <w:t xml:space="preserve"> s </w:t>
      </w:r>
      <w:r w:rsidR="008C32BE" w:rsidRPr="005E47AF">
        <w:t>přístupem</w:t>
      </w:r>
      <w:r w:rsidR="0083643E" w:rsidRPr="005E47AF">
        <w:t xml:space="preserve"> na </w:t>
      </w:r>
      <w:r w:rsidR="008C32BE" w:rsidRPr="005E47AF">
        <w:t>internet</w:t>
      </w:r>
    </w:p>
    <w:p w14:paraId="0D37F660" w14:textId="77777777" w:rsidR="008C32BE" w:rsidRPr="005E47AF" w:rsidRDefault="008C32BE" w:rsidP="008C32BE">
      <w:r w:rsidRPr="005E47AF">
        <w:t>Software:</w:t>
      </w:r>
    </w:p>
    <w:p w14:paraId="36F37806" w14:textId="41A1C349" w:rsidR="008C32BE" w:rsidRPr="005E47AF" w:rsidRDefault="004955D9" w:rsidP="0027567E">
      <w:pPr>
        <w:pStyle w:val="Odstavecseseznamem"/>
        <w:numPr>
          <w:ilvl w:val="0"/>
          <w:numId w:val="58"/>
        </w:numPr>
        <w:spacing w:after="200"/>
        <w:contextualSpacing/>
        <w:jc w:val="both"/>
        <w:rPr>
          <w:rFonts w:eastAsiaTheme="minorEastAsia" w:cstheme="minorBidi"/>
        </w:rPr>
      </w:pPr>
      <w:r>
        <w:t>i</w:t>
      </w:r>
      <w:r w:rsidR="008C32BE" w:rsidRPr="005E47AF">
        <w:t>nternetový prohlížeč</w:t>
      </w:r>
    </w:p>
    <w:p w14:paraId="35504C08" w14:textId="6C1BBEF2" w:rsidR="008C32BE" w:rsidRPr="005E47AF" w:rsidRDefault="004955D9" w:rsidP="0027567E">
      <w:pPr>
        <w:pStyle w:val="Odstavecseseznamem"/>
        <w:numPr>
          <w:ilvl w:val="0"/>
          <w:numId w:val="58"/>
        </w:numPr>
        <w:spacing w:after="200"/>
        <w:contextualSpacing/>
        <w:jc w:val="both"/>
      </w:pPr>
      <w:r>
        <w:t>t</w:t>
      </w:r>
      <w:r w:rsidR="008C32BE" w:rsidRPr="005E47AF">
        <w:t>abulkový procesor (Excel, Google tabulky, …)</w:t>
      </w:r>
    </w:p>
    <w:p w14:paraId="64819E2E" w14:textId="694B8798" w:rsidR="008C32BE" w:rsidRPr="005E47AF" w:rsidRDefault="004955D9" w:rsidP="0027567E">
      <w:pPr>
        <w:pStyle w:val="Odstavecseseznamem"/>
        <w:numPr>
          <w:ilvl w:val="0"/>
          <w:numId w:val="58"/>
        </w:numPr>
        <w:spacing w:after="200"/>
        <w:contextualSpacing/>
        <w:jc w:val="both"/>
      </w:pPr>
      <w:r>
        <w:t>s</w:t>
      </w:r>
      <w:r w:rsidR="008C32BE" w:rsidRPr="005E47AF">
        <w:t>oftware</w:t>
      </w:r>
      <w:r w:rsidR="0083643E" w:rsidRPr="005E47AF">
        <w:t xml:space="preserve"> na </w:t>
      </w:r>
      <w:r w:rsidR="008C32BE" w:rsidRPr="005E47AF">
        <w:t>tvorbu prezentací (Powerpoint, Prezentace Google, …)</w:t>
      </w:r>
    </w:p>
    <w:p w14:paraId="5B9E2B4B" w14:textId="47219024" w:rsidR="008C32BE" w:rsidRPr="005E47AF" w:rsidRDefault="008C32BE" w:rsidP="008C32BE">
      <w:r w:rsidRPr="005E47AF">
        <w:t>Kancelářský</w:t>
      </w:r>
      <w:r w:rsidR="0083643E" w:rsidRPr="005E47AF">
        <w:t xml:space="preserve"> a </w:t>
      </w:r>
      <w:r w:rsidRPr="005E47AF">
        <w:t>spotřební materiál:</w:t>
      </w:r>
    </w:p>
    <w:p w14:paraId="5DEFBB41" w14:textId="6C2BA719" w:rsidR="008C32BE" w:rsidRPr="005E47AF" w:rsidRDefault="004955D9" w:rsidP="0027567E">
      <w:pPr>
        <w:pStyle w:val="Odstavecseseznamem"/>
        <w:numPr>
          <w:ilvl w:val="0"/>
          <w:numId w:val="60"/>
        </w:numPr>
        <w:spacing w:after="200"/>
        <w:contextualSpacing/>
        <w:jc w:val="both"/>
        <w:rPr>
          <w:rFonts w:eastAsiaTheme="minorEastAsia" w:cstheme="minorBidi"/>
        </w:rPr>
      </w:pPr>
      <w:r>
        <w:t>p</w:t>
      </w:r>
      <w:r w:rsidR="008C32BE" w:rsidRPr="005E47AF">
        <w:t>apíry</w:t>
      </w:r>
    </w:p>
    <w:p w14:paraId="50EF92BD" w14:textId="2AAE6B95" w:rsidR="008C32BE" w:rsidRPr="005E47AF" w:rsidRDefault="004955D9" w:rsidP="0027567E">
      <w:pPr>
        <w:pStyle w:val="Odstavecseseznamem"/>
        <w:numPr>
          <w:ilvl w:val="0"/>
          <w:numId w:val="60"/>
        </w:numPr>
        <w:spacing w:after="200"/>
        <w:contextualSpacing/>
        <w:jc w:val="both"/>
      </w:pPr>
      <w:r>
        <w:t>p</w:t>
      </w:r>
      <w:r w:rsidR="008C32BE" w:rsidRPr="005E47AF">
        <w:t>sací potřeby</w:t>
      </w:r>
    </w:p>
    <w:p w14:paraId="11DD4C9B" w14:textId="77777777" w:rsidR="008C32BE" w:rsidRPr="005E47AF" w:rsidRDefault="008C32BE" w:rsidP="008C32BE">
      <w:r w:rsidRPr="005E47AF">
        <w:t>Technické vybavení:</w:t>
      </w:r>
    </w:p>
    <w:p w14:paraId="71D09805" w14:textId="4B988346" w:rsidR="008C32BE" w:rsidRPr="005E47AF" w:rsidRDefault="004955D9" w:rsidP="0027567E">
      <w:pPr>
        <w:pStyle w:val="Odstavecseseznamem"/>
        <w:numPr>
          <w:ilvl w:val="0"/>
          <w:numId w:val="59"/>
        </w:numPr>
        <w:spacing w:after="200"/>
        <w:contextualSpacing/>
        <w:jc w:val="both"/>
        <w:rPr>
          <w:rFonts w:eastAsiaTheme="minorEastAsia" w:cstheme="minorBidi"/>
        </w:rPr>
      </w:pPr>
      <w:r>
        <w:t>p</w:t>
      </w:r>
      <w:r w:rsidR="008C32BE" w:rsidRPr="005E47AF">
        <w:t>rostorná místnost</w:t>
      </w:r>
    </w:p>
    <w:p w14:paraId="6A64DD1E" w14:textId="77777777" w:rsidR="008C32BE" w:rsidRPr="005E47AF" w:rsidRDefault="008C32BE" w:rsidP="008C32BE">
      <w:pPr>
        <w:rPr>
          <w:u w:val="single"/>
        </w:rPr>
      </w:pPr>
      <w:r w:rsidRPr="005E47AF">
        <w:rPr>
          <w:u w:val="single"/>
        </w:rPr>
        <w:t>Podrobně rozpracovaný obsah</w:t>
      </w:r>
    </w:p>
    <w:p w14:paraId="3A83B7EB" w14:textId="1D1968C9" w:rsidR="008C32BE" w:rsidRPr="005E47AF" w:rsidRDefault="008C32BE" w:rsidP="008C32BE">
      <w:r w:rsidRPr="005E47AF">
        <w:t>Teď</w:t>
      </w:r>
      <w:r w:rsidR="0083643E" w:rsidRPr="005E47AF">
        <w:t xml:space="preserve"> po </w:t>
      </w:r>
      <w:r w:rsidRPr="005E47AF">
        <w:t>pauze navážeme</w:t>
      </w:r>
      <w:r w:rsidR="0083643E" w:rsidRPr="005E47AF">
        <w:t xml:space="preserve"> na </w:t>
      </w:r>
      <w:r w:rsidRPr="005E47AF">
        <w:t>předchozí zpracování dat. Už je to tady</w:t>
      </w:r>
      <w:r w:rsidR="00AA1F83">
        <w:t>. V </w:t>
      </w:r>
      <w:r w:rsidRPr="005E47AF">
        <w:t>následujících minutách</w:t>
      </w:r>
      <w:r w:rsidR="0083643E" w:rsidRPr="005E47AF">
        <w:t xml:space="preserve"> a </w:t>
      </w:r>
      <w:r w:rsidRPr="005E47AF">
        <w:t>hodinách si vytvoříte prezentaci</w:t>
      </w:r>
      <w:r w:rsidR="0083643E" w:rsidRPr="005E47AF">
        <w:t xml:space="preserve"> o </w:t>
      </w:r>
      <w:r w:rsidRPr="005E47AF">
        <w:t>své skupině látek</w:t>
      </w:r>
      <w:r w:rsidR="0083643E" w:rsidRPr="005E47AF">
        <w:t xml:space="preserve"> na </w:t>
      </w:r>
      <w:r w:rsidRPr="005E47AF">
        <w:t>zítřejší konferenci. Poslouchejte mě dobře, řeknu vám, jak by prezentace měla ideálně vypadat, jakou by měla mí</w:t>
      </w:r>
      <w:r w:rsidR="004955D9">
        <w:t>t</w:t>
      </w:r>
      <w:r w:rsidRPr="005E47AF">
        <w:t xml:space="preserve"> „kostru“. Není třeba, aby byly všechny prezentace stejné, ale nějakou osnovu by měly všechny dodržovat. Vyšperkovat si ji pak budete moci každý, jak vám bude nejvíc vyhovovat.</w:t>
      </w:r>
    </w:p>
    <w:p w14:paraId="6A337B0D" w14:textId="342C4732" w:rsidR="008C32BE" w:rsidRPr="005E47AF" w:rsidRDefault="008C32BE" w:rsidP="008C32BE">
      <w:r w:rsidRPr="005E47AF">
        <w:t>První slide je úvodem</w:t>
      </w:r>
      <w:r w:rsidR="0083643E" w:rsidRPr="005E47AF">
        <w:t xml:space="preserve"> k </w:t>
      </w:r>
      <w:r w:rsidRPr="005E47AF">
        <w:t>vaší prezentaci. Musí obsahovat název prezentace – což bude pravděpodobně název skupiny látek,</w:t>
      </w:r>
      <w:r w:rsidR="0083643E" w:rsidRPr="005E47AF">
        <w:t xml:space="preserve"> o </w:t>
      </w:r>
      <w:r w:rsidRPr="005E47AF">
        <w:t>kterých budete prezentovat,</w:t>
      </w:r>
      <w:r w:rsidR="0083643E" w:rsidRPr="005E47AF">
        <w:t xml:space="preserve"> a </w:t>
      </w:r>
      <w:r w:rsidRPr="005E47AF">
        <w:t xml:space="preserve">samozřejmě vaše jména. </w:t>
      </w:r>
    </w:p>
    <w:p w14:paraId="540482E7" w14:textId="4982AA9C" w:rsidR="008C32BE" w:rsidRPr="005E47AF" w:rsidRDefault="008C32BE" w:rsidP="008C32BE">
      <w:r w:rsidRPr="005E47AF">
        <w:t>Jelikož jsme osoby, které</w:t>
      </w:r>
      <w:r w:rsidR="0083643E" w:rsidRPr="005E47AF">
        <w:t xml:space="preserve"> v </w:t>
      </w:r>
      <w:r w:rsidRPr="005E47AF">
        <w:t>prezentacích preferují osnovy, doporučíme vám, abyste osnovu zařadili, nejlépe hned</w:t>
      </w:r>
      <w:r w:rsidR="0083643E" w:rsidRPr="005E47AF">
        <w:t xml:space="preserve"> na </w:t>
      </w:r>
      <w:r w:rsidRPr="005E47AF">
        <w:t>další slide. U toho můžete říct,</w:t>
      </w:r>
      <w:r w:rsidR="0083643E" w:rsidRPr="005E47AF">
        <w:t xml:space="preserve"> o </w:t>
      </w:r>
      <w:r w:rsidRPr="005E47AF">
        <w:t>čem vaše prezentace bude,</w:t>
      </w:r>
      <w:r w:rsidR="0083643E" w:rsidRPr="005E47AF">
        <w:t xml:space="preserve"> o </w:t>
      </w:r>
      <w:r w:rsidRPr="005E47AF">
        <w:t>čem budete mluvit. Většinou</w:t>
      </w:r>
      <w:r w:rsidR="0083643E" w:rsidRPr="005E47AF">
        <w:t xml:space="preserve"> se </w:t>
      </w:r>
      <w:r w:rsidRPr="005E47AF">
        <w:t>zařazuje u delších prezentací, vaše bude spíše kratší, je to čistě</w:t>
      </w:r>
      <w:r w:rsidR="0083643E" w:rsidRPr="005E47AF">
        <w:t xml:space="preserve"> na </w:t>
      </w:r>
      <w:r w:rsidRPr="005E47AF">
        <w:t>vás, jestli</w:t>
      </w:r>
      <w:r w:rsidR="0083643E" w:rsidRPr="005E47AF">
        <w:t xml:space="preserve"> se </w:t>
      </w:r>
      <w:r w:rsidRPr="005E47AF">
        <w:t>rozhodnete</w:t>
      </w:r>
      <w:r w:rsidR="0083643E" w:rsidRPr="005E47AF">
        <w:t xml:space="preserve"> do </w:t>
      </w:r>
      <w:r w:rsidRPr="005E47AF">
        <w:t xml:space="preserve">prezentace osnovu dát. </w:t>
      </w:r>
    </w:p>
    <w:p w14:paraId="4C1EC84F" w14:textId="5290634F" w:rsidR="008C32BE" w:rsidRPr="005E47AF" w:rsidRDefault="008C32BE" w:rsidP="008C32BE">
      <w:r w:rsidRPr="005E47AF">
        <w:lastRenderedPageBreak/>
        <w:t>V prezentaci tedy nejdříve představíte vaše látky, resp. jejich skupinu – vysvětlíte zkratku (pokud ji použijete), představíte jejich obecnou charakteristiku, tedy co jsou zač, jak vypadají, jak vznikají,</w:t>
      </w:r>
      <w:r w:rsidR="0083643E" w:rsidRPr="005E47AF">
        <w:t xml:space="preserve"> k </w:t>
      </w:r>
      <w:r w:rsidRPr="005E47AF">
        <w:t>čemu</w:t>
      </w:r>
      <w:r w:rsidR="0083643E" w:rsidRPr="005E47AF">
        <w:t xml:space="preserve"> se </w:t>
      </w:r>
      <w:r w:rsidRPr="005E47AF">
        <w:t>používají. Pak zmíníte jejich vlastnosti, zejména ty environmentálně významn</w:t>
      </w:r>
      <w:r w:rsidR="00D75A39">
        <w:t>é – proč nás zajímají. Jsou perz</w:t>
      </w:r>
      <w:r w:rsidRPr="005E47AF">
        <w:t>istentní? Mohou migrovat</w:t>
      </w:r>
      <w:r w:rsidR="0083643E" w:rsidRPr="005E47AF">
        <w:t xml:space="preserve"> i do </w:t>
      </w:r>
      <w:r w:rsidRPr="005E47AF">
        <w:t>míst, kde</w:t>
      </w:r>
      <w:r w:rsidR="0083643E" w:rsidRPr="005E47AF">
        <w:t xml:space="preserve"> se </w:t>
      </w:r>
      <w:r w:rsidRPr="005E47AF">
        <w:t>nikdy nevyskytovaly? Mohou přecházet mezi různými složkami prostředí</w:t>
      </w:r>
      <w:r w:rsidR="0083643E" w:rsidRPr="005E47AF">
        <w:t xml:space="preserve"> a do </w:t>
      </w:r>
      <w:r w:rsidRPr="005E47AF">
        <w:t>lidí, kde mohou působit negativní zdravotní efekty? Tímhle</w:t>
      </w:r>
      <w:r w:rsidR="0083643E" w:rsidRPr="005E47AF">
        <w:t xml:space="preserve"> v </w:t>
      </w:r>
      <w:r w:rsidRPr="005E47AF">
        <w:t xml:space="preserve">podstatě řeknete obecenstvu, proč nás vlastně tyto látky zajímají. </w:t>
      </w:r>
    </w:p>
    <w:p w14:paraId="53F76A38" w14:textId="66C249E6" w:rsidR="008C32BE" w:rsidRPr="005E47AF" w:rsidRDefault="008C32BE" w:rsidP="008C32BE">
      <w:r w:rsidRPr="005E47AF">
        <w:t>Pak</w:t>
      </w:r>
      <w:r w:rsidR="0083643E" w:rsidRPr="005E47AF">
        <w:t xml:space="preserve"> do </w:t>
      </w:r>
      <w:r w:rsidRPr="005E47AF">
        <w:t>prezentace zařadíte graf (nebo grafy), který</w:t>
      </w:r>
      <w:r w:rsidR="0083643E" w:rsidRPr="005E47AF">
        <w:t xml:space="preserve"> se </w:t>
      </w:r>
      <w:r w:rsidRPr="005E47AF">
        <w:t>vám právě podařilo vytvořit. Pokud někde něco půjde špatně vidět kvůli rozdílným koncentracím, vyřešíme to případným přidáním grafu individuálně podle skupin látek</w:t>
      </w:r>
      <w:r w:rsidR="00AA1F83">
        <w:t>. K </w:t>
      </w:r>
      <w:r w:rsidRPr="005E47AF">
        <w:t>té interpretaci dat si</w:t>
      </w:r>
      <w:r w:rsidR="0083643E" w:rsidRPr="005E47AF">
        <w:t xml:space="preserve"> s </w:t>
      </w:r>
      <w:r w:rsidRPr="005E47AF">
        <w:t>vámi taky ještě individuálně povíme, co která koncentrace</w:t>
      </w:r>
      <w:r w:rsidR="0083643E" w:rsidRPr="005E47AF">
        <w:t xml:space="preserve"> pro </w:t>
      </w:r>
      <w:r w:rsidR="00D75A39">
        <w:t>tu kterou skupinu</w:t>
      </w:r>
      <w:r w:rsidRPr="005E47AF">
        <w:t xml:space="preserve"> látek znamená. Jestli to můžeme</w:t>
      </w:r>
      <w:r w:rsidR="0083643E" w:rsidRPr="005E47AF">
        <w:t xml:space="preserve"> s </w:t>
      </w:r>
      <w:r w:rsidRPr="005E47AF">
        <w:t>něčím srovnat, co to</w:t>
      </w:r>
      <w:r w:rsidR="0083643E" w:rsidRPr="005E47AF">
        <w:t xml:space="preserve"> v </w:t>
      </w:r>
      <w:r w:rsidRPr="005E47AF">
        <w:t>daném prostředí vlastně znamená, případně jestli to je očekávatelná informace, nebo nás to naopak překvapilo. Zkrátka to doplníme nějakou přidanou hodnotou, abyste jen neukázali graf (ta dááá)</w:t>
      </w:r>
      <w:r w:rsidR="0083643E" w:rsidRPr="005E47AF">
        <w:t xml:space="preserve"> a </w:t>
      </w:r>
      <w:r w:rsidRPr="005E47AF">
        <w:t>publikum ať si</w:t>
      </w:r>
      <w:r w:rsidR="0083643E" w:rsidRPr="005E47AF">
        <w:t xml:space="preserve"> s </w:t>
      </w:r>
      <w:r w:rsidRPr="005E47AF">
        <w:t xml:space="preserve">tím nějak poradí. </w:t>
      </w:r>
    </w:p>
    <w:p w14:paraId="55B2D948" w14:textId="5D325D63" w:rsidR="008C32BE" w:rsidRPr="005E47AF" w:rsidRDefault="008C32BE" w:rsidP="008C32BE">
      <w:r w:rsidRPr="005E47AF">
        <w:t>Pak zařadíte slide</w:t>
      </w:r>
      <w:r w:rsidR="0083643E" w:rsidRPr="005E47AF">
        <w:t xml:space="preserve"> se </w:t>
      </w:r>
      <w:r w:rsidRPr="005E47AF">
        <w:t>závěrem, kde shrnete, co jste zjistili</w:t>
      </w:r>
      <w:r w:rsidR="0083643E" w:rsidRPr="005E47AF">
        <w:t xml:space="preserve"> a </w:t>
      </w:r>
      <w:r w:rsidRPr="005E47AF">
        <w:t>co to znamená. Pak přidejte ještě jeden, kde uvedete zdroje informací</w:t>
      </w:r>
      <w:r w:rsidR="0083643E" w:rsidRPr="005E47AF">
        <w:t xml:space="preserve"> a </w:t>
      </w:r>
      <w:r w:rsidRPr="005E47AF">
        <w:t>případně jeden</w:t>
      </w:r>
      <w:r w:rsidR="0083643E" w:rsidRPr="005E47AF">
        <w:t xml:space="preserve"> s </w:t>
      </w:r>
      <w:r w:rsidRPr="005E47AF">
        <w:t>poděkováním</w:t>
      </w:r>
      <w:r w:rsidR="0083643E" w:rsidRPr="005E47AF">
        <w:t xml:space="preserve"> za </w:t>
      </w:r>
      <w:r w:rsidRPr="005E47AF">
        <w:t xml:space="preserve">pozornost. </w:t>
      </w:r>
    </w:p>
    <w:p w14:paraId="4946916C" w14:textId="4254C5CE" w:rsidR="008C32BE" w:rsidRPr="005E47AF" w:rsidRDefault="008C32BE" w:rsidP="008C32BE">
      <w:r w:rsidRPr="005E47AF">
        <w:t>Možná vás zajímá, proč</w:t>
      </w:r>
      <w:r w:rsidR="0083643E" w:rsidRPr="005E47AF">
        <w:t xml:space="preserve"> do </w:t>
      </w:r>
      <w:r w:rsidRPr="005E47AF">
        <w:t>struktury prezentace nezahrnujeme pracovní postup, jakým jsme včera zpracovávali vzorky. To je dobrá otázka – správně by totiž</w:t>
      </w:r>
      <w:r w:rsidR="0083643E" w:rsidRPr="005E47AF">
        <w:t xml:space="preserve"> v </w:t>
      </w:r>
      <w:r w:rsidRPr="005E47AF">
        <w:t xml:space="preserve">prezentaci tento postup určitě měl být. Protože </w:t>
      </w:r>
      <w:r w:rsidR="00D75A39">
        <w:t xml:space="preserve">postup byl ale </w:t>
      </w:r>
      <w:r w:rsidRPr="005E47AF">
        <w:t>u všech skupinek stejný, bylo by trošku nudné</w:t>
      </w:r>
      <w:r w:rsidR="0083643E" w:rsidRPr="005E47AF">
        <w:t xml:space="preserve"> na </w:t>
      </w:r>
      <w:r w:rsidRPr="005E47AF">
        <w:t>konferenci několikrát opakovat to stejné. Ušetřili jsme vám trošku práci</w:t>
      </w:r>
      <w:r w:rsidR="0083643E" w:rsidRPr="005E47AF">
        <w:t xml:space="preserve"> a o </w:t>
      </w:r>
      <w:r w:rsidRPr="005E47AF">
        <w:t>pracovním postupu budeme mluvit my</w:t>
      </w:r>
      <w:r w:rsidR="0083643E" w:rsidRPr="005E47AF">
        <w:t xml:space="preserve"> v </w:t>
      </w:r>
      <w:r w:rsidRPr="005E47AF">
        <w:t>naší úvodní prezentaci</w:t>
      </w:r>
      <w:r w:rsidR="0083643E" w:rsidRPr="005E47AF">
        <w:t xml:space="preserve"> a </w:t>
      </w:r>
      <w:r w:rsidRPr="005E47AF">
        <w:t>vy</w:t>
      </w:r>
      <w:r w:rsidR="0083643E" w:rsidRPr="005E47AF">
        <w:t xml:space="preserve"> se </w:t>
      </w:r>
      <w:r w:rsidRPr="005E47AF">
        <w:t>jím teď nemusíte zabývat. Rádo</w:t>
      </w:r>
      <w:r w:rsidR="0083643E" w:rsidRPr="005E47AF">
        <w:t xml:space="preserve"> se </w:t>
      </w:r>
      <w:r w:rsidRPr="005E47AF">
        <w:t>stalo.</w:t>
      </w:r>
    </w:p>
    <w:p w14:paraId="3345B626" w14:textId="50251D8E" w:rsidR="008C32BE" w:rsidRPr="005E47AF" w:rsidRDefault="008C32BE" w:rsidP="008C32BE">
      <w:r w:rsidRPr="005E47AF">
        <w:t>My</w:t>
      </w:r>
      <w:r w:rsidR="0083643E" w:rsidRPr="005E47AF">
        <w:t xml:space="preserve"> se </w:t>
      </w:r>
      <w:r w:rsidRPr="005E47AF">
        <w:t>budeme pohybovat mezi vámi</w:t>
      </w:r>
      <w:r w:rsidR="0083643E" w:rsidRPr="005E47AF">
        <w:t xml:space="preserve"> a </w:t>
      </w:r>
      <w:r w:rsidRPr="005E47AF">
        <w:t>řešit</w:t>
      </w:r>
      <w:r w:rsidR="0083643E" w:rsidRPr="005E47AF">
        <w:t xml:space="preserve"> s </w:t>
      </w:r>
      <w:r w:rsidRPr="005E47AF">
        <w:t>vámi už konkrétně všechny dotazy</w:t>
      </w:r>
      <w:r w:rsidR="0083643E" w:rsidRPr="005E47AF">
        <w:t xml:space="preserve"> a </w:t>
      </w:r>
      <w:r w:rsidRPr="005E47AF">
        <w:t>problémy. Pokud byste měli jakýkoli dotaz nebo prosbu</w:t>
      </w:r>
      <w:r w:rsidR="0083643E" w:rsidRPr="005E47AF">
        <w:t xml:space="preserve"> o </w:t>
      </w:r>
      <w:r w:rsidRPr="005E47AF">
        <w:t>pomoc, cokoli, nebojte</w:t>
      </w:r>
      <w:r w:rsidR="0083643E" w:rsidRPr="005E47AF">
        <w:t xml:space="preserve"> se </w:t>
      </w:r>
      <w:r w:rsidRPr="005E47AF">
        <w:t>ozvat, jsme tu</w:t>
      </w:r>
      <w:r w:rsidR="0083643E" w:rsidRPr="005E47AF">
        <w:t xml:space="preserve"> pro </w:t>
      </w:r>
      <w:r w:rsidRPr="005E47AF">
        <w:t>vás.</w:t>
      </w:r>
    </w:p>
    <w:p w14:paraId="1469A873" w14:textId="09790D2C" w:rsidR="008C32BE" w:rsidRPr="005E47AF" w:rsidRDefault="008C32BE" w:rsidP="008C32BE">
      <w:r w:rsidRPr="005E47AF">
        <w:t>(</w:t>
      </w:r>
      <w:r w:rsidRPr="005E47AF">
        <w:rPr>
          <w:i/>
          <w:iCs/>
        </w:rPr>
        <w:t>Zbytek programu</w:t>
      </w:r>
      <w:r w:rsidR="0083643E" w:rsidRPr="005E47AF">
        <w:rPr>
          <w:i/>
          <w:iCs/>
        </w:rPr>
        <w:t xml:space="preserve"> v </w:t>
      </w:r>
      <w:r w:rsidRPr="005E47AF">
        <w:rPr>
          <w:i/>
          <w:iCs/>
        </w:rPr>
        <w:t>daný den probíhá</w:t>
      </w:r>
      <w:r w:rsidR="0083643E" w:rsidRPr="005E47AF">
        <w:rPr>
          <w:i/>
          <w:iCs/>
        </w:rPr>
        <w:t xml:space="preserve"> na </w:t>
      </w:r>
      <w:r w:rsidRPr="005E47AF">
        <w:rPr>
          <w:i/>
          <w:iCs/>
        </w:rPr>
        <w:t>bázi individuální interakce</w:t>
      </w:r>
      <w:r w:rsidR="0083643E" w:rsidRPr="005E47AF">
        <w:rPr>
          <w:i/>
          <w:iCs/>
        </w:rPr>
        <w:t xml:space="preserve"> s </w:t>
      </w:r>
      <w:r w:rsidRPr="005E47AF">
        <w:rPr>
          <w:i/>
          <w:iCs/>
        </w:rPr>
        <w:t>účastníky</w:t>
      </w:r>
      <w:r w:rsidR="0083643E" w:rsidRPr="005E47AF">
        <w:rPr>
          <w:i/>
          <w:iCs/>
        </w:rPr>
        <w:t xml:space="preserve"> při </w:t>
      </w:r>
      <w:r w:rsidRPr="005E47AF">
        <w:rPr>
          <w:i/>
          <w:iCs/>
        </w:rPr>
        <w:t>řešení jejich konkrétních dotazů</w:t>
      </w:r>
      <w:r w:rsidR="0083643E" w:rsidRPr="005E47AF">
        <w:rPr>
          <w:i/>
          <w:iCs/>
        </w:rPr>
        <w:t xml:space="preserve"> a </w:t>
      </w:r>
      <w:r w:rsidRPr="005E47AF">
        <w:rPr>
          <w:i/>
          <w:iCs/>
        </w:rPr>
        <w:t>problémů</w:t>
      </w:r>
      <w:r w:rsidR="00DC77A5">
        <w:rPr>
          <w:i/>
          <w:iCs/>
        </w:rPr>
        <w:t>. Po </w:t>
      </w:r>
      <w:r w:rsidRPr="005E47AF">
        <w:rPr>
          <w:i/>
          <w:iCs/>
        </w:rPr>
        <w:t>opuštění centra RECETOX mají účastníci</w:t>
      </w:r>
      <w:r w:rsidR="0083643E" w:rsidRPr="005E47AF">
        <w:rPr>
          <w:i/>
          <w:iCs/>
        </w:rPr>
        <w:t xml:space="preserve"> i </w:t>
      </w:r>
      <w:r w:rsidRPr="005E47AF">
        <w:rPr>
          <w:i/>
          <w:iCs/>
        </w:rPr>
        <w:t>nadále</w:t>
      </w:r>
      <w:r w:rsidR="0083643E" w:rsidRPr="005E47AF">
        <w:rPr>
          <w:i/>
          <w:iCs/>
        </w:rPr>
        <w:t xml:space="preserve"> k </w:t>
      </w:r>
      <w:r w:rsidRPr="005E47AF">
        <w:rPr>
          <w:i/>
          <w:iCs/>
        </w:rPr>
        <w:t>dispozici tablety,</w:t>
      </w:r>
      <w:r w:rsidR="0083643E" w:rsidRPr="005E47AF">
        <w:rPr>
          <w:i/>
          <w:iCs/>
        </w:rPr>
        <w:t xml:space="preserve"> na </w:t>
      </w:r>
      <w:r w:rsidRPr="005E47AF">
        <w:rPr>
          <w:i/>
          <w:iCs/>
        </w:rPr>
        <w:t>kterých můžou ve volných chvílích pracovat</w:t>
      </w:r>
      <w:r w:rsidR="0083643E" w:rsidRPr="005E47AF">
        <w:rPr>
          <w:i/>
          <w:iCs/>
        </w:rPr>
        <w:t xml:space="preserve"> na </w:t>
      </w:r>
      <w:r w:rsidRPr="005E47AF">
        <w:rPr>
          <w:i/>
          <w:iCs/>
        </w:rPr>
        <w:t>dokončování prezentací až</w:t>
      </w:r>
      <w:r w:rsidR="0083643E" w:rsidRPr="005E47AF">
        <w:rPr>
          <w:i/>
          <w:iCs/>
        </w:rPr>
        <w:t xml:space="preserve"> do </w:t>
      </w:r>
      <w:r w:rsidRPr="005E47AF">
        <w:rPr>
          <w:i/>
          <w:iCs/>
        </w:rPr>
        <w:t>pátečního rána/dopoledne, kdy je opět individuálně obcházíme</w:t>
      </w:r>
      <w:r w:rsidR="00AA1F83">
        <w:rPr>
          <w:i/>
          <w:iCs/>
        </w:rPr>
        <w:t>. V </w:t>
      </w:r>
      <w:r w:rsidRPr="005E47AF">
        <w:rPr>
          <w:i/>
          <w:iCs/>
        </w:rPr>
        <w:t>tomto čase</w:t>
      </w:r>
      <w:r w:rsidR="0083643E" w:rsidRPr="005E47AF">
        <w:rPr>
          <w:i/>
          <w:iCs/>
        </w:rPr>
        <w:t xml:space="preserve"> se </w:t>
      </w:r>
      <w:r w:rsidRPr="005E47AF">
        <w:rPr>
          <w:i/>
          <w:iCs/>
        </w:rPr>
        <w:t>dokončují poslední detaily</w:t>
      </w:r>
      <w:r w:rsidR="0083643E" w:rsidRPr="005E47AF">
        <w:rPr>
          <w:i/>
          <w:iCs/>
        </w:rPr>
        <w:t xml:space="preserve"> v </w:t>
      </w:r>
      <w:r w:rsidRPr="005E47AF">
        <w:rPr>
          <w:i/>
          <w:iCs/>
        </w:rPr>
        <w:t>prezentacích,</w:t>
      </w:r>
      <w:r w:rsidR="0083643E" w:rsidRPr="005E47AF">
        <w:rPr>
          <w:i/>
          <w:iCs/>
        </w:rPr>
        <w:t xml:space="preserve"> v </w:t>
      </w:r>
      <w:r w:rsidRPr="005E47AF">
        <w:rPr>
          <w:i/>
          <w:iCs/>
        </w:rPr>
        <w:t>ideálním případě si</w:t>
      </w:r>
      <w:r w:rsidR="0083643E" w:rsidRPr="005E47AF">
        <w:rPr>
          <w:i/>
          <w:iCs/>
        </w:rPr>
        <w:t xml:space="preserve"> s </w:t>
      </w:r>
      <w:r w:rsidRPr="005E47AF">
        <w:rPr>
          <w:i/>
          <w:iCs/>
        </w:rPr>
        <w:t>každou skupinkou zvládneme projít slovní projev</w:t>
      </w:r>
      <w:r w:rsidR="0083643E" w:rsidRPr="005E47AF">
        <w:rPr>
          <w:i/>
          <w:iCs/>
        </w:rPr>
        <w:t xml:space="preserve"> a </w:t>
      </w:r>
      <w:r w:rsidRPr="005E47AF">
        <w:rPr>
          <w:i/>
          <w:iCs/>
        </w:rPr>
        <w:t>doladit, co přesně zazní. To je důležité zejména</w:t>
      </w:r>
      <w:r w:rsidR="0083643E" w:rsidRPr="005E47AF">
        <w:rPr>
          <w:i/>
          <w:iCs/>
        </w:rPr>
        <w:t xml:space="preserve"> při </w:t>
      </w:r>
      <w:r w:rsidRPr="005E47AF">
        <w:rPr>
          <w:i/>
          <w:iCs/>
        </w:rPr>
        <w:t>interpretaci dat</w:t>
      </w:r>
      <w:r w:rsidR="0083643E" w:rsidRPr="005E47AF">
        <w:rPr>
          <w:i/>
          <w:iCs/>
        </w:rPr>
        <w:t xml:space="preserve"> a </w:t>
      </w:r>
      <w:r w:rsidRPr="005E47AF">
        <w:rPr>
          <w:i/>
          <w:iCs/>
        </w:rPr>
        <w:t>vysvětlování trendů. Zbytek je dolaďován</w:t>
      </w:r>
      <w:r w:rsidR="0083643E" w:rsidRPr="005E47AF">
        <w:rPr>
          <w:i/>
          <w:iCs/>
        </w:rPr>
        <w:t xml:space="preserve"> v </w:t>
      </w:r>
      <w:r w:rsidRPr="005E47AF">
        <w:rPr>
          <w:i/>
          <w:iCs/>
        </w:rPr>
        <w:t>rámci dalšího programu</w:t>
      </w:r>
      <w:r w:rsidR="00E70EB9" w:rsidRPr="005E47AF">
        <w:rPr>
          <w:i/>
          <w:iCs/>
        </w:rPr>
        <w:t xml:space="preserve"> – generálky konference</w:t>
      </w:r>
      <w:r w:rsidRPr="005E47AF">
        <w:rPr>
          <w:i/>
          <w:iCs/>
        </w:rPr>
        <w:t>.</w:t>
      </w:r>
      <w:r w:rsidRPr="005E47AF">
        <w:t xml:space="preserve">) </w:t>
      </w:r>
    </w:p>
    <w:p w14:paraId="45BDF22D" w14:textId="682E8D2D" w:rsidR="00DA2183" w:rsidRDefault="00DA2183">
      <w:pPr>
        <w:spacing w:line="276" w:lineRule="auto"/>
        <w:jc w:val="left"/>
        <w:rPr>
          <w:b/>
        </w:rPr>
      </w:pPr>
      <w:r>
        <w:rPr>
          <w:b/>
        </w:rPr>
        <w:br w:type="page"/>
      </w:r>
    </w:p>
    <w:p w14:paraId="740266EA" w14:textId="14D2D51D" w:rsidR="00387318" w:rsidRPr="005E47AF" w:rsidRDefault="00387318" w:rsidP="005303E7">
      <w:pPr>
        <w:pStyle w:val="Nadpis3"/>
      </w:pPr>
      <w:bookmarkStart w:id="60" w:name="_Toc75421854"/>
      <w:r w:rsidRPr="005E47AF">
        <w:lastRenderedPageBreak/>
        <w:t>2.5.4 Příprava</w:t>
      </w:r>
      <w:r w:rsidR="0083643E" w:rsidRPr="005E47AF">
        <w:t xml:space="preserve"> na </w:t>
      </w:r>
      <w:r w:rsidRPr="005E47AF">
        <w:t>konferenci</w:t>
      </w:r>
      <w:r w:rsidR="00480983" w:rsidRPr="005E47AF">
        <w:t xml:space="preserve"> (210 minut, 4 ⅔ vyučovací hodiny)</w:t>
      </w:r>
      <w:bookmarkEnd w:id="60"/>
    </w:p>
    <w:p w14:paraId="1B330CA2" w14:textId="7E91E7E0" w:rsidR="00387318" w:rsidRPr="005E47AF" w:rsidRDefault="00387318" w:rsidP="00387318">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107857FB" w14:textId="6DA77716" w:rsidR="00387318" w:rsidRPr="005E47AF" w:rsidRDefault="00387318" w:rsidP="00387318">
      <w:pPr>
        <w:spacing w:before="240"/>
      </w:pPr>
      <w:r w:rsidRPr="005E47AF">
        <w:t>Zopakování základních poznatků</w:t>
      </w:r>
      <w:r w:rsidR="0083643E" w:rsidRPr="005E47AF">
        <w:t xml:space="preserve"> a </w:t>
      </w:r>
      <w:r w:rsidRPr="005E47AF">
        <w:t>pravidel</w:t>
      </w:r>
      <w:r w:rsidR="0083643E" w:rsidRPr="005E47AF">
        <w:t xml:space="preserve"> k </w:t>
      </w:r>
      <w:r w:rsidRPr="005E47AF">
        <w:t>prezentování</w:t>
      </w:r>
      <w:r w:rsidR="0083643E" w:rsidRPr="005E47AF">
        <w:t xml:space="preserve"> a </w:t>
      </w:r>
      <w:r w:rsidRPr="005E47AF">
        <w:t>diskuse</w:t>
      </w:r>
      <w:r w:rsidR="0083643E" w:rsidRPr="005E47AF">
        <w:t xml:space="preserve"> o </w:t>
      </w:r>
      <w:r w:rsidRPr="005E47AF">
        <w:t>nich. Příprava finálních verzí výstupů účastníků, zkouška mikrofonů</w:t>
      </w:r>
      <w:r w:rsidR="0083643E" w:rsidRPr="005E47AF">
        <w:t xml:space="preserve"> a </w:t>
      </w:r>
      <w:r w:rsidRPr="005E47AF">
        <w:t>generální zkouška celé závěrečné konference</w:t>
      </w:r>
      <w:r w:rsidR="00AA1F83">
        <w:t>. V </w:t>
      </w:r>
      <w:r w:rsidRPr="005E47AF">
        <w:t>rámci generální zkoušky proběhla</w:t>
      </w:r>
      <w:r w:rsidR="0083643E" w:rsidRPr="005E47AF">
        <w:t xml:space="preserve"> i </w:t>
      </w:r>
      <w:r w:rsidRPr="005E47AF">
        <w:t>zpětná vazba prezentujícím.</w:t>
      </w:r>
    </w:p>
    <w:p w14:paraId="73D3E357" w14:textId="77777777" w:rsidR="00387318" w:rsidRPr="005E47AF" w:rsidRDefault="00387318" w:rsidP="00387318">
      <w:pPr>
        <w:rPr>
          <w:u w:val="single"/>
        </w:rPr>
      </w:pPr>
      <w:r w:rsidRPr="005E47AF">
        <w:rPr>
          <w:u w:val="single"/>
        </w:rPr>
        <w:t>Metody</w:t>
      </w:r>
    </w:p>
    <w:p w14:paraId="22C5726C" w14:textId="0F45AEA3" w:rsidR="00387318" w:rsidRPr="005E47AF" w:rsidRDefault="00387318" w:rsidP="00387318">
      <w:r w:rsidRPr="005E47AF">
        <w:t>Frontální výuka, diskuse,</w:t>
      </w:r>
      <w:r w:rsidR="00E725C1">
        <w:t xml:space="preserve"> </w:t>
      </w:r>
      <w:r w:rsidRPr="005E47AF">
        <w:t xml:space="preserve">skupinová práce, prezentace, zpětná vazba. </w:t>
      </w:r>
    </w:p>
    <w:p w14:paraId="0BC36FC8" w14:textId="1F0FB718" w:rsidR="00387318" w:rsidRPr="005E47AF" w:rsidRDefault="00387318" w:rsidP="00387318">
      <w:pPr>
        <w:rPr>
          <w:u w:val="single"/>
        </w:rPr>
      </w:pPr>
      <w:r w:rsidRPr="005E47AF">
        <w:rPr>
          <w:u w:val="single"/>
        </w:rPr>
        <w:t>Pomůcky</w:t>
      </w:r>
      <w:r w:rsidR="0083643E" w:rsidRPr="005E47AF">
        <w:rPr>
          <w:u w:val="single"/>
        </w:rPr>
        <w:t xml:space="preserve"> a </w:t>
      </w:r>
      <w:r w:rsidRPr="005E47AF">
        <w:rPr>
          <w:u w:val="single"/>
        </w:rPr>
        <w:t>materiál</w:t>
      </w:r>
    </w:p>
    <w:p w14:paraId="63A3F743" w14:textId="7F494C59" w:rsidR="00387318" w:rsidRPr="005E47AF" w:rsidRDefault="00387318" w:rsidP="00387318">
      <w:r w:rsidRPr="005E47AF">
        <w:t>Projektor, plátno, počítač, prezentér, mikrofony, psací potřeby, papíry, podložky</w:t>
      </w:r>
      <w:r w:rsidR="0083643E" w:rsidRPr="005E47AF">
        <w:t xml:space="preserve"> na </w:t>
      </w:r>
      <w:r w:rsidRPr="005E47AF">
        <w:t>psaní, flipchart</w:t>
      </w:r>
      <w:r w:rsidR="0083643E" w:rsidRPr="005E47AF">
        <w:t xml:space="preserve"> a </w:t>
      </w:r>
      <w:r w:rsidRPr="005E47AF">
        <w:t>fixy</w:t>
      </w:r>
      <w:r w:rsidR="00E725C1">
        <w:t>.</w:t>
      </w:r>
    </w:p>
    <w:p w14:paraId="2451BA9B" w14:textId="77777777" w:rsidR="00387318" w:rsidRPr="005E47AF" w:rsidRDefault="00387318" w:rsidP="00387318">
      <w:pPr>
        <w:rPr>
          <w:u w:val="single"/>
        </w:rPr>
      </w:pPr>
      <w:r w:rsidRPr="005E47AF">
        <w:rPr>
          <w:u w:val="single"/>
        </w:rPr>
        <w:t>Podrobně rozpracovaný obsah</w:t>
      </w:r>
    </w:p>
    <w:p w14:paraId="6E708A0C" w14:textId="77777777" w:rsidR="00387318" w:rsidRPr="005E47AF" w:rsidRDefault="00387318" w:rsidP="00387318">
      <w:r w:rsidRPr="005E47AF">
        <w:t>Úvod:</w:t>
      </w:r>
    </w:p>
    <w:p w14:paraId="6E6CE1F9" w14:textId="0358A458" w:rsidR="00387318" w:rsidRPr="005E47AF" w:rsidRDefault="00387318" w:rsidP="00387318">
      <w:r w:rsidRPr="005E47AF">
        <w:t>Dobré ráno, jak</w:t>
      </w:r>
      <w:r w:rsidR="0083643E" w:rsidRPr="005E47AF">
        <w:t xml:space="preserve"> se </w:t>
      </w:r>
      <w:r w:rsidRPr="005E47AF">
        <w:t>dnes máte?</w:t>
      </w:r>
    </w:p>
    <w:p w14:paraId="6225F1C9" w14:textId="3761837B" w:rsidR="00387318" w:rsidRPr="005E47AF" w:rsidRDefault="00387318" w:rsidP="00387318">
      <w:pPr>
        <w:rPr>
          <w:i/>
        </w:rPr>
      </w:pPr>
      <w:r w:rsidRPr="005E47AF">
        <w:rPr>
          <w:i/>
        </w:rPr>
        <w:t>(Lektor</w:t>
      </w:r>
      <w:r w:rsidR="0083643E" w:rsidRPr="005E47AF">
        <w:rPr>
          <w:i/>
        </w:rPr>
        <w:t xml:space="preserve"> se s </w:t>
      </w:r>
      <w:r w:rsidRPr="005E47AF">
        <w:rPr>
          <w:i/>
        </w:rPr>
        <w:t>účastníky krátce pobaví</w:t>
      </w:r>
      <w:r w:rsidR="0083643E" w:rsidRPr="005E47AF">
        <w:rPr>
          <w:i/>
        </w:rPr>
        <w:t xml:space="preserve"> o </w:t>
      </w:r>
      <w:r w:rsidRPr="005E47AF">
        <w:rPr>
          <w:i/>
        </w:rPr>
        <w:t>tom, jak jim dnes je, jak moc jsou</w:t>
      </w:r>
      <w:r w:rsidR="0083643E" w:rsidRPr="005E47AF">
        <w:rPr>
          <w:i/>
        </w:rPr>
        <w:t xml:space="preserve"> před </w:t>
      </w:r>
      <w:r w:rsidRPr="005E47AF">
        <w:rPr>
          <w:i/>
        </w:rPr>
        <w:t>konferencí nervózní, nechá je vyslovit</w:t>
      </w:r>
      <w:r w:rsidR="0083643E" w:rsidRPr="005E47AF">
        <w:rPr>
          <w:i/>
        </w:rPr>
        <w:t xml:space="preserve"> a </w:t>
      </w:r>
      <w:r w:rsidRPr="005E47AF">
        <w:rPr>
          <w:i/>
        </w:rPr>
        <w:t>pojmenovat emoce.)</w:t>
      </w:r>
    </w:p>
    <w:p w14:paraId="64B98E40" w14:textId="1C8435F0" w:rsidR="00387318" w:rsidRPr="005E47AF" w:rsidRDefault="00387318" w:rsidP="00387318">
      <w:r w:rsidRPr="005E47AF">
        <w:t>To je</w:t>
      </w:r>
      <w:r w:rsidR="0083643E" w:rsidRPr="005E47AF">
        <w:t xml:space="preserve"> v </w:t>
      </w:r>
      <w:r w:rsidRPr="005E47AF">
        <w:t>pořádku, že jste nervózní, tak to je. Čeká vás něco velkého, pravděpodobně jste něco podobného ještě nezažili. Je přirozené být</w:t>
      </w:r>
      <w:r w:rsidR="0083643E" w:rsidRPr="005E47AF">
        <w:t xml:space="preserve"> v </w:t>
      </w:r>
      <w:r w:rsidRPr="005E47AF">
        <w:t>takovou chvíli nervózní. Pojďme tu nervozitu trošku rozpustit. Co si pamatujete</w:t>
      </w:r>
      <w:r w:rsidR="0083643E" w:rsidRPr="005E47AF">
        <w:t xml:space="preserve"> o </w:t>
      </w:r>
      <w:r w:rsidRPr="005E47AF">
        <w:t>dobré prezentaci?</w:t>
      </w:r>
      <w:r w:rsidR="0083643E" w:rsidRPr="005E47AF">
        <w:t xml:space="preserve"> </w:t>
      </w:r>
      <w:r w:rsidR="00E725C1">
        <w:t>N</w:t>
      </w:r>
      <w:r w:rsidR="0083643E" w:rsidRPr="005E47AF">
        <w:t>a </w:t>
      </w:r>
      <w:r w:rsidRPr="005E47AF">
        <w:t>co byste</w:t>
      </w:r>
      <w:r w:rsidR="0083643E" w:rsidRPr="005E47AF">
        <w:t xml:space="preserve"> se </w:t>
      </w:r>
      <w:r w:rsidRPr="005E47AF">
        <w:t>měli soustředit</w:t>
      </w:r>
      <w:r w:rsidR="0083643E" w:rsidRPr="005E47AF">
        <w:t xml:space="preserve"> při </w:t>
      </w:r>
      <w:r w:rsidRPr="005E47AF">
        <w:t>prezentování? Jak byste chtěli</w:t>
      </w:r>
      <w:r w:rsidR="0083643E" w:rsidRPr="005E47AF">
        <w:t xml:space="preserve"> při </w:t>
      </w:r>
      <w:r w:rsidRPr="005E47AF">
        <w:t>prezentaci působit? Hrňte to</w:t>
      </w:r>
      <w:r w:rsidR="0083643E" w:rsidRPr="005E47AF">
        <w:t xml:space="preserve"> na </w:t>
      </w:r>
      <w:r w:rsidRPr="005E47AF">
        <w:t>mě!</w:t>
      </w:r>
    </w:p>
    <w:p w14:paraId="3D930C1C" w14:textId="164A30E3" w:rsidR="00387318" w:rsidRPr="005E47AF" w:rsidRDefault="00387318" w:rsidP="00387318">
      <w:pPr>
        <w:rPr>
          <w:i/>
        </w:rPr>
      </w:pPr>
      <w:r w:rsidRPr="005E47AF">
        <w:rPr>
          <w:i/>
        </w:rPr>
        <w:t>(Lektor zapisuje</w:t>
      </w:r>
      <w:r w:rsidR="0083643E" w:rsidRPr="005E47AF">
        <w:rPr>
          <w:i/>
        </w:rPr>
        <w:t xml:space="preserve"> na </w:t>
      </w:r>
      <w:r w:rsidRPr="005E47AF">
        <w:rPr>
          <w:i/>
        </w:rPr>
        <w:t>flipchart vše, co účastníci řeknou, podporuje je ve vymýšlení dalších věcí.)</w:t>
      </w:r>
    </w:p>
    <w:p w14:paraId="4D44665D" w14:textId="0164AA52" w:rsidR="00387318" w:rsidRPr="005E47AF" w:rsidRDefault="00387318" w:rsidP="00387318">
      <w:r w:rsidRPr="005E47AF">
        <w:t>Super! Vidím, že si toho pamatujete docela hodně. Pojďte teď zjistit, co</w:t>
      </w:r>
      <w:r w:rsidR="0083643E" w:rsidRPr="005E47AF">
        <w:t xml:space="preserve"> z </w:t>
      </w:r>
      <w:r w:rsidRPr="005E47AF">
        <w:t>toho je nejdůležitější. Tady jsou fixy, pojďte teď každý udělat</w:t>
      </w:r>
      <w:r w:rsidR="0083643E" w:rsidRPr="005E47AF">
        <w:t xml:space="preserve"> na </w:t>
      </w:r>
      <w:r w:rsidRPr="005E47AF">
        <w:t>flip tři tečky. Můžete buď každou tečku</w:t>
      </w:r>
      <w:r w:rsidR="0083643E" w:rsidRPr="005E47AF">
        <w:t xml:space="preserve"> k </w:t>
      </w:r>
      <w:r w:rsidRPr="005E47AF">
        <w:t>jinému tvrzení, nebo pokud vám to přijde opravdu důležité, dvě, nebo</w:t>
      </w:r>
      <w:r w:rsidR="0083643E" w:rsidRPr="005E47AF">
        <w:t xml:space="preserve"> i </w:t>
      </w:r>
      <w:r w:rsidRPr="005E47AF">
        <w:t>všechny tři tečky</w:t>
      </w:r>
      <w:r w:rsidR="0083643E" w:rsidRPr="005E47AF">
        <w:t xml:space="preserve"> k </w:t>
      </w:r>
      <w:r w:rsidRPr="005E47AF">
        <w:t xml:space="preserve">jednomu. </w:t>
      </w:r>
    </w:p>
    <w:p w14:paraId="5417CF9B" w14:textId="1715F914" w:rsidR="00387318" w:rsidRPr="005E47AF" w:rsidRDefault="00387318" w:rsidP="00387318">
      <w:pPr>
        <w:rPr>
          <w:i/>
        </w:rPr>
      </w:pPr>
      <w:r w:rsidRPr="005E47AF">
        <w:rPr>
          <w:i/>
        </w:rPr>
        <w:t>(Lektor nechá všechny účastníky, aby otečkovali tvrzení</w:t>
      </w:r>
      <w:r w:rsidR="0083643E" w:rsidRPr="005E47AF">
        <w:rPr>
          <w:i/>
        </w:rPr>
        <w:t xml:space="preserve"> na </w:t>
      </w:r>
      <w:r w:rsidRPr="005E47AF">
        <w:rPr>
          <w:i/>
        </w:rPr>
        <w:t>flipu, pak je spočítá</w:t>
      </w:r>
      <w:r w:rsidR="0083643E" w:rsidRPr="005E47AF">
        <w:rPr>
          <w:i/>
        </w:rPr>
        <w:t xml:space="preserve"> a </w:t>
      </w:r>
      <w:r w:rsidRPr="005E47AF">
        <w:rPr>
          <w:i/>
        </w:rPr>
        <w:t>zakrouž</w:t>
      </w:r>
      <w:r w:rsidR="00E725C1">
        <w:rPr>
          <w:i/>
        </w:rPr>
        <w:t>k</w:t>
      </w:r>
      <w:r w:rsidRPr="005E47AF">
        <w:rPr>
          <w:i/>
        </w:rPr>
        <w:t>uje tři</w:t>
      </w:r>
      <w:r w:rsidR="0083643E" w:rsidRPr="005E47AF">
        <w:rPr>
          <w:i/>
        </w:rPr>
        <w:t xml:space="preserve"> s </w:t>
      </w:r>
      <w:r w:rsidRPr="005E47AF">
        <w:rPr>
          <w:i/>
        </w:rPr>
        <w:t>největším počtem teček. Případně může přidat jeden svůj tip, pokud by účastníci zapomněli něco opravdu důležitého.)</w:t>
      </w:r>
    </w:p>
    <w:p w14:paraId="308454A3" w14:textId="5D7FF67B" w:rsidR="00387318" w:rsidRPr="005E47AF" w:rsidRDefault="00387318" w:rsidP="00387318">
      <w:r w:rsidRPr="005E47AF">
        <w:t>Je toho hodně, co si</w:t>
      </w:r>
      <w:r w:rsidR="0083643E" w:rsidRPr="005E47AF">
        <w:t xml:space="preserve"> ze </w:t>
      </w:r>
      <w:r w:rsidRPr="005E47AF">
        <w:t>středečního workshopu pamatujete,</w:t>
      </w:r>
      <w:r w:rsidR="0083643E" w:rsidRPr="005E47AF">
        <w:t xml:space="preserve"> a </w:t>
      </w:r>
      <w:r w:rsidRPr="005E47AF">
        <w:t>všechno je důležité. Pokud</w:t>
      </w:r>
      <w:r w:rsidR="0083643E" w:rsidRPr="005E47AF">
        <w:t xml:space="preserve"> se </w:t>
      </w:r>
      <w:r w:rsidRPr="005E47AF">
        <w:t>ale necítíte</w:t>
      </w:r>
      <w:r w:rsidR="0083643E" w:rsidRPr="005E47AF">
        <w:t xml:space="preserve"> na </w:t>
      </w:r>
      <w:r w:rsidRPr="005E47AF">
        <w:t>to, abyste</w:t>
      </w:r>
      <w:r w:rsidR="0083643E" w:rsidRPr="005E47AF">
        <w:t xml:space="preserve"> se </w:t>
      </w:r>
      <w:r w:rsidRPr="005E47AF">
        <w:t>soustředili</w:t>
      </w:r>
      <w:r w:rsidR="0083643E" w:rsidRPr="005E47AF">
        <w:t xml:space="preserve"> na </w:t>
      </w:r>
      <w:r w:rsidRPr="005E47AF">
        <w:t>všechny tyto věci zaráz, zaměřte</w:t>
      </w:r>
      <w:r w:rsidR="0083643E" w:rsidRPr="005E47AF">
        <w:t xml:space="preserve"> se na </w:t>
      </w:r>
      <w:r w:rsidRPr="005E47AF">
        <w:t xml:space="preserve">ty nejdůležitější. Jsou to tyto </w:t>
      </w:r>
      <w:r w:rsidRPr="005E47AF">
        <w:rPr>
          <w:i/>
        </w:rPr>
        <w:t>(lektor nahlas přečte</w:t>
      </w:r>
      <w:r w:rsidR="0083643E" w:rsidRPr="005E47AF">
        <w:rPr>
          <w:i/>
        </w:rPr>
        <w:t xml:space="preserve"> a </w:t>
      </w:r>
      <w:r w:rsidRPr="005E47AF">
        <w:rPr>
          <w:i/>
        </w:rPr>
        <w:t xml:space="preserve">případně okomentuje zakroužkovaná tvrzení). </w:t>
      </w:r>
      <w:r w:rsidRPr="005E47AF">
        <w:t>To mně upomíná</w:t>
      </w:r>
      <w:r w:rsidR="0083643E" w:rsidRPr="005E47AF">
        <w:t xml:space="preserve"> na </w:t>
      </w:r>
      <w:r w:rsidRPr="005E47AF">
        <w:t>jednu věc – znáte Paretovo pravidlo?</w:t>
      </w:r>
    </w:p>
    <w:p w14:paraId="5FAFB732" w14:textId="0BA4BEF0" w:rsidR="00387318" w:rsidRPr="005E47AF" w:rsidRDefault="00387318" w:rsidP="00387318">
      <w:pPr>
        <w:rPr>
          <w:i/>
        </w:rPr>
      </w:pPr>
      <w:r w:rsidRPr="005E47AF">
        <w:rPr>
          <w:i/>
        </w:rPr>
        <w:t>(</w:t>
      </w:r>
      <w:r w:rsidR="00E725C1">
        <w:rPr>
          <w:i/>
        </w:rPr>
        <w:t>P</w:t>
      </w:r>
      <w:r w:rsidR="00E725C1" w:rsidRPr="005E47AF">
        <w:rPr>
          <w:i/>
        </w:rPr>
        <w:t>okud někdo toto pravidlo zná</w:t>
      </w:r>
      <w:r w:rsidR="00E725C1">
        <w:rPr>
          <w:i/>
        </w:rPr>
        <w:t>, dá l</w:t>
      </w:r>
      <w:r w:rsidRPr="005E47AF">
        <w:rPr>
          <w:i/>
        </w:rPr>
        <w:t>ektor prostor ho vysvětlit, pak ho shrne</w:t>
      </w:r>
      <w:r w:rsidR="0083643E" w:rsidRPr="005E47AF">
        <w:rPr>
          <w:i/>
        </w:rPr>
        <w:t xml:space="preserve"> a </w:t>
      </w:r>
      <w:r w:rsidRPr="005E47AF">
        <w:rPr>
          <w:i/>
        </w:rPr>
        <w:t>dovysvětlí, případně vysvětlí celé. Použije</w:t>
      </w:r>
      <w:r w:rsidR="0083643E" w:rsidRPr="005E47AF">
        <w:rPr>
          <w:i/>
        </w:rPr>
        <w:t xml:space="preserve"> k </w:t>
      </w:r>
      <w:r w:rsidRPr="005E47AF">
        <w:rPr>
          <w:i/>
        </w:rPr>
        <w:t>tomu obrázek – schéma.)</w:t>
      </w:r>
    </w:p>
    <w:p w14:paraId="7313EC07" w14:textId="77777777" w:rsidR="00387318" w:rsidRPr="005E47AF" w:rsidRDefault="00387318" w:rsidP="00387318">
      <w:r w:rsidRPr="005E47AF">
        <w:rPr>
          <w:noProof/>
          <w:lang w:eastAsia="cs-CZ"/>
        </w:rPr>
        <w:lastRenderedPageBreak/>
        <w:drawing>
          <wp:inline distT="0" distB="0" distL="0" distR="0" wp14:anchorId="5C3F89FC" wp14:editId="43F51F7F">
            <wp:extent cx="2206774" cy="171231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etovo pravidlo.JPG"/>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16380" t="20928" r="18954" b="12168"/>
                    <a:stretch/>
                  </pic:blipFill>
                  <pic:spPr bwMode="auto">
                    <a:xfrm>
                      <a:off x="0" y="0"/>
                      <a:ext cx="2207590" cy="1712949"/>
                    </a:xfrm>
                    <a:prstGeom prst="rect">
                      <a:avLst/>
                    </a:prstGeom>
                    <a:ln>
                      <a:noFill/>
                    </a:ln>
                    <a:extLst>
                      <a:ext uri="{53640926-AAD7-44D8-BBD7-CCE9431645EC}">
                        <a14:shadowObscured xmlns:a14="http://schemas.microsoft.com/office/drawing/2010/main"/>
                      </a:ext>
                    </a:extLst>
                  </pic:spPr>
                </pic:pic>
              </a:graphicData>
            </a:graphic>
          </wp:inline>
        </w:drawing>
      </w:r>
    </w:p>
    <w:p w14:paraId="5E52B3D7" w14:textId="22033020" w:rsidR="00387318" w:rsidRPr="005E47AF" w:rsidRDefault="00387318" w:rsidP="00387318">
      <w:r w:rsidRPr="005E47AF">
        <w:t>Paretovo pravidlo nebo Paretův princip nebo taky pravidlo 80/20 objevil chlapík, který</w:t>
      </w:r>
      <w:r w:rsidR="0083643E" w:rsidRPr="005E47AF">
        <w:t xml:space="preserve"> se </w:t>
      </w:r>
      <w:r w:rsidRPr="005E47AF">
        <w:t>jmenoval Wilfredo Pareto. Ten zjistil, že 80</w:t>
      </w:r>
      <w:r w:rsidR="00E725C1">
        <w:t> </w:t>
      </w:r>
      <w:r w:rsidRPr="005E47AF">
        <w:t>% bohatství vlastní 20</w:t>
      </w:r>
      <w:r w:rsidR="00E725C1">
        <w:t> </w:t>
      </w:r>
      <w:r w:rsidRPr="005E47AF">
        <w:t>% lidí. To zatím moc nesouvisí</w:t>
      </w:r>
      <w:r w:rsidR="0083643E" w:rsidRPr="005E47AF">
        <w:t xml:space="preserve"> s </w:t>
      </w:r>
      <w:r w:rsidRPr="005E47AF">
        <w:t>tím,</w:t>
      </w:r>
      <w:r w:rsidR="0083643E" w:rsidRPr="005E47AF">
        <w:t xml:space="preserve"> o </w:t>
      </w:r>
      <w:r w:rsidRPr="005E47AF">
        <w:t>čem</w:t>
      </w:r>
      <w:r w:rsidR="0083643E" w:rsidRPr="005E47AF">
        <w:t xml:space="preserve"> se </w:t>
      </w:r>
      <w:r w:rsidRPr="005E47AF">
        <w:t>tu bavíme. On ale taky zjistil, že ten poměr 80/20</w:t>
      </w:r>
      <w:r w:rsidR="0083643E" w:rsidRPr="005E47AF">
        <w:t xml:space="preserve"> se </w:t>
      </w:r>
      <w:r w:rsidRPr="005E47AF">
        <w:t>vztahuje</w:t>
      </w:r>
      <w:r w:rsidR="0083643E" w:rsidRPr="005E47AF">
        <w:t xml:space="preserve"> na </w:t>
      </w:r>
      <w:r w:rsidRPr="005E47AF">
        <w:t>mnoho dalších věcí. Většina</w:t>
      </w:r>
      <w:r w:rsidR="0083643E" w:rsidRPr="005E47AF">
        <w:t xml:space="preserve"> z </w:t>
      </w:r>
      <w:r w:rsidRPr="005E47AF">
        <w:t>nich</w:t>
      </w:r>
      <w:r w:rsidR="0083643E" w:rsidRPr="005E47AF">
        <w:t xml:space="preserve"> se </w:t>
      </w:r>
      <w:r w:rsidRPr="005E47AF">
        <w:t>dá shrnout tak, že 20</w:t>
      </w:r>
      <w:r w:rsidR="00E725C1">
        <w:t> </w:t>
      </w:r>
      <w:r w:rsidRPr="005E47AF">
        <w:t>% příčin způsobuje 80</w:t>
      </w:r>
      <w:r w:rsidR="00E725C1">
        <w:t> </w:t>
      </w:r>
      <w:r w:rsidRPr="005E47AF">
        <w:t>% výsledků. Ať už to jsou špatné příčiny</w:t>
      </w:r>
      <w:r w:rsidR="0083643E" w:rsidRPr="005E47AF">
        <w:t xml:space="preserve"> a </w:t>
      </w:r>
      <w:r w:rsidRPr="005E47AF">
        <w:t>80</w:t>
      </w:r>
      <w:r w:rsidR="00E725C1">
        <w:t> </w:t>
      </w:r>
      <w:r w:rsidRPr="005E47AF">
        <w:t>% průšvihů, nebo dobré příčiny</w:t>
      </w:r>
      <w:r w:rsidR="0083643E" w:rsidRPr="005E47AF">
        <w:t xml:space="preserve"> a </w:t>
      </w:r>
      <w:r w:rsidRPr="005E47AF">
        <w:t>tedy 80</w:t>
      </w:r>
      <w:r w:rsidR="00E725C1">
        <w:t> </w:t>
      </w:r>
      <w:r w:rsidRPr="005E47AF">
        <w:t>% úspěchů. Jen je potřeba objevit ty správné, důležité příčiny. Co</w:t>
      </w:r>
      <w:r w:rsidR="0083643E" w:rsidRPr="005E47AF">
        <w:t xml:space="preserve"> z </w:t>
      </w:r>
      <w:r w:rsidRPr="005E47AF">
        <w:t>toho vyplývá</w:t>
      </w:r>
      <w:r w:rsidR="0083643E" w:rsidRPr="005E47AF">
        <w:t xml:space="preserve"> pro </w:t>
      </w:r>
      <w:r w:rsidRPr="005E47AF">
        <w:t>nás? Není třeba</w:t>
      </w:r>
      <w:r w:rsidR="0083643E" w:rsidRPr="005E47AF">
        <w:t xml:space="preserve"> se </w:t>
      </w:r>
      <w:r w:rsidRPr="005E47AF">
        <w:t>zabývat detaily. Pojďme si říct, co je těch 20</w:t>
      </w:r>
      <w:r w:rsidR="00E725C1">
        <w:t> </w:t>
      </w:r>
      <w:r w:rsidRPr="005E47AF">
        <w:t>% nejdůležitějších věcí</w:t>
      </w:r>
      <w:r w:rsidR="0083643E" w:rsidRPr="005E47AF">
        <w:t xml:space="preserve"> na </w:t>
      </w:r>
      <w:r w:rsidRPr="005E47AF">
        <w:t>naší prezentaci,</w:t>
      </w:r>
      <w:r w:rsidR="0083643E" w:rsidRPr="005E47AF">
        <w:t xml:space="preserve"> a </w:t>
      </w:r>
      <w:r w:rsidRPr="005E47AF">
        <w:t>těmi</w:t>
      </w:r>
      <w:r w:rsidR="0083643E" w:rsidRPr="005E47AF">
        <w:t xml:space="preserve"> se </w:t>
      </w:r>
      <w:r w:rsidRPr="005E47AF">
        <w:t>pojďme zabývat. Není potřeba pálit čas</w:t>
      </w:r>
      <w:r w:rsidR="0083643E" w:rsidRPr="005E47AF">
        <w:t xml:space="preserve"> a </w:t>
      </w:r>
      <w:r w:rsidRPr="005E47AF">
        <w:t>energii</w:t>
      </w:r>
      <w:r w:rsidR="0083643E" w:rsidRPr="005E47AF">
        <w:t xml:space="preserve"> na </w:t>
      </w:r>
      <w:r w:rsidRPr="005E47AF">
        <w:t>těch zbývajících 80</w:t>
      </w:r>
      <w:r w:rsidR="00E725C1">
        <w:t> </w:t>
      </w:r>
      <w:r w:rsidRPr="005E47AF">
        <w:t>% detailů naší prezentace. Jo,</w:t>
      </w:r>
      <w:r w:rsidR="0083643E" w:rsidRPr="005E47AF">
        <w:t xml:space="preserve"> a </w:t>
      </w:r>
      <w:r w:rsidRPr="005E47AF">
        <w:t>řekla jsem vám už, že to platí</w:t>
      </w:r>
      <w:r w:rsidR="0083643E" w:rsidRPr="005E47AF">
        <w:t xml:space="preserve"> i v </w:t>
      </w:r>
      <w:r w:rsidRPr="005E47AF">
        <w:t>případě, že 80</w:t>
      </w:r>
      <w:r w:rsidR="00E725C1">
        <w:t> </w:t>
      </w:r>
      <w:r w:rsidRPr="005E47AF">
        <w:t>% práce je hotovo</w:t>
      </w:r>
      <w:r w:rsidR="0083643E" w:rsidRPr="005E47AF">
        <w:t xml:space="preserve"> za </w:t>
      </w:r>
      <w:r w:rsidRPr="005E47AF">
        <w:t>20</w:t>
      </w:r>
      <w:r w:rsidR="00E725C1">
        <w:t> </w:t>
      </w:r>
      <w:r w:rsidRPr="005E47AF">
        <w:t>% času</w:t>
      </w:r>
      <w:r w:rsidR="0083643E" w:rsidRPr="005E47AF">
        <w:t xml:space="preserve"> a </w:t>
      </w:r>
      <w:r w:rsidRPr="005E47AF">
        <w:t>zbylých 20 % práce zabere zbylých 80 % času? Ne? Říkají to třeba ajťáci. Celý</w:t>
      </w:r>
      <w:r w:rsidR="007362B0" w:rsidRPr="005E47AF">
        <w:t xml:space="preserve"> počítačový</w:t>
      </w:r>
      <w:r w:rsidRPr="005E47AF">
        <w:t xml:space="preserve"> program je napsaný</w:t>
      </w:r>
      <w:r w:rsidR="0083643E" w:rsidRPr="005E47AF">
        <w:t xml:space="preserve"> za </w:t>
      </w:r>
      <w:r w:rsidRPr="005E47AF">
        <w:t>20</w:t>
      </w:r>
      <w:r w:rsidR="00E725C1">
        <w:t> </w:t>
      </w:r>
      <w:r w:rsidRPr="005E47AF">
        <w:t>% času. Zbylých 80</w:t>
      </w:r>
      <w:r w:rsidR="00E725C1">
        <w:t> </w:t>
      </w:r>
      <w:r w:rsidRPr="005E47AF">
        <w:t>% času</w:t>
      </w:r>
      <w:r w:rsidR="0083643E" w:rsidRPr="005E47AF">
        <w:t xml:space="preserve"> a </w:t>
      </w:r>
      <w:r w:rsidRPr="005E47AF">
        <w:t>práce zabere už jen vychytávání b</w:t>
      </w:r>
      <w:r w:rsidR="003B286D" w:rsidRPr="005E47AF">
        <w:t>u</w:t>
      </w:r>
      <w:r w:rsidRPr="005E47AF">
        <w:t>gů. Tak to pojďme aplikovat</w:t>
      </w:r>
      <w:r w:rsidR="0083643E" w:rsidRPr="005E47AF">
        <w:t xml:space="preserve"> na </w:t>
      </w:r>
      <w:r w:rsidRPr="005E47AF">
        <w:t>vaše prezentace.</w:t>
      </w:r>
    </w:p>
    <w:p w14:paraId="25CA1D24" w14:textId="6123C53B" w:rsidR="00387318" w:rsidRPr="005E47AF" w:rsidRDefault="00387318" w:rsidP="00387318">
      <w:r w:rsidRPr="005E47AF">
        <w:t>Co</w:t>
      </w:r>
      <w:r w:rsidR="0083643E" w:rsidRPr="005E47AF">
        <w:t xml:space="preserve"> se </w:t>
      </w:r>
      <w:r w:rsidRPr="005E47AF">
        <w:t>teď bude dít? Teď budete mít ještě zhruba hodinu</w:t>
      </w:r>
      <w:r w:rsidR="0083643E" w:rsidRPr="005E47AF">
        <w:t xml:space="preserve"> a </w:t>
      </w:r>
      <w:r w:rsidRPr="005E47AF">
        <w:t>půl času</w:t>
      </w:r>
      <w:r w:rsidR="0083643E" w:rsidRPr="005E47AF">
        <w:t xml:space="preserve"> na </w:t>
      </w:r>
      <w:r w:rsidRPr="005E47AF">
        <w:t>dotažení vašich prezentací</w:t>
      </w:r>
      <w:r w:rsidR="0083643E" w:rsidRPr="005E47AF">
        <w:t xml:space="preserve"> a </w:t>
      </w:r>
      <w:r w:rsidRPr="005E47AF">
        <w:t>zároveň</w:t>
      </w:r>
      <w:r w:rsidR="0083643E" w:rsidRPr="005E47AF">
        <w:t xml:space="preserve"> v </w:t>
      </w:r>
      <w:r w:rsidRPr="005E47AF">
        <w:t>průběhu toho času proběhne technická zkouška. Technická zkouška zabere zhruba deset minut</w:t>
      </w:r>
      <w:r w:rsidR="0083643E" w:rsidRPr="005E47AF">
        <w:t xml:space="preserve"> a </w:t>
      </w:r>
      <w:r w:rsidRPr="005E47AF">
        <w:t>budu tu</w:t>
      </w:r>
      <w:r w:rsidR="0083643E" w:rsidRPr="005E47AF">
        <w:t xml:space="preserve"> na </w:t>
      </w:r>
      <w:r w:rsidRPr="005E47AF">
        <w:t>ni chtít vždy polovinu</w:t>
      </w:r>
      <w:r w:rsidR="0083643E" w:rsidRPr="005E47AF">
        <w:t xml:space="preserve"> z </w:t>
      </w:r>
      <w:r w:rsidRPr="005E47AF">
        <w:t>vás. Ostatní si najděte klidné místo, jen nám řekněte, kde vás najdeme. Náš odborný tým Peťa, Pája</w:t>
      </w:r>
      <w:r w:rsidR="0083643E" w:rsidRPr="005E47AF">
        <w:t xml:space="preserve"> a </w:t>
      </w:r>
      <w:r w:rsidRPr="005E47AF">
        <w:t>Babu si vás postupně všechny obejde</w:t>
      </w:r>
      <w:r w:rsidR="0083643E" w:rsidRPr="005E47AF">
        <w:t xml:space="preserve"> a </w:t>
      </w:r>
      <w:r w:rsidRPr="005E47AF">
        <w:t>pomůže vám dořešit poslední detaily.</w:t>
      </w:r>
    </w:p>
    <w:p w14:paraId="55CCC658" w14:textId="1C75F8E8" w:rsidR="00387318" w:rsidRPr="005E47AF" w:rsidRDefault="00387318" w:rsidP="00387318">
      <w:r w:rsidRPr="005E47AF">
        <w:t>Takže,</w:t>
      </w:r>
      <w:r w:rsidR="0083643E" w:rsidRPr="005E47AF">
        <w:t xml:space="preserve"> za </w:t>
      </w:r>
      <w:r w:rsidRPr="005E47AF">
        <w:t xml:space="preserve">pět minut bych tady chtěla mít tyto skupinky </w:t>
      </w:r>
      <w:r w:rsidRPr="005E47AF">
        <w:rPr>
          <w:i/>
        </w:rPr>
        <w:t>(lektor řekne jména skupinek, které chce mít</w:t>
      </w:r>
      <w:r w:rsidR="0083643E" w:rsidRPr="005E47AF">
        <w:rPr>
          <w:i/>
        </w:rPr>
        <w:t xml:space="preserve"> na </w:t>
      </w:r>
      <w:r w:rsidRPr="005E47AF">
        <w:rPr>
          <w:i/>
        </w:rPr>
        <w:t>technickou zkoušku)</w:t>
      </w:r>
      <w:r w:rsidRPr="005E47AF">
        <w:t>, druhá polovina skupinek přijde</w:t>
      </w:r>
      <w:r w:rsidR="0083643E" w:rsidRPr="005E47AF">
        <w:t xml:space="preserve"> na </w:t>
      </w:r>
      <w:r w:rsidRPr="005E47AF">
        <w:t>řadu čtvrt hodiny poté. Ti, kdo jdete pracovat</w:t>
      </w:r>
      <w:r w:rsidR="0083643E" w:rsidRPr="005E47AF">
        <w:t xml:space="preserve"> na </w:t>
      </w:r>
      <w:r w:rsidRPr="005E47AF">
        <w:t>prezentací</w:t>
      </w:r>
      <w:r w:rsidR="004E5342">
        <w:t>ch</w:t>
      </w:r>
      <w:r w:rsidRPr="005E47AF">
        <w:t>, nezapomeňte říct holkám, kde budete pracovat, ať vás najdou. Všichni</w:t>
      </w:r>
      <w:r w:rsidR="0083643E" w:rsidRPr="005E47AF">
        <w:t xml:space="preserve"> se </w:t>
      </w:r>
      <w:r w:rsidRPr="005E47AF">
        <w:t>tu zase sejdeme</w:t>
      </w:r>
      <w:r w:rsidR="0083643E" w:rsidRPr="005E47AF">
        <w:t xml:space="preserve"> v </w:t>
      </w:r>
      <w:r w:rsidRPr="005E47AF">
        <w:t>10.55, kdy proběhne generálka. Prosíme, přijďte včas.</w:t>
      </w:r>
    </w:p>
    <w:p w14:paraId="2BE1F6C3" w14:textId="77777777" w:rsidR="00387318" w:rsidRPr="005E47AF" w:rsidRDefault="00387318" w:rsidP="00387318">
      <w:r w:rsidRPr="005E47AF">
        <w:t>Technická zkouška:</w:t>
      </w:r>
    </w:p>
    <w:p w14:paraId="16C453AF" w14:textId="1EF36C21" w:rsidR="00387318" w:rsidRPr="005E47AF" w:rsidRDefault="00387318" w:rsidP="00387318">
      <w:r w:rsidRPr="005E47AF">
        <w:t>Pojďte sem, blízko, ať všichni vidíte. Co budete</w:t>
      </w:r>
      <w:r w:rsidR="0083643E" w:rsidRPr="005E47AF">
        <w:t xml:space="preserve"> při </w:t>
      </w:r>
      <w:r w:rsidRPr="005E47AF">
        <w:t>prezentacích používat, je mikrofon</w:t>
      </w:r>
      <w:r w:rsidR="0083643E" w:rsidRPr="005E47AF">
        <w:t xml:space="preserve"> a </w:t>
      </w:r>
      <w:r w:rsidRPr="005E47AF">
        <w:t>prezentér. Budu</w:t>
      </w:r>
      <w:r w:rsidR="0083643E" w:rsidRPr="005E47AF">
        <w:t xml:space="preserve"> po </w:t>
      </w:r>
      <w:r w:rsidRPr="005E47AF">
        <w:t>vás teď chtít, abyste si všichni vyzkoušeli říct alespoň dvě věty</w:t>
      </w:r>
      <w:r w:rsidR="0083643E" w:rsidRPr="005E47AF">
        <w:t xml:space="preserve"> do </w:t>
      </w:r>
      <w:r w:rsidRPr="005E47AF">
        <w:t>mikrofonu</w:t>
      </w:r>
      <w:r w:rsidR="0083643E" w:rsidRPr="005E47AF">
        <w:t xml:space="preserve"> a </w:t>
      </w:r>
      <w:r w:rsidRPr="005E47AF">
        <w:t xml:space="preserve">abyste si vyzkoušeli přecvakávat prezentaci prezentérem. Proběhne to tak, že my všichni si stoupneme sem </w:t>
      </w:r>
      <w:r w:rsidRPr="005E47AF">
        <w:rPr>
          <w:i/>
        </w:rPr>
        <w:t>(zhruba</w:t>
      </w:r>
      <w:r w:rsidR="0083643E" w:rsidRPr="005E47AF">
        <w:rPr>
          <w:i/>
        </w:rPr>
        <w:t xml:space="preserve"> do </w:t>
      </w:r>
      <w:r w:rsidRPr="005E47AF">
        <w:rPr>
          <w:i/>
        </w:rPr>
        <w:t>míst, kde už bude sedět publikum)</w:t>
      </w:r>
      <w:r w:rsidRPr="005E47AF">
        <w:t>, jeden</w:t>
      </w:r>
      <w:r w:rsidR="0083643E" w:rsidRPr="005E47AF">
        <w:t xml:space="preserve"> z </w:t>
      </w:r>
      <w:r w:rsidRPr="005E47AF">
        <w:t>vás si stoupne</w:t>
      </w:r>
      <w:r w:rsidR="0083643E" w:rsidRPr="005E47AF">
        <w:t xml:space="preserve"> na </w:t>
      </w:r>
      <w:r w:rsidRPr="005E47AF">
        <w:t>místo, odkud budete prezentovat,</w:t>
      </w:r>
      <w:r w:rsidR="0083643E" w:rsidRPr="005E47AF">
        <w:t xml:space="preserve"> a </w:t>
      </w:r>
      <w:r w:rsidRPr="005E47AF">
        <w:t>vyzkouší si mluvit</w:t>
      </w:r>
      <w:r w:rsidR="0083643E" w:rsidRPr="005E47AF">
        <w:t xml:space="preserve"> do </w:t>
      </w:r>
      <w:r w:rsidRPr="005E47AF">
        <w:t>mikrofonu. Mikrofon vypadá takto, tady tím šoupátkem</w:t>
      </w:r>
      <w:r w:rsidR="0083643E" w:rsidRPr="005E47AF">
        <w:t xml:space="preserve"> se </w:t>
      </w:r>
      <w:r w:rsidRPr="005E47AF">
        <w:t>zapíná</w:t>
      </w:r>
      <w:r w:rsidR="0083643E" w:rsidRPr="005E47AF">
        <w:t xml:space="preserve"> a </w:t>
      </w:r>
      <w:r w:rsidRPr="005E47AF">
        <w:t>vypíná. Pozor, když ho zapnete, trvá to tak sekundu až dvě, než začne fungovat. Zkuste si to. Taky si zkuste, jak daleko musíte mít mikrofon</w:t>
      </w:r>
      <w:r w:rsidR="0083643E" w:rsidRPr="005E47AF">
        <w:t xml:space="preserve"> od </w:t>
      </w:r>
      <w:r w:rsidRPr="005E47AF">
        <w:t>úst, jak moc je slyšet dýchaní, když máte mikrofon</w:t>
      </w:r>
      <w:r w:rsidR="0083643E" w:rsidRPr="005E47AF">
        <w:t xml:space="preserve"> pod </w:t>
      </w:r>
      <w:r w:rsidRPr="005E47AF">
        <w:t>nosem. My odsud vám vždy ukážeme, jestli slyšíme nebo ne. Mikrofon, který máme, je směrový mikrofon</w:t>
      </w:r>
      <w:r w:rsidR="0083643E" w:rsidRPr="005E47AF">
        <w:t xml:space="preserve"> a </w:t>
      </w:r>
      <w:r w:rsidRPr="005E47AF">
        <w:t>ta citlivá část je tady nahoře. Takže je dobré mluvit přímo</w:t>
      </w:r>
      <w:r w:rsidR="0083643E" w:rsidRPr="005E47AF">
        <w:t xml:space="preserve"> do </w:t>
      </w:r>
      <w:r w:rsidRPr="005E47AF">
        <w:t>ní. Možná si vzpomenete</w:t>
      </w:r>
      <w:r w:rsidR="0083643E" w:rsidRPr="005E47AF">
        <w:t xml:space="preserve"> na </w:t>
      </w:r>
      <w:r w:rsidRPr="005E47AF">
        <w:t>některé zpěváky třeba, jak skoro „olizují“ mikrofon. Je to proto, aby ten mikrofon bral co nejvíc jejich hlas</w:t>
      </w:r>
      <w:r w:rsidR="0083643E" w:rsidRPr="005E47AF">
        <w:t xml:space="preserve"> a </w:t>
      </w:r>
      <w:r w:rsidRPr="005E47AF">
        <w:t>co nejmíň ruchy</w:t>
      </w:r>
      <w:r w:rsidR="0083643E" w:rsidRPr="005E47AF">
        <w:t xml:space="preserve"> z </w:t>
      </w:r>
      <w:r w:rsidRPr="005E47AF">
        <w:t>okolí. Pozor ale, bere</w:t>
      </w:r>
      <w:r w:rsidR="0083643E" w:rsidRPr="005E47AF">
        <w:t xml:space="preserve"> i </w:t>
      </w:r>
      <w:r w:rsidRPr="005E47AF">
        <w:t>zvuky dýchání. Vyzkoušejte si, kam nejlépe umístit mikrofon, aby byl zvuk co nejlepší. Doporučujeme dát mikrofon co nejblíž ústům, spíš níž, aby nebylo tolik slyšet dýchání. Druhá věc je prezentér. Podívejte se, jaká má prezentér tlačítka. Důležité je tady toto šoupátko – to je vypínač. Pokud prezentér nefunguje, zkuste ho zapnout, obvykle to pomůže. Pak je tu šipka tam</w:t>
      </w:r>
      <w:r w:rsidR="0083643E" w:rsidRPr="005E47AF">
        <w:t xml:space="preserve"> a </w:t>
      </w:r>
      <w:r w:rsidRPr="005E47AF">
        <w:t>zpět</w:t>
      </w:r>
      <w:r w:rsidR="0083643E" w:rsidRPr="005E47AF">
        <w:t xml:space="preserve"> a </w:t>
      </w:r>
      <w:r w:rsidRPr="005E47AF">
        <w:t>laserové ukazovátko. Nevím jak vám, ale mně</w:t>
      </w:r>
      <w:r w:rsidR="0083643E" w:rsidRPr="005E47AF">
        <w:t xml:space="preserve"> se </w:t>
      </w:r>
      <w:r w:rsidRPr="005E47AF">
        <w:t xml:space="preserve">občas, když jsem nervózní, </w:t>
      </w:r>
      <w:r w:rsidRPr="005E47AF">
        <w:lastRenderedPageBreak/>
        <w:t>třepou ruce. To laserové ukazovátko to</w:t>
      </w:r>
      <w:r w:rsidR="0083643E" w:rsidRPr="005E47AF">
        <w:t xml:space="preserve"> na </w:t>
      </w:r>
      <w:r w:rsidRPr="005E47AF">
        <w:t>vás prozradí, pozor</w:t>
      </w:r>
      <w:r w:rsidR="0083643E" w:rsidRPr="005E47AF">
        <w:t xml:space="preserve"> na </w:t>
      </w:r>
      <w:r w:rsidRPr="005E47AF">
        <w:t>to! Doporučuju používat ho spíše méně. Pojďme</w:t>
      </w:r>
      <w:r w:rsidR="0083643E" w:rsidRPr="005E47AF">
        <w:t xml:space="preserve"> na </w:t>
      </w:r>
      <w:r w:rsidRPr="005E47AF">
        <w:t>to. Kdo chce první?</w:t>
      </w:r>
    </w:p>
    <w:p w14:paraId="04CB26F0" w14:textId="273D5FC4" w:rsidR="00387318" w:rsidRPr="005E47AF" w:rsidRDefault="00387318" w:rsidP="00387318">
      <w:pPr>
        <w:rPr>
          <w:i/>
        </w:rPr>
      </w:pPr>
      <w:r w:rsidRPr="005E47AF">
        <w:rPr>
          <w:i/>
        </w:rPr>
        <w:t>(Postupně</w:t>
      </w:r>
      <w:r w:rsidR="0083643E" w:rsidRPr="005E47AF">
        <w:rPr>
          <w:i/>
        </w:rPr>
        <w:t xml:space="preserve"> se </w:t>
      </w:r>
      <w:r w:rsidRPr="005E47AF">
        <w:rPr>
          <w:i/>
        </w:rPr>
        <w:t>všichni vystřídají, ostatní</w:t>
      </w:r>
      <w:r w:rsidR="0083643E" w:rsidRPr="005E47AF">
        <w:rPr>
          <w:i/>
        </w:rPr>
        <w:t xml:space="preserve"> a </w:t>
      </w:r>
      <w:r w:rsidRPr="005E47AF">
        <w:rPr>
          <w:i/>
        </w:rPr>
        <w:t>lektor jim vždy ukazují, jestli je slyšet nebo ne.)</w:t>
      </w:r>
    </w:p>
    <w:p w14:paraId="00A167CF" w14:textId="77777777" w:rsidR="00387318" w:rsidRPr="005E47AF" w:rsidRDefault="00387318" w:rsidP="00387318">
      <w:r w:rsidRPr="005E47AF">
        <w:t>Dodělávání prezentací:</w:t>
      </w:r>
    </w:p>
    <w:p w14:paraId="4B182087" w14:textId="77777777" w:rsidR="00387318" w:rsidRPr="005E47AF" w:rsidRDefault="00387318" w:rsidP="00387318">
      <w:pPr>
        <w:rPr>
          <w:i/>
        </w:rPr>
      </w:pPr>
      <w:r w:rsidRPr="005E47AF">
        <w:rPr>
          <w:i/>
        </w:rPr>
        <w:t>(Účastníci ve skupinkách dodělávají prezentace, lektoři – odborní konzultanti – obcházejí skupinky, podporují, radí, pomáhají.)</w:t>
      </w:r>
    </w:p>
    <w:p w14:paraId="77A4BAF3" w14:textId="77777777" w:rsidR="00387318" w:rsidRPr="005E47AF" w:rsidRDefault="00387318" w:rsidP="00387318">
      <w:r w:rsidRPr="005E47AF">
        <w:t>Generálka konference:</w:t>
      </w:r>
    </w:p>
    <w:p w14:paraId="05A4F4C4" w14:textId="523C765C" w:rsidR="00387318" w:rsidRPr="005E47AF" w:rsidRDefault="00387318" w:rsidP="00387318">
      <w:r w:rsidRPr="005E47AF">
        <w:t>Děkuji všem, že jste tu včas. Čeká nás generálka prezentací, abyste si vyzkoušeli, jaké to je, stát</w:t>
      </w:r>
      <w:r w:rsidR="0083643E" w:rsidRPr="005E47AF">
        <w:t xml:space="preserve"> před </w:t>
      </w:r>
      <w:r w:rsidRPr="005E47AF">
        <w:t>publikem, dali si vzájemně zpětnou vazbu</w:t>
      </w:r>
      <w:r w:rsidR="0083643E" w:rsidRPr="005E47AF">
        <w:t xml:space="preserve"> a </w:t>
      </w:r>
      <w:r w:rsidRPr="005E47AF">
        <w:t>dostali ji</w:t>
      </w:r>
      <w:r w:rsidR="0083643E" w:rsidRPr="005E47AF">
        <w:t xml:space="preserve"> i od </w:t>
      </w:r>
      <w:r w:rsidRPr="005E47AF">
        <w:t>nás, abychom</w:t>
      </w:r>
      <w:r w:rsidR="0083643E" w:rsidRPr="005E47AF">
        <w:t xml:space="preserve"> i </w:t>
      </w:r>
      <w:r w:rsidRPr="005E47AF">
        <w:t xml:space="preserve">my vychytali poslední mouchy. </w:t>
      </w:r>
    </w:p>
    <w:p w14:paraId="244EB9AE" w14:textId="44DDDF97" w:rsidR="00387318" w:rsidRPr="005E47AF" w:rsidRDefault="00387318" w:rsidP="00387318">
      <w:r w:rsidRPr="005E47AF">
        <w:t>To, jak zde vidíte nachystanou místnost – židle, stolečky – to už je nachystané</w:t>
      </w:r>
      <w:r w:rsidR="0083643E" w:rsidRPr="005E47AF">
        <w:t xml:space="preserve"> na </w:t>
      </w:r>
      <w:r w:rsidRPr="005E47AF">
        <w:t>konferenci, takhle to bude vypadat</w:t>
      </w:r>
      <w:r w:rsidR="0083643E" w:rsidRPr="005E47AF">
        <w:t xml:space="preserve"> i </w:t>
      </w:r>
      <w:r w:rsidRPr="005E47AF">
        <w:t>odpoledne. Moderovat budu já, ostatní lektoři budou sedět</w:t>
      </w:r>
      <w:r w:rsidR="0083643E" w:rsidRPr="005E47AF">
        <w:t xml:space="preserve"> v </w:t>
      </w:r>
      <w:r w:rsidRPr="005E47AF">
        <w:t>hledišti, někdo bude tady</w:t>
      </w:r>
      <w:r w:rsidR="0083643E" w:rsidRPr="005E47AF">
        <w:t xml:space="preserve"> za </w:t>
      </w:r>
      <w:r w:rsidRPr="005E47AF">
        <w:t>počítačem</w:t>
      </w:r>
      <w:r w:rsidR="0083643E" w:rsidRPr="005E47AF">
        <w:t xml:space="preserve"> a </w:t>
      </w:r>
      <w:r w:rsidRPr="005E47AF">
        <w:t>bude vám pouštět prezentace, někdo bude u vás</w:t>
      </w:r>
      <w:r w:rsidR="0083643E" w:rsidRPr="005E47AF">
        <w:t xml:space="preserve"> v </w:t>
      </w:r>
      <w:r w:rsidR="00D97F30">
        <w:t>tamhle</w:t>
      </w:r>
      <w:r w:rsidRPr="005E47AF">
        <w:t>tom prostoru, který je připravený</w:t>
      </w:r>
      <w:r w:rsidR="0083643E" w:rsidRPr="005E47AF">
        <w:t xml:space="preserve"> pro </w:t>
      </w:r>
      <w:r w:rsidRPr="005E47AF">
        <w:t>vás,</w:t>
      </w:r>
      <w:r w:rsidR="0083643E" w:rsidRPr="005E47AF">
        <w:t xml:space="preserve"> a </w:t>
      </w:r>
      <w:r w:rsidRPr="005E47AF">
        <w:t>bude vám</w:t>
      </w:r>
      <w:r w:rsidR="0083643E" w:rsidRPr="005E47AF">
        <w:t xml:space="preserve"> k </w:t>
      </w:r>
      <w:r w:rsidRPr="005E47AF">
        <w:t>ruce, pokud byste potřebovali</w:t>
      </w:r>
      <w:r w:rsidR="0083643E" w:rsidRPr="005E47AF">
        <w:t xml:space="preserve"> na </w:t>
      </w:r>
      <w:r w:rsidRPr="005E47AF">
        <w:t>poslední chvíli něco řešit. Pořadí,</w:t>
      </w:r>
      <w:r w:rsidR="0083643E" w:rsidRPr="005E47AF">
        <w:t xml:space="preserve"> v </w:t>
      </w:r>
      <w:r w:rsidRPr="005E47AF">
        <w:t>kterém budete prezentovat, vymyslíme teď</w:t>
      </w:r>
      <w:r w:rsidR="0083643E" w:rsidRPr="005E47AF">
        <w:t xml:space="preserve"> a </w:t>
      </w:r>
      <w:r w:rsidRPr="005E47AF">
        <w:t>už zůstane stejné. Pokusíme</w:t>
      </w:r>
      <w:r w:rsidR="0083643E" w:rsidRPr="005E47AF">
        <w:t xml:space="preserve"> se </w:t>
      </w:r>
      <w:r w:rsidRPr="005E47AF">
        <w:t>vám vyhovět, jak byste to chtěli vy,</w:t>
      </w:r>
      <w:r w:rsidR="0083643E" w:rsidRPr="005E47AF">
        <w:t xml:space="preserve"> a </w:t>
      </w:r>
      <w:r w:rsidRPr="005E47AF">
        <w:t xml:space="preserve">kdyby to nešlo jinak, budeme losovat. </w:t>
      </w:r>
    </w:p>
    <w:p w14:paraId="7B35FDB5" w14:textId="5C7DFC23" w:rsidR="00387318" w:rsidRPr="005E47AF" w:rsidRDefault="00387318" w:rsidP="00387318">
      <w:r w:rsidRPr="005E47AF">
        <w:rPr>
          <w:i/>
        </w:rPr>
        <w:t>(Lektor</w:t>
      </w:r>
      <w:r w:rsidR="0083643E" w:rsidRPr="005E47AF">
        <w:rPr>
          <w:i/>
        </w:rPr>
        <w:t xml:space="preserve"> se </w:t>
      </w:r>
      <w:r w:rsidRPr="005E47AF">
        <w:rPr>
          <w:i/>
        </w:rPr>
        <w:t>vždy zeptá, jestli je skupinka, kte</w:t>
      </w:r>
      <w:r w:rsidR="00D97F30">
        <w:rPr>
          <w:i/>
        </w:rPr>
        <w:t xml:space="preserve">rá by chtěla prezentovat první (pak druhá atd.) </w:t>
      </w:r>
      <w:r w:rsidRPr="005E47AF">
        <w:rPr>
          <w:i/>
        </w:rPr>
        <w:t>Pokud ano, zapíše skupinku</w:t>
      </w:r>
      <w:r w:rsidR="0083643E" w:rsidRPr="005E47AF">
        <w:rPr>
          <w:i/>
        </w:rPr>
        <w:t xml:space="preserve"> na </w:t>
      </w:r>
      <w:r w:rsidR="00D97F30">
        <w:rPr>
          <w:i/>
        </w:rPr>
        <w:t>dané pořadí, p</w:t>
      </w:r>
      <w:r w:rsidRPr="005E47AF">
        <w:rPr>
          <w:i/>
        </w:rPr>
        <w:t>okud je skupinek víc, rozhodne mezi nimi los (např. kámen – nůžky – papír,</w:t>
      </w:r>
      <w:r w:rsidR="0083643E" w:rsidRPr="005E47AF">
        <w:rPr>
          <w:i/>
        </w:rPr>
        <w:t xml:space="preserve"> v </w:t>
      </w:r>
      <w:r w:rsidRPr="005E47AF">
        <w:rPr>
          <w:i/>
        </w:rPr>
        <w:t>případě zájmu většího počtu skupin než dvě</w:t>
      </w:r>
      <w:r w:rsidR="00E725C1">
        <w:rPr>
          <w:i/>
        </w:rPr>
        <w:t>,</w:t>
      </w:r>
      <w:r w:rsidR="0083643E" w:rsidRPr="005E47AF">
        <w:rPr>
          <w:i/>
        </w:rPr>
        <w:t xml:space="preserve"> se </w:t>
      </w:r>
      <w:r w:rsidRPr="005E47AF">
        <w:rPr>
          <w:i/>
        </w:rPr>
        <w:t>rozlosuje</w:t>
      </w:r>
      <w:r w:rsidR="0083643E" w:rsidRPr="005E47AF">
        <w:rPr>
          <w:i/>
        </w:rPr>
        <w:t xml:space="preserve"> z </w:t>
      </w:r>
      <w:r w:rsidRPr="005E47AF">
        <w:rPr>
          <w:i/>
        </w:rPr>
        <w:t>klobouku)</w:t>
      </w:r>
      <w:r w:rsidR="00AA1F83">
        <w:rPr>
          <w:i/>
        </w:rPr>
        <w:t>. O </w:t>
      </w:r>
      <w:r w:rsidRPr="005E47AF">
        <w:rPr>
          <w:i/>
        </w:rPr>
        <w:t>ta pořadí,</w:t>
      </w:r>
      <w:r w:rsidR="0083643E" w:rsidRPr="005E47AF">
        <w:rPr>
          <w:i/>
        </w:rPr>
        <w:t xml:space="preserve"> o </w:t>
      </w:r>
      <w:r w:rsidRPr="005E47AF">
        <w:rPr>
          <w:i/>
        </w:rPr>
        <w:t>která nemá žádná skupinka zájem,</w:t>
      </w:r>
      <w:r w:rsidR="0083643E" w:rsidRPr="005E47AF">
        <w:rPr>
          <w:i/>
        </w:rPr>
        <w:t xml:space="preserve"> se </w:t>
      </w:r>
      <w:r w:rsidRPr="005E47AF">
        <w:rPr>
          <w:i/>
        </w:rPr>
        <w:t>pak losuje nakonec. Pořadí lektor zapisuje</w:t>
      </w:r>
      <w:r w:rsidR="0083643E" w:rsidRPr="005E47AF">
        <w:rPr>
          <w:i/>
        </w:rPr>
        <w:t xml:space="preserve"> na </w:t>
      </w:r>
      <w:r w:rsidRPr="005E47AF">
        <w:rPr>
          <w:i/>
        </w:rPr>
        <w:t>flipchart.)</w:t>
      </w:r>
    </w:p>
    <w:p w14:paraId="6152FD1E" w14:textId="49CAE443" w:rsidR="00387318" w:rsidRPr="005E47AF" w:rsidRDefault="00387318" w:rsidP="00387318">
      <w:r w:rsidRPr="005E47AF">
        <w:t>Prezentovat budete zde</w:t>
      </w:r>
      <w:r w:rsidR="0083643E" w:rsidRPr="005E47AF">
        <w:t xml:space="preserve"> před </w:t>
      </w:r>
      <w:r w:rsidRPr="005E47AF">
        <w:t>plátnem, mluvit budete</w:t>
      </w:r>
      <w:r w:rsidR="0083643E" w:rsidRPr="005E47AF">
        <w:t xml:space="preserve"> do </w:t>
      </w:r>
      <w:r w:rsidRPr="005E47AF">
        <w:t>tohoto mikrofonu. Já vám jej vždy podám</w:t>
      </w:r>
      <w:r w:rsidR="0083643E" w:rsidRPr="005E47AF">
        <w:t xml:space="preserve"> a </w:t>
      </w:r>
      <w:r w:rsidRPr="005E47AF">
        <w:t>až skončí váš příspěvek</w:t>
      </w:r>
      <w:r w:rsidR="0083643E" w:rsidRPr="005E47AF">
        <w:t xml:space="preserve"> a </w:t>
      </w:r>
      <w:r w:rsidRPr="005E47AF">
        <w:t>zodpovíte otázky, zase mi ho vrátíte. Prezentérem si budete posouvat prezentaci, jak budete potřebovat. Ostatní</w:t>
      </w:r>
      <w:r w:rsidR="0083643E" w:rsidRPr="005E47AF">
        <w:t xml:space="preserve"> se v </w:t>
      </w:r>
      <w:r w:rsidRPr="005E47AF">
        <w:t>tuto chvíli posadí</w:t>
      </w:r>
      <w:r w:rsidR="0083643E" w:rsidRPr="005E47AF">
        <w:t xml:space="preserve"> do </w:t>
      </w:r>
      <w:r w:rsidRPr="005E47AF">
        <w:t>publika</w:t>
      </w:r>
      <w:r w:rsidR="0083643E" w:rsidRPr="005E47AF">
        <w:t xml:space="preserve"> a </w:t>
      </w:r>
      <w:r w:rsidRPr="005E47AF">
        <w:t>budou bedlivě sledovat ostatní prezentace. Úplně vzadu</w:t>
      </w:r>
      <w:r w:rsidR="0083643E" w:rsidRPr="005E47AF">
        <w:t xml:space="preserve"> v </w:t>
      </w:r>
      <w:r w:rsidRPr="005E47AF">
        <w:t>publiku bude sedět jeden lektor</w:t>
      </w:r>
      <w:r w:rsidR="0083643E" w:rsidRPr="005E47AF">
        <w:t xml:space="preserve"> s </w:t>
      </w:r>
      <w:r w:rsidRPr="005E47AF">
        <w:t>časomírou</w:t>
      </w:r>
      <w:r w:rsidR="0083643E" w:rsidRPr="005E47AF">
        <w:t xml:space="preserve"> a </w:t>
      </w:r>
      <w:r w:rsidRPr="005E47AF">
        <w:t xml:space="preserve">bude vám odměřovat čas prezentace. Důležitá cedule, kterou vám bude ukazovat, je tato </w:t>
      </w:r>
      <w:r w:rsidRPr="005E47AF">
        <w:rPr>
          <w:i/>
        </w:rPr>
        <w:t>(konec)</w:t>
      </w:r>
      <w:r w:rsidRPr="005E47AF">
        <w:t>. Když uvidíte tuto ceduli, znamená to, že váš čas vypršel</w:t>
      </w:r>
      <w:r w:rsidR="0083643E" w:rsidRPr="005E47AF">
        <w:t xml:space="preserve"> a </w:t>
      </w:r>
      <w:r w:rsidR="00D97F30">
        <w:t>je potřeba prezentaci dokončit.</w:t>
      </w:r>
      <w:r w:rsidRPr="005E47AF">
        <w:t xml:space="preserve"> Neznamená to, že přestanete</w:t>
      </w:r>
      <w:r w:rsidR="0083643E" w:rsidRPr="005E47AF">
        <w:t xml:space="preserve"> v </w:t>
      </w:r>
      <w:r w:rsidRPr="005E47AF">
        <w:t>půlce věty. Znamená to, že máte dokončit větu či dvě</w:t>
      </w:r>
      <w:r w:rsidR="0083643E" w:rsidRPr="005E47AF">
        <w:t xml:space="preserve"> a </w:t>
      </w:r>
      <w:r w:rsidRPr="005E47AF">
        <w:t>už moc nepřetahovat. Aby ten konec</w:t>
      </w:r>
      <w:r w:rsidR="0083643E" w:rsidRPr="005E47AF">
        <w:t xml:space="preserve"> pro </w:t>
      </w:r>
      <w:r w:rsidRPr="005E47AF">
        <w:t>vás nebyl takové překvapení, máme tu ještě další dvě cedule, které vám můžou pomoct</w:t>
      </w:r>
      <w:r w:rsidR="0083643E" w:rsidRPr="005E47AF">
        <w:t xml:space="preserve"> s </w:t>
      </w:r>
      <w:r w:rsidRPr="005E47AF">
        <w:t xml:space="preserve">vnímáním času </w:t>
      </w:r>
      <w:r w:rsidRPr="005E47AF">
        <w:rPr>
          <w:i/>
        </w:rPr>
        <w:t>(cedule ½</w:t>
      </w:r>
      <w:r w:rsidR="0083643E" w:rsidRPr="005E47AF">
        <w:rPr>
          <w:i/>
        </w:rPr>
        <w:t xml:space="preserve"> a </w:t>
      </w:r>
      <w:r w:rsidRPr="005E47AF">
        <w:rPr>
          <w:i/>
        </w:rPr>
        <w:t>1 min)</w:t>
      </w:r>
      <w:r w:rsidRPr="005E47AF">
        <w:t>. Nabízíme vám, že je lektor vzadu bude ukazovat taky. Stačí</w:t>
      </w:r>
      <w:r w:rsidR="0083643E" w:rsidRPr="005E47AF">
        <w:t xml:space="preserve"> se </w:t>
      </w:r>
      <w:r w:rsidRPr="005E47AF">
        <w:t>tím směrem jen dívat</w:t>
      </w:r>
      <w:r w:rsidR="0083643E" w:rsidRPr="005E47AF">
        <w:t xml:space="preserve"> a </w:t>
      </w:r>
      <w:r w:rsidRPr="005E47AF">
        <w:t>budete vědět, jak</w:t>
      </w:r>
      <w:r w:rsidR="0083643E" w:rsidRPr="005E47AF">
        <w:t xml:space="preserve"> na </w:t>
      </w:r>
      <w:r w:rsidRPr="005E47AF">
        <w:t>tom jste. Máte výhodu, že jednu minutu už</w:t>
      </w:r>
      <w:r w:rsidR="0083643E" w:rsidRPr="005E47AF">
        <w:t xml:space="preserve"> po </w:t>
      </w:r>
      <w:r w:rsidRPr="005E47AF">
        <w:t xml:space="preserve">středě dokážete celkem slušně odhadnout. </w:t>
      </w:r>
    </w:p>
    <w:p w14:paraId="47C5452F" w14:textId="07A3B5B6" w:rsidR="00387318" w:rsidRPr="005E47AF" w:rsidRDefault="00387318" w:rsidP="00387318">
      <w:r w:rsidRPr="005E47AF">
        <w:t>Pak bude vždy čas</w:t>
      </w:r>
      <w:r w:rsidR="0083643E" w:rsidRPr="005E47AF">
        <w:t xml:space="preserve"> na </w:t>
      </w:r>
      <w:r w:rsidRPr="005E47AF">
        <w:t>poskytnutí zpětné vazby</w:t>
      </w:r>
      <w:r w:rsidR="00DC77A5">
        <w:t>. Při </w:t>
      </w:r>
      <w:r w:rsidRPr="005E47AF">
        <w:t>sledování</w:t>
      </w:r>
      <w:r w:rsidR="0083643E" w:rsidRPr="005E47AF">
        <w:t xml:space="preserve"> se </w:t>
      </w:r>
      <w:r w:rsidRPr="005E47AF">
        <w:t>proto zaměřte</w:t>
      </w:r>
      <w:r w:rsidR="0083643E" w:rsidRPr="005E47AF">
        <w:t xml:space="preserve"> na </w:t>
      </w:r>
      <w:r w:rsidRPr="005E47AF">
        <w:t>věci, které byste prezentujícímu týmu chtěli říct. Zkuste si všimnout něčeho, co</w:t>
      </w:r>
      <w:r w:rsidR="0083643E" w:rsidRPr="005E47AF">
        <w:t xml:space="preserve"> se </w:t>
      </w:r>
      <w:r w:rsidRPr="005E47AF">
        <w:t>vám</w:t>
      </w:r>
      <w:r w:rsidR="0083643E" w:rsidRPr="005E47AF">
        <w:t xml:space="preserve"> na </w:t>
      </w:r>
      <w:r w:rsidRPr="005E47AF">
        <w:t>prezentaci líbí, co byste rádi ocenili</w:t>
      </w:r>
      <w:r w:rsidR="0083643E" w:rsidRPr="005E47AF">
        <w:t xml:space="preserve"> a </w:t>
      </w:r>
      <w:r w:rsidRPr="005E47AF">
        <w:t>doporučili prezentujícímu týmu, že takto</w:t>
      </w:r>
      <w:r w:rsidR="00D97F30">
        <w:t xml:space="preserve"> to</w:t>
      </w:r>
      <w:r w:rsidRPr="005E47AF">
        <w:t xml:space="preserve"> má dělat</w:t>
      </w:r>
      <w:r w:rsidR="0083643E" w:rsidRPr="005E47AF">
        <w:t xml:space="preserve"> i na </w:t>
      </w:r>
      <w:r w:rsidRPr="005E47AF">
        <w:t>samotné konferenci. Pokud si všimnete něčeho, co vás trkne, že byste to ocenili, kdyby probíhalo jinak, taky si to zapamatujte</w:t>
      </w:r>
      <w:r w:rsidR="0083643E" w:rsidRPr="005E47AF">
        <w:t xml:space="preserve"> a </w:t>
      </w:r>
      <w:r w:rsidRPr="005E47AF">
        <w:t>zkuste</w:t>
      </w:r>
      <w:r w:rsidR="0083643E" w:rsidRPr="005E47AF">
        <w:t xml:space="preserve"> k </w:t>
      </w:r>
      <w:r w:rsidRPr="005E47AF">
        <w:t>tomu vymyslet</w:t>
      </w:r>
      <w:r w:rsidR="0083643E" w:rsidRPr="005E47AF">
        <w:t xml:space="preserve"> i </w:t>
      </w:r>
      <w:r w:rsidRPr="005E47AF">
        <w:t>konkrétní radu, jak konkrétně jinak by to měl dělat</w:t>
      </w:r>
      <w:r w:rsidR="00DC77A5">
        <w:t>. Po </w:t>
      </w:r>
      <w:r w:rsidRPr="005E47AF">
        <w:t>prezentaci</w:t>
      </w:r>
      <w:r w:rsidR="0083643E" w:rsidRPr="005E47AF">
        <w:t xml:space="preserve"> na </w:t>
      </w:r>
      <w:r w:rsidRPr="005E47AF">
        <w:t>to bude prostor. Můžeme? Pojďme</w:t>
      </w:r>
      <w:r w:rsidR="0083643E" w:rsidRPr="005E47AF">
        <w:t xml:space="preserve"> na </w:t>
      </w:r>
      <w:r w:rsidRPr="005E47AF">
        <w:t xml:space="preserve">to. </w:t>
      </w:r>
    </w:p>
    <w:p w14:paraId="75FBFB61" w14:textId="56007419" w:rsidR="00387318" w:rsidRPr="005E47AF" w:rsidRDefault="00387318" w:rsidP="00387318">
      <w:pPr>
        <w:rPr>
          <w:i/>
        </w:rPr>
      </w:pPr>
      <w:r w:rsidRPr="005E47AF">
        <w:rPr>
          <w:i/>
        </w:rPr>
        <w:t>(Postupně prezentují všechny dvojice/trojice</w:t>
      </w:r>
      <w:r w:rsidR="00DC77A5">
        <w:rPr>
          <w:i/>
        </w:rPr>
        <w:t>. Po </w:t>
      </w:r>
      <w:r w:rsidRPr="005E47AF">
        <w:rPr>
          <w:i/>
        </w:rPr>
        <w:t>každém výstupu lektor facilituje zpětnou vazbu</w:t>
      </w:r>
      <w:r w:rsidR="0083643E" w:rsidRPr="005E47AF">
        <w:rPr>
          <w:i/>
        </w:rPr>
        <w:t xml:space="preserve"> od </w:t>
      </w:r>
      <w:r w:rsidRPr="005E47AF">
        <w:rPr>
          <w:i/>
        </w:rPr>
        <w:t>ostatních účastníků</w:t>
      </w:r>
      <w:r w:rsidR="0083643E" w:rsidRPr="005E47AF">
        <w:rPr>
          <w:i/>
        </w:rPr>
        <w:t xml:space="preserve"> i od </w:t>
      </w:r>
      <w:r w:rsidRPr="005E47AF">
        <w:rPr>
          <w:i/>
        </w:rPr>
        <w:t>realizátorů.)</w:t>
      </w:r>
    </w:p>
    <w:p w14:paraId="5EE7BA3D" w14:textId="21EBC17C" w:rsidR="00387318" w:rsidRPr="005E47AF" w:rsidRDefault="00387318" w:rsidP="00387318">
      <w:r w:rsidRPr="005E47AF">
        <w:t>Děkuju</w:t>
      </w:r>
      <w:r w:rsidR="0083643E" w:rsidRPr="005E47AF">
        <w:t xml:space="preserve"> za </w:t>
      </w:r>
      <w:r w:rsidRPr="005E47AF">
        <w:t>nasazení, máte to</w:t>
      </w:r>
      <w:r w:rsidR="0083643E" w:rsidRPr="005E47AF">
        <w:t xml:space="preserve"> za </w:t>
      </w:r>
      <w:r w:rsidRPr="005E47AF">
        <w:t>sebou. Jak vám</w:t>
      </w:r>
      <w:r w:rsidR="0083643E" w:rsidRPr="005E47AF">
        <w:t xml:space="preserve"> v </w:t>
      </w:r>
      <w:r w:rsidRPr="005E47AF">
        <w:t xml:space="preserve">tuto chvíli je? </w:t>
      </w:r>
    </w:p>
    <w:p w14:paraId="7AE095B1" w14:textId="7562B4E5" w:rsidR="00387318" w:rsidRPr="005E47AF" w:rsidRDefault="00387318" w:rsidP="00387318">
      <w:r w:rsidRPr="005E47AF">
        <w:rPr>
          <w:i/>
        </w:rPr>
        <w:t>(Lektor dá prostor</w:t>
      </w:r>
      <w:r w:rsidR="0083643E" w:rsidRPr="005E47AF">
        <w:rPr>
          <w:i/>
        </w:rPr>
        <w:t xml:space="preserve"> pro </w:t>
      </w:r>
      <w:r w:rsidRPr="005E47AF">
        <w:rPr>
          <w:i/>
        </w:rPr>
        <w:t>vyventilování aktuálních emocí.)</w:t>
      </w:r>
    </w:p>
    <w:p w14:paraId="14DB97D9" w14:textId="6B145DD1" w:rsidR="00387318" w:rsidRPr="005E47AF" w:rsidRDefault="00387318" w:rsidP="00387318">
      <w:r w:rsidRPr="005E47AF">
        <w:lastRenderedPageBreak/>
        <w:t>Teď si můžete vydechnout, máme čas</w:t>
      </w:r>
      <w:r w:rsidR="0083643E" w:rsidRPr="005E47AF">
        <w:t xml:space="preserve"> na </w:t>
      </w:r>
      <w:r w:rsidRPr="005E47AF">
        <w:t>oběd. Ve 14.00 to tady vypukne</w:t>
      </w:r>
      <w:r w:rsidR="0083643E" w:rsidRPr="005E47AF">
        <w:t xml:space="preserve"> na </w:t>
      </w:r>
      <w:r w:rsidRPr="005E47AF">
        <w:t>ostro. Buďte tu prosím dřív, zhruba 13.45. Dobrou chuť!</w:t>
      </w:r>
    </w:p>
    <w:p w14:paraId="57895C1F" w14:textId="0B189CF4" w:rsidR="00DA2183" w:rsidRDefault="00DA2183">
      <w:pPr>
        <w:spacing w:line="276" w:lineRule="auto"/>
        <w:jc w:val="left"/>
      </w:pPr>
      <w:r>
        <w:br w:type="page"/>
      </w:r>
    </w:p>
    <w:p w14:paraId="475D0CB7" w14:textId="2D67BEF5" w:rsidR="00387318" w:rsidRPr="005E47AF" w:rsidRDefault="00387318" w:rsidP="005303E7">
      <w:pPr>
        <w:pStyle w:val="Nadpis3"/>
      </w:pPr>
      <w:bookmarkStart w:id="61" w:name="_Toc75421855"/>
      <w:r w:rsidRPr="005E47AF">
        <w:lastRenderedPageBreak/>
        <w:t xml:space="preserve">2.5.5 </w:t>
      </w:r>
      <w:r w:rsidR="00244064" w:rsidRPr="005E47AF">
        <w:t>Konference (120 minut, 2 ⅔ vyučovací hodiny)</w:t>
      </w:r>
      <w:bookmarkEnd w:id="61"/>
    </w:p>
    <w:p w14:paraId="57BD9AC0" w14:textId="53A2F8BE" w:rsidR="00387318" w:rsidRPr="005E47AF" w:rsidRDefault="00387318" w:rsidP="00387318">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1FE6A286" w14:textId="453FCCAC" w:rsidR="00387318" w:rsidRPr="005E47AF" w:rsidRDefault="00387318" w:rsidP="00387318">
      <w:pPr>
        <w:spacing w:before="240"/>
      </w:pPr>
      <w:r w:rsidRPr="005E47AF">
        <w:t>Konference ukončující celý workshop. Účastníci prezentují výsledky svých měření</w:t>
      </w:r>
      <w:r w:rsidR="0083643E" w:rsidRPr="005E47AF">
        <w:t xml:space="preserve"> a </w:t>
      </w:r>
      <w:r w:rsidRPr="005E47AF">
        <w:t>analýz</w:t>
      </w:r>
      <w:r w:rsidR="0083643E" w:rsidRPr="005E47AF">
        <w:t xml:space="preserve"> před </w:t>
      </w:r>
      <w:r w:rsidRPr="005E47AF">
        <w:t>širším publikem (veřejností)</w:t>
      </w:r>
      <w:r w:rsidR="0083643E" w:rsidRPr="005E47AF">
        <w:t xml:space="preserve"> a </w:t>
      </w:r>
      <w:r w:rsidRPr="005E47AF">
        <w:t>odpovídají</w:t>
      </w:r>
      <w:r w:rsidR="0083643E" w:rsidRPr="005E47AF">
        <w:t xml:space="preserve"> na </w:t>
      </w:r>
      <w:r w:rsidRPr="005E47AF">
        <w:t>dotazy</w:t>
      </w:r>
      <w:r w:rsidR="0083643E" w:rsidRPr="005E47AF">
        <w:t xml:space="preserve"> z </w:t>
      </w:r>
      <w:r w:rsidRPr="005E47AF">
        <w:t>publika.</w:t>
      </w:r>
    </w:p>
    <w:p w14:paraId="6DF5C24C" w14:textId="77777777" w:rsidR="00387318" w:rsidRPr="005E47AF" w:rsidRDefault="00387318" w:rsidP="00387318">
      <w:pPr>
        <w:rPr>
          <w:u w:val="single"/>
        </w:rPr>
      </w:pPr>
      <w:r w:rsidRPr="005E47AF">
        <w:rPr>
          <w:u w:val="single"/>
        </w:rPr>
        <w:t>Metody</w:t>
      </w:r>
    </w:p>
    <w:p w14:paraId="082BD2BA" w14:textId="77777777" w:rsidR="00387318" w:rsidRPr="005E47AF" w:rsidRDefault="00387318" w:rsidP="00387318">
      <w:r w:rsidRPr="005E47AF">
        <w:t>Prezentování, diskuze.</w:t>
      </w:r>
    </w:p>
    <w:p w14:paraId="143FD974" w14:textId="74ACA8E6" w:rsidR="00387318" w:rsidRPr="005E47AF" w:rsidRDefault="00387318" w:rsidP="00387318">
      <w:pPr>
        <w:rPr>
          <w:u w:val="single"/>
        </w:rPr>
      </w:pPr>
      <w:r w:rsidRPr="005E47AF">
        <w:rPr>
          <w:u w:val="single"/>
        </w:rPr>
        <w:t>Pomůcky</w:t>
      </w:r>
      <w:r w:rsidR="0083643E" w:rsidRPr="005E47AF">
        <w:rPr>
          <w:u w:val="single"/>
        </w:rPr>
        <w:t xml:space="preserve"> a </w:t>
      </w:r>
      <w:r w:rsidRPr="005E47AF">
        <w:rPr>
          <w:u w:val="single"/>
        </w:rPr>
        <w:t>materiál</w:t>
      </w:r>
    </w:p>
    <w:p w14:paraId="7085ED3C" w14:textId="7279297E" w:rsidR="00387318" w:rsidRPr="005E47AF" w:rsidRDefault="00387318" w:rsidP="00387318">
      <w:r w:rsidRPr="005E47AF">
        <w:t>Technické</w:t>
      </w:r>
      <w:r w:rsidR="0083643E" w:rsidRPr="005E47AF">
        <w:t xml:space="preserve"> a </w:t>
      </w:r>
      <w:r w:rsidRPr="005E47AF">
        <w:t>provozní vybavení:</w:t>
      </w:r>
    </w:p>
    <w:p w14:paraId="5CEB1C8B" w14:textId="4691565F" w:rsidR="00387318" w:rsidRPr="005E47AF" w:rsidRDefault="00FA720E" w:rsidP="0027567E">
      <w:pPr>
        <w:pStyle w:val="Odstavecseseznamem"/>
        <w:numPr>
          <w:ilvl w:val="0"/>
          <w:numId w:val="5"/>
        </w:numPr>
        <w:spacing w:after="200"/>
        <w:contextualSpacing/>
        <w:jc w:val="both"/>
      </w:pPr>
      <w:r>
        <w:t>p</w:t>
      </w:r>
      <w:r w:rsidR="00387318" w:rsidRPr="005E47AF">
        <w:t>rojektor + plátno</w:t>
      </w:r>
    </w:p>
    <w:p w14:paraId="42B2E32D" w14:textId="564EA3B2" w:rsidR="00387318" w:rsidRPr="005E47AF" w:rsidRDefault="00FA720E" w:rsidP="0027567E">
      <w:pPr>
        <w:pStyle w:val="Odstavecseseznamem"/>
        <w:numPr>
          <w:ilvl w:val="0"/>
          <w:numId w:val="5"/>
        </w:numPr>
        <w:spacing w:after="200"/>
        <w:contextualSpacing/>
        <w:jc w:val="both"/>
      </w:pPr>
      <w:r>
        <w:t>p</w:t>
      </w:r>
      <w:r w:rsidR="00387318" w:rsidRPr="005E47AF">
        <w:t>rezentér + náhradní baterky</w:t>
      </w:r>
    </w:p>
    <w:p w14:paraId="63C217A7" w14:textId="77777777" w:rsidR="00387318" w:rsidRPr="005E47AF" w:rsidRDefault="00387318" w:rsidP="0027567E">
      <w:pPr>
        <w:pStyle w:val="Odstavecseseznamem"/>
        <w:numPr>
          <w:ilvl w:val="0"/>
          <w:numId w:val="5"/>
        </w:numPr>
        <w:spacing w:after="200"/>
        <w:contextualSpacing/>
        <w:jc w:val="both"/>
      </w:pPr>
      <w:r w:rsidRPr="005E47AF">
        <w:t>počítač</w:t>
      </w:r>
    </w:p>
    <w:p w14:paraId="2812477F" w14:textId="60E61282" w:rsidR="00387318" w:rsidRPr="005E47AF" w:rsidRDefault="00387318" w:rsidP="0027567E">
      <w:pPr>
        <w:pStyle w:val="Odstavecseseznamem"/>
        <w:numPr>
          <w:ilvl w:val="0"/>
          <w:numId w:val="5"/>
        </w:numPr>
        <w:spacing w:after="200"/>
        <w:contextualSpacing/>
        <w:jc w:val="both"/>
      </w:pPr>
      <w:r w:rsidRPr="005E47AF">
        <w:t>přístup</w:t>
      </w:r>
      <w:r w:rsidR="0083643E" w:rsidRPr="005E47AF">
        <w:t xml:space="preserve"> na </w:t>
      </w:r>
      <w:r w:rsidRPr="005E47AF">
        <w:t>internet</w:t>
      </w:r>
      <w:r w:rsidR="0083643E" w:rsidRPr="005E47AF">
        <w:t xml:space="preserve"> a </w:t>
      </w:r>
      <w:r w:rsidRPr="005E47AF">
        <w:t>sdílený disk (pokud nelze, flash disk</w:t>
      </w:r>
      <w:r w:rsidR="0083643E" w:rsidRPr="005E47AF">
        <w:t xml:space="preserve"> na </w:t>
      </w:r>
      <w:r w:rsidRPr="005E47AF">
        <w:t>nahrané prezentace žáků)</w:t>
      </w:r>
    </w:p>
    <w:p w14:paraId="604DA734" w14:textId="4D987899" w:rsidR="00387318" w:rsidRPr="005E47AF" w:rsidRDefault="00387318" w:rsidP="0027567E">
      <w:pPr>
        <w:pStyle w:val="Odstavecseseznamem"/>
        <w:numPr>
          <w:ilvl w:val="0"/>
          <w:numId w:val="5"/>
        </w:numPr>
        <w:spacing w:after="200"/>
        <w:contextualSpacing/>
        <w:jc w:val="both"/>
      </w:pPr>
      <w:r w:rsidRPr="005E47AF">
        <w:t>mikrofon (2x) nebo mikrofon</w:t>
      </w:r>
      <w:r w:rsidR="0083643E" w:rsidRPr="005E47AF">
        <w:t xml:space="preserve"> a </w:t>
      </w:r>
      <w:r w:rsidR="00D97F30">
        <w:t xml:space="preserve">head </w:t>
      </w:r>
      <w:r w:rsidRPr="005E47AF">
        <w:t>set + náhradní baterky</w:t>
      </w:r>
    </w:p>
    <w:p w14:paraId="1E146E74" w14:textId="77777777" w:rsidR="00387318" w:rsidRPr="005E47AF" w:rsidRDefault="00387318" w:rsidP="0027567E">
      <w:pPr>
        <w:pStyle w:val="Odstavecseseznamem"/>
        <w:numPr>
          <w:ilvl w:val="0"/>
          <w:numId w:val="5"/>
        </w:numPr>
        <w:spacing w:after="200"/>
        <w:contextualSpacing/>
        <w:jc w:val="both"/>
      </w:pPr>
      <w:r w:rsidRPr="005E47AF">
        <w:t>flipchart</w:t>
      </w:r>
    </w:p>
    <w:p w14:paraId="10DE1596" w14:textId="53267E82" w:rsidR="00387318" w:rsidRPr="005E47AF" w:rsidRDefault="00387318" w:rsidP="0027567E">
      <w:pPr>
        <w:pStyle w:val="Odstavecseseznamem"/>
        <w:numPr>
          <w:ilvl w:val="0"/>
          <w:numId w:val="5"/>
        </w:numPr>
        <w:spacing w:after="200"/>
        <w:contextualSpacing/>
        <w:jc w:val="both"/>
      </w:pPr>
      <w:r w:rsidRPr="005E47AF">
        <w:t>židle</w:t>
      </w:r>
      <w:r w:rsidR="0083643E" w:rsidRPr="005E47AF">
        <w:t xml:space="preserve"> pro </w:t>
      </w:r>
      <w:r w:rsidRPr="005E47AF">
        <w:t>hosty</w:t>
      </w:r>
      <w:r w:rsidR="0083643E" w:rsidRPr="005E47AF">
        <w:t xml:space="preserve"> na </w:t>
      </w:r>
      <w:r w:rsidRPr="005E47AF">
        <w:t>konferenci</w:t>
      </w:r>
    </w:p>
    <w:p w14:paraId="32EECCDF" w14:textId="62484778" w:rsidR="00387318" w:rsidRPr="005E47AF" w:rsidRDefault="00387318" w:rsidP="0027567E">
      <w:pPr>
        <w:pStyle w:val="Odstavecseseznamem"/>
        <w:numPr>
          <w:ilvl w:val="0"/>
          <w:numId w:val="5"/>
        </w:numPr>
        <w:spacing w:after="200"/>
        <w:contextualSpacing/>
        <w:jc w:val="both"/>
      </w:pPr>
      <w:r w:rsidRPr="005E47AF">
        <w:t>malé barové stolky (networking</w:t>
      </w:r>
      <w:r w:rsidR="0083643E" w:rsidRPr="005E47AF">
        <w:t xml:space="preserve"> po </w:t>
      </w:r>
      <w:r w:rsidRPr="005E47AF">
        <w:t>konferenci)</w:t>
      </w:r>
    </w:p>
    <w:p w14:paraId="0E365564" w14:textId="77777777" w:rsidR="00387318" w:rsidRPr="005E47AF" w:rsidRDefault="00387318" w:rsidP="0027567E">
      <w:pPr>
        <w:pStyle w:val="Odstavecseseznamem"/>
        <w:numPr>
          <w:ilvl w:val="0"/>
          <w:numId w:val="5"/>
        </w:numPr>
        <w:spacing w:after="200"/>
        <w:contextualSpacing/>
        <w:jc w:val="both"/>
      </w:pPr>
      <w:r w:rsidRPr="005E47AF">
        <w:t>směrové šipky (pro externí pozvané hosty)</w:t>
      </w:r>
    </w:p>
    <w:p w14:paraId="557690A7" w14:textId="742CECEA" w:rsidR="00387318" w:rsidRPr="005E47AF" w:rsidRDefault="00387318" w:rsidP="0027567E">
      <w:pPr>
        <w:pStyle w:val="Odstavecseseznamem"/>
        <w:numPr>
          <w:ilvl w:val="0"/>
          <w:numId w:val="5"/>
        </w:numPr>
        <w:spacing w:after="200"/>
        <w:contextualSpacing/>
        <w:jc w:val="both"/>
      </w:pPr>
      <w:r w:rsidRPr="005E47AF">
        <w:t>pokud jsou</w:t>
      </w:r>
      <w:r w:rsidR="0083643E" w:rsidRPr="005E47AF">
        <w:t xml:space="preserve"> k </w:t>
      </w:r>
      <w:r w:rsidRPr="005E47AF">
        <w:t>dispozici, tak prezentační (reklamní) roll</w:t>
      </w:r>
      <w:r w:rsidR="00FA720E">
        <w:t>-</w:t>
      </w:r>
      <w:r w:rsidRPr="005E47AF">
        <w:t>upy spolupracujících organizací</w:t>
      </w:r>
    </w:p>
    <w:p w14:paraId="409840C4" w14:textId="77777777" w:rsidR="00387318" w:rsidRPr="005E47AF" w:rsidRDefault="00387318" w:rsidP="00387318">
      <w:r w:rsidRPr="005E47AF">
        <w:t>Kancelářské vybavení:</w:t>
      </w:r>
    </w:p>
    <w:p w14:paraId="2BF980D6" w14:textId="77777777" w:rsidR="00387318" w:rsidRPr="005E47AF" w:rsidRDefault="00387318" w:rsidP="0027567E">
      <w:pPr>
        <w:pStyle w:val="Odstavecseseznamem"/>
        <w:numPr>
          <w:ilvl w:val="0"/>
          <w:numId w:val="7"/>
        </w:numPr>
        <w:spacing w:after="200"/>
        <w:contextualSpacing/>
        <w:jc w:val="both"/>
      </w:pPr>
      <w:r w:rsidRPr="005E47AF">
        <w:t>flipové papíry</w:t>
      </w:r>
    </w:p>
    <w:p w14:paraId="1DD05F38" w14:textId="31A0781E" w:rsidR="00387318" w:rsidRPr="005E47AF" w:rsidRDefault="00387318" w:rsidP="0027567E">
      <w:pPr>
        <w:pStyle w:val="Odstavecseseznamem"/>
        <w:numPr>
          <w:ilvl w:val="0"/>
          <w:numId w:val="7"/>
        </w:numPr>
        <w:spacing w:after="200"/>
        <w:contextualSpacing/>
        <w:jc w:val="both"/>
      </w:pPr>
      <w:r w:rsidRPr="005E47AF">
        <w:t xml:space="preserve">psací potřeby </w:t>
      </w:r>
      <w:r w:rsidR="00FA720E">
        <w:t>–</w:t>
      </w:r>
      <w:r w:rsidRPr="005E47AF">
        <w:t xml:space="preserve"> propisk</w:t>
      </w:r>
      <w:r w:rsidR="00FA720E">
        <w:t>y</w:t>
      </w:r>
      <w:r w:rsidRPr="005E47AF">
        <w:t>, tužky, fixy (na papír,</w:t>
      </w:r>
      <w:r w:rsidR="0083643E" w:rsidRPr="005E47AF">
        <w:t xml:space="preserve"> na </w:t>
      </w:r>
      <w:r w:rsidRPr="005E47AF">
        <w:t>whiteboard)</w:t>
      </w:r>
    </w:p>
    <w:p w14:paraId="5DE1BA23" w14:textId="77777777" w:rsidR="00387318" w:rsidRPr="005E47AF" w:rsidRDefault="00387318" w:rsidP="0027567E">
      <w:pPr>
        <w:pStyle w:val="Odstavecseseznamem"/>
        <w:numPr>
          <w:ilvl w:val="0"/>
          <w:numId w:val="7"/>
        </w:numPr>
        <w:spacing w:after="200"/>
        <w:contextualSpacing/>
        <w:jc w:val="both"/>
      </w:pPr>
      <w:r w:rsidRPr="005E47AF">
        <w:t>izolepa, papírová páska</w:t>
      </w:r>
    </w:p>
    <w:p w14:paraId="37AEC5E7" w14:textId="7AFE3213" w:rsidR="00387318" w:rsidRPr="005E47AF" w:rsidRDefault="00387318" w:rsidP="0027567E">
      <w:pPr>
        <w:pStyle w:val="Odstavecseseznamem"/>
        <w:numPr>
          <w:ilvl w:val="0"/>
          <w:numId w:val="7"/>
        </w:numPr>
        <w:spacing w:after="200"/>
        <w:contextualSpacing/>
        <w:jc w:val="both"/>
      </w:pPr>
      <w:r w:rsidRPr="005E47AF">
        <w:t>desky</w:t>
      </w:r>
      <w:r w:rsidR="0083643E" w:rsidRPr="005E47AF">
        <w:t xml:space="preserve"> pro </w:t>
      </w:r>
      <w:r w:rsidRPr="005E47AF">
        <w:t>moderátora</w:t>
      </w:r>
    </w:p>
    <w:p w14:paraId="46EB0C0E" w14:textId="77777777" w:rsidR="00387318" w:rsidRPr="005E47AF" w:rsidRDefault="00387318" w:rsidP="00387318">
      <w:r w:rsidRPr="005E47AF">
        <w:t>Ostatní:</w:t>
      </w:r>
    </w:p>
    <w:p w14:paraId="423A4675" w14:textId="77777777" w:rsidR="00387318" w:rsidRPr="005E47AF" w:rsidRDefault="00387318" w:rsidP="0027567E">
      <w:pPr>
        <w:pStyle w:val="Odstavecseseznamem"/>
        <w:numPr>
          <w:ilvl w:val="0"/>
          <w:numId w:val="6"/>
        </w:numPr>
        <w:spacing w:after="200"/>
        <w:contextualSpacing/>
        <w:jc w:val="both"/>
      </w:pPr>
      <w:r w:rsidRPr="005E47AF">
        <w:t>džbány, malé talířky, malé občerstvení</w:t>
      </w:r>
    </w:p>
    <w:p w14:paraId="50ADDA62" w14:textId="77777777" w:rsidR="00387318" w:rsidRPr="005E47AF" w:rsidRDefault="00387318" w:rsidP="0027567E">
      <w:pPr>
        <w:pStyle w:val="Odstavecseseznamem"/>
        <w:numPr>
          <w:ilvl w:val="0"/>
          <w:numId w:val="6"/>
        </w:numPr>
        <w:spacing w:after="200"/>
        <w:contextualSpacing/>
        <w:jc w:val="both"/>
      </w:pPr>
      <w:r w:rsidRPr="005E47AF">
        <w:t>roll-upy spolupracujících organizací</w:t>
      </w:r>
    </w:p>
    <w:p w14:paraId="389FC050" w14:textId="77777777" w:rsidR="00387318" w:rsidRPr="005E47AF" w:rsidRDefault="00387318" w:rsidP="00387318">
      <w:pPr>
        <w:rPr>
          <w:u w:val="single"/>
        </w:rPr>
      </w:pPr>
      <w:r w:rsidRPr="005E47AF">
        <w:rPr>
          <w:u w:val="single"/>
        </w:rPr>
        <w:t>Podrobně rozpracovaný obsah</w:t>
      </w:r>
    </w:p>
    <w:p w14:paraId="63A18751" w14:textId="6D0F3A00" w:rsidR="00387318" w:rsidRPr="005E47AF" w:rsidRDefault="00387318" w:rsidP="00387318">
      <w:r w:rsidRPr="005E47AF">
        <w:t>Vážené dámy, vážení pánové, milí prezentující, je mi potěšením vás přivítat</w:t>
      </w:r>
      <w:r w:rsidR="0083643E" w:rsidRPr="005E47AF">
        <w:t xml:space="preserve"> na </w:t>
      </w:r>
      <w:r w:rsidRPr="005E47AF">
        <w:t xml:space="preserve">konferenci De factoX… </w:t>
      </w:r>
    </w:p>
    <w:p w14:paraId="46D1087D" w14:textId="49916CDA" w:rsidR="00387318" w:rsidRPr="005E47AF" w:rsidRDefault="00387318" w:rsidP="00387318">
      <w:pPr>
        <w:rPr>
          <w:i/>
          <w:highlight w:val="cyan"/>
        </w:rPr>
      </w:pPr>
      <w:r w:rsidRPr="005E47AF">
        <w:rPr>
          <w:i/>
        </w:rPr>
        <w:t>(Lektor – moderátor moderuje</w:t>
      </w:r>
      <w:r w:rsidR="0083643E" w:rsidRPr="005E47AF">
        <w:rPr>
          <w:i/>
        </w:rPr>
        <w:t xml:space="preserve"> a </w:t>
      </w:r>
      <w:r w:rsidRPr="005E47AF">
        <w:rPr>
          <w:i/>
        </w:rPr>
        <w:t xml:space="preserve">provází celou konferencí – více viz </w:t>
      </w:r>
      <w:hyperlink r:id="rId39" w:tgtFrame="_blank" w:tooltip="skolam:chemie:aktivity:20:013.20.04_tahak_pro_moderatora.pdf (656.7 KB)" w:history="1">
        <w:r w:rsidR="00C23D04" w:rsidRPr="00C23D04">
          <w:rPr>
            <w:color w:val="0000FF"/>
            <w:u w:val="single"/>
          </w:rPr>
          <w:t>Tahák pro moderátora.pdf</w:t>
        </w:r>
      </w:hyperlink>
      <w:r w:rsidR="00AA1F83">
        <w:rPr>
          <w:i/>
        </w:rPr>
        <w:t>. Na </w:t>
      </w:r>
      <w:r w:rsidRPr="005E47AF">
        <w:rPr>
          <w:i/>
        </w:rPr>
        <w:t>začátku všechny přivítá</w:t>
      </w:r>
      <w:r w:rsidR="0083643E" w:rsidRPr="005E47AF">
        <w:rPr>
          <w:i/>
        </w:rPr>
        <w:t xml:space="preserve"> a </w:t>
      </w:r>
      <w:r w:rsidRPr="005E47AF">
        <w:rPr>
          <w:i/>
        </w:rPr>
        <w:t>uvede</w:t>
      </w:r>
      <w:r w:rsidR="0083643E" w:rsidRPr="005E47AF">
        <w:rPr>
          <w:i/>
        </w:rPr>
        <w:t xml:space="preserve"> do </w:t>
      </w:r>
      <w:r w:rsidRPr="005E47AF">
        <w:rPr>
          <w:i/>
        </w:rPr>
        <w:t>kontextu – zmíní</w:t>
      </w:r>
      <w:r w:rsidR="0083643E" w:rsidRPr="005E47AF">
        <w:rPr>
          <w:i/>
        </w:rPr>
        <w:t xml:space="preserve"> se o </w:t>
      </w:r>
      <w:r w:rsidRPr="005E47AF">
        <w:rPr>
          <w:i/>
        </w:rPr>
        <w:t>tom, proč je tato konference pořádaná</w:t>
      </w:r>
      <w:r w:rsidR="0083643E" w:rsidRPr="005E47AF">
        <w:rPr>
          <w:i/>
        </w:rPr>
        <w:t xml:space="preserve"> a </w:t>
      </w:r>
      <w:r w:rsidRPr="005E47AF">
        <w:rPr>
          <w:i/>
        </w:rPr>
        <w:t>co jí předcházelo – stručně představí program týdenní letní školy. Poté předá slovo odbornému externímu konzultantovi (členovi přípravného</w:t>
      </w:r>
      <w:r w:rsidR="0083643E" w:rsidRPr="005E47AF">
        <w:rPr>
          <w:i/>
        </w:rPr>
        <w:t xml:space="preserve"> a </w:t>
      </w:r>
      <w:r w:rsidRPr="005E47AF">
        <w:rPr>
          <w:i/>
        </w:rPr>
        <w:t>realizačního týmu), který představí studii, jejíž výsledky budou účastníci prezentovat,</w:t>
      </w:r>
      <w:r w:rsidR="0083643E" w:rsidRPr="005E47AF">
        <w:rPr>
          <w:i/>
        </w:rPr>
        <w:t xml:space="preserve"> a </w:t>
      </w:r>
      <w:r w:rsidRPr="005E47AF">
        <w:rPr>
          <w:i/>
        </w:rPr>
        <w:t>metodu, kterou účastníci zpracovávali vzorky. Poté následují jednotlivé prezentace,</w:t>
      </w:r>
      <w:r w:rsidR="0083643E" w:rsidRPr="005E47AF">
        <w:rPr>
          <w:i/>
        </w:rPr>
        <w:t xml:space="preserve"> po </w:t>
      </w:r>
      <w:r w:rsidRPr="005E47AF">
        <w:rPr>
          <w:i/>
        </w:rPr>
        <w:t>skončení každé prezentace je prostor</w:t>
      </w:r>
      <w:r w:rsidR="0083643E" w:rsidRPr="005E47AF">
        <w:rPr>
          <w:i/>
        </w:rPr>
        <w:t xml:space="preserve"> na </w:t>
      </w:r>
      <w:r w:rsidRPr="005E47AF">
        <w:rPr>
          <w:i/>
        </w:rPr>
        <w:t>několik dotazů</w:t>
      </w:r>
      <w:r w:rsidR="0083643E" w:rsidRPr="005E47AF">
        <w:rPr>
          <w:i/>
        </w:rPr>
        <w:t xml:space="preserve"> z </w:t>
      </w:r>
      <w:r w:rsidRPr="005E47AF">
        <w:rPr>
          <w:i/>
        </w:rPr>
        <w:t>publika</w:t>
      </w:r>
      <w:r w:rsidR="00AA1F83">
        <w:rPr>
          <w:i/>
        </w:rPr>
        <w:t>. Na </w:t>
      </w:r>
      <w:r w:rsidRPr="005E47AF">
        <w:rPr>
          <w:i/>
        </w:rPr>
        <w:t>konci konference moderátor vyhradí čas</w:t>
      </w:r>
      <w:r w:rsidR="0083643E" w:rsidRPr="005E47AF">
        <w:rPr>
          <w:i/>
        </w:rPr>
        <w:t xml:space="preserve"> na </w:t>
      </w:r>
      <w:r w:rsidRPr="005E47AF">
        <w:rPr>
          <w:i/>
        </w:rPr>
        <w:t>neformální povídání „v kuloárech“</w:t>
      </w:r>
      <w:r w:rsidR="0083643E" w:rsidRPr="005E47AF">
        <w:rPr>
          <w:i/>
        </w:rPr>
        <w:t xml:space="preserve"> a </w:t>
      </w:r>
      <w:r w:rsidRPr="005E47AF">
        <w:rPr>
          <w:i/>
        </w:rPr>
        <w:t>uvede čas, kdy konference opravdu končí</w:t>
      </w:r>
      <w:r w:rsidR="0083643E" w:rsidRPr="005E47AF">
        <w:rPr>
          <w:i/>
        </w:rPr>
        <w:t xml:space="preserve"> a </w:t>
      </w:r>
      <w:r w:rsidRPr="005E47AF">
        <w:rPr>
          <w:i/>
        </w:rPr>
        <w:t>místnost již zase bude vyhrazena pouze účastníkům</w:t>
      </w:r>
      <w:r w:rsidR="0083643E" w:rsidRPr="005E47AF">
        <w:rPr>
          <w:i/>
        </w:rPr>
        <w:t xml:space="preserve"> a </w:t>
      </w:r>
      <w:r w:rsidRPr="005E47AF">
        <w:rPr>
          <w:i/>
        </w:rPr>
        <w:t>organizátorům letní školy</w:t>
      </w:r>
      <w:r w:rsidR="0083643E" w:rsidRPr="005E47AF">
        <w:rPr>
          <w:i/>
        </w:rPr>
        <w:t xml:space="preserve"> a </w:t>
      </w:r>
      <w:r w:rsidRPr="005E47AF">
        <w:rPr>
          <w:i/>
        </w:rPr>
        <w:t>účastníci konference tedy mají prostor opustit.)</w:t>
      </w:r>
    </w:p>
    <w:p w14:paraId="6A25248F" w14:textId="77777777" w:rsidR="00387318" w:rsidRPr="005E47AF" w:rsidRDefault="00387318" w:rsidP="001A02A8">
      <w:pPr>
        <w:rPr>
          <w:b/>
        </w:rPr>
      </w:pPr>
    </w:p>
    <w:p w14:paraId="3C5B3CA6" w14:textId="7A89BAED" w:rsidR="00CE2D30" w:rsidRPr="005E47AF" w:rsidRDefault="00FA720E" w:rsidP="00CE2D30">
      <w:pPr>
        <w:pStyle w:val="Nadpis2"/>
        <w:rPr>
          <w:color w:val="8DB3E2" w:themeColor="text2" w:themeTint="66"/>
        </w:rPr>
      </w:pPr>
      <w:r>
        <w:rPr>
          <w:color w:val="8DB3E2" w:themeColor="text2" w:themeTint="66"/>
        </w:rPr>
        <w:br w:type="column"/>
      </w:r>
      <w:bookmarkStart w:id="62" w:name="_Toc75421856"/>
      <w:r w:rsidR="005371B9" w:rsidRPr="005E47AF">
        <w:rPr>
          <w:color w:val="8DB3E2" w:themeColor="text2" w:themeTint="66"/>
        </w:rPr>
        <w:lastRenderedPageBreak/>
        <w:t xml:space="preserve">2.6 </w:t>
      </w:r>
      <w:r w:rsidR="00CE2D30" w:rsidRPr="005E47AF">
        <w:rPr>
          <w:color w:val="8DB3E2" w:themeColor="text2" w:themeTint="66"/>
        </w:rPr>
        <w:t>Tematický blok č. 6 – Reflexe (180 minut, 4 vyučovací hodiny)</w:t>
      </w:r>
      <w:bookmarkEnd w:id="62"/>
      <w:r w:rsidR="00CE2D30" w:rsidRPr="005E47AF">
        <w:rPr>
          <w:color w:val="8DB3E2" w:themeColor="text2" w:themeTint="66"/>
        </w:rPr>
        <w:t xml:space="preserve"> </w:t>
      </w:r>
    </w:p>
    <w:p w14:paraId="29D0F903" w14:textId="428B8A30" w:rsidR="00CB644B" w:rsidRPr="005E47AF" w:rsidRDefault="00CB644B" w:rsidP="005303E7">
      <w:pPr>
        <w:pStyle w:val="Nadpis3"/>
      </w:pPr>
      <w:bookmarkStart w:id="63" w:name="_Toc75421857"/>
      <w:r w:rsidRPr="005E47AF">
        <w:t>2.6.1 Reflexe</w:t>
      </w:r>
      <w:r w:rsidR="0083643E" w:rsidRPr="005E47AF">
        <w:t xml:space="preserve"> na </w:t>
      </w:r>
      <w:r w:rsidRPr="005E47AF">
        <w:t>konci dne</w:t>
      </w:r>
      <w:r w:rsidR="00CE2D30" w:rsidRPr="005E47AF">
        <w:t xml:space="preserve"> (120 minut (4 × 0,5 hod), 2⅔ vyučovací hodiny)</w:t>
      </w:r>
      <w:bookmarkEnd w:id="63"/>
      <w:r w:rsidRPr="005E47AF">
        <w:t xml:space="preserve"> </w:t>
      </w:r>
    </w:p>
    <w:p w14:paraId="50EDA083" w14:textId="5F8D0FF3" w:rsidR="00CB644B" w:rsidRPr="005E47AF" w:rsidRDefault="00CB644B" w:rsidP="00CB644B">
      <w:pPr>
        <w:rPr>
          <w:u w:val="single"/>
        </w:rPr>
      </w:pPr>
      <w:r w:rsidRPr="005E47AF">
        <w:rPr>
          <w:u w:val="single"/>
        </w:rPr>
        <w:t>Forma</w:t>
      </w:r>
      <w:r w:rsidR="0083643E" w:rsidRPr="005E47AF">
        <w:rPr>
          <w:u w:val="single"/>
        </w:rPr>
        <w:t xml:space="preserve"> a </w:t>
      </w:r>
      <w:r w:rsidRPr="005E47AF">
        <w:rPr>
          <w:u w:val="single"/>
        </w:rPr>
        <w:t>bližší popis realizace</w:t>
      </w:r>
    </w:p>
    <w:p w14:paraId="473392D0" w14:textId="3F813965" w:rsidR="00CB644B" w:rsidRPr="005E47AF" w:rsidRDefault="00CB644B" w:rsidP="00CB644B">
      <w:r w:rsidRPr="005E47AF">
        <w:t>Dvě krátké reflektivní aktivity – společné sdílení dojmů</w:t>
      </w:r>
      <w:r w:rsidR="0083643E" w:rsidRPr="005E47AF">
        <w:t xml:space="preserve"> a </w:t>
      </w:r>
      <w:r w:rsidRPr="005E47AF">
        <w:t>pocitů</w:t>
      </w:r>
      <w:r w:rsidR="0083643E" w:rsidRPr="005E47AF">
        <w:t xml:space="preserve"> v </w:t>
      </w:r>
      <w:r w:rsidRPr="005E47AF">
        <w:t>kruhu</w:t>
      </w:r>
      <w:r w:rsidR="0083643E" w:rsidRPr="005E47AF">
        <w:t xml:space="preserve"> za </w:t>
      </w:r>
      <w:r w:rsidRPr="005E47AF">
        <w:t>pomoci obrázkových karet, poté následuje individuální hodnocení jednotlivých programů právě proběhlého dne</w:t>
      </w:r>
      <w:r w:rsidR="0083643E" w:rsidRPr="005E47AF">
        <w:t xml:space="preserve"> z </w:t>
      </w:r>
      <w:r w:rsidRPr="005E47AF">
        <w:t>hlediska přínosnosti a/nebo zábavnosti</w:t>
      </w:r>
      <w:r w:rsidR="0083643E" w:rsidRPr="005E47AF">
        <w:t xml:space="preserve"> za </w:t>
      </w:r>
      <w:r w:rsidRPr="005E47AF">
        <w:t xml:space="preserve">pomoci krátkého formuláře.  </w:t>
      </w:r>
    </w:p>
    <w:p w14:paraId="20940B82" w14:textId="77777777" w:rsidR="00CB644B" w:rsidRPr="005E47AF" w:rsidRDefault="00CB644B" w:rsidP="00CB644B">
      <w:pPr>
        <w:rPr>
          <w:u w:val="single"/>
        </w:rPr>
      </w:pPr>
      <w:r w:rsidRPr="005E47AF">
        <w:rPr>
          <w:u w:val="single"/>
        </w:rPr>
        <w:t>Metody</w:t>
      </w:r>
    </w:p>
    <w:p w14:paraId="6A8A3AD0" w14:textId="77777777" w:rsidR="00CB644B" w:rsidRPr="005E47AF" w:rsidRDefault="00CB644B" w:rsidP="00CB644B">
      <w:r w:rsidRPr="005E47AF">
        <w:t xml:space="preserve">Reflexe, sdílení. </w:t>
      </w:r>
    </w:p>
    <w:p w14:paraId="53FF2D6E" w14:textId="516376B3" w:rsidR="00CB644B" w:rsidRPr="005E47AF" w:rsidRDefault="00CB644B" w:rsidP="00CB644B">
      <w:pPr>
        <w:rPr>
          <w:u w:val="single"/>
        </w:rPr>
      </w:pPr>
      <w:r w:rsidRPr="005E47AF">
        <w:rPr>
          <w:u w:val="single"/>
        </w:rPr>
        <w:t>Pomůcky</w:t>
      </w:r>
      <w:r w:rsidR="0083643E" w:rsidRPr="005E47AF">
        <w:rPr>
          <w:u w:val="single"/>
        </w:rPr>
        <w:t xml:space="preserve"> a </w:t>
      </w:r>
      <w:r w:rsidRPr="005E47AF">
        <w:rPr>
          <w:u w:val="single"/>
        </w:rPr>
        <w:t>materiál</w:t>
      </w:r>
    </w:p>
    <w:p w14:paraId="7F7EB611" w14:textId="1832EBEE" w:rsidR="00CB644B" w:rsidRPr="005E47AF" w:rsidRDefault="00FA720E" w:rsidP="0027567E">
      <w:pPr>
        <w:pStyle w:val="Odstavecseseznamem"/>
        <w:numPr>
          <w:ilvl w:val="0"/>
          <w:numId w:val="68"/>
        </w:numPr>
        <w:spacing w:after="200"/>
        <w:contextualSpacing/>
        <w:jc w:val="both"/>
      </w:pPr>
      <w:r>
        <w:t>p</w:t>
      </w:r>
      <w:r w:rsidR="00A14860">
        <w:t>řipravené formuláře</w:t>
      </w:r>
      <w:r w:rsidR="0083643E" w:rsidRPr="005E47AF">
        <w:t xml:space="preserve"> na </w:t>
      </w:r>
      <w:r w:rsidR="00CB644B" w:rsidRPr="005E47AF">
        <w:t>hodnocení programů dne –</w:t>
      </w:r>
      <w:r w:rsidR="0083643E" w:rsidRPr="005E47AF">
        <w:t xml:space="preserve"> pro </w:t>
      </w:r>
      <w:r w:rsidR="00CB644B" w:rsidRPr="005E47AF">
        <w:t>každý den</w:t>
      </w:r>
      <w:r w:rsidR="0083643E" w:rsidRPr="005E47AF">
        <w:t xml:space="preserve"> s </w:t>
      </w:r>
      <w:r w:rsidR="00CB644B" w:rsidRPr="005E47AF">
        <w:t>předvyplněnými názvy programů</w:t>
      </w:r>
    </w:p>
    <w:p w14:paraId="3B1B939A" w14:textId="3E51E71B" w:rsidR="00CB644B" w:rsidRPr="005E47AF" w:rsidRDefault="00FA720E" w:rsidP="0027567E">
      <w:pPr>
        <w:pStyle w:val="Odstavecseseznamem"/>
        <w:numPr>
          <w:ilvl w:val="0"/>
          <w:numId w:val="68"/>
        </w:numPr>
        <w:spacing w:after="200"/>
        <w:contextualSpacing/>
        <w:jc w:val="both"/>
      </w:pPr>
      <w:r>
        <w:t>o</w:t>
      </w:r>
      <w:r w:rsidR="00CB644B" w:rsidRPr="005E47AF">
        <w:t>brázkové karty (Dixit)</w:t>
      </w:r>
    </w:p>
    <w:p w14:paraId="2BFA444D" w14:textId="56B77CE5" w:rsidR="00CB644B" w:rsidRPr="005E47AF" w:rsidRDefault="00FA720E" w:rsidP="0027567E">
      <w:pPr>
        <w:pStyle w:val="Odstavecseseznamem"/>
        <w:numPr>
          <w:ilvl w:val="0"/>
          <w:numId w:val="68"/>
        </w:numPr>
        <w:spacing w:after="200"/>
        <w:contextualSpacing/>
        <w:jc w:val="both"/>
      </w:pPr>
      <w:r>
        <w:t>m</w:t>
      </w:r>
      <w:r w:rsidR="00CB644B" w:rsidRPr="005E47AF">
        <w:t>luvící předmět (např. plyšová hračka)</w:t>
      </w:r>
    </w:p>
    <w:p w14:paraId="3B1B1125" w14:textId="0E6B05D8" w:rsidR="00CB644B" w:rsidRPr="005E47AF" w:rsidRDefault="00FA720E" w:rsidP="0027567E">
      <w:pPr>
        <w:pStyle w:val="Odstavecseseznamem"/>
        <w:numPr>
          <w:ilvl w:val="0"/>
          <w:numId w:val="68"/>
        </w:numPr>
        <w:spacing w:after="200"/>
        <w:contextualSpacing/>
        <w:jc w:val="both"/>
      </w:pPr>
      <w:r>
        <w:t>p</w:t>
      </w:r>
      <w:r w:rsidR="00CB644B" w:rsidRPr="005E47AF">
        <w:t>olštářky</w:t>
      </w:r>
      <w:r w:rsidR="0083643E" w:rsidRPr="005E47AF">
        <w:t xml:space="preserve"> na </w:t>
      </w:r>
      <w:r w:rsidR="00CB644B" w:rsidRPr="005E47AF">
        <w:t>sezení</w:t>
      </w:r>
    </w:p>
    <w:p w14:paraId="186D83BF" w14:textId="77777777" w:rsidR="00CB644B" w:rsidRPr="005E47AF" w:rsidRDefault="00CB644B" w:rsidP="00CB644B">
      <w:pPr>
        <w:rPr>
          <w:u w:val="single"/>
        </w:rPr>
      </w:pPr>
      <w:r w:rsidRPr="005E47AF">
        <w:rPr>
          <w:u w:val="single"/>
        </w:rPr>
        <w:t>Podrobně rozpracovaný obsah</w:t>
      </w:r>
    </w:p>
    <w:p w14:paraId="3C63FEEB" w14:textId="1D80B3E1" w:rsidR="00CB644B" w:rsidRPr="005E47AF" w:rsidRDefault="00CB644B" w:rsidP="00CB644B">
      <w:r w:rsidRPr="005E47AF">
        <w:t>Pojďme si zahrát takovou hru. Každý si vyberte jednu kartu – takovou, která nejvíc vystihuje vaši aktuální náladu, vaše já</w:t>
      </w:r>
      <w:r w:rsidR="0083643E" w:rsidRPr="005E47AF">
        <w:t xml:space="preserve"> v </w:t>
      </w:r>
      <w:r w:rsidRPr="005E47AF">
        <w:t>tuto chvíli</w:t>
      </w:r>
      <w:r w:rsidR="0083643E" w:rsidRPr="005E47AF">
        <w:t xml:space="preserve"> na </w:t>
      </w:r>
      <w:r w:rsidRPr="005E47AF">
        <w:t>tomto místě, vaše rozpoložení. Případně</w:t>
      </w:r>
      <w:r w:rsidR="0083643E" w:rsidRPr="005E47AF">
        <w:t xml:space="preserve"> se </w:t>
      </w:r>
      <w:r w:rsidRPr="005E47AF">
        <w:t>může karta týkat vašeho dojmu či intenzívního pocitu kdykoli</w:t>
      </w:r>
      <w:r w:rsidR="0083643E" w:rsidRPr="005E47AF">
        <w:t xml:space="preserve"> v </w:t>
      </w:r>
      <w:r w:rsidRPr="005E47AF">
        <w:t xml:space="preserve">průběhu dne. </w:t>
      </w:r>
    </w:p>
    <w:p w14:paraId="6337509D" w14:textId="77777777" w:rsidR="00CB644B" w:rsidRPr="005E47AF" w:rsidRDefault="00CB644B" w:rsidP="00CB644B">
      <w:r w:rsidRPr="005E47AF">
        <w:rPr>
          <w:i/>
        </w:rPr>
        <w:t>(Lektor dá čas, aby si každý vybral svoji kartu. Ostatní lektoři také vybírají.)</w:t>
      </w:r>
    </w:p>
    <w:p w14:paraId="5C1C8FAB" w14:textId="3E4A94C3" w:rsidR="00CB644B" w:rsidRPr="005E47AF" w:rsidRDefault="00CB644B" w:rsidP="00CB644B">
      <w:r w:rsidRPr="005E47AF">
        <w:t xml:space="preserve">Teď vám ještě představím svého parťáka. Toto je mluvící žába </w:t>
      </w:r>
      <w:r w:rsidRPr="005E47AF">
        <w:rPr>
          <w:i/>
        </w:rPr>
        <w:t>(lektor ukáže plyšovou hračku)</w:t>
      </w:r>
      <w:r w:rsidRPr="005E47AF">
        <w:t xml:space="preserve">. Má takovou zajímavou vlastnost. Kdo ji má, ten mluví, </w:t>
      </w:r>
      <w:r w:rsidR="00FA720E">
        <w:t>k</w:t>
      </w:r>
      <w:r w:rsidRPr="005E47AF">
        <w:t>do ji nemá, ten poslouchá. Je to jasné?</w:t>
      </w:r>
    </w:p>
    <w:p w14:paraId="4EC07DE5" w14:textId="3CCEACC2" w:rsidR="00CB644B" w:rsidRPr="005E47AF" w:rsidRDefault="00CB644B" w:rsidP="00CB644B">
      <w:r w:rsidRPr="005E47AF">
        <w:t>Teď bych ráda, abychom si popovídali</w:t>
      </w:r>
      <w:r w:rsidR="0083643E" w:rsidRPr="005E47AF">
        <w:t xml:space="preserve"> o </w:t>
      </w:r>
      <w:r w:rsidRPr="005E47AF">
        <w:t>kartách, které jsme si vybrali. Chtěla bych, aby</w:t>
      </w:r>
      <w:r w:rsidR="00FA720E">
        <w:t xml:space="preserve"> </w:t>
      </w:r>
      <w:r w:rsidRPr="005E47AF">
        <w:t>každý nám ostatním ukázal kartu, kterou si vybral,</w:t>
      </w:r>
      <w:r w:rsidR="0083643E" w:rsidRPr="005E47AF">
        <w:t xml:space="preserve"> a </w:t>
      </w:r>
      <w:r w:rsidRPr="005E47AF">
        <w:t>popsal, co ho</w:t>
      </w:r>
      <w:r w:rsidR="0083643E" w:rsidRPr="005E47AF">
        <w:t xml:space="preserve"> na </w:t>
      </w:r>
      <w:r w:rsidRPr="005E47AF">
        <w:t>té kartě zaujalo</w:t>
      </w:r>
      <w:r w:rsidR="0083643E" w:rsidRPr="005E47AF">
        <w:t xml:space="preserve"> a </w:t>
      </w:r>
      <w:r w:rsidRPr="005E47AF">
        <w:t>proč si ji vybral – například co</w:t>
      </w:r>
      <w:r w:rsidR="0083643E" w:rsidRPr="005E47AF">
        <w:t xml:space="preserve"> z </w:t>
      </w:r>
      <w:r w:rsidRPr="005E47AF">
        <w:t>té karty mu něco připomnělo, evokovalo nějakou vzpomínku, pocit. Zůstaňme ale tady</w:t>
      </w:r>
      <w:r w:rsidR="0083643E" w:rsidRPr="005E47AF">
        <w:t xml:space="preserve"> na </w:t>
      </w:r>
      <w:r w:rsidRPr="005E47AF">
        <w:t>letní škole</w:t>
      </w:r>
      <w:r w:rsidR="0083643E" w:rsidRPr="005E47AF">
        <w:t xml:space="preserve"> a v </w:t>
      </w:r>
      <w:r w:rsidRPr="005E47AF">
        <w:t>tom, co</w:t>
      </w:r>
      <w:r w:rsidR="0083643E" w:rsidRPr="005E47AF">
        <w:t xml:space="preserve"> se </w:t>
      </w:r>
      <w:r w:rsidRPr="005E47AF">
        <w:t>dělo dnes. Pomůže nám žába. Kdo má žábu, ten mluví. Až skončí, hodí žábu někomu dalšímu, kdo</w:t>
      </w:r>
      <w:r w:rsidR="0083643E" w:rsidRPr="005E47AF">
        <w:t xml:space="preserve"> se </w:t>
      </w:r>
      <w:r w:rsidRPr="005E47AF">
        <w:t>přihlásí, že ji chce. Pokud</w:t>
      </w:r>
      <w:r w:rsidR="0083643E" w:rsidRPr="005E47AF">
        <w:t xml:space="preserve"> se </w:t>
      </w:r>
      <w:r w:rsidRPr="005E47AF">
        <w:t>dlouho nikdo nepřihlásí, má dotyčný právo někoho „vyvolat“</w:t>
      </w:r>
      <w:r w:rsidR="0083643E" w:rsidRPr="005E47AF">
        <w:t xml:space="preserve"> a </w:t>
      </w:r>
      <w:r w:rsidRPr="005E47AF">
        <w:t>žábu mu hodit. Je to jasné? Tak já začnu.</w:t>
      </w:r>
    </w:p>
    <w:p w14:paraId="49AA8DD0" w14:textId="41A419E4" w:rsidR="00CB644B" w:rsidRPr="005E47AF" w:rsidRDefault="00CB644B" w:rsidP="00CB644B">
      <w:pPr>
        <w:rPr>
          <w:i/>
        </w:rPr>
      </w:pPr>
      <w:r w:rsidRPr="005E47AF">
        <w:rPr>
          <w:i/>
        </w:rPr>
        <w:t>(Lektor ukáže svou kartu</w:t>
      </w:r>
      <w:r w:rsidR="0083643E" w:rsidRPr="005E47AF">
        <w:rPr>
          <w:i/>
        </w:rPr>
        <w:t xml:space="preserve"> a </w:t>
      </w:r>
      <w:r w:rsidRPr="005E47AF">
        <w:rPr>
          <w:i/>
        </w:rPr>
        <w:t>popíše, proč si vybral zrovna tuto kartu. Mluví tak, jak by chtěl, aby mluvili účastníci. Tedy</w:t>
      </w:r>
      <w:r w:rsidR="0083643E" w:rsidRPr="005E47AF">
        <w:rPr>
          <w:i/>
        </w:rPr>
        <w:t xml:space="preserve"> o </w:t>
      </w:r>
      <w:r w:rsidRPr="005E47AF">
        <w:rPr>
          <w:i/>
        </w:rPr>
        <w:t>sobě, svých pocitech</w:t>
      </w:r>
      <w:r w:rsidR="0083643E" w:rsidRPr="005E47AF">
        <w:rPr>
          <w:i/>
        </w:rPr>
        <w:t xml:space="preserve"> a </w:t>
      </w:r>
      <w:r w:rsidRPr="005E47AF">
        <w:rPr>
          <w:i/>
        </w:rPr>
        <w:t>dojmech. Pak hodí žábu některému účastníkovi. Postupně</w:t>
      </w:r>
      <w:r w:rsidR="0083643E" w:rsidRPr="005E47AF">
        <w:rPr>
          <w:i/>
        </w:rPr>
        <w:t xml:space="preserve"> se </w:t>
      </w:r>
      <w:r w:rsidRPr="005E47AF">
        <w:rPr>
          <w:i/>
        </w:rPr>
        <w:t>takto prostřídají všichni účastníci včetně lektorů.)</w:t>
      </w:r>
    </w:p>
    <w:p w14:paraId="2F0F3350" w14:textId="636A20AB" w:rsidR="00CB644B" w:rsidRPr="005E47AF" w:rsidRDefault="00CB644B" w:rsidP="00CB644B">
      <w:r w:rsidRPr="005E47AF">
        <w:t>Děkuji všem</w:t>
      </w:r>
      <w:r w:rsidR="0083643E" w:rsidRPr="005E47AF">
        <w:t xml:space="preserve"> za </w:t>
      </w:r>
      <w:r w:rsidRPr="005E47AF">
        <w:t>sdílení. Teď pojďme vrátit karty zpátky doprostřed.</w:t>
      </w:r>
    </w:p>
    <w:p w14:paraId="75305A3A" w14:textId="2122002C" w:rsidR="00CB644B" w:rsidRPr="005E47AF" w:rsidRDefault="00CB644B" w:rsidP="00CB644B">
      <w:r w:rsidRPr="005E47AF">
        <w:t>Teď si, prosím, každý ve</w:t>
      </w:r>
      <w:r w:rsidR="00FA720E">
        <w:t>změ</w:t>
      </w:r>
      <w:r w:rsidRPr="005E47AF">
        <w:t>te jeden papírek</w:t>
      </w:r>
      <w:r w:rsidR="0083643E" w:rsidRPr="005E47AF">
        <w:t xml:space="preserve"> s </w:t>
      </w:r>
      <w:r w:rsidRPr="005E47AF">
        <w:t>připravenou tabulkou</w:t>
      </w:r>
      <w:r w:rsidR="0083643E" w:rsidRPr="005E47AF">
        <w:t xml:space="preserve"> a </w:t>
      </w:r>
      <w:r w:rsidRPr="005E47AF">
        <w:t>fixu oblíbené barvy.</w:t>
      </w:r>
    </w:p>
    <w:p w14:paraId="5B025EED" w14:textId="3404667A" w:rsidR="00CB644B" w:rsidRPr="005E47AF" w:rsidRDefault="00CB644B" w:rsidP="00CB644B">
      <w:pPr>
        <w:rPr>
          <w:i/>
        </w:rPr>
      </w:pPr>
      <w:r w:rsidRPr="005E47AF">
        <w:rPr>
          <w:i/>
        </w:rPr>
        <w:t>(Lektor pošle</w:t>
      </w:r>
      <w:r w:rsidR="0083643E" w:rsidRPr="005E47AF">
        <w:rPr>
          <w:i/>
        </w:rPr>
        <w:t xml:space="preserve"> po </w:t>
      </w:r>
      <w:r w:rsidRPr="005E47AF">
        <w:rPr>
          <w:i/>
        </w:rPr>
        <w:t>kruhu vytisknuté</w:t>
      </w:r>
      <w:r w:rsidR="0083643E" w:rsidRPr="005E47AF">
        <w:rPr>
          <w:i/>
        </w:rPr>
        <w:t xml:space="preserve"> a </w:t>
      </w:r>
      <w:r w:rsidR="00FD605A">
        <w:rPr>
          <w:i/>
        </w:rPr>
        <w:t>nastříhané formuláře</w:t>
      </w:r>
      <w:r w:rsidR="0083643E" w:rsidRPr="005E47AF">
        <w:rPr>
          <w:i/>
        </w:rPr>
        <w:t xml:space="preserve"> a </w:t>
      </w:r>
      <w:r w:rsidRPr="005E47AF">
        <w:rPr>
          <w:i/>
        </w:rPr>
        <w:t>kalíšek</w:t>
      </w:r>
      <w:r w:rsidR="0083643E" w:rsidRPr="005E47AF">
        <w:rPr>
          <w:i/>
        </w:rPr>
        <w:t xml:space="preserve"> s </w:t>
      </w:r>
      <w:r w:rsidRPr="005E47AF">
        <w:rPr>
          <w:i/>
        </w:rPr>
        <w:t>fixami.)</w:t>
      </w:r>
    </w:p>
    <w:p w14:paraId="05008DAE" w14:textId="062C58D9" w:rsidR="00CB644B" w:rsidRPr="005E47AF" w:rsidRDefault="00CB644B" w:rsidP="00CB644B">
      <w:r w:rsidRPr="005E47AF">
        <w:t>Na papírcích jsou</w:t>
      </w:r>
      <w:r w:rsidR="0083643E" w:rsidRPr="005E47AF">
        <w:t xml:space="preserve"> v </w:t>
      </w:r>
      <w:r w:rsidRPr="005E47AF">
        <w:t>tabulce napsané názvy programů, které dnes proběhly. Pojďme je společně projít.</w:t>
      </w:r>
    </w:p>
    <w:p w14:paraId="01480F0D" w14:textId="766B0028" w:rsidR="00CB644B" w:rsidRPr="005E47AF" w:rsidRDefault="00CB644B" w:rsidP="00CB644B">
      <w:pPr>
        <w:rPr>
          <w:i/>
        </w:rPr>
      </w:pPr>
      <w:r w:rsidRPr="005E47AF">
        <w:rPr>
          <w:i/>
        </w:rPr>
        <w:t>(Lektor postupně čte názvy programů</w:t>
      </w:r>
      <w:r w:rsidR="0083643E" w:rsidRPr="005E47AF">
        <w:rPr>
          <w:i/>
        </w:rPr>
        <w:t xml:space="preserve"> a </w:t>
      </w:r>
      <w:r w:rsidRPr="005E47AF">
        <w:rPr>
          <w:i/>
        </w:rPr>
        <w:t>připomíná účastníkům, co to bylo</w:t>
      </w:r>
      <w:r w:rsidR="0083643E" w:rsidRPr="005E47AF">
        <w:rPr>
          <w:i/>
        </w:rPr>
        <w:t xml:space="preserve"> za </w:t>
      </w:r>
      <w:r w:rsidRPr="005E47AF">
        <w:rPr>
          <w:i/>
        </w:rPr>
        <w:t>programy, co</w:t>
      </w:r>
      <w:r w:rsidR="0083643E" w:rsidRPr="005E47AF">
        <w:rPr>
          <w:i/>
        </w:rPr>
        <w:t xml:space="preserve"> se na </w:t>
      </w:r>
      <w:r w:rsidRPr="005E47AF">
        <w:rPr>
          <w:i/>
        </w:rPr>
        <w:t>nich dělo.)</w:t>
      </w:r>
    </w:p>
    <w:p w14:paraId="44761A19" w14:textId="0473501F" w:rsidR="00CB644B" w:rsidRPr="005E47AF" w:rsidRDefault="00CB644B" w:rsidP="00CB644B">
      <w:r w:rsidRPr="005E47AF">
        <w:lastRenderedPageBreak/>
        <w:t>Zamyslete se, jak moc byl</w:t>
      </w:r>
      <w:r w:rsidR="0083643E" w:rsidRPr="005E47AF">
        <w:t xml:space="preserve"> pro </w:t>
      </w:r>
      <w:r w:rsidRPr="005E47AF">
        <w:t xml:space="preserve">vás </w:t>
      </w:r>
      <w:r w:rsidR="00FA720E">
        <w:t>daný</w:t>
      </w:r>
      <w:r w:rsidRPr="005E47AF">
        <w:t xml:space="preserve"> program užitečný, přínosný, nebo zábavný. Pak každý program obodujte</w:t>
      </w:r>
      <w:r w:rsidR="0083643E" w:rsidRPr="005E47AF">
        <w:t xml:space="preserve"> od </w:t>
      </w:r>
      <w:r w:rsidRPr="005E47AF">
        <w:t>jedné</w:t>
      </w:r>
      <w:r w:rsidR="0083643E" w:rsidRPr="005E47AF">
        <w:t xml:space="preserve"> do </w:t>
      </w:r>
      <w:r w:rsidRPr="005E47AF">
        <w:t>deseti tak, že jeden bod je minimum, deset bodů je maximum. Pokud jste</w:t>
      </w:r>
      <w:r w:rsidR="0083643E" w:rsidRPr="005E47AF">
        <w:t xml:space="preserve"> se </w:t>
      </w:r>
      <w:r w:rsidRPr="005E47AF">
        <w:t>programu neúčastnili, dejte nulu nebo nic. Papírek si potom označte tak, abyste si ho poznali, kdyby</w:t>
      </w:r>
      <w:r w:rsidR="0083643E" w:rsidRPr="005E47AF">
        <w:t xml:space="preserve"> se </w:t>
      </w:r>
      <w:r w:rsidRPr="005E47AF">
        <w:t>vám někam zatoulal,</w:t>
      </w:r>
      <w:r w:rsidR="0083643E" w:rsidRPr="005E47AF">
        <w:t xml:space="preserve"> a </w:t>
      </w:r>
      <w:r w:rsidRPr="005E47AF">
        <w:t xml:space="preserve">schovejte si ho. Ještě ho budete potřebovat, tak ho, prosím, neztraťte. </w:t>
      </w:r>
    </w:p>
    <w:p w14:paraId="01D409A7" w14:textId="341C4C0D" w:rsidR="00CB644B" w:rsidRPr="005E47AF" w:rsidRDefault="00CB644B" w:rsidP="00CB644B">
      <w:pPr>
        <w:rPr>
          <w:i/>
        </w:rPr>
      </w:pPr>
      <w:r w:rsidRPr="005E47AF">
        <w:rPr>
          <w:i/>
        </w:rPr>
        <w:t>(Lektor dá dostatek času</w:t>
      </w:r>
      <w:r w:rsidR="0083643E" w:rsidRPr="005E47AF">
        <w:rPr>
          <w:i/>
        </w:rPr>
        <w:t xml:space="preserve"> na </w:t>
      </w:r>
      <w:r w:rsidRPr="005E47AF">
        <w:rPr>
          <w:i/>
        </w:rPr>
        <w:t>vyplnění formulářů.)</w:t>
      </w:r>
    </w:p>
    <w:p w14:paraId="3E82FF12" w14:textId="0BF81B52" w:rsidR="00CB644B" w:rsidRPr="005E47AF" w:rsidRDefault="00CB644B" w:rsidP="00CB644B">
      <w:r w:rsidRPr="005E47AF">
        <w:t>Máte všichni hotovo? Super, moc děkuju. Papírky si teď schovejte</w:t>
      </w:r>
      <w:r w:rsidR="0083643E" w:rsidRPr="005E47AF">
        <w:t xml:space="preserve"> a </w:t>
      </w:r>
      <w:r w:rsidRPr="005E47AF">
        <w:t>neztraťte je. Fixy, prosím, vraťte</w:t>
      </w:r>
      <w:r w:rsidR="0083643E" w:rsidRPr="005E47AF">
        <w:t xml:space="preserve"> do </w:t>
      </w:r>
      <w:r w:rsidRPr="005E47AF">
        <w:t xml:space="preserve">kelímku. </w:t>
      </w:r>
    </w:p>
    <w:p w14:paraId="7E170893" w14:textId="77777777" w:rsidR="00923B4F" w:rsidRPr="005E47AF" w:rsidRDefault="00923B4F" w:rsidP="00CB644B"/>
    <w:p w14:paraId="4280203F" w14:textId="56D574BA" w:rsidR="00CB644B" w:rsidRPr="005E47AF" w:rsidRDefault="00FA720E" w:rsidP="005303E7">
      <w:pPr>
        <w:pStyle w:val="Nadpis3"/>
      </w:pPr>
      <w:r>
        <w:br w:type="column"/>
      </w:r>
      <w:bookmarkStart w:id="64" w:name="_Toc75421858"/>
      <w:r w:rsidR="00CB644B" w:rsidRPr="005E47AF">
        <w:lastRenderedPageBreak/>
        <w:t>2.6.2 Závěrečná reflexe</w:t>
      </w:r>
      <w:r w:rsidR="0083643E" w:rsidRPr="005E47AF">
        <w:t xml:space="preserve"> a </w:t>
      </w:r>
      <w:r w:rsidR="00923B4F" w:rsidRPr="005E47AF">
        <w:t>vyhodnocení (60 min, 1⅓ vyučovací hodiny</w:t>
      </w:r>
      <w:r w:rsidR="00CB644B" w:rsidRPr="005E47AF">
        <w:t>)</w:t>
      </w:r>
      <w:bookmarkEnd w:id="64"/>
      <w:r w:rsidR="00CB644B" w:rsidRPr="005E47AF">
        <w:t xml:space="preserve"> </w:t>
      </w:r>
    </w:p>
    <w:p w14:paraId="4861DF09" w14:textId="37DB8C6D" w:rsidR="00CB644B" w:rsidRPr="005E47AF" w:rsidRDefault="00CB644B" w:rsidP="00CB644B">
      <w:pPr>
        <w:rPr>
          <w:u w:val="single"/>
        </w:rPr>
      </w:pPr>
      <w:r w:rsidRPr="005E47AF">
        <w:rPr>
          <w:u w:val="single"/>
        </w:rPr>
        <w:t>Forma</w:t>
      </w:r>
      <w:r w:rsidR="0083643E" w:rsidRPr="005E47AF">
        <w:rPr>
          <w:u w:val="single"/>
        </w:rPr>
        <w:t xml:space="preserve"> a </w:t>
      </w:r>
      <w:r w:rsidRPr="005E47AF">
        <w:rPr>
          <w:u w:val="single"/>
        </w:rPr>
        <w:t>bližší popis realizace</w:t>
      </w:r>
    </w:p>
    <w:p w14:paraId="6DB6476A" w14:textId="4F815300" w:rsidR="00CB644B" w:rsidRPr="005E47AF" w:rsidRDefault="00CB644B" w:rsidP="00CB644B">
      <w:r w:rsidRPr="005E47AF">
        <w:t>Dvě krátké reflektivní aktivity – společné sdílení dojmů</w:t>
      </w:r>
      <w:r w:rsidR="0083643E" w:rsidRPr="005E47AF">
        <w:t xml:space="preserve"> a </w:t>
      </w:r>
      <w:r w:rsidRPr="005E47AF">
        <w:t>pocitů</w:t>
      </w:r>
      <w:r w:rsidR="0083643E" w:rsidRPr="005E47AF">
        <w:t xml:space="preserve"> v </w:t>
      </w:r>
      <w:r w:rsidRPr="005E47AF">
        <w:t>kruhu</w:t>
      </w:r>
      <w:r w:rsidR="0083643E" w:rsidRPr="005E47AF">
        <w:t xml:space="preserve"> za </w:t>
      </w:r>
      <w:r w:rsidRPr="005E47AF">
        <w:t>pomoci obrázkových karet, poté následuje individuální hodnocení jednotlivých programů právě proběhlého dne</w:t>
      </w:r>
      <w:r w:rsidR="0083643E" w:rsidRPr="005E47AF">
        <w:t xml:space="preserve"> z </w:t>
      </w:r>
      <w:r w:rsidRPr="005E47AF">
        <w:t>hlediska přínosnosti a/nebo zábavnosti</w:t>
      </w:r>
      <w:r w:rsidR="0083643E" w:rsidRPr="005E47AF">
        <w:t xml:space="preserve"> za </w:t>
      </w:r>
      <w:r w:rsidRPr="005E47AF">
        <w:t>pomoci krátkého formuláře</w:t>
      </w:r>
      <w:r w:rsidR="00DC77A5">
        <w:t>. Po </w:t>
      </w:r>
      <w:r w:rsidRPr="005E47AF">
        <w:t>těchto aktivitách následuje zhodnocení celého týdne formou vyplnění delšího zpětnovazebního formuláře.</w:t>
      </w:r>
    </w:p>
    <w:p w14:paraId="04DEA3F9" w14:textId="77777777" w:rsidR="00CB644B" w:rsidRPr="005E47AF" w:rsidRDefault="00CB644B" w:rsidP="00CB644B">
      <w:pPr>
        <w:rPr>
          <w:u w:val="single"/>
        </w:rPr>
      </w:pPr>
      <w:r w:rsidRPr="005E47AF">
        <w:rPr>
          <w:u w:val="single"/>
        </w:rPr>
        <w:t>Metody</w:t>
      </w:r>
    </w:p>
    <w:p w14:paraId="6C4541AD" w14:textId="77777777" w:rsidR="00CB644B" w:rsidRPr="005E47AF" w:rsidRDefault="00CB644B" w:rsidP="00CB644B">
      <w:r w:rsidRPr="005E47AF">
        <w:t>Reflexe, sdílení, samostatná práce.</w:t>
      </w:r>
    </w:p>
    <w:p w14:paraId="37F568DC" w14:textId="721ADA78" w:rsidR="00CB644B" w:rsidRPr="005E47AF" w:rsidRDefault="00CB644B" w:rsidP="00CB644B">
      <w:pPr>
        <w:rPr>
          <w:u w:val="single"/>
        </w:rPr>
      </w:pPr>
      <w:r w:rsidRPr="005E47AF">
        <w:rPr>
          <w:u w:val="single"/>
        </w:rPr>
        <w:t>Pomůcky</w:t>
      </w:r>
      <w:r w:rsidR="0083643E" w:rsidRPr="005E47AF">
        <w:rPr>
          <w:u w:val="single"/>
        </w:rPr>
        <w:t xml:space="preserve"> a </w:t>
      </w:r>
      <w:r w:rsidRPr="005E47AF">
        <w:rPr>
          <w:u w:val="single"/>
        </w:rPr>
        <w:t>materiál</w:t>
      </w:r>
    </w:p>
    <w:p w14:paraId="5CC47FAF" w14:textId="38051FB2" w:rsidR="00CB644B" w:rsidRPr="005E47AF" w:rsidRDefault="00FA720E" w:rsidP="0027567E">
      <w:pPr>
        <w:pStyle w:val="Odstavecseseznamem"/>
        <w:numPr>
          <w:ilvl w:val="0"/>
          <w:numId w:val="68"/>
        </w:numPr>
        <w:spacing w:after="200"/>
        <w:contextualSpacing/>
        <w:jc w:val="both"/>
      </w:pPr>
      <w:r>
        <w:t>p</w:t>
      </w:r>
      <w:r w:rsidR="00F17EF8">
        <w:t>řipravené formuláře</w:t>
      </w:r>
      <w:r w:rsidR="0083643E" w:rsidRPr="005E47AF">
        <w:t xml:space="preserve"> na </w:t>
      </w:r>
      <w:r w:rsidR="00CB644B" w:rsidRPr="005E47AF">
        <w:t>hodnocení programů dne –</w:t>
      </w:r>
      <w:r w:rsidR="0083643E" w:rsidRPr="005E47AF">
        <w:t xml:space="preserve"> pro </w:t>
      </w:r>
      <w:r w:rsidR="00CB644B" w:rsidRPr="005E47AF">
        <w:t>každý den</w:t>
      </w:r>
      <w:r w:rsidR="0083643E" w:rsidRPr="005E47AF">
        <w:t xml:space="preserve"> s </w:t>
      </w:r>
      <w:r w:rsidR="00CB644B" w:rsidRPr="005E47AF">
        <w:t>předvyplněnými názvy programů</w:t>
      </w:r>
    </w:p>
    <w:p w14:paraId="79634C84" w14:textId="3979605B" w:rsidR="00CB644B" w:rsidRPr="005E47AF" w:rsidRDefault="00FA720E" w:rsidP="0027567E">
      <w:pPr>
        <w:pStyle w:val="Odstavecseseznamem"/>
        <w:numPr>
          <w:ilvl w:val="0"/>
          <w:numId w:val="68"/>
        </w:numPr>
        <w:spacing w:after="200"/>
        <w:contextualSpacing/>
        <w:jc w:val="both"/>
      </w:pPr>
      <w:r>
        <w:t>p</w:t>
      </w:r>
      <w:r w:rsidR="00F17EF8">
        <w:t>řipravené náhradní formuláře</w:t>
      </w:r>
      <w:r w:rsidR="0083643E" w:rsidRPr="005E47AF">
        <w:t xml:space="preserve"> na </w:t>
      </w:r>
      <w:r w:rsidR="00CB644B" w:rsidRPr="005E47AF">
        <w:t>hodnocení programů dne</w:t>
      </w:r>
      <w:r w:rsidR="0083643E" w:rsidRPr="005E47AF">
        <w:t xml:space="preserve"> za </w:t>
      </w:r>
      <w:r w:rsidR="00CB644B" w:rsidRPr="005E47AF">
        <w:t>všechny dny</w:t>
      </w:r>
    </w:p>
    <w:p w14:paraId="717B4C07" w14:textId="7EECF6EA" w:rsidR="00CB644B" w:rsidRPr="005E47AF" w:rsidRDefault="00FA720E" w:rsidP="0027567E">
      <w:pPr>
        <w:pStyle w:val="Odstavecseseznamem"/>
        <w:numPr>
          <w:ilvl w:val="0"/>
          <w:numId w:val="68"/>
        </w:numPr>
        <w:spacing w:after="200"/>
        <w:contextualSpacing/>
        <w:jc w:val="both"/>
      </w:pPr>
      <w:r>
        <w:t>o</w:t>
      </w:r>
      <w:r w:rsidR="00CB644B" w:rsidRPr="005E47AF">
        <w:t>brázkové karty (Dixit)</w:t>
      </w:r>
    </w:p>
    <w:p w14:paraId="22208DEC" w14:textId="409FA918" w:rsidR="00CB644B" w:rsidRPr="005E47AF" w:rsidRDefault="00FA720E" w:rsidP="0027567E">
      <w:pPr>
        <w:pStyle w:val="Odstavecseseznamem"/>
        <w:numPr>
          <w:ilvl w:val="0"/>
          <w:numId w:val="68"/>
        </w:numPr>
        <w:spacing w:after="200"/>
        <w:contextualSpacing/>
        <w:jc w:val="both"/>
      </w:pPr>
      <w:r>
        <w:t>m</w:t>
      </w:r>
      <w:r w:rsidR="00CB644B" w:rsidRPr="005E47AF">
        <w:t>luvící předmět (např. plyšová hračka)</w:t>
      </w:r>
    </w:p>
    <w:p w14:paraId="55F1676E" w14:textId="12FD9396" w:rsidR="00CB644B" w:rsidRPr="005E47AF" w:rsidRDefault="00FA720E" w:rsidP="0027567E">
      <w:pPr>
        <w:pStyle w:val="Odstavecseseznamem"/>
        <w:numPr>
          <w:ilvl w:val="0"/>
          <w:numId w:val="68"/>
        </w:numPr>
        <w:spacing w:after="200"/>
        <w:contextualSpacing/>
        <w:jc w:val="both"/>
      </w:pPr>
      <w:r>
        <w:t>p</w:t>
      </w:r>
      <w:r w:rsidR="00CB644B" w:rsidRPr="005E47AF">
        <w:t>olštářky</w:t>
      </w:r>
      <w:r w:rsidR="0083643E" w:rsidRPr="005E47AF">
        <w:t xml:space="preserve"> na </w:t>
      </w:r>
      <w:r w:rsidR="00CB644B" w:rsidRPr="005E47AF">
        <w:t>sezení</w:t>
      </w:r>
    </w:p>
    <w:p w14:paraId="2919D8DB" w14:textId="79ABB242" w:rsidR="00CB644B" w:rsidRPr="005E47AF" w:rsidRDefault="00FA720E" w:rsidP="0027567E">
      <w:pPr>
        <w:pStyle w:val="Odstavecseseznamem"/>
        <w:numPr>
          <w:ilvl w:val="0"/>
          <w:numId w:val="68"/>
        </w:numPr>
        <w:spacing w:after="200"/>
        <w:contextualSpacing/>
        <w:jc w:val="both"/>
      </w:pPr>
      <w:r>
        <w:t>p</w:t>
      </w:r>
      <w:r w:rsidR="00CB644B" w:rsidRPr="005E47AF">
        <w:t>řipravení vytisknuté zpětnovazební formuláře, desky, psací potřeby</w:t>
      </w:r>
    </w:p>
    <w:p w14:paraId="5FA100A1" w14:textId="77777777" w:rsidR="00CB644B" w:rsidRPr="005E47AF" w:rsidRDefault="00CB644B" w:rsidP="00CB644B">
      <w:pPr>
        <w:rPr>
          <w:u w:val="single"/>
        </w:rPr>
      </w:pPr>
      <w:r w:rsidRPr="005E47AF">
        <w:rPr>
          <w:u w:val="single"/>
        </w:rPr>
        <w:t>Podrobně rozpracovaný obsah</w:t>
      </w:r>
    </w:p>
    <w:p w14:paraId="3EA20DBC" w14:textId="77777777" w:rsidR="00CB644B" w:rsidRPr="005E47AF" w:rsidRDefault="00CB644B" w:rsidP="00CB644B">
      <w:r w:rsidRPr="005E47AF">
        <w:t>Pojďme si zahrát takovou hru…</w:t>
      </w:r>
    </w:p>
    <w:p w14:paraId="69F5B8B1" w14:textId="69040E7D" w:rsidR="00CB644B" w:rsidRPr="005E47AF" w:rsidRDefault="00CB644B" w:rsidP="00CB644B">
      <w:r w:rsidRPr="005E47AF">
        <w:rPr>
          <w:i/>
        </w:rPr>
        <w:t>(program probíhá stejně jako všechny předchozí dny až</w:t>
      </w:r>
      <w:r w:rsidR="0083643E" w:rsidRPr="005E47AF">
        <w:rPr>
          <w:i/>
        </w:rPr>
        <w:t xml:space="preserve"> po </w:t>
      </w:r>
      <w:r w:rsidRPr="005E47AF">
        <w:rPr>
          <w:i/>
        </w:rPr>
        <w:t>vyplnění lístečků</w:t>
      </w:r>
      <w:r w:rsidR="0083643E" w:rsidRPr="005E47AF">
        <w:rPr>
          <w:i/>
        </w:rPr>
        <w:t xml:space="preserve"> s </w:t>
      </w:r>
      <w:r w:rsidRPr="005E47AF">
        <w:rPr>
          <w:i/>
        </w:rPr>
        <w:t>hodnocením programu</w:t>
      </w:r>
      <w:r w:rsidR="0083643E" w:rsidRPr="005E47AF">
        <w:rPr>
          <w:i/>
        </w:rPr>
        <w:t xml:space="preserve"> za </w:t>
      </w:r>
      <w:r w:rsidRPr="005E47AF">
        <w:rPr>
          <w:i/>
        </w:rPr>
        <w:t>daný den.)</w:t>
      </w:r>
    </w:p>
    <w:p w14:paraId="12BB3E83" w14:textId="0ED2D2A5" w:rsidR="00CB644B" w:rsidRPr="005E47AF" w:rsidRDefault="00CB644B" w:rsidP="00CB644B">
      <w:r w:rsidRPr="005E47AF">
        <w:t>Vezměte si teď všechny své lístečky, jak jste je</w:t>
      </w:r>
      <w:r w:rsidR="0083643E" w:rsidRPr="005E47AF">
        <w:t xml:space="preserve"> v </w:t>
      </w:r>
      <w:r w:rsidRPr="005E47AF">
        <w:t>průběhu týdne vyplňovali. Pokud je nemáte, nevadí, máme tu</w:t>
      </w:r>
      <w:r w:rsidR="0083643E" w:rsidRPr="005E47AF">
        <w:t xml:space="preserve"> pro </w:t>
      </w:r>
      <w:r w:rsidRPr="005E47AF">
        <w:t>vás náhradní, jen si řekněte,</w:t>
      </w:r>
      <w:r w:rsidR="0083643E" w:rsidRPr="005E47AF">
        <w:t xml:space="preserve"> za </w:t>
      </w:r>
      <w:r w:rsidRPr="005E47AF">
        <w:t>který den potřebujete. Znovu</w:t>
      </w:r>
      <w:r w:rsidR="0083643E" w:rsidRPr="005E47AF">
        <w:t xml:space="preserve"> se na </w:t>
      </w:r>
      <w:r w:rsidRPr="005E47AF">
        <w:t>ně podívejte,</w:t>
      </w:r>
      <w:r w:rsidR="0083643E" w:rsidRPr="005E47AF">
        <w:t xml:space="preserve"> a </w:t>
      </w:r>
      <w:r w:rsidRPr="005E47AF">
        <w:t>pokud vám už nepasuje škála – tedy podle toho, jak jste hodnotili dnešní nebo včerejší den, už vám nesedí to, jak jste hodnotili předchozí dny, můžete čísla přepsat. Až to budete mít hotové, přineste mi lístečky, prosím, sem.</w:t>
      </w:r>
    </w:p>
    <w:p w14:paraId="3459E3C2" w14:textId="2AD0D401" w:rsidR="00CB644B" w:rsidRPr="005E47AF" w:rsidRDefault="00CB644B" w:rsidP="00CB644B">
      <w:pPr>
        <w:rPr>
          <w:i/>
        </w:rPr>
      </w:pPr>
      <w:r w:rsidRPr="005E47AF">
        <w:rPr>
          <w:i/>
        </w:rPr>
        <w:t>(Lektor sbírá vyplněné lístečky</w:t>
      </w:r>
      <w:r w:rsidR="0083643E" w:rsidRPr="005E47AF">
        <w:rPr>
          <w:i/>
        </w:rPr>
        <w:t xml:space="preserve"> s </w:t>
      </w:r>
      <w:r w:rsidRPr="005E47AF">
        <w:rPr>
          <w:i/>
        </w:rPr>
        <w:t>hodnocením programu</w:t>
      </w:r>
      <w:r w:rsidR="0083643E" w:rsidRPr="005E47AF">
        <w:rPr>
          <w:i/>
        </w:rPr>
        <w:t xml:space="preserve"> a </w:t>
      </w:r>
      <w:r w:rsidRPr="005E47AF">
        <w:rPr>
          <w:i/>
        </w:rPr>
        <w:t>zároveň každému, kdo přinese lístečky, dá desky</w:t>
      </w:r>
      <w:r w:rsidR="0083643E" w:rsidRPr="005E47AF">
        <w:rPr>
          <w:i/>
        </w:rPr>
        <w:t xml:space="preserve"> se </w:t>
      </w:r>
      <w:r w:rsidRPr="005E47AF">
        <w:rPr>
          <w:i/>
        </w:rPr>
        <w:t>zpětnovazebným dotazníkem.)</w:t>
      </w:r>
    </w:p>
    <w:p w14:paraId="77835DD8" w14:textId="4F00E1D6" w:rsidR="00CB644B" w:rsidRPr="005E47AF" w:rsidRDefault="00CB644B" w:rsidP="00CB644B">
      <w:r w:rsidRPr="005E47AF">
        <w:t>Poprosím vás ještě</w:t>
      </w:r>
      <w:r w:rsidR="0083643E" w:rsidRPr="005E47AF">
        <w:t xml:space="preserve"> o </w:t>
      </w:r>
      <w:r w:rsidRPr="005E47AF">
        <w:t>jednu věc. Vezměte si desky</w:t>
      </w:r>
      <w:r w:rsidR="0083643E" w:rsidRPr="005E47AF">
        <w:t xml:space="preserve"> s </w:t>
      </w:r>
      <w:r w:rsidRPr="005E47AF">
        <w:t>tímto dotazníkem, najděte si klidnější místo – klidně někde</w:t>
      </w:r>
      <w:r w:rsidR="0083643E" w:rsidRPr="005E47AF">
        <w:t xml:space="preserve"> v </w:t>
      </w:r>
      <w:r w:rsidRPr="005E47AF">
        <w:t>rohu, dál</w:t>
      </w:r>
      <w:r w:rsidR="0083643E" w:rsidRPr="005E47AF">
        <w:t xml:space="preserve"> od </w:t>
      </w:r>
      <w:r w:rsidRPr="005E47AF">
        <w:t>ostatních</w:t>
      </w:r>
      <w:r w:rsidR="0083643E" w:rsidRPr="005E47AF">
        <w:t xml:space="preserve"> a </w:t>
      </w:r>
      <w:r w:rsidRPr="005E47AF">
        <w:t>vyplňte ještě tento dotazník. Zabere to nějaký čas, počítáme</w:t>
      </w:r>
      <w:r w:rsidR="0083643E" w:rsidRPr="005E47AF">
        <w:t xml:space="preserve"> s </w:t>
      </w:r>
      <w:r w:rsidRPr="005E47AF">
        <w:t>tím, nesnažte</w:t>
      </w:r>
      <w:r w:rsidR="0083643E" w:rsidRPr="005E47AF">
        <w:t xml:space="preserve"> se </w:t>
      </w:r>
      <w:r w:rsidRPr="005E47AF">
        <w:t>to udělat co nejrychleji. Dejte si čas</w:t>
      </w:r>
      <w:r w:rsidR="0083643E" w:rsidRPr="005E47AF">
        <w:t xml:space="preserve"> na </w:t>
      </w:r>
      <w:r w:rsidRPr="005E47AF">
        <w:t xml:space="preserve">přemýšlení. </w:t>
      </w:r>
    </w:p>
    <w:p w14:paraId="05B4158B" w14:textId="77777777" w:rsidR="00CB644B" w:rsidRPr="005E47AF" w:rsidRDefault="00CB644B" w:rsidP="00CB644B">
      <w:r w:rsidRPr="005E47AF">
        <w:t>Kdo už máte dotazník vyplněný, přineste mi ho, prosím, sem. Děkuji. Teď jen chvíli počkáme, až to budou mít hotové všichni.</w:t>
      </w:r>
    </w:p>
    <w:p w14:paraId="68AB2287" w14:textId="3A7AD6F9" w:rsidR="00CB644B" w:rsidRPr="005E47AF" w:rsidRDefault="00CB644B" w:rsidP="00CB644B">
      <w:pPr>
        <w:rPr>
          <w:i/>
        </w:rPr>
      </w:pPr>
      <w:r w:rsidRPr="005E47AF">
        <w:t>Děkuju moc všem,</w:t>
      </w:r>
      <w:r w:rsidR="0083643E" w:rsidRPr="005E47AF">
        <w:t xml:space="preserve"> za </w:t>
      </w:r>
      <w:r w:rsidRPr="005E47AF">
        <w:t>vyplnění dotazníku. Děkuju taky, že jste přijeli. Jak tušíte, tohle byla poslední věc, kterou jsme</w:t>
      </w:r>
      <w:r w:rsidR="0083643E" w:rsidRPr="005E47AF">
        <w:t xml:space="preserve"> po </w:t>
      </w:r>
      <w:r w:rsidRPr="005E47AF">
        <w:t>vás chtěli, teď už</w:t>
      </w:r>
      <w:r w:rsidR="0083643E" w:rsidRPr="005E47AF">
        <w:t xml:space="preserve"> po </w:t>
      </w:r>
      <w:r w:rsidRPr="005E47AF">
        <w:t>vás budeme chtít jediné,</w:t>
      </w:r>
      <w:r w:rsidR="0083643E" w:rsidRPr="005E47AF">
        <w:t xml:space="preserve"> a </w:t>
      </w:r>
      <w:r w:rsidRPr="005E47AF">
        <w:t>to, abyste</w:t>
      </w:r>
      <w:r w:rsidR="0083643E" w:rsidRPr="005E47AF">
        <w:t xml:space="preserve"> se v </w:t>
      </w:r>
      <w:r w:rsidRPr="005E47AF">
        <w:t>pořádku dostali domů. Bylo to tu</w:t>
      </w:r>
      <w:r w:rsidR="0083643E" w:rsidRPr="005E47AF">
        <w:t xml:space="preserve"> s </w:t>
      </w:r>
      <w:r w:rsidRPr="005E47AF">
        <w:t>vámi moc fajn</w:t>
      </w:r>
      <w:r w:rsidR="00AA1F83">
        <w:t>. A </w:t>
      </w:r>
      <w:r w:rsidRPr="005E47AF">
        <w:t xml:space="preserve">nebrečte, my taky nebudeme. </w:t>
      </w:r>
      <w:r w:rsidRPr="005E47AF">
        <w:rPr>
          <w:i/>
        </w:rPr>
        <w:t xml:space="preserve"> </w:t>
      </w:r>
    </w:p>
    <w:p w14:paraId="7979AB10" w14:textId="4AE2753A" w:rsidR="00CB644B" w:rsidRPr="00FA720E" w:rsidRDefault="00CB644B" w:rsidP="001A02A8">
      <w:pPr>
        <w:rPr>
          <w:i/>
        </w:rPr>
      </w:pPr>
      <w:r w:rsidRPr="005E47AF">
        <w:rPr>
          <w:i/>
        </w:rPr>
        <w:t>(Lektor</w:t>
      </w:r>
      <w:r w:rsidR="0083643E" w:rsidRPr="005E47AF">
        <w:rPr>
          <w:i/>
        </w:rPr>
        <w:t xml:space="preserve"> se </w:t>
      </w:r>
      <w:r w:rsidRPr="005E47AF">
        <w:rPr>
          <w:i/>
        </w:rPr>
        <w:t>ještě zmíní</w:t>
      </w:r>
      <w:r w:rsidR="0083643E" w:rsidRPr="005E47AF">
        <w:rPr>
          <w:i/>
        </w:rPr>
        <w:t xml:space="preserve"> o </w:t>
      </w:r>
      <w:r w:rsidRPr="005E47AF">
        <w:rPr>
          <w:i/>
        </w:rPr>
        <w:t>možnostech vzájemného kontaktu – facebooková skupina, fotky ve sdílené složce</w:t>
      </w:r>
      <w:r w:rsidR="0083643E" w:rsidRPr="005E47AF">
        <w:rPr>
          <w:i/>
        </w:rPr>
        <w:t xml:space="preserve"> na </w:t>
      </w:r>
      <w:r w:rsidRPr="005E47AF">
        <w:rPr>
          <w:i/>
        </w:rPr>
        <w:t>Google Drive, telefonní čísla. Pak již nastane všeobecné loučení</w:t>
      </w:r>
      <w:r w:rsidR="0083643E" w:rsidRPr="005E47AF">
        <w:rPr>
          <w:i/>
        </w:rPr>
        <w:t xml:space="preserve"> a </w:t>
      </w:r>
      <w:r w:rsidRPr="005E47AF">
        <w:rPr>
          <w:i/>
        </w:rPr>
        <w:t>odjezdy domů.)</w:t>
      </w:r>
    </w:p>
    <w:p w14:paraId="577AB240" w14:textId="77777777" w:rsidR="00E33ADE" w:rsidRPr="005E47AF" w:rsidRDefault="00E33ADE">
      <w:pPr>
        <w:spacing w:line="276" w:lineRule="auto"/>
        <w:jc w:val="left"/>
        <w:rPr>
          <w:u w:val="single"/>
        </w:rPr>
      </w:pPr>
      <w:r w:rsidRPr="005E47AF">
        <w:rPr>
          <w:u w:val="single"/>
        </w:rPr>
        <w:br w:type="page"/>
      </w:r>
    </w:p>
    <w:p w14:paraId="191524AF" w14:textId="77777777" w:rsidR="002A6ACF" w:rsidRPr="005E47AF" w:rsidRDefault="002A6ACF" w:rsidP="002A6ACF">
      <w:pPr>
        <w:pStyle w:val="Nadpis1"/>
        <w:rPr>
          <w:color w:val="003399"/>
        </w:rPr>
      </w:pPr>
      <w:bookmarkStart w:id="65" w:name="_Toc17990464"/>
      <w:bookmarkStart w:id="66" w:name="_Toc75421859"/>
      <w:r w:rsidRPr="005E47AF">
        <w:rPr>
          <w:color w:val="003399"/>
        </w:rPr>
        <w:lastRenderedPageBreak/>
        <w:t>3 Metodická část</w:t>
      </w:r>
      <w:bookmarkEnd w:id="65"/>
      <w:bookmarkEnd w:id="66"/>
    </w:p>
    <w:p w14:paraId="77A46A90" w14:textId="243E862D" w:rsidR="001C1907" w:rsidRPr="005E47AF" w:rsidRDefault="001C1907" w:rsidP="001C1907">
      <w:pPr>
        <w:pStyle w:val="Nadpis2"/>
        <w:rPr>
          <w:rFonts w:cstheme="minorHAnsi"/>
          <w:color w:val="8DB3E2" w:themeColor="text2" w:themeTint="66"/>
          <w:sz w:val="28"/>
          <w:szCs w:val="28"/>
        </w:rPr>
      </w:pPr>
      <w:bookmarkStart w:id="67" w:name="_Toc57479416"/>
      <w:bookmarkStart w:id="68" w:name="_Toc75421860"/>
      <w:r w:rsidRPr="005E47AF">
        <w:rPr>
          <w:rFonts w:cstheme="minorHAnsi"/>
          <w:color w:val="8DB3E2" w:themeColor="text2" w:themeTint="66"/>
          <w:sz w:val="28"/>
          <w:szCs w:val="28"/>
        </w:rPr>
        <w:t>Zvolená forma, přístup</w:t>
      </w:r>
      <w:r w:rsidR="0083643E" w:rsidRPr="005E47AF">
        <w:rPr>
          <w:rFonts w:cstheme="minorHAnsi"/>
          <w:color w:val="8DB3E2" w:themeColor="text2" w:themeTint="66"/>
          <w:sz w:val="28"/>
          <w:szCs w:val="28"/>
        </w:rPr>
        <w:t xml:space="preserve"> a </w:t>
      </w:r>
      <w:r w:rsidRPr="005E47AF">
        <w:rPr>
          <w:rFonts w:cstheme="minorHAnsi"/>
          <w:color w:val="8DB3E2" w:themeColor="text2" w:themeTint="66"/>
          <w:sz w:val="28"/>
          <w:szCs w:val="28"/>
        </w:rPr>
        <w:t>způsob práce</w:t>
      </w:r>
      <w:r w:rsidR="0083643E" w:rsidRPr="005E47AF">
        <w:rPr>
          <w:rFonts w:cstheme="minorHAnsi"/>
          <w:color w:val="8DB3E2" w:themeColor="text2" w:themeTint="66"/>
          <w:sz w:val="28"/>
          <w:szCs w:val="28"/>
        </w:rPr>
        <w:t xml:space="preserve"> se </w:t>
      </w:r>
      <w:r w:rsidRPr="005E47AF">
        <w:rPr>
          <w:rFonts w:cstheme="minorHAnsi"/>
          <w:color w:val="8DB3E2" w:themeColor="text2" w:themeTint="66"/>
          <w:sz w:val="28"/>
          <w:szCs w:val="28"/>
        </w:rPr>
        <w:t>žáky</w:t>
      </w:r>
      <w:bookmarkEnd w:id="67"/>
      <w:bookmarkEnd w:id="68"/>
    </w:p>
    <w:p w14:paraId="79991863" w14:textId="6D625298" w:rsidR="008670F4" w:rsidRPr="005E47AF" w:rsidRDefault="008670F4" w:rsidP="008670F4">
      <w:r w:rsidRPr="005E47AF">
        <w:t>Celkový koncept workshopu / letní školy vychází</w:t>
      </w:r>
      <w:r w:rsidR="0083643E" w:rsidRPr="005E47AF">
        <w:t xml:space="preserve"> z </w:t>
      </w:r>
      <w:r w:rsidRPr="005E47AF">
        <w:t>dramaturgických zásad tvorby zážitkových kurzů (práce</w:t>
      </w:r>
      <w:r w:rsidR="0083643E" w:rsidRPr="005E47AF">
        <w:t xml:space="preserve"> se </w:t>
      </w:r>
      <w:r w:rsidRPr="005E47AF">
        <w:t>záměrem, tématem</w:t>
      </w:r>
      <w:r w:rsidR="0083643E" w:rsidRPr="005E47AF">
        <w:t xml:space="preserve"> a </w:t>
      </w:r>
      <w:r w:rsidRPr="005E47AF">
        <w:t>dílčími tématy</w:t>
      </w:r>
      <w:r w:rsidR="0083643E" w:rsidRPr="005E47AF">
        <w:t xml:space="preserve"> a </w:t>
      </w:r>
      <w:r w:rsidRPr="005E47AF">
        <w:t>jednotlivými cíli – viz např</w:t>
      </w:r>
      <w:r w:rsidRPr="00C47C3B">
        <w:t>. Hanuš M.</w:t>
      </w:r>
      <w:r w:rsidR="0083643E" w:rsidRPr="00C47C3B">
        <w:t xml:space="preserve"> a </w:t>
      </w:r>
      <w:r w:rsidRPr="00C47C3B">
        <w:t>R., Instruktorský slabikář</w:t>
      </w:r>
      <w:r w:rsidR="00C47C3B" w:rsidRPr="00C47C3B">
        <w:rPr>
          <w:rStyle w:val="Znakapoznpodarou"/>
        </w:rPr>
        <w:footnoteReference w:id="2"/>
      </w:r>
      <w:r w:rsidRPr="00C47C3B">
        <w:t>).</w:t>
      </w:r>
      <w:r w:rsidRPr="005E47AF">
        <w:t xml:space="preserve"> Program byl zároveň tvořen „workshopovou formou“, ne „táborovou“ – tedy neměli jsme</w:t>
      </w:r>
      <w:r w:rsidR="0083643E" w:rsidRPr="005E47AF">
        <w:t xml:space="preserve"> na </w:t>
      </w:r>
      <w:r w:rsidRPr="005E47AF">
        <w:t>pozadí žádný příběh (ač jsme</w:t>
      </w:r>
      <w:r w:rsidR="0083643E" w:rsidRPr="005E47AF">
        <w:t xml:space="preserve"> při </w:t>
      </w:r>
      <w:r w:rsidRPr="005E47AF">
        <w:t>přípravě</w:t>
      </w:r>
      <w:r w:rsidR="0083643E" w:rsidRPr="005E47AF">
        <w:t xml:space="preserve"> o </w:t>
      </w:r>
      <w:r w:rsidRPr="005E47AF">
        <w:t>něčem podobném uvažovali, nakonec jsme to zavrhli</w:t>
      </w:r>
      <w:r w:rsidR="0083643E" w:rsidRPr="005E47AF">
        <w:t xml:space="preserve"> a </w:t>
      </w:r>
      <w:r w:rsidRPr="005E47AF">
        <w:t>rozhodli jsme</w:t>
      </w:r>
      <w:r w:rsidR="0083643E" w:rsidRPr="005E47AF">
        <w:t xml:space="preserve"> se </w:t>
      </w:r>
      <w:r w:rsidRPr="005E47AF">
        <w:t xml:space="preserve">pracovat „v reálném světě“). </w:t>
      </w:r>
    </w:p>
    <w:p w14:paraId="0E821C2A" w14:textId="56E94289" w:rsidR="00DA2183" w:rsidRDefault="008670F4" w:rsidP="00543233">
      <w:r w:rsidRPr="005E47AF">
        <w:t>Celý program je</w:t>
      </w:r>
      <w:r w:rsidR="0083643E" w:rsidRPr="005E47AF">
        <w:t xml:space="preserve"> pro </w:t>
      </w:r>
      <w:r w:rsidRPr="005E47AF">
        <w:t>účastníky velmi náročný –</w:t>
      </w:r>
      <w:r w:rsidR="0083643E" w:rsidRPr="005E47AF">
        <w:t xml:space="preserve"> a </w:t>
      </w:r>
      <w:r w:rsidRPr="005E47AF">
        <w:t>to zejména</w:t>
      </w:r>
      <w:r w:rsidR="0083643E" w:rsidRPr="005E47AF">
        <w:t xml:space="preserve"> po </w:t>
      </w:r>
      <w:r w:rsidRPr="005E47AF">
        <w:t>psychické či intelektuální stránce</w:t>
      </w:r>
      <w:r w:rsidR="00D5193F" w:rsidRPr="005E47AF">
        <w:t>.</w:t>
      </w:r>
      <w:r w:rsidRPr="005E47AF">
        <w:t xml:space="preserve"> To je záměrem</w:t>
      </w:r>
      <w:r w:rsidR="00DA2183">
        <w:t>, zvláště pro danou cílovou skupinu středoškoláků se zájmem vzdělávat se nad rámec toho, co jim poskytuje jejich střední škola</w:t>
      </w:r>
      <w:r w:rsidRPr="005E47AF">
        <w:t xml:space="preserve">. </w:t>
      </w:r>
    </w:p>
    <w:p w14:paraId="01497465" w14:textId="355C4E19" w:rsidR="008670F4" w:rsidRPr="005E47AF" w:rsidRDefault="008670F4" w:rsidP="00543233">
      <w:r w:rsidRPr="005E47AF">
        <w:t>Zážitková pedagogika pracuje často</w:t>
      </w:r>
      <w:r w:rsidR="0083643E" w:rsidRPr="005E47AF">
        <w:t xml:space="preserve"> s </w:t>
      </w:r>
      <w:r w:rsidRPr="005E47AF">
        <w:t xml:space="preserve">tzv. </w:t>
      </w:r>
      <w:r w:rsidR="007B286B">
        <w:t>f</w:t>
      </w:r>
      <w:r w:rsidRPr="005E47AF">
        <w:t>low-fenoménem</w:t>
      </w:r>
      <w:r w:rsidR="00C47C3B">
        <w:rPr>
          <w:rStyle w:val="Znakapoznpodarou"/>
        </w:rPr>
        <w:footnoteReference w:id="3"/>
      </w:r>
      <w:r w:rsidR="002B3FA2" w:rsidRPr="002B3FA2">
        <w:rPr>
          <w:vertAlign w:val="superscript"/>
        </w:rPr>
        <w:t>,</w:t>
      </w:r>
      <w:r w:rsidR="002B3FA2">
        <w:rPr>
          <w:rStyle w:val="Znakapoznpodarou"/>
        </w:rPr>
        <w:footnoteReference w:id="4"/>
      </w:r>
      <w:r w:rsidRPr="005E47AF">
        <w:t xml:space="preserve">, což je </w:t>
      </w:r>
      <w:r w:rsidR="00D5193F" w:rsidRPr="005E47AF">
        <w:t xml:space="preserve">duševní </w:t>
      </w:r>
      <w:r w:rsidRPr="005E47AF">
        <w:t xml:space="preserve">stav, </w:t>
      </w:r>
      <w:r w:rsidR="00D5193F" w:rsidRPr="005E47AF">
        <w:t>který je možno</w:t>
      </w:r>
      <w:r w:rsidR="0083643E" w:rsidRPr="005E47AF">
        <w:t xml:space="preserve"> do </w:t>
      </w:r>
      <w:r w:rsidR="00D5193F" w:rsidRPr="005E47AF">
        <w:t xml:space="preserve">češtiny přeložit jako „zaujetí činností“. Nastává ve chvíli, </w:t>
      </w:r>
      <w:r w:rsidRPr="005E47AF">
        <w:t>kdy jsou účastníci vystaveni dostatečně náročnému úkolu, který je</w:t>
      </w:r>
      <w:r w:rsidR="0083643E" w:rsidRPr="005E47AF">
        <w:t xml:space="preserve"> na </w:t>
      </w:r>
      <w:r w:rsidRPr="005E47AF">
        <w:t>hranici jejich schopností, přesto však splnitelný (tedy akceptovatelná výzva). P</w:t>
      </w:r>
      <w:r w:rsidR="00D5193F" w:rsidRPr="005E47AF">
        <w:t>lnění takového</w:t>
      </w:r>
      <w:r w:rsidRPr="005E47AF">
        <w:t xml:space="preserve"> úkolu, kdy jsou</w:t>
      </w:r>
      <w:r w:rsidR="00D5193F" w:rsidRPr="005E47AF">
        <w:t xml:space="preserve"> nuceni aktivizovat veškeré své schopnosti, ale zároveň</w:t>
      </w:r>
      <w:r w:rsidRPr="005E47AF">
        <w:t xml:space="preserve"> </w:t>
      </w:r>
      <w:r w:rsidR="00D5193F" w:rsidRPr="005E47AF">
        <w:t xml:space="preserve">schopni </w:t>
      </w:r>
      <w:r w:rsidRPr="005E47AF">
        <w:t>reflektovat pokroky</w:t>
      </w:r>
      <w:r w:rsidR="00D5193F" w:rsidRPr="005E47AF">
        <w:t>, vede</w:t>
      </w:r>
      <w:r w:rsidR="0083643E" w:rsidRPr="005E47AF">
        <w:t xml:space="preserve"> ke </w:t>
      </w:r>
      <w:r w:rsidR="00D5193F" w:rsidRPr="005E47AF">
        <w:t>stavu naprostého zaujetí, kdy je možné dosahovat výrazně lepších výkonů než mimo takový stav. Zážitková pedagogika často pracuje</w:t>
      </w:r>
      <w:r w:rsidR="0083643E" w:rsidRPr="005E47AF">
        <w:t xml:space="preserve"> s </w:t>
      </w:r>
      <w:r w:rsidR="00D5193F" w:rsidRPr="005E47AF">
        <w:t>takovými výzvami</w:t>
      </w:r>
      <w:r w:rsidR="0083643E" w:rsidRPr="005E47AF">
        <w:t xml:space="preserve"> v </w:t>
      </w:r>
      <w:r w:rsidR="00D5193F" w:rsidRPr="005E47AF">
        <w:t>kombinaci</w:t>
      </w:r>
      <w:r w:rsidR="0083643E" w:rsidRPr="005E47AF">
        <w:t xml:space="preserve"> s </w:t>
      </w:r>
      <w:r w:rsidR="00D5193F" w:rsidRPr="005E47AF">
        <w:t>následnou reflexí, která vede</w:t>
      </w:r>
      <w:r w:rsidR="0083643E" w:rsidRPr="005E47AF">
        <w:t xml:space="preserve"> k </w:t>
      </w:r>
      <w:r w:rsidR="00DA2183">
        <w:t>uvědomění si, čeho</w:t>
      </w:r>
      <w:r w:rsidR="00D5193F" w:rsidRPr="005E47AF">
        <w:t xml:space="preserve"> jsme schopní dosáhnout. </w:t>
      </w:r>
      <w:r w:rsidR="00D25BA2">
        <w:t>U lidí, kteří mají ambice se vzdělávat a posouvat (tedy i žáků s takovouto speciální vzdělávací potřebou), vede toto uvědomění ke zvýšení sebevědomí (takoví lidé bývají často velmi kritičtí sami k sobě) a zároveň k motivaci pokračovat v takovémto rozvoji dále.</w:t>
      </w:r>
    </w:p>
    <w:p w14:paraId="7A0305DA" w14:textId="6FD9C887" w:rsidR="00D5193F" w:rsidRPr="005E47AF" w:rsidRDefault="00D5193F" w:rsidP="00543233">
      <w:r w:rsidRPr="005E47AF">
        <w:t>K účastníkům jsme přistupovali jako</w:t>
      </w:r>
      <w:r w:rsidR="0083643E" w:rsidRPr="005E47AF">
        <w:t xml:space="preserve"> k </w:t>
      </w:r>
      <w:r w:rsidRPr="005E47AF">
        <w:t>dospělým osobnostem – což středoškoláci ve většině případů jsou (pokud my</w:t>
      </w:r>
      <w:r w:rsidR="0083643E" w:rsidRPr="005E47AF">
        <w:t xml:space="preserve"> se k </w:t>
      </w:r>
      <w:r w:rsidRPr="005E47AF">
        <w:t>nim tak chováme), nebo</w:t>
      </w:r>
      <w:r w:rsidR="0083643E" w:rsidRPr="005E47AF">
        <w:t xml:space="preserve"> na </w:t>
      </w:r>
      <w:r w:rsidRPr="005E47AF">
        <w:t>to jsou schopni</w:t>
      </w:r>
      <w:r w:rsidR="0083643E" w:rsidRPr="005E47AF">
        <w:t xml:space="preserve"> po </w:t>
      </w:r>
      <w:r w:rsidRPr="005E47AF">
        <w:t xml:space="preserve">krátkém oťukávání přistoupit. Většinu zodpovědnosti jsme tak předali účastnické skupině – </w:t>
      </w:r>
      <w:r w:rsidR="00413660">
        <w:t xml:space="preserve">např. </w:t>
      </w:r>
      <w:r w:rsidRPr="005E47AF">
        <w:t>zodpovědnost</w:t>
      </w:r>
      <w:r w:rsidR="0083643E" w:rsidRPr="005E47AF">
        <w:t xml:space="preserve"> za </w:t>
      </w:r>
      <w:r w:rsidRPr="005E47AF">
        <w:t>to, jestli</w:t>
      </w:r>
      <w:r w:rsidR="0083643E" w:rsidRPr="005E47AF">
        <w:t xml:space="preserve"> se </w:t>
      </w:r>
      <w:r w:rsidRPr="005E47AF">
        <w:t>budou nebo nebudou účastnit programu</w:t>
      </w:r>
      <w:r w:rsidR="00AA1F83">
        <w:t>. Na </w:t>
      </w:r>
      <w:r w:rsidRPr="005E47AF">
        <w:t>začátku jsme jasně p</w:t>
      </w:r>
      <w:r w:rsidR="00F17EF8">
        <w:t xml:space="preserve">roklamovali dobrovolnost účasti </w:t>
      </w:r>
      <w:r w:rsidR="0083643E" w:rsidRPr="005E47AF">
        <w:t>na </w:t>
      </w:r>
      <w:r w:rsidRPr="005E47AF">
        <w:t>programu –</w:t>
      </w:r>
      <w:r w:rsidR="0083643E" w:rsidRPr="005E47AF">
        <w:t xml:space="preserve"> s </w:t>
      </w:r>
      <w:r w:rsidRPr="005E47AF">
        <w:t>připomenutím, že oficiálně jsme</w:t>
      </w:r>
      <w:r w:rsidR="0083643E" w:rsidRPr="005E47AF">
        <w:t xml:space="preserve"> za </w:t>
      </w:r>
      <w:r w:rsidRPr="005E47AF">
        <w:t>ně zodpovědní, tedy nesmí opustit prostor, kde</w:t>
      </w:r>
      <w:r w:rsidR="0083643E" w:rsidRPr="005E47AF">
        <w:t xml:space="preserve"> se </w:t>
      </w:r>
      <w:r w:rsidRPr="005E47AF">
        <w:t>program odehrává,</w:t>
      </w:r>
      <w:r w:rsidR="0083643E" w:rsidRPr="005E47AF">
        <w:t xml:space="preserve"> a </w:t>
      </w:r>
      <w:r w:rsidRPr="005E47AF">
        <w:t>chceme vědět, pokud</w:t>
      </w:r>
      <w:r w:rsidR="0083643E" w:rsidRPr="005E47AF">
        <w:t xml:space="preserve"> se </w:t>
      </w:r>
      <w:r w:rsidRPr="005E47AF">
        <w:t>rozhodnou programu neúčastnit, ale jejich rozhodnutí jsme připraveni plně respektovat. Zároveň</w:t>
      </w:r>
      <w:r w:rsidR="0083643E" w:rsidRPr="005E47AF">
        <w:t xml:space="preserve"> s </w:t>
      </w:r>
      <w:r w:rsidRPr="005E47AF">
        <w:t>tím jsme ale připomněli druhou stranu této mince – že „co</w:t>
      </w:r>
      <w:r w:rsidR="0083643E" w:rsidRPr="005E47AF">
        <w:t xml:space="preserve"> do </w:t>
      </w:r>
      <w:r w:rsidRPr="005E47AF">
        <w:t>programu dají, to</w:t>
      </w:r>
      <w:r w:rsidR="0083643E" w:rsidRPr="005E47AF">
        <w:t xml:space="preserve"> z </w:t>
      </w:r>
      <w:r w:rsidRPr="005E47AF">
        <w:t xml:space="preserve">něj taky dostanou, ne víc, ne méně“.  </w:t>
      </w:r>
      <w:r w:rsidR="008C0F68" w:rsidRPr="005E47AF">
        <w:t>Stejně tak jsme nabídli plnou podporu, pokud by měli nějaký problém, něco, co je potřeba řešit,</w:t>
      </w:r>
      <w:r w:rsidR="0083643E" w:rsidRPr="005E47AF">
        <w:t xml:space="preserve"> od </w:t>
      </w:r>
      <w:r w:rsidR="008C0F68" w:rsidRPr="005E47AF">
        <w:t>technických věcí (typu nesplachuje záchod)</w:t>
      </w:r>
      <w:r w:rsidR="0083643E" w:rsidRPr="005E47AF">
        <w:t xml:space="preserve"> po </w:t>
      </w:r>
      <w:r w:rsidR="008C0F68" w:rsidRPr="005E47AF">
        <w:t>pocitové bolístky</w:t>
      </w:r>
      <w:r w:rsidR="00F9679B">
        <w:t xml:space="preserve"> a nejistoty</w:t>
      </w:r>
      <w:r w:rsidR="008C0F68" w:rsidRPr="005E47AF">
        <w:t xml:space="preserve">. </w:t>
      </w:r>
    </w:p>
    <w:p w14:paraId="6104811E" w14:textId="6020B504" w:rsidR="008C0F68" w:rsidRPr="005E47AF" w:rsidRDefault="008C0F68" w:rsidP="00543233">
      <w:r w:rsidRPr="005E47AF">
        <w:t>Důležitou součástí bylo společné sdílení každý večer. Cílem bylo naučit pubertální mládež alespoň trochu mluvit</w:t>
      </w:r>
      <w:r w:rsidR="0083643E" w:rsidRPr="005E47AF">
        <w:t xml:space="preserve"> o </w:t>
      </w:r>
      <w:r w:rsidRPr="005E47AF">
        <w:t>tom, co prožívají</w:t>
      </w:r>
      <w:r w:rsidR="00AA1F83">
        <w:t>. V </w:t>
      </w:r>
      <w:r w:rsidRPr="005E47AF">
        <w:t>této věkové skupině je normální, že</w:t>
      </w:r>
      <w:r w:rsidR="0083643E" w:rsidRPr="005E47AF">
        <w:t xml:space="preserve"> o </w:t>
      </w:r>
      <w:r w:rsidRPr="005E47AF">
        <w:t>tom děti spíše nemluví, snaží</w:t>
      </w:r>
      <w:r w:rsidR="0083643E" w:rsidRPr="005E47AF">
        <w:t xml:space="preserve"> se </w:t>
      </w:r>
      <w:r w:rsidRPr="005E47AF">
        <w:t>se „neshodit“</w:t>
      </w:r>
      <w:r w:rsidR="0083643E" w:rsidRPr="005E47AF">
        <w:t xml:space="preserve"> před </w:t>
      </w:r>
      <w:r w:rsidRPr="005E47AF">
        <w:t>ostatními. Důležité</w:t>
      </w:r>
      <w:r w:rsidR="0083643E" w:rsidRPr="005E47AF">
        <w:t xml:space="preserve"> v </w:t>
      </w:r>
      <w:r w:rsidRPr="005E47AF">
        <w:t>tomto je zařadit</w:t>
      </w:r>
      <w:r w:rsidR="0083643E" w:rsidRPr="005E47AF">
        <w:t xml:space="preserve"> se na </w:t>
      </w:r>
      <w:r w:rsidRPr="005E47AF">
        <w:t xml:space="preserve">„jejich úroveň“ – ať už tím, že sdílení </w:t>
      </w:r>
      <w:r w:rsidRPr="005E47AF">
        <w:lastRenderedPageBreak/>
        <w:t>vedeme</w:t>
      </w:r>
      <w:r w:rsidR="0083643E" w:rsidRPr="005E47AF">
        <w:t xml:space="preserve"> v </w:t>
      </w:r>
      <w:r w:rsidRPr="005E47AF">
        <w:t>kroužku, kde není nikdo „před ostatními“, tak tím, že lektorský tým</w:t>
      </w:r>
      <w:r w:rsidR="0083643E" w:rsidRPr="005E47AF">
        <w:t xml:space="preserve"> se </w:t>
      </w:r>
      <w:r w:rsidRPr="005E47AF">
        <w:t>účastní stejně jako všichni účastníci</w:t>
      </w:r>
      <w:r w:rsidR="0083643E" w:rsidRPr="005E47AF">
        <w:t xml:space="preserve"> a </w:t>
      </w:r>
      <w:r w:rsidRPr="005E47AF">
        <w:t>sdílí svoje pocity upřímně také. (Častým neduhem nezkušeného lektora</w:t>
      </w:r>
      <w:r w:rsidR="0083643E" w:rsidRPr="005E47AF">
        <w:t xml:space="preserve"> v </w:t>
      </w:r>
      <w:r w:rsidRPr="005E47AF">
        <w:t>tomto je, že místo svého osobního sdílení</w:t>
      </w:r>
      <w:r w:rsidR="0083643E" w:rsidRPr="005E47AF">
        <w:t xml:space="preserve"> se </w:t>
      </w:r>
      <w:r w:rsidRPr="005E47AF">
        <w:t>snaží účastníky chválit. Tohle ale bohužel nefunguje, protože</w:t>
      </w:r>
      <w:r w:rsidR="0083643E" w:rsidRPr="005E47AF">
        <w:t xml:space="preserve"> se </w:t>
      </w:r>
      <w:r w:rsidRPr="005E47AF">
        <w:t>tím pasuje</w:t>
      </w:r>
      <w:r w:rsidR="0083643E" w:rsidRPr="005E47AF">
        <w:t xml:space="preserve"> do </w:t>
      </w:r>
      <w:r w:rsidRPr="005E47AF">
        <w:t>role někoho, kdo může ostatní hodnotit,</w:t>
      </w:r>
      <w:r w:rsidR="0083643E" w:rsidRPr="005E47AF">
        <w:t xml:space="preserve"> a </w:t>
      </w:r>
      <w:r w:rsidRPr="005E47AF">
        <w:t>naopak to celý program zabíjí, protože účastníci nebudou sdílet své pocity</w:t>
      </w:r>
      <w:r w:rsidR="0083643E" w:rsidRPr="005E47AF">
        <w:t xml:space="preserve"> před </w:t>
      </w:r>
      <w:r w:rsidRPr="005E47AF">
        <w:t>někým, kdo je hodnotí.)</w:t>
      </w:r>
    </w:p>
    <w:p w14:paraId="04DA4A1F" w14:textId="50918970" w:rsidR="00D65774" w:rsidRPr="005E47AF" w:rsidRDefault="00D65774" w:rsidP="00543233">
      <w:r w:rsidRPr="005E47AF">
        <w:t>Celková forma programu by</w:t>
      </w:r>
      <w:r w:rsidR="0083643E" w:rsidRPr="005E47AF">
        <w:t xml:space="preserve"> se </w:t>
      </w:r>
      <w:r w:rsidRPr="005E47AF">
        <w:t>dala velmi stručně napasovat</w:t>
      </w:r>
      <w:r w:rsidR="0083643E" w:rsidRPr="005E47AF">
        <w:t xml:space="preserve"> do </w:t>
      </w:r>
      <w:r w:rsidRPr="005E47AF">
        <w:t xml:space="preserve">tří částí – </w:t>
      </w:r>
      <w:r w:rsidR="00D3347D" w:rsidRPr="005E47AF">
        <w:t>příprava</w:t>
      </w:r>
      <w:r w:rsidRPr="005E47AF">
        <w:t xml:space="preserve"> (teoretická</w:t>
      </w:r>
      <w:r w:rsidR="0083643E" w:rsidRPr="005E47AF">
        <w:t xml:space="preserve"> i </w:t>
      </w:r>
      <w:r w:rsidRPr="005E47AF">
        <w:t>praktická příprava</w:t>
      </w:r>
      <w:r w:rsidR="00D3347D" w:rsidRPr="005E47AF">
        <w:t>, budování „backgroundu“ dovedností</w:t>
      </w:r>
      <w:r w:rsidR="0083643E" w:rsidRPr="005E47AF">
        <w:t xml:space="preserve"> a </w:t>
      </w:r>
      <w:r w:rsidR="00D3347D" w:rsidRPr="005E47AF">
        <w:t>vědomostí</w:t>
      </w:r>
      <w:r w:rsidRPr="005E47AF">
        <w:t>), praxe (tedy práce</w:t>
      </w:r>
      <w:r w:rsidR="0083643E" w:rsidRPr="005E47AF">
        <w:t xml:space="preserve"> na </w:t>
      </w:r>
      <w:r w:rsidRPr="005E47AF">
        <w:t>konkrétních vzorcích, vyhodnocování výsledků</w:t>
      </w:r>
      <w:r w:rsidR="00D3347D" w:rsidRPr="005E47AF">
        <w:t>)</w:t>
      </w:r>
      <w:r w:rsidR="0083643E" w:rsidRPr="005E47AF">
        <w:t xml:space="preserve"> a </w:t>
      </w:r>
      <w:r w:rsidRPr="005E47AF">
        <w:t>konference (tedy vyústění veškerého snažení).</w:t>
      </w:r>
    </w:p>
    <w:p w14:paraId="5EC0DD8F" w14:textId="05346952" w:rsidR="005F61EB" w:rsidRDefault="005F61EB" w:rsidP="005F61EB">
      <w:pPr>
        <w:pStyle w:val="Nadpis2"/>
        <w:rPr>
          <w:sz w:val="28"/>
          <w:szCs w:val="28"/>
        </w:rPr>
      </w:pPr>
      <w:bookmarkStart w:id="69" w:name="_Přizpůsobení_SVP"/>
      <w:bookmarkStart w:id="70" w:name="_Toc75421861"/>
      <w:bookmarkEnd w:id="69"/>
      <w:r w:rsidRPr="005F61EB">
        <w:rPr>
          <w:sz w:val="28"/>
          <w:szCs w:val="28"/>
        </w:rPr>
        <w:t>Přizpůsobení SVP</w:t>
      </w:r>
      <w:bookmarkEnd w:id="70"/>
    </w:p>
    <w:p w14:paraId="072E9770" w14:textId="5FF75CBE" w:rsidR="005F61EB" w:rsidRPr="005F61EB" w:rsidRDefault="005F61EB" w:rsidP="005F61EB">
      <w:r w:rsidRPr="005F61EB">
        <w:t xml:space="preserve">Letní škola chemie byla zaměřena na vzdělávání a rozvoj talentu dětí, které mají potřebu dozvídat se informace a učit se dovednosti nad rámec toho, co jim může poskytnout škola v rámci osnov. Během letní školy se často pohybujeme na horní hranici toho, co jsou děti v této věkové skupině standardně schopné zvládnout. </w:t>
      </w:r>
    </w:p>
    <w:p w14:paraId="217463E7" w14:textId="77777777" w:rsidR="005F61EB" w:rsidRPr="005F61EB" w:rsidRDefault="005F61EB" w:rsidP="005F61EB">
      <w:r w:rsidRPr="005F61EB">
        <w:t xml:space="preserve">Cíleně jsme pracovali s předáním zodpovědnosti za výsledek vzdělávacího procesu na účastníky. Již na začátku akce jim bylo připomenuto, že záleží čistě na nich, co si z letní školy odnesou. Zároveň byla účastnická skupina dostatečně malá na to, abychom se mohli věnovat individuálním potřebám jednotlivých účastníků.  </w:t>
      </w:r>
    </w:p>
    <w:p w14:paraId="092961F3" w14:textId="77777777" w:rsidR="005F61EB" w:rsidRPr="005F61EB" w:rsidRDefault="005F61EB" w:rsidP="005F61EB">
      <w:r w:rsidRPr="005F61EB">
        <w:t>Zároveň jsme se řídili těmito principy:</w:t>
      </w:r>
    </w:p>
    <w:p w14:paraId="139F5044" w14:textId="77777777" w:rsidR="005F61EB" w:rsidRPr="005F61EB" w:rsidRDefault="005F61EB" w:rsidP="005F61EB">
      <w:pPr>
        <w:pStyle w:val="Odstavecseseznamem"/>
        <w:numPr>
          <w:ilvl w:val="0"/>
          <w:numId w:val="72"/>
        </w:numPr>
      </w:pPr>
      <w:r w:rsidRPr="005F61EB">
        <w:t>Při realizaci aktivit předkládat takové úlohy, které jsou pro účastníky výzvou a navazují na předem zjišťované prekoncepty jejich aktuální znalostní úrovně.</w:t>
      </w:r>
    </w:p>
    <w:p w14:paraId="61D701E4" w14:textId="77777777" w:rsidR="005F61EB" w:rsidRPr="005F61EB" w:rsidRDefault="005F61EB" w:rsidP="005F61EB">
      <w:pPr>
        <w:pStyle w:val="Odstavecseseznamem"/>
        <w:numPr>
          <w:ilvl w:val="0"/>
          <w:numId w:val="72"/>
        </w:numPr>
      </w:pPr>
      <w:r w:rsidRPr="005F61EB">
        <w:t>Připravovat úkoly na řešení ve skupinkách. Podněcovat tím jejich schopnost spolupráce s ostatními, zvyšovat komunikační kompetence – schopnost vést diskuzi, argumentovat, vyvarovat se komunikačním faulům, aktivně naslouchat, schopnost vcítit se do pocitů druhých.</w:t>
      </w:r>
    </w:p>
    <w:p w14:paraId="107062B8" w14:textId="77777777" w:rsidR="005F61EB" w:rsidRPr="005F61EB" w:rsidRDefault="005F61EB" w:rsidP="005F61EB">
      <w:pPr>
        <w:pStyle w:val="Odstavecseseznamem"/>
        <w:numPr>
          <w:ilvl w:val="0"/>
          <w:numId w:val="72"/>
        </w:numPr>
      </w:pPr>
      <w:r w:rsidRPr="005F61EB">
        <w:t>Analyticky hledat řešení, zobecňovat principy, vyvozovat vztah příčiny a následku, třídit informace a kriticky je hodnotit.</w:t>
      </w:r>
    </w:p>
    <w:p w14:paraId="4287ECFC" w14:textId="77777777" w:rsidR="005F61EB" w:rsidRPr="005F61EB" w:rsidRDefault="005F61EB" w:rsidP="005F61EB">
      <w:pPr>
        <w:pStyle w:val="Odstavecseseznamem"/>
        <w:numPr>
          <w:ilvl w:val="0"/>
          <w:numId w:val="72"/>
        </w:numPr>
      </w:pPr>
      <w:r w:rsidRPr="005F61EB">
        <w:t xml:space="preserve">Během úkolů a zadání dát žákům smysluplnost jejich činnosti, ukazovat přesah her a aktivit do běžného života.  </w:t>
      </w:r>
    </w:p>
    <w:p w14:paraId="739B459A" w14:textId="77777777" w:rsidR="005F61EB" w:rsidRPr="005F61EB" w:rsidRDefault="005F61EB" w:rsidP="005F61EB">
      <w:pPr>
        <w:pStyle w:val="Odstavecseseznamem"/>
        <w:numPr>
          <w:ilvl w:val="0"/>
          <w:numId w:val="72"/>
        </w:numPr>
      </w:pPr>
      <w:r w:rsidRPr="005F61EB">
        <w:t>Velmi důležitou součástí práce s nadanými žáky je na závěr rozebrat proces a průběh aktivit a řešení úloh. Cílem není zopakování a upevňování nově nabyté vědomosti, ale vytvořit žákům prostor pro další přemýšlení a uvědomění si vlastních schopností. Nadané žáky vedeme ke schopnostem popsat, co se díky jejich úvahám změnilo a poskytnout jim zpětnou vazbu o tom, co umí.</w:t>
      </w:r>
    </w:p>
    <w:p w14:paraId="07C2B050" w14:textId="77777777" w:rsidR="005F61EB" w:rsidRPr="005F61EB" w:rsidRDefault="005F61EB" w:rsidP="005F61EB"/>
    <w:p w14:paraId="455A4228" w14:textId="4EEC8912" w:rsidR="001C1907" w:rsidRPr="005E47AF" w:rsidRDefault="001C1907" w:rsidP="001C1907">
      <w:pPr>
        <w:pStyle w:val="Nadpis2"/>
        <w:rPr>
          <w:rFonts w:cstheme="minorHAnsi"/>
          <w:color w:val="8DB3E2" w:themeColor="text2" w:themeTint="66"/>
          <w:sz w:val="28"/>
          <w:szCs w:val="28"/>
        </w:rPr>
      </w:pPr>
      <w:bookmarkStart w:id="71" w:name="_Toc57479417"/>
      <w:bookmarkStart w:id="72" w:name="_Toc75421862"/>
      <w:r w:rsidRPr="005E47AF">
        <w:rPr>
          <w:rFonts w:cstheme="minorHAnsi"/>
          <w:color w:val="8DB3E2" w:themeColor="text2" w:themeTint="66"/>
          <w:sz w:val="28"/>
          <w:szCs w:val="28"/>
        </w:rPr>
        <w:t>Kroky nutné</w:t>
      </w:r>
      <w:r w:rsidR="0083643E" w:rsidRPr="005E47AF">
        <w:rPr>
          <w:rFonts w:cstheme="minorHAnsi"/>
          <w:color w:val="8DB3E2" w:themeColor="text2" w:themeTint="66"/>
          <w:sz w:val="28"/>
          <w:szCs w:val="28"/>
        </w:rPr>
        <w:t xml:space="preserve"> pro </w:t>
      </w:r>
      <w:r w:rsidRPr="005E47AF">
        <w:rPr>
          <w:rFonts w:cstheme="minorHAnsi"/>
          <w:color w:val="8DB3E2" w:themeColor="text2" w:themeTint="66"/>
          <w:sz w:val="28"/>
          <w:szCs w:val="28"/>
        </w:rPr>
        <w:t>přenos</w:t>
      </w:r>
      <w:r w:rsidR="0083643E" w:rsidRPr="005E47AF">
        <w:rPr>
          <w:rFonts w:cstheme="minorHAnsi"/>
          <w:color w:val="8DB3E2" w:themeColor="text2" w:themeTint="66"/>
          <w:sz w:val="28"/>
          <w:szCs w:val="28"/>
        </w:rPr>
        <w:t xml:space="preserve"> do </w:t>
      </w:r>
      <w:r w:rsidRPr="005E47AF">
        <w:rPr>
          <w:rFonts w:cstheme="minorHAnsi"/>
          <w:color w:val="8DB3E2" w:themeColor="text2" w:themeTint="66"/>
          <w:sz w:val="28"/>
          <w:szCs w:val="28"/>
        </w:rPr>
        <w:t>kontextu jiného realizátora</w:t>
      </w:r>
      <w:bookmarkEnd w:id="71"/>
      <w:bookmarkEnd w:id="72"/>
    </w:p>
    <w:p w14:paraId="32A8C988" w14:textId="4F83A203" w:rsidR="00D3347D" w:rsidRPr="005E47AF" w:rsidRDefault="00D3347D" w:rsidP="00D3347D">
      <w:r w:rsidRPr="005E47AF">
        <w:t>Celá letní škola</w:t>
      </w:r>
      <w:r w:rsidR="0083643E" w:rsidRPr="005E47AF">
        <w:t xml:space="preserve"> se </w:t>
      </w:r>
      <w:r w:rsidRPr="005E47AF">
        <w:t>určitě dá přenést</w:t>
      </w:r>
      <w:r w:rsidR="0083643E" w:rsidRPr="005E47AF">
        <w:t xml:space="preserve"> do </w:t>
      </w:r>
      <w:r w:rsidRPr="005E47AF">
        <w:t>jiného kontextu, ale je potřeba</w:t>
      </w:r>
      <w:r w:rsidR="0083643E" w:rsidRPr="005E47AF">
        <w:t xml:space="preserve"> se před </w:t>
      </w:r>
      <w:r w:rsidRPr="005E47AF">
        <w:t>tím zamyslet</w:t>
      </w:r>
      <w:r w:rsidR="0083643E" w:rsidRPr="005E47AF">
        <w:t xml:space="preserve"> nad </w:t>
      </w:r>
      <w:r w:rsidRPr="005E47AF">
        <w:t xml:space="preserve">některými důležitými </w:t>
      </w:r>
      <w:r w:rsidR="00D409E3" w:rsidRPr="005E47AF">
        <w:t>body</w:t>
      </w:r>
      <w:r w:rsidRPr="005E47AF">
        <w:t>.</w:t>
      </w:r>
    </w:p>
    <w:p w14:paraId="10482772" w14:textId="77777777" w:rsidR="00D409E3" w:rsidRPr="005E47AF" w:rsidRDefault="00D409E3" w:rsidP="00D3347D">
      <w:pPr>
        <w:rPr>
          <w:b/>
        </w:rPr>
      </w:pPr>
      <w:r w:rsidRPr="005E47AF">
        <w:rPr>
          <w:b/>
        </w:rPr>
        <w:t>Kontext prostředí</w:t>
      </w:r>
    </w:p>
    <w:p w14:paraId="3B1E0D5E" w14:textId="5355FB86" w:rsidR="00D409E3" w:rsidRPr="005E47AF" w:rsidRDefault="00D409E3" w:rsidP="00D3347D">
      <w:r w:rsidRPr="005E47AF">
        <w:t>Pro realizaci je důležité mít</w:t>
      </w:r>
      <w:r w:rsidR="0083643E" w:rsidRPr="005E47AF">
        <w:t xml:space="preserve"> k </w:t>
      </w:r>
      <w:r w:rsidRPr="005E47AF">
        <w:t>dispo</w:t>
      </w:r>
      <w:r w:rsidR="00E96CF1" w:rsidRPr="005E47AF">
        <w:t>zici různé specifické prostory:</w:t>
      </w:r>
    </w:p>
    <w:p w14:paraId="0AF39788" w14:textId="0E2797D1" w:rsidR="00E96CF1" w:rsidRPr="005E47AF" w:rsidRDefault="00E96CF1" w:rsidP="0027567E">
      <w:pPr>
        <w:pStyle w:val="Odstavecseseznamem"/>
        <w:numPr>
          <w:ilvl w:val="0"/>
          <w:numId w:val="1"/>
        </w:numPr>
      </w:pPr>
      <w:r w:rsidRPr="005E47AF">
        <w:t>vnitřní prostor</w:t>
      </w:r>
      <w:r w:rsidR="0083643E" w:rsidRPr="005E47AF">
        <w:t xml:space="preserve"> pro </w:t>
      </w:r>
      <w:r w:rsidRPr="005E47AF">
        <w:t>nenáročné (nelaboratorní) programy (ve VIDA! SC to byl multifunkční sál – velká místnost</w:t>
      </w:r>
      <w:r w:rsidR="0083643E" w:rsidRPr="005E47AF">
        <w:t xml:space="preserve"> s </w:t>
      </w:r>
      <w:r w:rsidRPr="005E47AF">
        <w:t>kobercem</w:t>
      </w:r>
      <w:r w:rsidR="0083643E" w:rsidRPr="005E47AF">
        <w:t xml:space="preserve"> na </w:t>
      </w:r>
      <w:r w:rsidRPr="005E47AF">
        <w:t>zemi, židlemi</w:t>
      </w:r>
      <w:r w:rsidR="0083643E" w:rsidRPr="005E47AF">
        <w:t xml:space="preserve"> a </w:t>
      </w:r>
      <w:r w:rsidRPr="005E47AF">
        <w:t>polštářky</w:t>
      </w:r>
      <w:r w:rsidR="0083643E" w:rsidRPr="005E47AF">
        <w:t xml:space="preserve"> na </w:t>
      </w:r>
      <w:r w:rsidRPr="005E47AF">
        <w:t>sezení</w:t>
      </w:r>
      <w:r w:rsidR="0083643E" w:rsidRPr="005E47AF">
        <w:t xml:space="preserve"> na </w:t>
      </w:r>
      <w:r w:rsidRPr="005E47AF">
        <w:t>zemi, audiovizuální technikou, tabulí</w:t>
      </w:r>
      <w:r w:rsidR="0083643E" w:rsidRPr="005E47AF">
        <w:t xml:space="preserve"> a </w:t>
      </w:r>
      <w:r w:rsidRPr="005E47AF">
        <w:t>flipchartem)</w:t>
      </w:r>
    </w:p>
    <w:p w14:paraId="3E0901B7" w14:textId="75C7102A" w:rsidR="00E96CF1" w:rsidRPr="005E47AF" w:rsidRDefault="00E96CF1" w:rsidP="0027567E">
      <w:pPr>
        <w:pStyle w:val="Odstavecseseznamem"/>
        <w:numPr>
          <w:ilvl w:val="0"/>
          <w:numId w:val="1"/>
        </w:numPr>
      </w:pPr>
      <w:r w:rsidRPr="005E47AF">
        <w:lastRenderedPageBreak/>
        <w:t>venkovní prostor</w:t>
      </w:r>
      <w:r w:rsidR="0083643E" w:rsidRPr="005E47AF">
        <w:t xml:space="preserve"> pro </w:t>
      </w:r>
      <w:r w:rsidRPr="005E47AF">
        <w:t>pohybové programy</w:t>
      </w:r>
      <w:r w:rsidR="0083643E" w:rsidRPr="005E47AF">
        <w:t xml:space="preserve"> a pro </w:t>
      </w:r>
      <w:r w:rsidRPr="005E47AF">
        <w:t>experimenty (dostatečně velký</w:t>
      </w:r>
      <w:r w:rsidR="0083643E" w:rsidRPr="005E47AF">
        <w:t xml:space="preserve"> a </w:t>
      </w:r>
      <w:r w:rsidRPr="005E47AF">
        <w:t>členitý</w:t>
      </w:r>
      <w:r w:rsidR="0083643E" w:rsidRPr="005E47AF">
        <w:t xml:space="preserve"> a </w:t>
      </w:r>
      <w:r w:rsidRPr="005E47AF">
        <w:t>zároveň dostatečně přehledný venkovní prostor</w:t>
      </w:r>
      <w:r w:rsidR="0083643E" w:rsidRPr="005E47AF">
        <w:t xml:space="preserve"> pro </w:t>
      </w:r>
      <w:r w:rsidRPr="005E47AF">
        <w:t>pohybovou strategickou hru</w:t>
      </w:r>
      <w:r w:rsidR="0083643E" w:rsidRPr="005E47AF">
        <w:t xml:space="preserve"> a pro </w:t>
      </w:r>
      <w:r w:rsidRPr="005E47AF">
        <w:t>„venkovní laboratoř“ – možnost rozmístit stoly, kontrolní stanoviště hry, možnost nechat probíhat experiment</w:t>
      </w:r>
      <w:r w:rsidR="0083643E" w:rsidRPr="005E47AF">
        <w:t xml:space="preserve"> po </w:t>
      </w:r>
      <w:r w:rsidRPr="005E47AF">
        <w:t>dobu půl dne</w:t>
      </w:r>
      <w:r w:rsidR="0083643E" w:rsidRPr="005E47AF">
        <w:t xml:space="preserve"> bez </w:t>
      </w:r>
      <w:r w:rsidRPr="005E47AF">
        <w:t>dozoru)</w:t>
      </w:r>
    </w:p>
    <w:p w14:paraId="7A93A3FE" w14:textId="61C01B76" w:rsidR="00E96CF1" w:rsidRPr="005E47AF" w:rsidRDefault="00E96CF1" w:rsidP="0027567E">
      <w:pPr>
        <w:pStyle w:val="Odstavecseseznamem"/>
        <w:numPr>
          <w:ilvl w:val="0"/>
          <w:numId w:val="1"/>
        </w:numPr>
      </w:pPr>
      <w:r w:rsidRPr="005E47AF">
        <w:t>žákovská laboratoř, případně dílna nebo jiný prostor, který</w:t>
      </w:r>
      <w:r w:rsidR="0083643E" w:rsidRPr="005E47AF">
        <w:t xml:space="preserve"> se </w:t>
      </w:r>
      <w:r w:rsidRPr="005E47AF">
        <w:t>dá předělat</w:t>
      </w:r>
      <w:r w:rsidR="0083643E" w:rsidRPr="005E47AF">
        <w:t xml:space="preserve"> na </w:t>
      </w:r>
      <w:r w:rsidRPr="005E47AF">
        <w:t>improvizovanou laboratoř (ve VIDA! SC to byla Labodílna – prostor typu školní třída</w:t>
      </w:r>
      <w:r w:rsidR="0083643E" w:rsidRPr="005E47AF">
        <w:t xml:space="preserve"> s </w:t>
      </w:r>
      <w:r w:rsidRPr="005E47AF">
        <w:t>pracovními místy, kam lze umístit chemickou aparaturu, ideálně</w:t>
      </w:r>
      <w:r w:rsidR="0083643E" w:rsidRPr="005E47AF">
        <w:t xml:space="preserve"> s </w:t>
      </w:r>
      <w:r w:rsidRPr="005E47AF">
        <w:t>přívodem el. proudu</w:t>
      </w:r>
      <w:r w:rsidR="0083643E" w:rsidRPr="005E47AF">
        <w:t xml:space="preserve"> na </w:t>
      </w:r>
      <w:r w:rsidRPr="005E47AF">
        <w:t>každé pracovní místo, dřez</w:t>
      </w:r>
      <w:r w:rsidR="0083643E" w:rsidRPr="005E47AF">
        <w:t xml:space="preserve"> a </w:t>
      </w:r>
      <w:r w:rsidRPr="005E47AF">
        <w:t>přívod vody)</w:t>
      </w:r>
    </w:p>
    <w:p w14:paraId="0D07314D" w14:textId="48FD523F" w:rsidR="00E96CF1" w:rsidRPr="005E47AF" w:rsidRDefault="00E96CF1" w:rsidP="0027567E">
      <w:pPr>
        <w:pStyle w:val="Odstavecseseznamem"/>
        <w:numPr>
          <w:ilvl w:val="0"/>
          <w:numId w:val="1"/>
        </w:numPr>
      </w:pPr>
      <w:r w:rsidRPr="005E47AF">
        <w:t>venkovní prostor</w:t>
      </w:r>
      <w:r w:rsidR="0083643E" w:rsidRPr="005E47AF">
        <w:t xml:space="preserve"> s </w:t>
      </w:r>
      <w:r w:rsidRPr="005E47AF">
        <w:t>bezpečným přístupem</w:t>
      </w:r>
      <w:r w:rsidR="0083643E" w:rsidRPr="005E47AF">
        <w:t xml:space="preserve"> k </w:t>
      </w:r>
      <w:r w:rsidRPr="005E47AF">
        <w:t>vodě – břeh řeky či rybníku ideálně</w:t>
      </w:r>
      <w:r w:rsidR="0083643E" w:rsidRPr="005E47AF">
        <w:t xml:space="preserve"> s </w:t>
      </w:r>
      <w:r w:rsidRPr="005E47AF">
        <w:t>molem nebo zpevněným břehem</w:t>
      </w:r>
      <w:r w:rsidR="0083643E" w:rsidRPr="005E47AF">
        <w:t xml:space="preserve"> a </w:t>
      </w:r>
      <w:r w:rsidRPr="005E47AF">
        <w:t>dostatečným volným prostorem</w:t>
      </w:r>
      <w:r w:rsidR="0083643E" w:rsidRPr="005E47AF">
        <w:t xml:space="preserve"> v </w:t>
      </w:r>
      <w:r w:rsidRPr="005E47AF">
        <w:t>blízkosti, kde je možné provádět měření, rozložit si</w:t>
      </w:r>
      <w:r w:rsidR="0083643E" w:rsidRPr="005E47AF">
        <w:t xml:space="preserve"> na </w:t>
      </w:r>
      <w:r w:rsidRPr="005E47AF">
        <w:t>zemi laboratorní techniku</w:t>
      </w:r>
    </w:p>
    <w:p w14:paraId="67FB0B58" w14:textId="4539538E" w:rsidR="00E96CF1" w:rsidRPr="005E47AF" w:rsidRDefault="00E96CF1" w:rsidP="0027567E">
      <w:pPr>
        <w:pStyle w:val="Odstavecseseznamem"/>
        <w:numPr>
          <w:ilvl w:val="0"/>
          <w:numId w:val="1"/>
        </w:numPr>
      </w:pPr>
      <w:r w:rsidRPr="005E47AF">
        <w:t>nějaký environmentální provoz, který je možné navštívit</w:t>
      </w:r>
      <w:r w:rsidR="0083643E" w:rsidRPr="005E47AF">
        <w:t xml:space="preserve"> v </w:t>
      </w:r>
      <w:r w:rsidRPr="005E47AF">
        <w:t>rámci exkurze (např. spalovna odpadu, čistírna odpadních vod)</w:t>
      </w:r>
    </w:p>
    <w:p w14:paraId="24EF2DE6" w14:textId="77777777" w:rsidR="00E96CF1" w:rsidRPr="005E47AF" w:rsidRDefault="00E96CF1" w:rsidP="00E96CF1"/>
    <w:p w14:paraId="06C09EDC" w14:textId="77777777" w:rsidR="00E96CF1" w:rsidRPr="005E47AF" w:rsidRDefault="00E96CF1" w:rsidP="00E96CF1">
      <w:pPr>
        <w:rPr>
          <w:b/>
        </w:rPr>
      </w:pPr>
      <w:r w:rsidRPr="005E47AF">
        <w:rPr>
          <w:b/>
        </w:rPr>
        <w:t>Kontext tematický</w:t>
      </w:r>
    </w:p>
    <w:p w14:paraId="269B0A48" w14:textId="42C05EEC" w:rsidR="00E96CF1" w:rsidRPr="005E47AF" w:rsidRDefault="003562F5" w:rsidP="00E96CF1">
      <w:r w:rsidRPr="005E47AF">
        <w:t>Rámec „příprava – praxe – konference“ uvedený</w:t>
      </w:r>
      <w:r w:rsidR="0083643E" w:rsidRPr="005E47AF">
        <w:t xml:space="preserve"> v </w:t>
      </w:r>
      <w:r w:rsidRPr="005E47AF">
        <w:t>předchozím odstavci</w:t>
      </w:r>
      <w:r w:rsidR="0083643E" w:rsidRPr="005E47AF">
        <w:t xml:space="preserve"> se </w:t>
      </w:r>
      <w:r w:rsidRPr="005E47AF">
        <w:t>dá využít</w:t>
      </w:r>
      <w:r w:rsidR="0083643E" w:rsidRPr="005E47AF">
        <w:t xml:space="preserve"> i pro </w:t>
      </w:r>
      <w:r w:rsidRPr="005E47AF">
        <w:t>jakékoli jiné téma než environmentální chemie. Pokud by realizátor chtěl využít tento rámec</w:t>
      </w:r>
      <w:r w:rsidR="0083643E" w:rsidRPr="005E47AF">
        <w:t xml:space="preserve"> pro </w:t>
      </w:r>
      <w:r w:rsidRPr="005E47AF">
        <w:t>jiné téma, je potřeba</w:t>
      </w:r>
      <w:r w:rsidR="0083643E" w:rsidRPr="005E47AF">
        <w:t xml:space="preserve"> se </w:t>
      </w:r>
      <w:r w:rsidRPr="005E47AF">
        <w:t>zamyslet</w:t>
      </w:r>
      <w:r w:rsidR="0083643E" w:rsidRPr="005E47AF">
        <w:t xml:space="preserve"> na </w:t>
      </w:r>
      <w:r w:rsidRPr="005E47AF">
        <w:t>tím, jaký experiment bude chtít</w:t>
      </w:r>
      <w:r w:rsidR="0083643E" w:rsidRPr="005E47AF">
        <w:t xml:space="preserve"> s </w:t>
      </w:r>
      <w:r w:rsidRPr="005E47AF">
        <w:t>účastníky dělat tak, aby byl dostatečně zajímavý jak</w:t>
      </w:r>
      <w:r w:rsidR="0083643E" w:rsidRPr="005E47AF">
        <w:t xml:space="preserve"> pro </w:t>
      </w:r>
      <w:r w:rsidRPr="005E47AF">
        <w:t>účastníky, tak</w:t>
      </w:r>
      <w:r w:rsidR="0083643E" w:rsidRPr="005E47AF">
        <w:t xml:space="preserve"> pro </w:t>
      </w:r>
      <w:r w:rsidRPr="005E47AF">
        <w:t>publikum</w:t>
      </w:r>
      <w:r w:rsidR="0083643E" w:rsidRPr="005E47AF">
        <w:t xml:space="preserve"> na </w:t>
      </w:r>
      <w:r w:rsidRPr="005E47AF">
        <w:t>konferenci, zároveň přiměřeně „složitý“, co</w:t>
      </w:r>
      <w:r w:rsidR="0083643E" w:rsidRPr="005E47AF">
        <w:t xml:space="preserve"> se </w:t>
      </w:r>
      <w:r w:rsidRPr="005E47AF">
        <w:t>týče fyzického provedení – ne příliš jednoduchý</w:t>
      </w:r>
      <w:r w:rsidR="0083643E" w:rsidRPr="005E47AF">
        <w:t xml:space="preserve"> a </w:t>
      </w:r>
      <w:r w:rsidRPr="005E47AF">
        <w:t>ne příliš obtížný (doporučuji nepodceňovat schopnosti středoškoláků</w:t>
      </w:r>
      <w:r w:rsidR="0083643E" w:rsidRPr="005E47AF">
        <w:t xml:space="preserve"> v </w:t>
      </w:r>
      <w:r w:rsidRPr="005E47AF">
        <w:t>tomto –</w:t>
      </w:r>
      <w:r w:rsidR="0083643E" w:rsidRPr="005E47AF">
        <w:t xml:space="preserve"> s </w:t>
      </w:r>
      <w:r w:rsidRPr="005E47AF">
        <w:t>pomocí</w:t>
      </w:r>
      <w:r w:rsidR="0083643E" w:rsidRPr="005E47AF">
        <w:t xml:space="preserve"> a </w:t>
      </w:r>
      <w:r w:rsidRPr="005E47AF">
        <w:t>vysvětlením zvládnou vše, co průměrný postgraduální student)</w:t>
      </w:r>
      <w:r w:rsidR="0083643E" w:rsidRPr="005E47AF">
        <w:t xml:space="preserve"> a v </w:t>
      </w:r>
      <w:r w:rsidR="009B250E" w:rsidRPr="005E47AF">
        <w:t>neposlední řadě</w:t>
      </w:r>
      <w:r w:rsidRPr="005E47AF">
        <w:t xml:space="preserve"> tak akorát časově náročný, aby</w:t>
      </w:r>
      <w:r w:rsidR="0083643E" w:rsidRPr="005E47AF">
        <w:t xml:space="preserve"> se </w:t>
      </w:r>
      <w:r w:rsidRPr="005E47AF">
        <w:t>jeho provedení dalo stihnout</w:t>
      </w:r>
      <w:r w:rsidR="0083643E" w:rsidRPr="005E47AF">
        <w:t xml:space="preserve"> v </w:t>
      </w:r>
      <w:r w:rsidRPr="005E47AF">
        <w:t>průběhu letní školy (např. většina biologických experimentů trvá</w:t>
      </w:r>
      <w:r w:rsidR="0083643E" w:rsidRPr="005E47AF">
        <w:t xml:space="preserve"> pro </w:t>
      </w:r>
      <w:r w:rsidRPr="005E47AF">
        <w:t xml:space="preserve">tento kontext příliš dlouho). </w:t>
      </w:r>
    </w:p>
    <w:p w14:paraId="24E63404" w14:textId="3F0E1F24" w:rsidR="009B250E" w:rsidRPr="005E47AF" w:rsidRDefault="009B250E" w:rsidP="00E96CF1">
      <w:r w:rsidRPr="005E47AF">
        <w:t>Zároveň je potřeba</w:t>
      </w:r>
      <w:r w:rsidR="0083643E" w:rsidRPr="005E47AF">
        <w:t xml:space="preserve"> pro </w:t>
      </w:r>
      <w:r w:rsidRPr="005E47AF">
        <w:t>dané téma sehnat odborníka, který je dostatečně erudovaný, aby byl schopen zvídavým středoškolákům odpovědět</w:t>
      </w:r>
      <w:r w:rsidR="0083643E" w:rsidRPr="005E47AF">
        <w:t xml:space="preserve"> na </w:t>
      </w:r>
      <w:r w:rsidRPr="005E47AF">
        <w:t>jakoukoli otázku,</w:t>
      </w:r>
      <w:r w:rsidR="0083643E" w:rsidRPr="005E47AF">
        <w:t xml:space="preserve"> a </w:t>
      </w:r>
      <w:r w:rsidRPr="005E47AF">
        <w:t>zároveň dostatečně zkušený</w:t>
      </w:r>
      <w:r w:rsidR="0083643E" w:rsidRPr="005E47AF">
        <w:t xml:space="preserve"> v </w:t>
      </w:r>
      <w:r w:rsidRPr="005E47AF">
        <w:t>popularizaci vědy, aby byl schopen</w:t>
      </w:r>
      <w:r w:rsidR="0083643E" w:rsidRPr="005E47AF">
        <w:t xml:space="preserve"> se </w:t>
      </w:r>
      <w:r w:rsidRPr="005E47AF">
        <w:t>„snížit“</w:t>
      </w:r>
      <w:r w:rsidR="0083643E" w:rsidRPr="005E47AF">
        <w:t xml:space="preserve"> na </w:t>
      </w:r>
      <w:r w:rsidRPr="005E47AF">
        <w:t>jejich úroveň znalostí</w:t>
      </w:r>
      <w:r w:rsidR="0083643E" w:rsidRPr="005E47AF">
        <w:t xml:space="preserve"> a </w:t>
      </w:r>
      <w:r w:rsidRPr="005E47AF">
        <w:t>chápání</w:t>
      </w:r>
      <w:r w:rsidR="00DC77A5">
        <w:t>. Pro </w:t>
      </w:r>
      <w:r w:rsidR="00F725AC" w:rsidRPr="005E47AF">
        <w:t>účast</w:t>
      </w:r>
      <w:r w:rsidR="0083643E" w:rsidRPr="005E47AF">
        <w:t xml:space="preserve"> na </w:t>
      </w:r>
      <w:r w:rsidR="00F725AC" w:rsidRPr="005E47AF">
        <w:t>konferenci je dobré zajistit takovýchto odborníků více, aby mohli pokládat vhodné otázky</w:t>
      </w:r>
      <w:r w:rsidR="0083643E" w:rsidRPr="005E47AF">
        <w:t xml:space="preserve"> v </w:t>
      </w:r>
      <w:r w:rsidR="00F725AC" w:rsidRPr="005E47AF">
        <w:t>rámci diskuse</w:t>
      </w:r>
      <w:r w:rsidR="0083643E" w:rsidRPr="005E47AF">
        <w:t xml:space="preserve"> po </w:t>
      </w:r>
      <w:r w:rsidR="00F725AC" w:rsidRPr="005E47AF">
        <w:t xml:space="preserve">jednotlivých příspěvcích. </w:t>
      </w:r>
    </w:p>
    <w:p w14:paraId="71FCFFB3" w14:textId="624B9804" w:rsidR="007E16CD" w:rsidRDefault="00F725AC" w:rsidP="00E96CF1">
      <w:r w:rsidRPr="005E47AF">
        <w:t>Samozřejmě</w:t>
      </w:r>
      <w:r w:rsidR="0083643E" w:rsidRPr="005E47AF">
        <w:t xml:space="preserve"> v </w:t>
      </w:r>
      <w:r w:rsidRPr="005E47AF">
        <w:t>případě předělávání letní školy</w:t>
      </w:r>
      <w:r w:rsidR="0083643E" w:rsidRPr="005E47AF">
        <w:t xml:space="preserve"> na </w:t>
      </w:r>
      <w:r w:rsidRPr="005E47AF">
        <w:t>jiné téma je potřeba</w:t>
      </w:r>
      <w:r w:rsidR="0083643E" w:rsidRPr="005E47AF">
        <w:t xml:space="preserve"> se </w:t>
      </w:r>
      <w:r w:rsidRPr="005E47AF">
        <w:t>u každého jednotlivého programového bloku zamyslet, jestli tematicky zapadá</w:t>
      </w:r>
      <w:r w:rsidR="0083643E" w:rsidRPr="005E47AF">
        <w:t xml:space="preserve"> do </w:t>
      </w:r>
      <w:r w:rsidRPr="005E47AF">
        <w:t>nového kontextu, nebo je potřeba jej předělat tak, aby</w:t>
      </w:r>
      <w:r w:rsidR="0083643E" w:rsidRPr="005E47AF">
        <w:t xml:space="preserve"> do </w:t>
      </w:r>
      <w:r w:rsidRPr="005E47AF">
        <w:t>tématu zapadal.</w:t>
      </w:r>
    </w:p>
    <w:p w14:paraId="0913B15D" w14:textId="77777777" w:rsidR="007B2804" w:rsidRPr="005E47AF" w:rsidRDefault="007B2804" w:rsidP="00E96CF1"/>
    <w:p w14:paraId="228C7F55" w14:textId="5BFCB77F" w:rsidR="001C1907" w:rsidRPr="005E47AF" w:rsidRDefault="001C1907" w:rsidP="001C1907">
      <w:pPr>
        <w:pStyle w:val="Nadpis2"/>
        <w:rPr>
          <w:rFonts w:cstheme="minorHAnsi"/>
          <w:color w:val="8DB3E2" w:themeColor="text2" w:themeTint="66"/>
          <w:sz w:val="28"/>
          <w:szCs w:val="28"/>
        </w:rPr>
      </w:pPr>
      <w:bookmarkStart w:id="73" w:name="_Toc57479418"/>
      <w:bookmarkStart w:id="74" w:name="_Toc75421863"/>
      <w:r w:rsidRPr="005E47AF">
        <w:rPr>
          <w:rFonts w:cstheme="minorHAnsi"/>
          <w:color w:val="8DB3E2" w:themeColor="text2" w:themeTint="66"/>
          <w:sz w:val="28"/>
          <w:szCs w:val="28"/>
        </w:rPr>
        <w:t>Úpravy programu</w:t>
      </w:r>
      <w:r w:rsidR="0083643E" w:rsidRPr="005E47AF">
        <w:rPr>
          <w:rFonts w:cstheme="minorHAnsi"/>
          <w:color w:val="8DB3E2" w:themeColor="text2" w:themeTint="66"/>
          <w:sz w:val="28"/>
          <w:szCs w:val="28"/>
        </w:rPr>
        <w:t xml:space="preserve"> pro </w:t>
      </w:r>
      <w:r w:rsidRPr="005E47AF">
        <w:rPr>
          <w:rFonts w:cstheme="minorHAnsi"/>
          <w:color w:val="8DB3E2" w:themeColor="text2" w:themeTint="66"/>
          <w:sz w:val="28"/>
          <w:szCs w:val="28"/>
        </w:rPr>
        <w:t>zajištění přenositelnosti</w:t>
      </w:r>
      <w:r w:rsidR="0083643E" w:rsidRPr="005E47AF">
        <w:rPr>
          <w:rFonts w:cstheme="minorHAnsi"/>
          <w:color w:val="8DB3E2" w:themeColor="text2" w:themeTint="66"/>
          <w:sz w:val="28"/>
          <w:szCs w:val="28"/>
        </w:rPr>
        <w:t xml:space="preserve"> do </w:t>
      </w:r>
      <w:r w:rsidRPr="005E47AF">
        <w:rPr>
          <w:rFonts w:cstheme="minorHAnsi"/>
          <w:color w:val="8DB3E2" w:themeColor="text2" w:themeTint="66"/>
          <w:sz w:val="28"/>
          <w:szCs w:val="28"/>
        </w:rPr>
        <w:t>škol</w:t>
      </w:r>
      <w:bookmarkEnd w:id="73"/>
      <w:bookmarkEnd w:id="74"/>
    </w:p>
    <w:p w14:paraId="02FDA0EC" w14:textId="742C2B77" w:rsidR="001C384F" w:rsidRPr="005E47AF" w:rsidRDefault="00D847FB" w:rsidP="001C384F">
      <w:r w:rsidRPr="005E47AF">
        <w:t>Pro uvedení programu</w:t>
      </w:r>
      <w:r w:rsidR="0083643E" w:rsidRPr="005E47AF">
        <w:t xml:space="preserve"> v </w:t>
      </w:r>
      <w:r w:rsidRPr="005E47AF">
        <w:t>rámci školního vyučování je nejprve třeba rozhodnout, které aktivity jsou nutné</w:t>
      </w:r>
      <w:r w:rsidR="0083643E" w:rsidRPr="005E47AF">
        <w:t xml:space="preserve"> a </w:t>
      </w:r>
      <w:r w:rsidRPr="005E47AF">
        <w:t>které je možno vypustit (např. seznamovací aktivity nejsou nutné, pokud</w:t>
      </w:r>
      <w:r w:rsidR="0083643E" w:rsidRPr="005E47AF">
        <w:t xml:space="preserve"> se </w:t>
      </w:r>
      <w:r w:rsidRPr="005E47AF">
        <w:t>jedná</w:t>
      </w:r>
      <w:r w:rsidR="0083643E" w:rsidRPr="005E47AF">
        <w:t xml:space="preserve"> o </w:t>
      </w:r>
      <w:r w:rsidRPr="005E47AF">
        <w:t>již fungující třídu, nebo některé laboratorní operace není třeba trénovat, pokud je již všichni studenti ovládají)</w:t>
      </w:r>
      <w:r w:rsidR="00AA1F83">
        <w:t>. Na </w:t>
      </w:r>
      <w:r w:rsidRPr="005E47AF">
        <w:t>základě toho je třeba určit, jaký čas budou aktivity vedoucí</w:t>
      </w:r>
      <w:r w:rsidR="0083643E" w:rsidRPr="005E47AF">
        <w:t xml:space="preserve"> k </w:t>
      </w:r>
      <w:r w:rsidRPr="005E47AF">
        <w:t>cíli trvat</w:t>
      </w:r>
      <w:r w:rsidR="0083643E" w:rsidRPr="005E47AF">
        <w:t xml:space="preserve"> a v </w:t>
      </w:r>
      <w:r w:rsidRPr="005E47AF">
        <w:t>rámci jakého časového rozmezí je chceme uvést. Aktivity letní školy</w:t>
      </w:r>
      <w:r w:rsidR="0083643E" w:rsidRPr="005E47AF">
        <w:t xml:space="preserve"> se </w:t>
      </w:r>
      <w:r w:rsidRPr="005E47AF">
        <w:t>tedy dají volně vmezeřit mezi ostatní výuku, doporučujeme ale jasně oddělit normální vyučování</w:t>
      </w:r>
      <w:r w:rsidR="0083643E" w:rsidRPr="005E47AF">
        <w:t xml:space="preserve"> od </w:t>
      </w:r>
      <w:r w:rsidRPr="005E47AF">
        <w:t>aktivit souvisejících</w:t>
      </w:r>
      <w:r w:rsidR="0083643E" w:rsidRPr="005E47AF">
        <w:t xml:space="preserve"> s </w:t>
      </w:r>
      <w:r w:rsidRPr="005E47AF">
        <w:t>letní školou</w:t>
      </w:r>
      <w:r w:rsidR="0083643E" w:rsidRPr="005E47AF">
        <w:t xml:space="preserve"> a </w:t>
      </w:r>
      <w:r w:rsidRPr="005E47AF">
        <w:t>zároveň tyto aktivity uvádět</w:t>
      </w:r>
      <w:r w:rsidR="0083643E" w:rsidRPr="005E47AF">
        <w:t xml:space="preserve"> v </w:t>
      </w:r>
      <w:r w:rsidRPr="005E47AF">
        <w:t>dostatečně krátkém časovém intervalu tak, aby studenti neztratili kontext</w:t>
      </w:r>
      <w:r w:rsidR="0083643E" w:rsidRPr="005E47AF">
        <w:t xml:space="preserve"> a </w:t>
      </w:r>
      <w:r w:rsidRPr="005E47AF">
        <w:t xml:space="preserve">zaujetí. </w:t>
      </w:r>
      <w:r w:rsidR="00EF3D90" w:rsidRPr="005E47AF">
        <w:t>Striktní dodržování klasických pětačtyřicetiminutových bloků je vzhledem</w:t>
      </w:r>
      <w:r w:rsidR="0083643E" w:rsidRPr="005E47AF">
        <w:t xml:space="preserve"> k </w:t>
      </w:r>
      <w:r w:rsidR="00EF3D90" w:rsidRPr="005E47AF">
        <w:t>délce jednotlivých aktivit</w:t>
      </w:r>
      <w:r w:rsidR="0083643E" w:rsidRPr="005E47AF">
        <w:t xml:space="preserve"> a </w:t>
      </w:r>
      <w:r w:rsidR="00EF3D90" w:rsidRPr="005E47AF">
        <w:t xml:space="preserve">programových bloků spíše nemožné. </w:t>
      </w:r>
      <w:r w:rsidRPr="005E47AF">
        <w:t>Zároveň bych spíše doporučila uvádět tyto aktivity</w:t>
      </w:r>
      <w:r w:rsidR="0083643E" w:rsidRPr="005E47AF">
        <w:t xml:space="preserve"> v </w:t>
      </w:r>
      <w:r w:rsidRPr="005E47AF">
        <w:t>rámci jednoho velkého bloku mimo prostředí školy</w:t>
      </w:r>
      <w:r w:rsidR="004A7303" w:rsidRPr="005E47AF">
        <w:t xml:space="preserve"> – změna prostředí je</w:t>
      </w:r>
      <w:r w:rsidR="0083643E" w:rsidRPr="005E47AF">
        <w:t xml:space="preserve"> v </w:t>
      </w:r>
      <w:r w:rsidR="004A7303" w:rsidRPr="005E47AF">
        <w:t>rámci zážitkové pedagogiky důležitý</w:t>
      </w:r>
      <w:r w:rsidR="0083643E" w:rsidRPr="005E47AF">
        <w:t xml:space="preserve"> a </w:t>
      </w:r>
      <w:r w:rsidR="004A7303" w:rsidRPr="005E47AF">
        <w:t>fungující prvek.</w:t>
      </w:r>
    </w:p>
    <w:p w14:paraId="70E02A1C" w14:textId="77777777" w:rsidR="007E16CD" w:rsidRPr="005E47AF" w:rsidRDefault="007E16CD" w:rsidP="001C384F"/>
    <w:p w14:paraId="57132452" w14:textId="1B725E31" w:rsidR="001C1907" w:rsidRPr="005E47AF" w:rsidRDefault="001C1907" w:rsidP="001C1907">
      <w:pPr>
        <w:pStyle w:val="Nadpis2"/>
        <w:rPr>
          <w:color w:val="8DB3E2" w:themeColor="text2" w:themeTint="66"/>
        </w:rPr>
      </w:pPr>
      <w:bookmarkStart w:id="75" w:name="_Toc75421864"/>
      <w:r w:rsidRPr="005E47AF">
        <w:rPr>
          <w:color w:val="8DB3E2" w:themeColor="text2" w:themeTint="66"/>
        </w:rPr>
        <w:lastRenderedPageBreak/>
        <w:t>Vysvětlení pojmů</w:t>
      </w:r>
      <w:bookmarkEnd w:id="75"/>
    </w:p>
    <w:p w14:paraId="42CC29D8" w14:textId="65557479" w:rsidR="001E4FDB" w:rsidRPr="005E47AF" w:rsidRDefault="001E4FDB" w:rsidP="00D847FB">
      <w:r w:rsidRPr="005E47AF">
        <w:t>V rámci metodických materiálů</w:t>
      </w:r>
      <w:r w:rsidR="0083643E" w:rsidRPr="005E47AF">
        <w:t xml:space="preserve"> pro </w:t>
      </w:r>
      <w:r w:rsidRPr="005E47AF">
        <w:t>Letní školu chemie pracujeme</w:t>
      </w:r>
      <w:r w:rsidR="0083643E" w:rsidRPr="005E47AF">
        <w:t xml:space="preserve"> s </w:t>
      </w:r>
      <w:r w:rsidRPr="005E47AF">
        <w:t>některými pojmy odlišně, než mohou být vnímány</w:t>
      </w:r>
      <w:r w:rsidR="0083643E" w:rsidRPr="005E47AF">
        <w:t xml:space="preserve"> v </w:t>
      </w:r>
      <w:r w:rsidRPr="005E47AF">
        <w:t>kontextu MŠMT. Jsou to tyto pojmy:</w:t>
      </w:r>
    </w:p>
    <w:p w14:paraId="492545BE" w14:textId="23F8EAE8" w:rsidR="007E16CD" w:rsidRPr="005E47AF" w:rsidRDefault="001E4FDB" w:rsidP="0027567E">
      <w:pPr>
        <w:pStyle w:val="Odstavecseseznamem"/>
        <w:numPr>
          <w:ilvl w:val="0"/>
          <w:numId w:val="1"/>
        </w:numPr>
      </w:pPr>
      <w:r w:rsidRPr="005E47AF">
        <w:rPr>
          <w:b/>
        </w:rPr>
        <w:t>Žáci/studenti/účastníci/hráč</w:t>
      </w:r>
      <w:r w:rsidRPr="005E47AF">
        <w:t>i – všechny tyto</w:t>
      </w:r>
      <w:r w:rsidR="007B2804">
        <w:t xml:space="preserve"> pojmy jsou používány</w:t>
      </w:r>
      <w:r w:rsidRPr="005E47AF">
        <w:t xml:space="preserve"> ve významu „účastníci letní školy“, ať už jsou žáky ZŠ, SŠ, nebo</w:t>
      </w:r>
      <w:r w:rsidR="0083643E" w:rsidRPr="005E47AF">
        <w:t xml:space="preserve"> v </w:t>
      </w:r>
      <w:r w:rsidRPr="005E47AF">
        <w:t>danou chvíli hráči konkrétní hry.</w:t>
      </w:r>
    </w:p>
    <w:p w14:paraId="337E1656" w14:textId="78E7C4AA" w:rsidR="001E4FDB" w:rsidRPr="005E47AF" w:rsidRDefault="001E4FDB" w:rsidP="0027567E">
      <w:pPr>
        <w:pStyle w:val="Odstavecseseznamem"/>
        <w:numPr>
          <w:ilvl w:val="0"/>
          <w:numId w:val="1"/>
        </w:numPr>
      </w:pPr>
      <w:r w:rsidRPr="005E47AF">
        <w:rPr>
          <w:b/>
        </w:rPr>
        <w:t>Organizátor/lektor/realizátor</w:t>
      </w:r>
      <w:r w:rsidRPr="005E47AF">
        <w:t xml:space="preserve"> – všechny tyto pojmy jsou používány ve významu „člen organizačního týmu podílející</w:t>
      </w:r>
      <w:r w:rsidR="0083643E" w:rsidRPr="005E47AF">
        <w:t xml:space="preserve"> se na </w:t>
      </w:r>
      <w:r w:rsidRPr="005E47AF">
        <w:t>realizaci programu“.</w:t>
      </w:r>
    </w:p>
    <w:p w14:paraId="7B08A0A4" w14:textId="1F588C7E" w:rsidR="001E4FDB" w:rsidRPr="005E47AF" w:rsidRDefault="003B286D" w:rsidP="0027567E">
      <w:pPr>
        <w:pStyle w:val="Odstavecseseznamem"/>
        <w:numPr>
          <w:ilvl w:val="0"/>
          <w:numId w:val="1"/>
        </w:numPr>
      </w:pPr>
      <w:r w:rsidRPr="005E47AF">
        <w:rPr>
          <w:b/>
        </w:rPr>
        <w:t>Program</w:t>
      </w:r>
      <w:r w:rsidRPr="005E47AF">
        <w:t xml:space="preserve"> – pojem program je používán</w:t>
      </w:r>
      <w:r w:rsidR="0083643E" w:rsidRPr="005E47AF">
        <w:t xml:space="preserve"> v </w:t>
      </w:r>
      <w:r w:rsidRPr="005E47AF">
        <w:t>několika významech</w:t>
      </w:r>
      <w:r w:rsidR="007B2804">
        <w:t>:</w:t>
      </w:r>
    </w:p>
    <w:p w14:paraId="5293A233" w14:textId="12DF1655" w:rsidR="003B286D" w:rsidRPr="005E47AF" w:rsidRDefault="003B286D" w:rsidP="0027567E">
      <w:pPr>
        <w:pStyle w:val="Odstavecseseznamem"/>
        <w:numPr>
          <w:ilvl w:val="1"/>
          <w:numId w:val="1"/>
        </w:numPr>
      </w:pPr>
      <w:r w:rsidRPr="005E47AF">
        <w:t>Program jako celá Letní škola chemie</w:t>
      </w:r>
      <w:r w:rsidR="007B2804">
        <w:t>.</w:t>
      </w:r>
    </w:p>
    <w:p w14:paraId="474624D6" w14:textId="13687C38" w:rsidR="003B286D" w:rsidRPr="005E47AF" w:rsidRDefault="003B286D" w:rsidP="0027567E">
      <w:pPr>
        <w:pStyle w:val="Odstavecseseznamem"/>
        <w:numPr>
          <w:ilvl w:val="1"/>
          <w:numId w:val="1"/>
        </w:numPr>
      </w:pPr>
      <w:r w:rsidRPr="005E47AF">
        <w:t>Program jako jeden program či programový blok, konkrétní část, které</w:t>
      </w:r>
      <w:r w:rsidR="0083643E" w:rsidRPr="005E47AF">
        <w:t xml:space="preserve"> se </w:t>
      </w:r>
      <w:r w:rsidRPr="005E47AF">
        <w:t>účastníci účastní</w:t>
      </w:r>
      <w:r w:rsidR="007B2804">
        <w:t>.</w:t>
      </w:r>
    </w:p>
    <w:p w14:paraId="00C73270" w14:textId="2A7232CF" w:rsidR="003B286D" w:rsidRPr="005E47AF" w:rsidRDefault="003B286D" w:rsidP="0027567E">
      <w:pPr>
        <w:pStyle w:val="Odstavecseseznamem"/>
        <w:numPr>
          <w:ilvl w:val="1"/>
          <w:numId w:val="1"/>
        </w:numPr>
      </w:pPr>
      <w:r w:rsidRPr="005E47AF">
        <w:t>Program jako struktura činností během dne či celého týdne</w:t>
      </w:r>
      <w:r w:rsidR="007B2804">
        <w:t>.</w:t>
      </w:r>
    </w:p>
    <w:p w14:paraId="1F1E867D" w14:textId="4266F229" w:rsidR="003B286D" w:rsidRPr="005E47AF" w:rsidRDefault="003B286D" w:rsidP="0027567E">
      <w:pPr>
        <w:pStyle w:val="Odstavecseseznamem"/>
        <w:numPr>
          <w:ilvl w:val="1"/>
          <w:numId w:val="1"/>
        </w:numPr>
      </w:pPr>
      <w:r w:rsidRPr="005E47AF">
        <w:t>Jednou je pojem program použit ve významu „počítačový program“.</w:t>
      </w:r>
    </w:p>
    <w:p w14:paraId="0264F19E" w14:textId="3D737F15" w:rsidR="003B286D" w:rsidRPr="005E47AF" w:rsidRDefault="003B286D" w:rsidP="0027567E">
      <w:pPr>
        <w:pStyle w:val="Odstavecseseznamem"/>
        <w:numPr>
          <w:ilvl w:val="0"/>
          <w:numId w:val="1"/>
        </w:numPr>
      </w:pPr>
      <w:r w:rsidRPr="005E47AF">
        <w:rPr>
          <w:b/>
        </w:rPr>
        <w:t>Workshop</w:t>
      </w:r>
      <w:r w:rsidRPr="005E47AF">
        <w:t xml:space="preserve"> </w:t>
      </w:r>
      <w:r w:rsidR="00F336A5" w:rsidRPr="005E47AF">
        <w:t>– pojem worksho</w:t>
      </w:r>
      <w:r w:rsidR="007B2804">
        <w:t>p je používán ve dvou významech:</w:t>
      </w:r>
    </w:p>
    <w:p w14:paraId="090B3E70" w14:textId="21207908" w:rsidR="00F336A5" w:rsidRPr="005E47AF" w:rsidRDefault="00F336A5" w:rsidP="0027567E">
      <w:pPr>
        <w:pStyle w:val="Odstavecseseznamem"/>
        <w:numPr>
          <w:ilvl w:val="1"/>
          <w:numId w:val="1"/>
        </w:numPr>
      </w:pPr>
      <w:r w:rsidRPr="005E47AF">
        <w:t>Workshop jako konkrétní forma vzdělávací aktivity,</w:t>
      </w:r>
      <w:r w:rsidR="0083643E" w:rsidRPr="005E47AF">
        <w:t xml:space="preserve"> při </w:t>
      </w:r>
      <w:r w:rsidRPr="005E47AF">
        <w:t>které lektor prostřednictvím různých technik (jiných než frontální výuka) vede účastníky</w:t>
      </w:r>
      <w:r w:rsidR="0083643E" w:rsidRPr="005E47AF">
        <w:t xml:space="preserve"> k </w:t>
      </w:r>
      <w:r w:rsidRPr="005E47AF">
        <w:t>cíli workshopu. Lektor zde vystupuje spíše jako průvodce, facilitátor, než jako učitel.</w:t>
      </w:r>
    </w:p>
    <w:p w14:paraId="4C566F34" w14:textId="60015068" w:rsidR="00C8166B" w:rsidRPr="005E47AF" w:rsidRDefault="00C8166B" w:rsidP="0027567E">
      <w:pPr>
        <w:pStyle w:val="Odstavecseseznamem"/>
        <w:numPr>
          <w:ilvl w:val="1"/>
          <w:numId w:val="1"/>
        </w:numPr>
      </w:pPr>
      <w:r w:rsidRPr="005E47AF">
        <w:t>Workshop ve smyslu celá letní škola (není to tábor, není to příměstský tábor, jako nejbližší pojem jsme zvolili „letní workshop“)</w:t>
      </w:r>
      <w:r w:rsidR="002A3C52" w:rsidRPr="005E47AF">
        <w:t>.</w:t>
      </w:r>
    </w:p>
    <w:p w14:paraId="56347C27" w14:textId="77777777" w:rsidR="00DA60B2" w:rsidRPr="005E47AF" w:rsidRDefault="00DA60B2" w:rsidP="00DA60B2"/>
    <w:p w14:paraId="0BEC7EC1" w14:textId="0D97070E" w:rsidR="001C1907" w:rsidRPr="005E47AF" w:rsidRDefault="001C1907" w:rsidP="001C1907">
      <w:pPr>
        <w:pStyle w:val="Nadpis2"/>
        <w:rPr>
          <w:rFonts w:cstheme="minorHAnsi"/>
          <w:color w:val="8DB3E2" w:themeColor="text2" w:themeTint="66"/>
          <w:sz w:val="28"/>
          <w:szCs w:val="28"/>
        </w:rPr>
      </w:pPr>
      <w:bookmarkStart w:id="76" w:name="_Toc57479419"/>
      <w:bookmarkStart w:id="77" w:name="_Toc75421865"/>
      <w:r w:rsidRPr="005E47AF">
        <w:rPr>
          <w:rFonts w:cstheme="minorHAnsi"/>
          <w:color w:val="8DB3E2" w:themeColor="text2" w:themeTint="66"/>
          <w:sz w:val="28"/>
          <w:szCs w:val="28"/>
        </w:rPr>
        <w:t>Místa</w:t>
      </w:r>
      <w:r w:rsidR="0083643E" w:rsidRPr="005E47AF">
        <w:rPr>
          <w:rFonts w:cstheme="minorHAnsi"/>
          <w:color w:val="8DB3E2" w:themeColor="text2" w:themeTint="66"/>
          <w:sz w:val="28"/>
          <w:szCs w:val="28"/>
        </w:rPr>
        <w:t xml:space="preserve"> v </w:t>
      </w:r>
      <w:r w:rsidRPr="005E47AF">
        <w:rPr>
          <w:rFonts w:cstheme="minorHAnsi"/>
          <w:color w:val="8DB3E2" w:themeColor="text2" w:themeTint="66"/>
          <w:sz w:val="28"/>
          <w:szCs w:val="28"/>
        </w:rPr>
        <w:t>programu vhodná</w:t>
      </w:r>
      <w:r w:rsidR="0083643E" w:rsidRPr="005E47AF">
        <w:rPr>
          <w:rFonts w:cstheme="minorHAnsi"/>
          <w:color w:val="8DB3E2" w:themeColor="text2" w:themeTint="66"/>
          <w:sz w:val="28"/>
          <w:szCs w:val="28"/>
        </w:rPr>
        <w:t xml:space="preserve"> k </w:t>
      </w:r>
      <w:r w:rsidRPr="005E47AF">
        <w:rPr>
          <w:rFonts w:cstheme="minorHAnsi"/>
          <w:color w:val="8DB3E2" w:themeColor="text2" w:themeTint="66"/>
          <w:sz w:val="28"/>
          <w:szCs w:val="28"/>
        </w:rPr>
        <w:t>umístění reflexe či ohlédnutí</w:t>
      </w:r>
      <w:bookmarkEnd w:id="76"/>
      <w:bookmarkEnd w:id="77"/>
    </w:p>
    <w:p w14:paraId="0AC7667E" w14:textId="33A23F8D" w:rsidR="0094756D" w:rsidRPr="005E47AF" w:rsidRDefault="0094756D" w:rsidP="002A6ACF">
      <w:r w:rsidRPr="005E47AF">
        <w:t>Reflexi</w:t>
      </w:r>
      <w:r w:rsidR="0083643E" w:rsidRPr="005E47AF">
        <w:t xml:space="preserve"> a </w:t>
      </w:r>
      <w:r w:rsidRPr="005E47AF">
        <w:t>sdílení dojmů</w:t>
      </w:r>
      <w:r w:rsidR="0083643E" w:rsidRPr="005E47AF">
        <w:t xml:space="preserve"> a </w:t>
      </w:r>
      <w:r w:rsidRPr="005E47AF">
        <w:t>pocitů je vhodné zařadit každý den večer (po nebo ještě</w:t>
      </w:r>
      <w:r w:rsidR="0083643E" w:rsidRPr="005E47AF">
        <w:t xml:space="preserve"> před </w:t>
      </w:r>
      <w:r w:rsidRPr="005E47AF">
        <w:t>večerní program) tak, jak je uvedeno v</w:t>
      </w:r>
      <w:r w:rsidR="006C46C6">
        <w:t> </w:t>
      </w:r>
      <w:hyperlink r:id="rId40" w:history="1">
        <w:r w:rsidR="006C46C6">
          <w:rPr>
            <w:rStyle w:val="Hypertextovodkaz"/>
          </w:rPr>
          <w:t>ukázkovém s</w:t>
        </w:r>
        <w:r w:rsidRPr="007A3DBE">
          <w:rPr>
            <w:rStyle w:val="Hypertextovodkaz"/>
          </w:rPr>
          <w:t>cénáři</w:t>
        </w:r>
      </w:hyperlink>
      <w:r w:rsidRPr="005E47AF">
        <w:t>. Zároveň je dobré zařazovat reflexi</w:t>
      </w:r>
      <w:r w:rsidR="0083643E" w:rsidRPr="005E47AF">
        <w:t xml:space="preserve"> po </w:t>
      </w:r>
      <w:r w:rsidRPr="005E47AF">
        <w:t>každé aktivitě, kde</w:t>
      </w:r>
      <w:r w:rsidR="0083643E" w:rsidRPr="005E47AF">
        <w:t xml:space="preserve"> se </w:t>
      </w:r>
      <w:r w:rsidRPr="005E47AF">
        <w:t>studenti dozvídají něco nového nebo jsou vystaveni něčemu, co neznají nebo</w:t>
      </w:r>
      <w:r w:rsidR="0083643E" w:rsidRPr="005E47AF">
        <w:t xml:space="preserve"> pro </w:t>
      </w:r>
      <w:r w:rsidRPr="005E47AF">
        <w:t>ně může být překvapivé. U každého programu, u kterého je to vhodné, je zařazení reflexe uvedeno</w:t>
      </w:r>
      <w:r w:rsidR="0083643E" w:rsidRPr="005E47AF">
        <w:t xml:space="preserve"> v </w:t>
      </w:r>
      <w:r w:rsidRPr="005E47AF">
        <w:t>metodice.</w:t>
      </w:r>
    </w:p>
    <w:p w14:paraId="35F159AC" w14:textId="043632C0" w:rsidR="00B72341" w:rsidRDefault="0094756D" w:rsidP="00193D57">
      <w:r w:rsidRPr="005E47AF">
        <w:t>Po programu Země cíleně nebyla reflexe zařazena, tento program cíleně útočí</w:t>
      </w:r>
      <w:r w:rsidR="0083643E" w:rsidRPr="005E47AF">
        <w:t xml:space="preserve"> na </w:t>
      </w:r>
      <w:r w:rsidRPr="005E47AF">
        <w:t>emoce, které mohou být bezprostředně</w:t>
      </w:r>
      <w:r w:rsidR="0083643E" w:rsidRPr="005E47AF">
        <w:t xml:space="preserve"> po </w:t>
      </w:r>
      <w:r w:rsidRPr="005E47AF">
        <w:t>programu velmi intenzívní</w:t>
      </w:r>
      <w:r w:rsidR="0083643E" w:rsidRPr="005E47AF">
        <w:t xml:space="preserve"> a </w:t>
      </w:r>
      <w:r w:rsidRPr="005E47AF">
        <w:t>(nejen)</w:t>
      </w:r>
      <w:r w:rsidR="0083643E" w:rsidRPr="005E47AF">
        <w:t xml:space="preserve"> pro </w:t>
      </w:r>
      <w:r w:rsidRPr="005E47AF">
        <w:t>tuto věkovou skupinu je velmi těžké</w:t>
      </w:r>
      <w:r w:rsidR="0083643E" w:rsidRPr="005E47AF">
        <w:t xml:space="preserve"> v </w:t>
      </w:r>
      <w:r w:rsidRPr="005E47AF">
        <w:t>takovém stavu</w:t>
      </w:r>
      <w:r w:rsidR="0083643E" w:rsidRPr="005E47AF">
        <w:t xml:space="preserve"> o </w:t>
      </w:r>
      <w:r w:rsidRPr="005E47AF">
        <w:t>pocitech mluvit. Program je zařazen až</w:t>
      </w:r>
      <w:r w:rsidR="0083643E" w:rsidRPr="005E47AF">
        <w:t xml:space="preserve"> na </w:t>
      </w:r>
      <w:r w:rsidRPr="005E47AF">
        <w:t>konec dne, kdy</w:t>
      </w:r>
      <w:r w:rsidR="0083643E" w:rsidRPr="005E47AF">
        <w:t xml:space="preserve"> po </w:t>
      </w:r>
      <w:r w:rsidRPr="005E47AF">
        <w:t>skončení programu již nenavazuje žádná aktivita, každý účastník má tedy prostor sám si emoce zpracovat. Případně je možné</w:t>
      </w:r>
      <w:r w:rsidR="0083643E" w:rsidRPr="005E47AF">
        <w:t xml:space="preserve"> se na </w:t>
      </w:r>
      <w:r w:rsidRPr="005E47AF">
        <w:t>proběhlý program zeptat druhý den ráno</w:t>
      </w:r>
      <w:r w:rsidR="0083643E" w:rsidRPr="005E47AF">
        <w:t xml:space="preserve"> při </w:t>
      </w:r>
      <w:r w:rsidRPr="005E47AF">
        <w:t>ranním „kolečku“.</w:t>
      </w:r>
      <w:r w:rsidR="00B72341">
        <w:br w:type="page"/>
      </w:r>
    </w:p>
    <w:p w14:paraId="6C59C21E" w14:textId="4BC4D1F2" w:rsidR="002A6ACF" w:rsidRPr="005E47AF" w:rsidRDefault="00DB70A2" w:rsidP="00DB70A2">
      <w:pPr>
        <w:pStyle w:val="Nadpis2"/>
        <w:rPr>
          <w:color w:val="8DB3E2" w:themeColor="text2" w:themeTint="66"/>
        </w:rPr>
      </w:pPr>
      <w:bookmarkStart w:id="78" w:name="_Toc17990465"/>
      <w:bookmarkStart w:id="79" w:name="_Toc75421866"/>
      <w:r w:rsidRPr="005E47AF">
        <w:rPr>
          <w:color w:val="8DB3E2" w:themeColor="text2" w:themeTint="66"/>
        </w:rPr>
        <w:lastRenderedPageBreak/>
        <w:t>3.1</w:t>
      </w:r>
      <w:r w:rsidR="00CA4F3B" w:rsidRPr="005E47AF">
        <w:rPr>
          <w:color w:val="8DB3E2" w:themeColor="text2" w:themeTint="66"/>
        </w:rPr>
        <w:t xml:space="preserve"> M</w:t>
      </w:r>
      <w:r w:rsidRPr="005E47AF">
        <w:rPr>
          <w:color w:val="8DB3E2" w:themeColor="text2" w:themeTint="66"/>
        </w:rPr>
        <w:t>etodický blok č. 1</w:t>
      </w:r>
      <w:r w:rsidR="00CA4F3B" w:rsidRPr="005E47AF">
        <w:rPr>
          <w:color w:val="8DB3E2" w:themeColor="text2" w:themeTint="66"/>
        </w:rPr>
        <w:t xml:space="preserve"> </w:t>
      </w:r>
      <w:r w:rsidR="00105EDE" w:rsidRPr="005E47AF">
        <w:rPr>
          <w:color w:val="8DB3E2" w:themeColor="text2" w:themeTint="66"/>
        </w:rPr>
        <w:t>–</w:t>
      </w:r>
      <w:r w:rsidR="00CA4F3B" w:rsidRPr="005E47AF">
        <w:rPr>
          <w:color w:val="8DB3E2" w:themeColor="text2" w:themeTint="66"/>
        </w:rPr>
        <w:t xml:space="preserve"> </w:t>
      </w:r>
      <w:r w:rsidR="00105EDE" w:rsidRPr="005E47AF">
        <w:rPr>
          <w:color w:val="8DB3E2" w:themeColor="text2" w:themeTint="66"/>
        </w:rPr>
        <w:t>Úvod</w:t>
      </w:r>
      <w:r w:rsidR="0083643E" w:rsidRPr="005E47AF">
        <w:rPr>
          <w:color w:val="8DB3E2" w:themeColor="text2" w:themeTint="66"/>
        </w:rPr>
        <w:t xml:space="preserve"> a </w:t>
      </w:r>
      <w:r w:rsidR="00105EDE" w:rsidRPr="005E47AF">
        <w:rPr>
          <w:color w:val="8DB3E2" w:themeColor="text2" w:themeTint="66"/>
        </w:rPr>
        <w:t>seznámení</w:t>
      </w:r>
      <w:bookmarkEnd w:id="78"/>
      <w:bookmarkEnd w:id="79"/>
    </w:p>
    <w:p w14:paraId="4A78F1FB" w14:textId="3F46DD15" w:rsidR="00CD6BAB" w:rsidRPr="005E47AF" w:rsidRDefault="00CD6BAB" w:rsidP="00CD6BAB">
      <w:r w:rsidRPr="005E47AF">
        <w:t>V úvodním bloku proběhne několik nenáročných aktivit, jejichž cílem je především vysvětlení logistiky</w:t>
      </w:r>
      <w:r w:rsidR="0083643E" w:rsidRPr="005E47AF">
        <w:t xml:space="preserve"> a </w:t>
      </w:r>
      <w:r w:rsidRPr="005E47AF">
        <w:t>organizace celého workshopu, vzájemné nastavení pravidel, sdílení očekávání</w:t>
      </w:r>
      <w:r w:rsidR="0083643E" w:rsidRPr="005E47AF">
        <w:t xml:space="preserve"> a </w:t>
      </w:r>
      <w:r w:rsidRPr="005E47AF">
        <w:t>obav, seznámení</w:t>
      </w:r>
      <w:r w:rsidR="0083643E" w:rsidRPr="005E47AF">
        <w:t xml:space="preserve"> s </w:t>
      </w:r>
      <w:r w:rsidRPr="005E47AF">
        <w:t>prostorem</w:t>
      </w:r>
      <w:r w:rsidR="0083643E" w:rsidRPr="005E47AF">
        <w:t xml:space="preserve"> a v </w:t>
      </w:r>
      <w:r w:rsidRPr="005E47AF">
        <w:t>neposlední řadě vzájemné seznámení účastníků mezi sebou</w:t>
      </w:r>
      <w:r w:rsidR="0083643E" w:rsidRPr="005E47AF">
        <w:t xml:space="preserve"> a s </w:t>
      </w:r>
      <w:r w:rsidRPr="005E47AF">
        <w:t>lektory.</w:t>
      </w:r>
    </w:p>
    <w:p w14:paraId="2C10FBAF" w14:textId="77777777" w:rsidR="00847DF0" w:rsidRPr="005E47AF" w:rsidRDefault="00847DF0" w:rsidP="00CD6BAB"/>
    <w:p w14:paraId="1CE81868" w14:textId="5F65C543" w:rsidR="00DB70A2" w:rsidRPr="005E47AF" w:rsidRDefault="00DB70A2" w:rsidP="005303E7">
      <w:pPr>
        <w:pStyle w:val="Nadpis3"/>
      </w:pPr>
      <w:bookmarkStart w:id="80" w:name="_3.1.1_Seznámení_s"/>
      <w:bookmarkStart w:id="81" w:name="_Toc75421867"/>
      <w:bookmarkEnd w:id="80"/>
      <w:r w:rsidRPr="005E47AF">
        <w:t xml:space="preserve">3.1.1 </w:t>
      </w:r>
      <w:r w:rsidR="00601BB9" w:rsidRPr="005E47AF">
        <w:t>Seznámení</w:t>
      </w:r>
      <w:r w:rsidR="0083643E" w:rsidRPr="005E47AF">
        <w:t xml:space="preserve"> s </w:t>
      </w:r>
      <w:r w:rsidR="00601BB9" w:rsidRPr="005E47AF">
        <w:t>prostorem</w:t>
      </w:r>
      <w:r w:rsidR="002E578F" w:rsidRPr="005E47AF">
        <w:t xml:space="preserve"> </w:t>
      </w:r>
      <w:r w:rsidR="007B286B">
        <w:t>–</w:t>
      </w:r>
      <w:r w:rsidR="002E578F" w:rsidRPr="005E47AF">
        <w:t xml:space="preserve"> Expoorienťák</w:t>
      </w:r>
      <w:bookmarkEnd w:id="81"/>
    </w:p>
    <w:p w14:paraId="0EFD08AE" w14:textId="2321875D" w:rsidR="00F06284" w:rsidRPr="005E47AF" w:rsidRDefault="00F06284" w:rsidP="00F06284">
      <w:pPr>
        <w:spacing w:before="240"/>
        <w:rPr>
          <w:u w:val="single"/>
        </w:rPr>
      </w:pPr>
      <w:r w:rsidRPr="005E47AF">
        <w:rPr>
          <w:u w:val="single"/>
        </w:rPr>
        <w:t>Cíle</w:t>
      </w:r>
    </w:p>
    <w:p w14:paraId="1C42A5D9" w14:textId="01673D2D" w:rsidR="00F06284" w:rsidRPr="005E47AF" w:rsidRDefault="00F06284" w:rsidP="0027567E">
      <w:pPr>
        <w:pStyle w:val="Odstavecseseznamem"/>
        <w:numPr>
          <w:ilvl w:val="0"/>
          <w:numId w:val="6"/>
        </w:numPr>
        <w:spacing w:after="200"/>
        <w:contextualSpacing/>
        <w:jc w:val="both"/>
        <w:rPr>
          <w:u w:val="single"/>
        </w:rPr>
      </w:pPr>
      <w:r w:rsidRPr="005E47AF">
        <w:t>Účastníci</w:t>
      </w:r>
      <w:r w:rsidR="0083643E" w:rsidRPr="005E47AF">
        <w:t xml:space="preserve"> se </w:t>
      </w:r>
      <w:r w:rsidRPr="005E47AF">
        <w:t>seznámí</w:t>
      </w:r>
      <w:r w:rsidR="0083643E" w:rsidRPr="005E47AF">
        <w:t xml:space="preserve"> s </w:t>
      </w:r>
      <w:r w:rsidRPr="005E47AF">
        <w:t>prostorem science centra, zapamatují si, kde jsou místa důležitá</w:t>
      </w:r>
      <w:r w:rsidR="0083643E" w:rsidRPr="005E47AF">
        <w:t xml:space="preserve"> pro </w:t>
      </w:r>
      <w:r w:rsidRPr="005E47AF">
        <w:t>chod workshopu (sál</w:t>
      </w:r>
      <w:r w:rsidR="0083643E" w:rsidRPr="005E47AF">
        <w:t xml:space="preserve"> pro </w:t>
      </w:r>
      <w:r w:rsidRPr="005E47AF">
        <w:t>společné aktivity, místnosti</w:t>
      </w:r>
      <w:r w:rsidR="0083643E" w:rsidRPr="005E47AF">
        <w:t xml:space="preserve"> na </w:t>
      </w:r>
      <w:r w:rsidRPr="005E47AF">
        <w:t>spaní</w:t>
      </w:r>
      <w:r w:rsidR="0083643E" w:rsidRPr="005E47AF">
        <w:t xml:space="preserve"> a </w:t>
      </w:r>
      <w:r w:rsidRPr="005E47AF">
        <w:t>ubytování, záchody, místnosti</w:t>
      </w:r>
      <w:r w:rsidR="0083643E" w:rsidRPr="005E47AF">
        <w:t xml:space="preserve"> na </w:t>
      </w:r>
      <w:r w:rsidRPr="005E47AF">
        <w:t>laboratorní práci).</w:t>
      </w:r>
    </w:p>
    <w:p w14:paraId="43E136DF" w14:textId="77777777" w:rsidR="00F06284" w:rsidRPr="005E47AF" w:rsidRDefault="00F06284" w:rsidP="00F06284">
      <w:pPr>
        <w:rPr>
          <w:u w:val="single"/>
        </w:rPr>
      </w:pPr>
      <w:r w:rsidRPr="005E47AF">
        <w:rPr>
          <w:u w:val="single"/>
        </w:rPr>
        <w:t>Sdělení</w:t>
      </w:r>
    </w:p>
    <w:p w14:paraId="3202D5F7" w14:textId="689570E3" w:rsidR="00F06284" w:rsidRPr="005E47AF" w:rsidRDefault="00F06284" w:rsidP="00F06284">
      <w:r w:rsidRPr="005E47AF">
        <w:t>Bydlíme</w:t>
      </w:r>
      <w:r w:rsidR="0083643E" w:rsidRPr="005E47AF">
        <w:t xml:space="preserve"> v </w:t>
      </w:r>
      <w:r w:rsidR="007B2804">
        <w:t>o</w:t>
      </w:r>
      <w:r w:rsidRPr="005E47AF">
        <w:t>bjevovnách, program bude hlavně</w:t>
      </w:r>
      <w:r w:rsidR="0083643E" w:rsidRPr="005E47AF">
        <w:t xml:space="preserve"> v </w:t>
      </w:r>
      <w:r w:rsidRPr="005E47AF">
        <w:t>multifunkčním sále, kterému říkají mufun, jo</w:t>
      </w:r>
      <w:r w:rsidR="0083643E" w:rsidRPr="005E47AF">
        <w:t xml:space="preserve"> a </w:t>
      </w:r>
      <w:r w:rsidRPr="005E47AF">
        <w:t>mají tam klouzačku.</w:t>
      </w:r>
    </w:p>
    <w:p w14:paraId="31D72D1D" w14:textId="77777777" w:rsidR="00F06284" w:rsidRPr="005E47AF" w:rsidRDefault="00F06284" w:rsidP="00F06284">
      <w:pPr>
        <w:rPr>
          <w:u w:val="single"/>
        </w:rPr>
      </w:pPr>
      <w:r w:rsidRPr="005E47AF">
        <w:rPr>
          <w:u w:val="single"/>
        </w:rPr>
        <w:t>Klíčové kompetence</w:t>
      </w:r>
    </w:p>
    <w:p w14:paraId="26EA76D8" w14:textId="0FF8C8EF" w:rsidR="00F06284" w:rsidRPr="005E47AF" w:rsidRDefault="00F06284" w:rsidP="0027567E">
      <w:pPr>
        <w:pStyle w:val="Odstavecseseznamem"/>
        <w:numPr>
          <w:ilvl w:val="0"/>
          <w:numId w:val="9"/>
        </w:numPr>
      </w:pPr>
      <w:r w:rsidRPr="005E47AF">
        <w:t>Komunikace</w:t>
      </w:r>
      <w:r w:rsidR="0083643E" w:rsidRPr="005E47AF">
        <w:t xml:space="preserve"> v </w:t>
      </w:r>
      <w:r w:rsidRPr="005E47AF">
        <w:t>mateřském jazyce je rozvíjena:</w:t>
      </w:r>
    </w:p>
    <w:p w14:paraId="0BDE16FC" w14:textId="775ACB13" w:rsidR="00F06284" w:rsidRPr="005E47AF" w:rsidRDefault="00F06284" w:rsidP="0027567E">
      <w:pPr>
        <w:pStyle w:val="Odstavecseseznamem"/>
        <w:numPr>
          <w:ilvl w:val="1"/>
          <w:numId w:val="9"/>
        </w:numPr>
        <w:spacing w:after="200"/>
        <w:contextualSpacing/>
        <w:jc w:val="both"/>
      </w:pPr>
      <w:r w:rsidRPr="005E47AF">
        <w:t>prací</w:t>
      </w:r>
      <w:r w:rsidR="0083643E" w:rsidRPr="005E47AF">
        <w:t xml:space="preserve"> s </w:t>
      </w:r>
      <w:r w:rsidRPr="005E47AF">
        <w:t>textem</w:t>
      </w:r>
      <w:r w:rsidR="0083643E" w:rsidRPr="005E47AF">
        <w:t xml:space="preserve"> při </w:t>
      </w:r>
      <w:r w:rsidRPr="005E47AF">
        <w:t>získávání hesla</w:t>
      </w:r>
      <w:r w:rsidR="002F6DA4">
        <w:t>.</w:t>
      </w:r>
    </w:p>
    <w:p w14:paraId="62248535" w14:textId="1D1F59B7" w:rsidR="00F06284" w:rsidRPr="005E47AF" w:rsidRDefault="00F06284" w:rsidP="0027567E">
      <w:pPr>
        <w:pStyle w:val="Odstavecseseznamem"/>
        <w:numPr>
          <w:ilvl w:val="0"/>
          <w:numId w:val="9"/>
        </w:numPr>
        <w:rPr>
          <w:rFonts w:cstheme="minorHAnsi"/>
        </w:rPr>
      </w:pPr>
      <w:r w:rsidRPr="005E47AF">
        <w:rPr>
          <w:rFonts w:cstheme="minorHAnsi"/>
        </w:rPr>
        <w:t>Matematická schopnost</w:t>
      </w:r>
      <w:r w:rsidR="0083643E" w:rsidRPr="005E47AF">
        <w:rPr>
          <w:rFonts w:cstheme="minorHAnsi"/>
        </w:rPr>
        <w:t xml:space="preserve"> a </w:t>
      </w:r>
      <w:r w:rsidRPr="005E47AF">
        <w:rPr>
          <w:rFonts w:cstheme="minorHAnsi"/>
        </w:rPr>
        <w:t>základní schopnosti</w:t>
      </w:r>
      <w:r w:rsidR="0083643E" w:rsidRPr="005E47AF">
        <w:rPr>
          <w:rFonts w:cstheme="minorHAnsi"/>
        </w:rPr>
        <w:t xml:space="preserve"> v </w:t>
      </w:r>
      <w:r w:rsidRPr="005E47AF">
        <w:rPr>
          <w:rFonts w:cstheme="minorHAnsi"/>
        </w:rPr>
        <w:t>oblasti vědy</w:t>
      </w:r>
      <w:r w:rsidR="0083643E" w:rsidRPr="005E47AF">
        <w:rPr>
          <w:rFonts w:cstheme="minorHAnsi"/>
        </w:rPr>
        <w:t xml:space="preserve"> a </w:t>
      </w:r>
      <w:r w:rsidRPr="005E47AF">
        <w:rPr>
          <w:rFonts w:cstheme="minorHAnsi"/>
        </w:rPr>
        <w:t xml:space="preserve">technologií jsou rozvíjeny: </w:t>
      </w:r>
    </w:p>
    <w:p w14:paraId="2E171CEB" w14:textId="7350D4B9" w:rsidR="00F06284" w:rsidRPr="005E47AF" w:rsidRDefault="00F06284" w:rsidP="0027567E">
      <w:pPr>
        <w:pStyle w:val="Odstavecseseznamem"/>
        <w:numPr>
          <w:ilvl w:val="1"/>
          <w:numId w:val="9"/>
        </w:numPr>
        <w:spacing w:after="200"/>
        <w:contextualSpacing/>
        <w:jc w:val="both"/>
        <w:rPr>
          <w:rFonts w:eastAsia="Times New Roman"/>
          <w:lang w:eastAsia="cs-CZ"/>
        </w:rPr>
      </w:pPr>
      <w:r w:rsidRPr="005E47AF">
        <w:rPr>
          <w:rFonts w:cstheme="minorHAnsi"/>
        </w:rPr>
        <w:t>prací</w:t>
      </w:r>
      <w:r w:rsidR="0083643E" w:rsidRPr="005E47AF">
        <w:rPr>
          <w:rFonts w:cstheme="minorHAnsi"/>
        </w:rPr>
        <w:t xml:space="preserve"> s</w:t>
      </w:r>
      <w:r w:rsidR="002F6DA4">
        <w:rPr>
          <w:rFonts w:cstheme="minorHAnsi"/>
        </w:rPr>
        <w:t> </w:t>
      </w:r>
      <w:r w:rsidRPr="005E47AF">
        <w:rPr>
          <w:rFonts w:cstheme="minorHAnsi"/>
        </w:rPr>
        <w:t>mapou</w:t>
      </w:r>
      <w:r w:rsidR="002F6DA4">
        <w:rPr>
          <w:rFonts w:cstheme="minorHAnsi"/>
        </w:rPr>
        <w:t>.</w:t>
      </w:r>
    </w:p>
    <w:p w14:paraId="47BD34F8" w14:textId="189F1446" w:rsidR="00F06284" w:rsidRPr="005E47AF" w:rsidRDefault="00F06284" w:rsidP="00F06284">
      <w:pPr>
        <w:rPr>
          <w:u w:val="single"/>
        </w:rPr>
      </w:pPr>
      <w:r w:rsidRPr="005E47AF">
        <w:rPr>
          <w:u w:val="single"/>
        </w:rPr>
        <w:t>Forma</w:t>
      </w:r>
      <w:r w:rsidR="0083643E" w:rsidRPr="005E47AF">
        <w:rPr>
          <w:u w:val="single"/>
        </w:rPr>
        <w:t xml:space="preserve"> a </w:t>
      </w:r>
      <w:r w:rsidRPr="005E47AF">
        <w:rPr>
          <w:u w:val="single"/>
        </w:rPr>
        <w:t>bližší popis realizace</w:t>
      </w:r>
    </w:p>
    <w:p w14:paraId="40A5E084" w14:textId="6CE63FE7" w:rsidR="00F06284" w:rsidRDefault="00F06284" w:rsidP="00F06284">
      <w:r w:rsidRPr="005E47AF">
        <w:t>Žáci dostanou mapku science centra</w:t>
      </w:r>
      <w:r w:rsidR="0083643E" w:rsidRPr="005E47AF">
        <w:t xml:space="preserve"> s </w:t>
      </w:r>
      <w:r w:rsidRPr="005E47AF">
        <w:t>vyznačenými kontrolními stanovišti, která postupně navštíví</w:t>
      </w:r>
      <w:r w:rsidR="00AA1F83">
        <w:t>. Na </w:t>
      </w:r>
      <w:r w:rsidRPr="005E47AF">
        <w:t>vyznačených místech získávají části jednoduché šifry.</w:t>
      </w:r>
    </w:p>
    <w:p w14:paraId="2E45A52D" w14:textId="5D817544" w:rsidR="00193D57" w:rsidRDefault="00193D57" w:rsidP="00F06284">
      <w:pPr>
        <w:rPr>
          <w:u w:val="single"/>
        </w:rPr>
      </w:pPr>
      <w:r w:rsidRPr="00193D57">
        <w:rPr>
          <w:u w:val="single"/>
        </w:rPr>
        <w:t>Přizpůsobení SVP</w:t>
      </w:r>
    </w:p>
    <w:p w14:paraId="1C5A3C5C" w14:textId="77777777" w:rsidR="00193D57" w:rsidRDefault="00193D57" w:rsidP="00193D57">
      <w:r>
        <w:t>Seznámení s prostorem je prvním programem Letní školy. Hned v prvním programu necháváme iniciativu i zodpovědnost na účastnících. Nedáváme jim na výběr úplně – program je strukturovaný a ve výsledku „musí“ projít všechna místa, která jsou v mapě, je však jen na nich, jaké zvolí pořadí a jaké tomu dají úsilí. Tento přístup rozvíjí samostatnost a vlastní rozhodování.</w:t>
      </w:r>
    </w:p>
    <w:p w14:paraId="36A2FA4D" w14:textId="77777777" w:rsidR="00F06284" w:rsidRPr="005E47AF" w:rsidRDefault="00F06284" w:rsidP="00F06284">
      <w:pPr>
        <w:rPr>
          <w:u w:val="single"/>
        </w:rPr>
      </w:pPr>
      <w:r w:rsidRPr="005E47AF">
        <w:rPr>
          <w:u w:val="single"/>
        </w:rPr>
        <w:t>Uvedení</w:t>
      </w:r>
    </w:p>
    <w:p w14:paraId="2569275A" w14:textId="77777777" w:rsidR="00F06284" w:rsidRPr="005E47AF" w:rsidRDefault="00F06284" w:rsidP="00F06284">
      <w:pPr>
        <w:rPr>
          <w:b/>
        </w:rPr>
      </w:pPr>
      <w:r w:rsidRPr="005E47AF">
        <w:rPr>
          <w:b/>
        </w:rPr>
        <w:t>Příprava</w:t>
      </w:r>
    </w:p>
    <w:p w14:paraId="4E177732" w14:textId="055B59C1" w:rsidR="00F06284" w:rsidRPr="005E47AF" w:rsidRDefault="00F06284" w:rsidP="00F06284">
      <w:pPr>
        <w:rPr>
          <w:color w:val="FF0000"/>
        </w:rPr>
      </w:pPr>
      <w:r w:rsidRPr="005E47AF">
        <w:t>Pro uvedení této aktivity je třeba mít plánek/mapku prostoru, kde</w:t>
      </w:r>
      <w:r w:rsidR="0083643E" w:rsidRPr="005E47AF">
        <w:t xml:space="preserve"> se </w:t>
      </w:r>
      <w:r w:rsidRPr="005E47AF">
        <w:t xml:space="preserve">bude aktivita (potažmo celý workshop) </w:t>
      </w:r>
      <w:r w:rsidRPr="00C23D04">
        <w:t xml:space="preserve">odehrávat (viz např. </w:t>
      </w:r>
      <w:hyperlink r:id="rId41" w:tgtFrame="_blank" w:tooltip="skolam:chemie:aktivity:1:013.01.02_expoorientak_mapa_expozice.pdf (911.1 KB)" w:history="1">
        <w:r w:rsidR="00C23D04" w:rsidRPr="00C23D04">
          <w:rPr>
            <w:color w:val="0000FF"/>
            <w:u w:val="single"/>
          </w:rPr>
          <w:t>Expoorientak_Mapa expozice.pdf</w:t>
        </w:r>
      </w:hyperlink>
      <w:r w:rsidRPr="00C23D04">
        <w:t>)</w:t>
      </w:r>
      <w:r w:rsidR="00AA1F83" w:rsidRPr="00C23D04">
        <w:t>. Na</w:t>
      </w:r>
      <w:r w:rsidR="00AA1F83">
        <w:t> </w:t>
      </w:r>
      <w:r w:rsidRPr="005E47AF">
        <w:t>mapce je nutné zaznačit kontrolní stanoviště – místa, která jsou důležitá</w:t>
      </w:r>
      <w:r w:rsidR="0083643E" w:rsidRPr="005E47AF">
        <w:t xml:space="preserve"> pro </w:t>
      </w:r>
      <w:r w:rsidRPr="005E47AF">
        <w:t>chod programu,</w:t>
      </w:r>
      <w:r w:rsidR="0083643E" w:rsidRPr="005E47AF">
        <w:t xml:space="preserve"> a </w:t>
      </w:r>
      <w:r w:rsidRPr="005E47AF">
        <w:t>účastníci by si je měli zapamatovat</w:t>
      </w:r>
      <w:r w:rsidR="00AA1F83">
        <w:t>. Na </w:t>
      </w:r>
      <w:r w:rsidRPr="005E47AF">
        <w:t>daná místa je třeba umístit „kontroly“ – např. papíry A4</w:t>
      </w:r>
      <w:r w:rsidR="0083643E" w:rsidRPr="005E47AF">
        <w:t xml:space="preserve"> s </w:t>
      </w:r>
      <w:r w:rsidRPr="005E47AF">
        <w:t>označením místa</w:t>
      </w:r>
      <w:r w:rsidR="0083643E" w:rsidRPr="005E47AF">
        <w:t xml:space="preserve"> a </w:t>
      </w:r>
      <w:r w:rsidRPr="005E47AF">
        <w:t xml:space="preserve">částí </w:t>
      </w:r>
      <w:r w:rsidRPr="00C23D04">
        <w:t xml:space="preserve">tajenky (viz např. </w:t>
      </w:r>
      <w:hyperlink r:id="rId42" w:tgtFrame="_blank" w:tooltip="skolam:chemie:aktivity:1:013.01.01_expoorientak_kontroly.pdf (536.2 KB)" w:history="1">
        <w:r w:rsidR="00C23D04" w:rsidRPr="00C23D04">
          <w:rPr>
            <w:color w:val="0000FF"/>
            <w:u w:val="single"/>
          </w:rPr>
          <w:t>Expoorientak_kontroly.pdf</w:t>
        </w:r>
      </w:hyperlink>
      <w:r w:rsidRPr="00C23D04">
        <w:t>). Účastníci si mohou písmena tajenky zaznamenávat přímo</w:t>
      </w:r>
      <w:r w:rsidR="0083643E" w:rsidRPr="00C23D04">
        <w:t xml:space="preserve"> do </w:t>
      </w:r>
      <w:r w:rsidRPr="00C23D04">
        <w:t>mapy.</w:t>
      </w:r>
    </w:p>
    <w:p w14:paraId="75448849" w14:textId="77777777" w:rsidR="00F06284" w:rsidRPr="005E47AF" w:rsidRDefault="00F06284" w:rsidP="00F06284">
      <w:pPr>
        <w:rPr>
          <w:b/>
        </w:rPr>
      </w:pPr>
      <w:r w:rsidRPr="005E47AF">
        <w:rPr>
          <w:b/>
        </w:rPr>
        <w:t>Realizace</w:t>
      </w:r>
    </w:p>
    <w:p w14:paraId="612D5187" w14:textId="2AE7A964" w:rsidR="00F06284" w:rsidRPr="005E47AF" w:rsidRDefault="00F06284" w:rsidP="00F06284">
      <w:r w:rsidRPr="005E47AF">
        <w:lastRenderedPageBreak/>
        <w:t>Účastníci si svoje zavazadla nechávají</w:t>
      </w:r>
      <w:r w:rsidR="0083643E" w:rsidRPr="005E47AF">
        <w:t xml:space="preserve"> v </w:t>
      </w:r>
      <w:r w:rsidRPr="005E47AF">
        <w:t>prostoru recepce</w:t>
      </w:r>
      <w:r w:rsidR="00DC77A5">
        <w:t>. Po </w:t>
      </w:r>
      <w:r w:rsidRPr="005E47AF">
        <w:t>celou dobu je nutné, aby je hlídal někdo</w:t>
      </w:r>
      <w:r w:rsidR="0083643E" w:rsidRPr="005E47AF">
        <w:t xml:space="preserve"> z </w:t>
      </w:r>
      <w:r w:rsidRPr="005E47AF">
        <w:t>realizátorů (v našem případě bylo již science centrum otevřené,</w:t>
      </w:r>
      <w:r w:rsidR="0083643E" w:rsidRPr="005E47AF">
        <w:t xml:space="preserve"> v </w:t>
      </w:r>
      <w:r w:rsidRPr="005E47AF">
        <w:t>prostoru recepce</w:t>
      </w:r>
      <w:r w:rsidR="0083643E" w:rsidRPr="005E47AF">
        <w:t xml:space="preserve"> se </w:t>
      </w:r>
      <w:r w:rsidRPr="005E47AF">
        <w:t>tedy pohybovali návštěvníci).</w:t>
      </w:r>
    </w:p>
    <w:p w14:paraId="229D8F5F" w14:textId="77777777" w:rsidR="00F06284" w:rsidRPr="005E47AF" w:rsidRDefault="00F06284" w:rsidP="00F06284">
      <w:pPr>
        <w:rPr>
          <w:b/>
        </w:rPr>
      </w:pPr>
      <w:r w:rsidRPr="005E47AF">
        <w:rPr>
          <w:b/>
        </w:rPr>
        <w:t>Uzavření</w:t>
      </w:r>
    </w:p>
    <w:p w14:paraId="1191F57F" w14:textId="21DD1881" w:rsidR="00F06284" w:rsidRPr="005E47AF" w:rsidRDefault="00F06284" w:rsidP="00F06284">
      <w:pPr>
        <w:rPr>
          <w:b/>
          <w:sz w:val="27"/>
          <w:szCs w:val="27"/>
        </w:rPr>
      </w:pPr>
      <w:r w:rsidRPr="005E47AF">
        <w:t>Po nalezení tajenky</w:t>
      </w:r>
      <w:r w:rsidR="0083643E" w:rsidRPr="005E47AF">
        <w:t xml:space="preserve"> se </w:t>
      </w:r>
      <w:r w:rsidRPr="005E47AF">
        <w:t>účastníci vrací</w:t>
      </w:r>
      <w:r w:rsidR="0083643E" w:rsidRPr="005E47AF">
        <w:t xml:space="preserve"> k </w:t>
      </w:r>
      <w:r w:rsidRPr="005E47AF">
        <w:t>recepci</w:t>
      </w:r>
      <w:r w:rsidR="0083643E" w:rsidRPr="005E47AF">
        <w:t xml:space="preserve"> a </w:t>
      </w:r>
      <w:r w:rsidRPr="005E47AF">
        <w:t>sdělují tajenku. Převezm</w:t>
      </w:r>
      <w:r w:rsidR="00BB5477">
        <w:t>o</w:t>
      </w:r>
      <w:r w:rsidRPr="005E47AF">
        <w:t>u si svoje zavazadla</w:t>
      </w:r>
      <w:r w:rsidR="0083643E" w:rsidRPr="005E47AF">
        <w:t xml:space="preserve"> a </w:t>
      </w:r>
      <w:r w:rsidRPr="005E47AF">
        <w:t>realizátor je pošle</w:t>
      </w:r>
      <w:r w:rsidR="0083643E" w:rsidRPr="005E47AF">
        <w:t xml:space="preserve"> se </w:t>
      </w:r>
      <w:r w:rsidRPr="005E47AF">
        <w:t>ubytovat</w:t>
      </w:r>
      <w:r w:rsidR="0083643E" w:rsidRPr="005E47AF">
        <w:t xml:space="preserve"> a </w:t>
      </w:r>
      <w:r w:rsidRPr="005E47AF">
        <w:t>sdělí čas, kdy</w:t>
      </w:r>
      <w:r w:rsidR="0083643E" w:rsidRPr="005E47AF">
        <w:t xml:space="preserve"> se </w:t>
      </w:r>
      <w:r w:rsidRPr="005E47AF">
        <w:t>všichni sejdou ve velkém sále.</w:t>
      </w:r>
    </w:p>
    <w:p w14:paraId="2783D5A4" w14:textId="77777777" w:rsidR="00F06284" w:rsidRPr="005E47AF" w:rsidRDefault="00F06284" w:rsidP="00A1036A">
      <w:pPr>
        <w:rPr>
          <w:u w:val="single"/>
        </w:rPr>
      </w:pPr>
      <w:r w:rsidRPr="005E47AF">
        <w:rPr>
          <w:u w:val="single"/>
        </w:rPr>
        <w:t>Poznámky</w:t>
      </w:r>
    </w:p>
    <w:p w14:paraId="07A7B984" w14:textId="7FCCFFC6" w:rsidR="00F06284" w:rsidRPr="005E47AF" w:rsidRDefault="00F06284" w:rsidP="00F06284">
      <w:r w:rsidRPr="005E47AF">
        <w:t>Pokud</w:t>
      </w:r>
      <w:r w:rsidR="0083643E" w:rsidRPr="005E47AF">
        <w:t xml:space="preserve"> na </w:t>
      </w:r>
      <w:r w:rsidRPr="005E47AF">
        <w:t>začátku některý účastník uvede, že neumí pracovat</w:t>
      </w:r>
      <w:r w:rsidR="0083643E" w:rsidRPr="005E47AF">
        <w:t xml:space="preserve"> s </w:t>
      </w:r>
      <w:r w:rsidRPr="005E47AF">
        <w:t>mapou, je dobré, aby si ho druhý lektor vzal stranou</w:t>
      </w:r>
      <w:r w:rsidR="0083643E" w:rsidRPr="005E47AF">
        <w:t xml:space="preserve"> a </w:t>
      </w:r>
      <w:r w:rsidRPr="005E47AF">
        <w:t>vysvětlil, jak</w:t>
      </w:r>
      <w:r w:rsidR="0083643E" w:rsidRPr="005E47AF">
        <w:t xml:space="preserve"> s </w:t>
      </w:r>
      <w:r w:rsidRPr="005E47AF">
        <w:t>mapou pracovat, případně poradil</w:t>
      </w:r>
      <w:r w:rsidR="0083643E" w:rsidRPr="005E47AF">
        <w:t xml:space="preserve"> a </w:t>
      </w:r>
      <w:r w:rsidRPr="005E47AF">
        <w:t>zopakoval „zvláštnosti této mapy“,</w:t>
      </w:r>
      <w:r w:rsidR="0083643E" w:rsidRPr="005E47AF">
        <w:t xml:space="preserve"> o </w:t>
      </w:r>
      <w:r w:rsidRPr="005E47AF">
        <w:t>kterých</w:t>
      </w:r>
      <w:r w:rsidR="0083643E" w:rsidRPr="005E47AF">
        <w:t xml:space="preserve"> se </w:t>
      </w:r>
      <w:r w:rsidRPr="005E47AF">
        <w:t>mluví</w:t>
      </w:r>
      <w:r w:rsidR="0083643E" w:rsidRPr="005E47AF">
        <w:t xml:space="preserve"> v </w:t>
      </w:r>
      <w:r w:rsidRPr="005E47AF">
        <w:t>úvodu.</w:t>
      </w:r>
    </w:p>
    <w:p w14:paraId="4884B4A0" w14:textId="77777777" w:rsidR="00F06284" w:rsidRPr="005E47AF" w:rsidRDefault="00F06284" w:rsidP="00F06284">
      <w:pPr>
        <w:rPr>
          <w:b/>
        </w:rPr>
      </w:pPr>
      <w:r w:rsidRPr="005E47AF">
        <w:rPr>
          <w:b/>
        </w:rPr>
        <w:t>Metodický důvod aktivity</w:t>
      </w:r>
    </w:p>
    <w:p w14:paraId="26123664" w14:textId="7413AF0C" w:rsidR="00F06284" w:rsidRPr="005E47AF" w:rsidRDefault="00F06284" w:rsidP="00F06284">
      <w:r w:rsidRPr="005E47AF">
        <w:t xml:space="preserve">VIDA! </w:t>
      </w:r>
      <w:r w:rsidR="00BB5477">
        <w:t>s</w:t>
      </w:r>
      <w:r w:rsidRPr="005E47AF">
        <w:t>cience centrum je poměrně specifický prostor</w:t>
      </w:r>
      <w:r w:rsidR="0083643E" w:rsidRPr="005E47AF">
        <w:t xml:space="preserve"> a pro </w:t>
      </w:r>
      <w:r w:rsidRPr="005E47AF">
        <w:t>Letní školu chemie jsme využívali jen některé jeho části, které ovšem nejsou všechny ve stejné části budovy. Proto jsme zvolili hravou formu seznámení</w:t>
      </w:r>
      <w:r w:rsidR="0083643E" w:rsidRPr="005E47AF">
        <w:t xml:space="preserve"> s </w:t>
      </w:r>
      <w:r w:rsidRPr="005E47AF">
        <w:t>prostorem</w:t>
      </w:r>
      <w:r w:rsidR="0083643E" w:rsidRPr="005E47AF">
        <w:t xml:space="preserve"> a </w:t>
      </w:r>
      <w:r w:rsidRPr="005E47AF">
        <w:t>důležitými záchytnými body, kde</w:t>
      </w:r>
      <w:r w:rsidR="0083643E" w:rsidRPr="005E47AF">
        <w:t xml:space="preserve"> se </w:t>
      </w:r>
      <w:r w:rsidRPr="005E47AF">
        <w:t xml:space="preserve">bude celý workshop odehrávat. </w:t>
      </w:r>
    </w:p>
    <w:p w14:paraId="23BD731F" w14:textId="77777777" w:rsidR="00F06284" w:rsidRPr="005E47AF" w:rsidRDefault="00F06284" w:rsidP="00F06284">
      <w:pPr>
        <w:rPr>
          <w:b/>
        </w:rPr>
      </w:pPr>
      <w:r w:rsidRPr="005E47AF">
        <w:rPr>
          <w:b/>
        </w:rPr>
        <w:t>Variantní podoby</w:t>
      </w:r>
    </w:p>
    <w:p w14:paraId="35F6291B" w14:textId="1AC33941" w:rsidR="00F06284" w:rsidRPr="005E47AF" w:rsidRDefault="00F06284" w:rsidP="00F06284">
      <w:r w:rsidRPr="005E47AF">
        <w:t>Variantní podobou může být prohlídka společně</w:t>
      </w:r>
      <w:r w:rsidR="0083643E" w:rsidRPr="005E47AF">
        <w:t xml:space="preserve"> s </w:t>
      </w:r>
      <w:r w:rsidRPr="005E47AF">
        <w:t>realizátorem (v jedné nebo více skupinkách), případně samostatné seznámení podle mapky</w:t>
      </w:r>
      <w:r w:rsidR="0083643E" w:rsidRPr="005E47AF">
        <w:t xml:space="preserve"> bez </w:t>
      </w:r>
      <w:r w:rsidRPr="005E47AF">
        <w:t>herních prvků. Hravější formu jsme zvolili kvůli menší náročnosti</w:t>
      </w:r>
      <w:r w:rsidR="0083643E" w:rsidRPr="005E47AF">
        <w:t xml:space="preserve"> na </w:t>
      </w:r>
      <w:r w:rsidRPr="005E47AF">
        <w:t>realizátory (v průběhu aktivity může</w:t>
      </w:r>
      <w:r w:rsidR="0083643E" w:rsidRPr="005E47AF">
        <w:t xml:space="preserve"> na </w:t>
      </w:r>
      <w:r w:rsidRPr="005E47AF">
        <w:t>recepci zůstat jen jeden realizátor</w:t>
      </w:r>
      <w:r w:rsidR="0083643E" w:rsidRPr="005E47AF">
        <w:t xml:space="preserve"> a </w:t>
      </w:r>
      <w:r w:rsidRPr="005E47AF">
        <w:t>ostatní mohou chystat další program)</w:t>
      </w:r>
      <w:r w:rsidR="0083643E" w:rsidRPr="005E47AF">
        <w:t xml:space="preserve"> a </w:t>
      </w:r>
      <w:r w:rsidRPr="005E47AF">
        <w:t>větší interaktivity</w:t>
      </w:r>
      <w:r w:rsidR="0083643E" w:rsidRPr="005E47AF">
        <w:t xml:space="preserve"> pro </w:t>
      </w:r>
      <w:r w:rsidRPr="005E47AF">
        <w:t>účastníky.</w:t>
      </w:r>
    </w:p>
    <w:p w14:paraId="3F93B72B" w14:textId="77777777" w:rsidR="00F06284" w:rsidRPr="005E47AF" w:rsidRDefault="00F06284" w:rsidP="00F06284">
      <w:pPr>
        <w:rPr>
          <w:b/>
        </w:rPr>
      </w:pPr>
      <w:r w:rsidRPr="005E47AF">
        <w:rPr>
          <w:b/>
        </w:rPr>
        <w:t>Alternativy aktivity</w:t>
      </w:r>
    </w:p>
    <w:p w14:paraId="20E6B59A" w14:textId="2AF62262" w:rsidR="00F06284" w:rsidRPr="005E47AF" w:rsidRDefault="00F06284" w:rsidP="00F06284">
      <w:r w:rsidRPr="005E47AF">
        <w:t>Pokud bude workshop probíhat</w:t>
      </w:r>
      <w:r w:rsidR="0083643E" w:rsidRPr="005E47AF">
        <w:t xml:space="preserve"> v </w:t>
      </w:r>
      <w:r w:rsidRPr="005E47AF">
        <w:t>místě či objektu, který není nijak specifický</w:t>
      </w:r>
      <w:r w:rsidR="0083643E" w:rsidRPr="005E47AF">
        <w:t xml:space="preserve"> a </w:t>
      </w:r>
      <w:r w:rsidRPr="005E47AF">
        <w:t>je snadné</w:t>
      </w:r>
      <w:r w:rsidR="0083643E" w:rsidRPr="005E47AF">
        <w:t xml:space="preserve"> se v </w:t>
      </w:r>
      <w:r w:rsidRPr="005E47AF">
        <w:t>něm zorientovat, není potřeba aktivitu tohoto typu uvádět.</w:t>
      </w:r>
    </w:p>
    <w:p w14:paraId="52CD2D2C" w14:textId="77777777" w:rsidR="00333F32" w:rsidRPr="005E47AF" w:rsidRDefault="00333F32" w:rsidP="00F06284"/>
    <w:p w14:paraId="5A221AB8" w14:textId="77777777" w:rsidR="00BB5477" w:rsidRDefault="00BB5477">
      <w:pPr>
        <w:spacing w:line="276" w:lineRule="auto"/>
        <w:jc w:val="left"/>
        <w:rPr>
          <w:color w:val="548DD4" w:themeColor="text2" w:themeTint="99"/>
          <w:sz w:val="24"/>
        </w:rPr>
      </w:pPr>
      <w:bookmarkStart w:id="82" w:name="_3.1.2_Představení_týmu,"/>
      <w:bookmarkEnd w:id="82"/>
      <w:r>
        <w:br w:type="page"/>
      </w:r>
    </w:p>
    <w:p w14:paraId="4DD1ABA3" w14:textId="322F42CA" w:rsidR="006273DF" w:rsidRPr="005E47AF" w:rsidRDefault="006273DF" w:rsidP="007D02B9">
      <w:pPr>
        <w:pStyle w:val="Nadpis3"/>
      </w:pPr>
      <w:bookmarkStart w:id="83" w:name="_Toc75421868"/>
      <w:r w:rsidRPr="005E47AF">
        <w:lastRenderedPageBreak/>
        <w:t>3.1.2 Představení týmu, obavy</w:t>
      </w:r>
      <w:r w:rsidR="0083643E" w:rsidRPr="005E47AF">
        <w:t xml:space="preserve"> a </w:t>
      </w:r>
      <w:r w:rsidRPr="005E47AF">
        <w:t>očekávání</w:t>
      </w:r>
      <w:bookmarkEnd w:id="83"/>
    </w:p>
    <w:p w14:paraId="7FB26C1F" w14:textId="2AD668B3" w:rsidR="006273DF" w:rsidRPr="005E47AF" w:rsidRDefault="006273DF" w:rsidP="006273DF">
      <w:pPr>
        <w:spacing w:before="240"/>
        <w:rPr>
          <w:u w:val="single"/>
        </w:rPr>
      </w:pPr>
      <w:r w:rsidRPr="005E47AF">
        <w:rPr>
          <w:u w:val="single"/>
        </w:rPr>
        <w:t>Cíle</w:t>
      </w:r>
    </w:p>
    <w:p w14:paraId="7AEACE47" w14:textId="0B62D120" w:rsidR="006273DF" w:rsidRPr="005E47AF" w:rsidRDefault="006273DF" w:rsidP="0027567E">
      <w:pPr>
        <w:pStyle w:val="Odstavecseseznamem"/>
        <w:numPr>
          <w:ilvl w:val="0"/>
          <w:numId w:val="9"/>
        </w:numPr>
        <w:spacing w:before="240" w:after="200"/>
        <w:contextualSpacing/>
        <w:jc w:val="both"/>
      </w:pPr>
      <w:r w:rsidRPr="005E47AF">
        <w:t>Účastníci tuší, kdo jsou ti lidé,</w:t>
      </w:r>
      <w:r w:rsidR="0083643E" w:rsidRPr="005E47AF">
        <w:t xml:space="preserve"> se </w:t>
      </w:r>
      <w:r w:rsidRPr="005E47AF">
        <w:t>kterými teď stráví pět dní,</w:t>
      </w:r>
      <w:r w:rsidR="0083643E" w:rsidRPr="005E47AF">
        <w:t xml:space="preserve"> a </w:t>
      </w:r>
      <w:r w:rsidRPr="005E47AF">
        <w:t>nebojí</w:t>
      </w:r>
      <w:r w:rsidR="0083643E" w:rsidRPr="005E47AF">
        <w:t xml:space="preserve"> se </w:t>
      </w:r>
      <w:r w:rsidRPr="005E47AF">
        <w:t>jich.</w:t>
      </w:r>
    </w:p>
    <w:p w14:paraId="1CF88516" w14:textId="732348F9" w:rsidR="006273DF" w:rsidRPr="005E47AF" w:rsidRDefault="006273DF" w:rsidP="0027567E">
      <w:pPr>
        <w:pStyle w:val="Odstavecseseznamem"/>
        <w:numPr>
          <w:ilvl w:val="0"/>
          <w:numId w:val="9"/>
        </w:numPr>
        <w:spacing w:before="240" w:after="200"/>
        <w:contextualSpacing/>
        <w:jc w:val="both"/>
      </w:pPr>
      <w:r w:rsidRPr="005E47AF">
        <w:t>Účastníci si pojmenují, co je to,</w:t>
      </w:r>
      <w:r w:rsidR="0083643E" w:rsidRPr="005E47AF">
        <w:t xml:space="preserve"> pro </w:t>
      </w:r>
      <w:r w:rsidRPr="005E47AF">
        <w:t>co si</w:t>
      </w:r>
      <w:r w:rsidR="0083643E" w:rsidRPr="005E47AF">
        <w:t xml:space="preserve"> na </w:t>
      </w:r>
      <w:r w:rsidRPr="005E47AF">
        <w:t>letní školu přijeli</w:t>
      </w:r>
      <w:r w:rsidR="0083643E" w:rsidRPr="005E47AF">
        <w:t xml:space="preserve"> a </w:t>
      </w:r>
      <w:r w:rsidRPr="005E47AF">
        <w:t>co by naopak nechtěli zažít,</w:t>
      </w:r>
      <w:r w:rsidR="0083643E" w:rsidRPr="005E47AF">
        <w:t xml:space="preserve"> a </w:t>
      </w:r>
      <w:r w:rsidRPr="005E47AF">
        <w:t>zvědomí si svoji vlastní zodpovědnost</w:t>
      </w:r>
      <w:r w:rsidR="0083643E" w:rsidRPr="005E47AF">
        <w:t xml:space="preserve"> v </w:t>
      </w:r>
      <w:r w:rsidRPr="005E47AF">
        <w:t>tomto.</w:t>
      </w:r>
    </w:p>
    <w:p w14:paraId="05166A3F" w14:textId="5BF28115" w:rsidR="006273DF" w:rsidRPr="005E47AF" w:rsidRDefault="006273DF" w:rsidP="0027567E">
      <w:pPr>
        <w:pStyle w:val="Odstavecseseznamem"/>
        <w:numPr>
          <w:ilvl w:val="0"/>
          <w:numId w:val="9"/>
        </w:numPr>
        <w:spacing w:before="240" w:after="200"/>
        <w:contextualSpacing/>
        <w:jc w:val="both"/>
      </w:pPr>
      <w:r w:rsidRPr="005E47AF">
        <w:t>Organizátoři poznají, co účastníci očekávají</w:t>
      </w:r>
      <w:r w:rsidR="0083643E" w:rsidRPr="005E47AF">
        <w:t xml:space="preserve"> a </w:t>
      </w:r>
      <w:r w:rsidRPr="005E47AF">
        <w:t>čeho</w:t>
      </w:r>
      <w:r w:rsidR="0083643E" w:rsidRPr="005E47AF">
        <w:t xml:space="preserve"> se </w:t>
      </w:r>
      <w:r w:rsidRPr="005E47AF">
        <w:t>obávají.</w:t>
      </w:r>
    </w:p>
    <w:p w14:paraId="47F6B0C7" w14:textId="33E3F2A5" w:rsidR="006273DF" w:rsidRPr="005E47AF" w:rsidRDefault="006273DF" w:rsidP="0027567E">
      <w:pPr>
        <w:pStyle w:val="Odstavecseseznamem"/>
        <w:numPr>
          <w:ilvl w:val="0"/>
          <w:numId w:val="9"/>
        </w:numPr>
        <w:spacing w:before="240" w:after="200"/>
        <w:contextualSpacing/>
        <w:jc w:val="both"/>
      </w:pPr>
      <w:r w:rsidRPr="005E47AF">
        <w:t>Účastníci</w:t>
      </w:r>
      <w:r w:rsidR="0083643E" w:rsidRPr="005E47AF">
        <w:t xml:space="preserve"> i </w:t>
      </w:r>
      <w:r w:rsidRPr="005E47AF">
        <w:t>organizátoři</w:t>
      </w:r>
      <w:r w:rsidR="0083643E" w:rsidRPr="005E47AF">
        <w:t xml:space="preserve"> se </w:t>
      </w:r>
      <w:r w:rsidRPr="005E47AF">
        <w:t>seznámí</w:t>
      </w:r>
      <w:r w:rsidR="0083643E" w:rsidRPr="005E47AF">
        <w:t xml:space="preserve"> se </w:t>
      </w:r>
      <w:r w:rsidRPr="005E47AF">
        <w:t xml:space="preserve">základními pravidly ošetřujícími naše vzájemné soužití. </w:t>
      </w:r>
    </w:p>
    <w:p w14:paraId="5DE89D7B" w14:textId="77777777" w:rsidR="006273DF" w:rsidRPr="005E47AF" w:rsidRDefault="006273DF" w:rsidP="006273DF">
      <w:pPr>
        <w:rPr>
          <w:u w:val="single"/>
        </w:rPr>
      </w:pPr>
      <w:r w:rsidRPr="005E47AF">
        <w:rPr>
          <w:u w:val="single"/>
        </w:rPr>
        <w:t>Sdělení</w:t>
      </w:r>
    </w:p>
    <w:p w14:paraId="3FEE53B2" w14:textId="1F8E7E1F" w:rsidR="006273DF" w:rsidRPr="005E47AF" w:rsidRDefault="006273DF" w:rsidP="006273DF">
      <w:r w:rsidRPr="005E47AF">
        <w:t>Vím, jak</w:t>
      </w:r>
      <w:r w:rsidR="0083643E" w:rsidRPr="005E47AF">
        <w:t xml:space="preserve"> se </w:t>
      </w:r>
      <w:r w:rsidRPr="005E47AF">
        <w:t>jmenují organizátoři</w:t>
      </w:r>
      <w:r w:rsidR="0083643E" w:rsidRPr="005E47AF">
        <w:t xml:space="preserve"> a </w:t>
      </w:r>
      <w:r w:rsidRPr="005E47AF">
        <w:t>jsou to docela zajímaví lidi. Znám svoje obavy</w:t>
      </w:r>
      <w:r w:rsidR="0083643E" w:rsidRPr="005E47AF">
        <w:t xml:space="preserve"> a </w:t>
      </w:r>
      <w:r w:rsidRPr="005E47AF">
        <w:t>očekávání</w:t>
      </w:r>
      <w:r w:rsidR="0083643E" w:rsidRPr="005E47AF">
        <w:t xml:space="preserve"> od </w:t>
      </w:r>
      <w:r w:rsidRPr="005E47AF">
        <w:t>workshopu. Wow, ostatní to mají podobně jako já, nejsem divnej. Fungují tu nějaká pravidla</w:t>
      </w:r>
      <w:r w:rsidR="0083643E" w:rsidRPr="005E47AF">
        <w:t xml:space="preserve"> a </w:t>
      </w:r>
      <w:r w:rsidRPr="005E47AF">
        <w:t>nejsou úplně hloupá.</w:t>
      </w:r>
    </w:p>
    <w:p w14:paraId="350DAF9A" w14:textId="77777777" w:rsidR="006273DF" w:rsidRPr="005E47AF" w:rsidRDefault="006273DF" w:rsidP="006273DF">
      <w:pPr>
        <w:rPr>
          <w:u w:val="single"/>
        </w:rPr>
      </w:pPr>
      <w:r w:rsidRPr="005E47AF">
        <w:rPr>
          <w:u w:val="single"/>
        </w:rPr>
        <w:t>Klíčové kompetence</w:t>
      </w:r>
    </w:p>
    <w:p w14:paraId="69167BE9" w14:textId="510CDF08" w:rsidR="006273DF" w:rsidRPr="005E47AF" w:rsidRDefault="006273DF" w:rsidP="0027567E">
      <w:pPr>
        <w:pStyle w:val="Odstavecseseznamem"/>
        <w:numPr>
          <w:ilvl w:val="0"/>
          <w:numId w:val="10"/>
        </w:numPr>
      </w:pPr>
      <w:r w:rsidRPr="005E47AF">
        <w:t>Komunikace</w:t>
      </w:r>
      <w:r w:rsidR="0083643E" w:rsidRPr="005E47AF">
        <w:t xml:space="preserve"> v </w:t>
      </w:r>
      <w:r w:rsidRPr="005E47AF">
        <w:t>mateřském jazyce je rozvíjena:</w:t>
      </w:r>
    </w:p>
    <w:p w14:paraId="1E9C991A" w14:textId="6701FAC5" w:rsidR="006273DF" w:rsidRPr="005E47AF" w:rsidRDefault="006273DF" w:rsidP="0027567E">
      <w:pPr>
        <w:pStyle w:val="Odstavecseseznamem"/>
        <w:numPr>
          <w:ilvl w:val="1"/>
          <w:numId w:val="10"/>
        </w:numPr>
        <w:spacing w:after="200"/>
        <w:contextualSpacing/>
        <w:jc w:val="both"/>
      </w:pPr>
      <w:r w:rsidRPr="005E47AF">
        <w:t>pojmenováním svých obav</w:t>
      </w:r>
      <w:r w:rsidR="0083643E" w:rsidRPr="005E47AF">
        <w:t xml:space="preserve"> a </w:t>
      </w:r>
      <w:r w:rsidR="002F6DA4">
        <w:t>očekávání.</w:t>
      </w:r>
    </w:p>
    <w:p w14:paraId="78AA2CCB" w14:textId="43AA19AB" w:rsidR="006273DF" w:rsidRPr="005E47AF" w:rsidRDefault="006273DF" w:rsidP="0027567E">
      <w:pPr>
        <w:pStyle w:val="Odstavecseseznamem"/>
        <w:numPr>
          <w:ilvl w:val="0"/>
          <w:numId w:val="10"/>
        </w:numPr>
      </w:pPr>
      <w:r w:rsidRPr="005E47AF">
        <w:t>Sociální</w:t>
      </w:r>
      <w:r w:rsidR="0083643E" w:rsidRPr="005E47AF">
        <w:t xml:space="preserve"> a </w:t>
      </w:r>
      <w:r w:rsidRPr="005E47AF">
        <w:t>občanské schopnosti jsou rozvíjeny:</w:t>
      </w:r>
    </w:p>
    <w:p w14:paraId="33856A59" w14:textId="51FE408A" w:rsidR="006273DF" w:rsidRPr="005E47AF" w:rsidRDefault="006273DF" w:rsidP="0027567E">
      <w:pPr>
        <w:pStyle w:val="Odstavecseseznamem"/>
        <w:numPr>
          <w:ilvl w:val="1"/>
          <w:numId w:val="10"/>
        </w:numPr>
        <w:spacing w:after="200"/>
        <w:contextualSpacing/>
        <w:jc w:val="both"/>
      </w:pPr>
      <w:r w:rsidRPr="005E47AF">
        <w:t>poznáním očekávání</w:t>
      </w:r>
      <w:r w:rsidR="0083643E" w:rsidRPr="005E47AF">
        <w:t xml:space="preserve"> a </w:t>
      </w:r>
      <w:r w:rsidRPr="005E47AF">
        <w:t>obav ostatních</w:t>
      </w:r>
      <w:r w:rsidR="0083643E" w:rsidRPr="005E47AF">
        <w:t xml:space="preserve"> a </w:t>
      </w:r>
      <w:r w:rsidRPr="005E47AF">
        <w:t>srovnáním</w:t>
      </w:r>
      <w:r w:rsidR="0083643E" w:rsidRPr="005E47AF">
        <w:t xml:space="preserve"> s </w:t>
      </w:r>
      <w:r w:rsidRPr="005E47AF">
        <w:t>těmi vlastními</w:t>
      </w:r>
      <w:r w:rsidR="002F6DA4">
        <w:t>.</w:t>
      </w:r>
    </w:p>
    <w:p w14:paraId="204DA2E3" w14:textId="21FEDA55" w:rsidR="006273DF" w:rsidRPr="005E47AF" w:rsidRDefault="006273DF" w:rsidP="0027567E">
      <w:pPr>
        <w:pStyle w:val="Odstavecseseznamem"/>
        <w:numPr>
          <w:ilvl w:val="1"/>
          <w:numId w:val="10"/>
        </w:numPr>
        <w:spacing w:after="200"/>
        <w:contextualSpacing/>
        <w:jc w:val="both"/>
      </w:pPr>
      <w:r w:rsidRPr="005E47AF">
        <w:t>snahou</w:t>
      </w:r>
      <w:r w:rsidR="0083643E" w:rsidRPr="005E47AF">
        <w:t xml:space="preserve"> o </w:t>
      </w:r>
      <w:r w:rsidRPr="005E47AF">
        <w:t>pochopení potřeby existence pravidel</w:t>
      </w:r>
      <w:r w:rsidR="002F6DA4">
        <w:t>.</w:t>
      </w:r>
    </w:p>
    <w:p w14:paraId="5D6EAE0A" w14:textId="490AAD72" w:rsidR="006273DF" w:rsidRPr="005E47AF" w:rsidRDefault="006273DF" w:rsidP="0027567E">
      <w:pPr>
        <w:pStyle w:val="Odstavecseseznamem"/>
        <w:numPr>
          <w:ilvl w:val="1"/>
          <w:numId w:val="10"/>
        </w:numPr>
        <w:spacing w:after="200"/>
        <w:contextualSpacing/>
        <w:jc w:val="both"/>
      </w:pPr>
      <w:r w:rsidRPr="005E47AF">
        <w:t>diskuzí</w:t>
      </w:r>
      <w:r w:rsidR="0083643E" w:rsidRPr="005E47AF">
        <w:t xml:space="preserve"> nad </w:t>
      </w:r>
      <w:r w:rsidRPr="005E47AF">
        <w:t>nastavenými pravidly</w:t>
      </w:r>
      <w:r w:rsidR="002F6DA4">
        <w:t>.</w:t>
      </w:r>
    </w:p>
    <w:p w14:paraId="7A178BB9" w14:textId="3698566E" w:rsidR="006273DF" w:rsidRPr="005E47AF" w:rsidRDefault="006273DF" w:rsidP="006273DF">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74582D18" w14:textId="0080FDEC" w:rsidR="006273DF" w:rsidRDefault="006273DF" w:rsidP="006273DF">
      <w:pPr>
        <w:spacing w:before="240"/>
      </w:pPr>
      <w:r w:rsidRPr="005E47AF">
        <w:t>Nenáročný povídací program</w:t>
      </w:r>
      <w:r w:rsidR="0083643E" w:rsidRPr="005E47AF">
        <w:t xml:space="preserve"> v </w:t>
      </w:r>
      <w:r w:rsidRPr="005E47AF">
        <w:t>místnosti, během kterého</w:t>
      </w:r>
      <w:r w:rsidR="0083643E" w:rsidRPr="005E47AF">
        <w:t xml:space="preserve"> se </w:t>
      </w:r>
      <w:r w:rsidRPr="005E47AF">
        <w:t>účastníkům představí organizátorský tým, účastníci si pojmenují</w:t>
      </w:r>
      <w:r w:rsidR="0083643E" w:rsidRPr="005E47AF">
        <w:t xml:space="preserve"> a </w:t>
      </w:r>
      <w:r w:rsidRPr="005E47AF">
        <w:t>sdílí svoje očekávání</w:t>
      </w:r>
      <w:r w:rsidR="0083643E" w:rsidRPr="005E47AF">
        <w:t xml:space="preserve"> a </w:t>
      </w:r>
      <w:r w:rsidRPr="005E47AF">
        <w:t>případné obavy, celá skupina si odsouhlasí pravidla soužití.</w:t>
      </w:r>
    </w:p>
    <w:p w14:paraId="2B9EC1D5" w14:textId="1AA2969B" w:rsidR="00B85BA2" w:rsidRDefault="00B85BA2" w:rsidP="006273DF">
      <w:pPr>
        <w:spacing w:before="240"/>
        <w:rPr>
          <w:u w:val="single"/>
        </w:rPr>
      </w:pPr>
      <w:r w:rsidRPr="00B85BA2">
        <w:rPr>
          <w:u w:val="single"/>
        </w:rPr>
        <w:t>Přizpůsobení SVP</w:t>
      </w:r>
    </w:p>
    <w:p w14:paraId="3A540B58" w14:textId="77777777" w:rsidR="00B85BA2" w:rsidRDefault="00B85BA2" w:rsidP="00B85BA2">
      <w:r>
        <w:t xml:space="preserve">Během tohoto programového bloku se účastníci (někteří možná poprvé) setkají s „partnerským dospělým přístupem“. Členové organizačního týmu se představí v kroužku – tedy prostorovém uspořádání, kde nikdo není důležitější než ostatní, účastníkům je nabídnuto tykání a komunikace o čemkoli podle jejich potřeb. Každý má možnost v kteroukoli chvíli vznést otázku. </w:t>
      </w:r>
    </w:p>
    <w:p w14:paraId="4543F88C" w14:textId="77777777" w:rsidR="00B85BA2" w:rsidRDefault="00B85BA2" w:rsidP="00B85BA2">
      <w:r>
        <w:t>Účastníci mají možnost sdílet se skupinou svoje očekávání a obavy (a zároveň si je pojmenovat, pokud tak doteď neudělali). Je jim připomenuta jejich vlastní zodpovědnost za to, co se naučí, co si odnesou. Je zdůrazněno, že je nikdo nebude zkoušet, jejich účast na programu je čistě dobrovolná. Tento přístup podporuje rozvoj vlastní motivace pro učení a seberozvoj.</w:t>
      </w:r>
    </w:p>
    <w:p w14:paraId="5BA2FAEF" w14:textId="77777777" w:rsidR="00B85BA2" w:rsidRDefault="00B85BA2" w:rsidP="00B85BA2">
      <w:r>
        <w:t xml:space="preserve">Co se týče pravidel ve skupině, vzhledem k časové dotaci programu jsme nezvolili variantu, kdy by si účastníci sami vytvářeli pravidla pro fungování skupiny, nicméně každé pravidlo jim bylo vysvětleno, proč to takto chceme, a každý měl možnost se na cokoli zeptat nebo vznést námitku a zároveň tato možnost byla otevřena po celou dobu letní školy. Opět – zodpovědnost za podobu pravidel ve skupině a jejich dodržování je tím částečně přenesena na účastníky, což podporuje jejich vnímání jako dospělých osob. </w:t>
      </w:r>
    </w:p>
    <w:p w14:paraId="75C6D957" w14:textId="77777777" w:rsidR="006273DF" w:rsidRPr="005E47AF" w:rsidRDefault="006273DF" w:rsidP="006273DF">
      <w:pPr>
        <w:rPr>
          <w:u w:val="single"/>
        </w:rPr>
      </w:pPr>
      <w:r w:rsidRPr="005E47AF">
        <w:rPr>
          <w:u w:val="single"/>
        </w:rPr>
        <w:t>Uvedení</w:t>
      </w:r>
    </w:p>
    <w:p w14:paraId="688CE6E6" w14:textId="77777777" w:rsidR="006273DF" w:rsidRPr="005E47AF" w:rsidRDefault="006273DF" w:rsidP="006273DF">
      <w:pPr>
        <w:rPr>
          <w:b/>
        </w:rPr>
      </w:pPr>
      <w:r w:rsidRPr="005E47AF">
        <w:rPr>
          <w:b/>
        </w:rPr>
        <w:t>Příprava</w:t>
      </w:r>
    </w:p>
    <w:p w14:paraId="0082EEFC" w14:textId="7F4390C1" w:rsidR="006273DF" w:rsidRPr="005E47AF" w:rsidRDefault="006273DF" w:rsidP="006273DF">
      <w:r w:rsidRPr="005E47AF">
        <w:lastRenderedPageBreak/>
        <w:t>Před uvedením je potřeba pouze nachystat místnost, ve které</w:t>
      </w:r>
      <w:r w:rsidR="0083643E" w:rsidRPr="005E47AF">
        <w:t xml:space="preserve"> se </w:t>
      </w:r>
      <w:r w:rsidRPr="005E47AF">
        <w:t>bude program odehrávat – flipchart</w:t>
      </w:r>
      <w:r w:rsidR="0083643E" w:rsidRPr="005E47AF">
        <w:t xml:space="preserve"> na </w:t>
      </w:r>
      <w:r w:rsidRPr="005E47AF">
        <w:t>nalepení papírků</w:t>
      </w:r>
      <w:r w:rsidR="0083643E" w:rsidRPr="005E47AF">
        <w:t xml:space="preserve"> s </w:t>
      </w:r>
      <w:r w:rsidRPr="005E47AF">
        <w:t>očekáváními</w:t>
      </w:r>
      <w:r w:rsidR="0083643E" w:rsidRPr="005E47AF">
        <w:t xml:space="preserve"> a </w:t>
      </w:r>
      <w:r w:rsidRPr="005E47AF">
        <w:t>obavami, podsedáky</w:t>
      </w:r>
      <w:r w:rsidR="0083643E" w:rsidRPr="005E47AF">
        <w:t xml:space="preserve"> na </w:t>
      </w:r>
      <w:r w:rsidRPr="005E47AF">
        <w:t>sednutí</w:t>
      </w:r>
      <w:r w:rsidR="0083643E" w:rsidRPr="005E47AF">
        <w:t xml:space="preserve"> na </w:t>
      </w:r>
      <w:r w:rsidRPr="005E47AF">
        <w:t>zemi</w:t>
      </w:r>
      <w:r w:rsidR="0083643E" w:rsidRPr="005E47AF">
        <w:t xml:space="preserve"> do </w:t>
      </w:r>
      <w:r w:rsidRPr="005E47AF">
        <w:t>kroužku. Je dobré vytvořit neformální prostředí dostatečně jiné</w:t>
      </w:r>
      <w:r w:rsidR="0083643E" w:rsidRPr="005E47AF">
        <w:t xml:space="preserve"> od </w:t>
      </w:r>
      <w:r w:rsidRPr="005E47AF">
        <w:t>školní třídy, aby vzbuzovalo spíše pocit důvěry než pocit zkoušení. Dále je potřeba připravit</w:t>
      </w:r>
      <w:r w:rsidR="0083643E" w:rsidRPr="005E47AF">
        <w:t xml:space="preserve"> a </w:t>
      </w:r>
      <w:r w:rsidRPr="005E47AF">
        <w:t>vytisknout daná pravidla, která chceme představit</w:t>
      </w:r>
      <w:r w:rsidR="0083643E" w:rsidRPr="005E47AF">
        <w:t xml:space="preserve"> a </w:t>
      </w:r>
      <w:r w:rsidRPr="005E47AF">
        <w:t>diskutovat</w:t>
      </w:r>
      <w:r w:rsidR="0083643E" w:rsidRPr="005E47AF">
        <w:t xml:space="preserve"> o </w:t>
      </w:r>
      <w:r w:rsidRPr="005E47AF">
        <w:t>nich.</w:t>
      </w:r>
    </w:p>
    <w:p w14:paraId="3A16DC77" w14:textId="77777777" w:rsidR="006273DF" w:rsidRPr="005E47AF" w:rsidRDefault="006273DF" w:rsidP="006273DF">
      <w:pPr>
        <w:rPr>
          <w:b/>
        </w:rPr>
      </w:pPr>
      <w:r w:rsidRPr="005E47AF">
        <w:rPr>
          <w:b/>
        </w:rPr>
        <w:t>Realizace</w:t>
      </w:r>
    </w:p>
    <w:p w14:paraId="1A148D70" w14:textId="77777777" w:rsidR="006273DF" w:rsidRPr="005E47AF" w:rsidRDefault="006273DF" w:rsidP="006273DF">
      <w:r w:rsidRPr="005E47AF">
        <w:t>V tomto bloku probíhají tři důležité části programu:</w:t>
      </w:r>
    </w:p>
    <w:p w14:paraId="2182B637" w14:textId="77777777" w:rsidR="006273DF" w:rsidRPr="005E47AF" w:rsidRDefault="006273DF" w:rsidP="0027567E">
      <w:pPr>
        <w:pStyle w:val="Odstavecseseznamem"/>
        <w:numPr>
          <w:ilvl w:val="0"/>
          <w:numId w:val="10"/>
        </w:numPr>
        <w:spacing w:after="200"/>
        <w:contextualSpacing/>
        <w:jc w:val="both"/>
      </w:pPr>
      <w:r w:rsidRPr="005E47AF">
        <w:t>představení týmu</w:t>
      </w:r>
    </w:p>
    <w:p w14:paraId="2E951C1F" w14:textId="29B31417" w:rsidR="006273DF" w:rsidRPr="005E47AF" w:rsidRDefault="006273DF" w:rsidP="0027567E">
      <w:pPr>
        <w:pStyle w:val="Odstavecseseznamem"/>
        <w:numPr>
          <w:ilvl w:val="0"/>
          <w:numId w:val="10"/>
        </w:numPr>
        <w:spacing w:after="200"/>
        <w:contextualSpacing/>
        <w:jc w:val="both"/>
      </w:pPr>
      <w:r w:rsidRPr="005E47AF">
        <w:t>očekávání</w:t>
      </w:r>
      <w:r w:rsidR="0083643E" w:rsidRPr="005E47AF">
        <w:t xml:space="preserve"> a </w:t>
      </w:r>
      <w:r w:rsidRPr="005E47AF">
        <w:t>obavy</w:t>
      </w:r>
    </w:p>
    <w:p w14:paraId="29649752" w14:textId="77777777" w:rsidR="006273DF" w:rsidRPr="005E47AF" w:rsidRDefault="006273DF" w:rsidP="0027567E">
      <w:pPr>
        <w:pStyle w:val="Odstavecseseznamem"/>
        <w:numPr>
          <w:ilvl w:val="0"/>
          <w:numId w:val="10"/>
        </w:numPr>
        <w:spacing w:after="200"/>
        <w:contextualSpacing/>
        <w:jc w:val="both"/>
      </w:pPr>
      <w:r w:rsidRPr="005E47AF">
        <w:t>nastavení pravidel</w:t>
      </w:r>
    </w:p>
    <w:p w14:paraId="130DF843" w14:textId="77777777" w:rsidR="006273DF" w:rsidRPr="005E47AF" w:rsidRDefault="006273DF" w:rsidP="006273DF">
      <w:pPr>
        <w:rPr>
          <w:u w:val="single"/>
        </w:rPr>
      </w:pPr>
      <w:r w:rsidRPr="005E47AF">
        <w:rPr>
          <w:u w:val="single"/>
        </w:rPr>
        <w:t>Představení týmu:</w:t>
      </w:r>
    </w:p>
    <w:p w14:paraId="19F9E328" w14:textId="747D85C4" w:rsidR="006273DF" w:rsidRPr="005E47AF" w:rsidRDefault="006273DF" w:rsidP="006273DF">
      <w:r w:rsidRPr="005E47AF">
        <w:t>Vedoucí lektor zcela civilně představí sebe</w:t>
      </w:r>
      <w:r w:rsidR="0083643E" w:rsidRPr="005E47AF">
        <w:t xml:space="preserve"> i </w:t>
      </w:r>
      <w:r w:rsidRPr="005E47AF">
        <w:t>ostatní členy týmu, řekne zhruba, kdo</w:t>
      </w:r>
      <w:r w:rsidR="0083643E" w:rsidRPr="005E47AF">
        <w:t xml:space="preserve"> se </w:t>
      </w:r>
      <w:r w:rsidRPr="005E47AF">
        <w:t>podíl</w:t>
      </w:r>
      <w:r w:rsidR="00BB5477">
        <w:t>í</w:t>
      </w:r>
      <w:r w:rsidR="0083643E" w:rsidRPr="005E47AF">
        <w:t xml:space="preserve"> na </w:t>
      </w:r>
      <w:r w:rsidRPr="005E47AF">
        <w:t>které části programu</w:t>
      </w:r>
      <w:r w:rsidR="0083643E" w:rsidRPr="005E47AF">
        <w:t xml:space="preserve"> a </w:t>
      </w:r>
      <w:r w:rsidRPr="005E47AF">
        <w:t>tedy</w:t>
      </w:r>
      <w:r w:rsidR="0083643E" w:rsidRPr="005E47AF">
        <w:t xml:space="preserve"> na </w:t>
      </w:r>
      <w:r w:rsidRPr="005E47AF">
        <w:t>co je odborníkem</w:t>
      </w:r>
      <w:r w:rsidR="0083643E" w:rsidRPr="005E47AF">
        <w:t xml:space="preserve"> a s </w:t>
      </w:r>
      <w:r w:rsidRPr="005E47AF">
        <w:t>jakými dotazy tedy</w:t>
      </w:r>
      <w:r w:rsidR="0083643E" w:rsidRPr="005E47AF">
        <w:t xml:space="preserve"> za </w:t>
      </w:r>
      <w:r w:rsidRPr="005E47AF">
        <w:t>ním účastníci mohou chodit. Představí</w:t>
      </w:r>
      <w:r w:rsidR="0083643E" w:rsidRPr="005E47AF">
        <w:t xml:space="preserve"> i </w:t>
      </w:r>
      <w:r w:rsidRPr="005E47AF">
        <w:t>organizačně důležité role – kdo je zdravotník, kdo je vedoucí</w:t>
      </w:r>
      <w:r w:rsidR="0083643E" w:rsidRPr="005E47AF">
        <w:t xml:space="preserve"> a </w:t>
      </w:r>
      <w:r w:rsidRPr="005E47AF">
        <w:t>tedy zodpovědný</w:t>
      </w:r>
      <w:r w:rsidR="0083643E" w:rsidRPr="005E47AF">
        <w:t xml:space="preserve"> za </w:t>
      </w:r>
      <w:r w:rsidRPr="005E47AF">
        <w:t>účastníky</w:t>
      </w:r>
      <w:r w:rsidR="0083643E" w:rsidRPr="005E47AF">
        <w:t xml:space="preserve"> a na </w:t>
      </w:r>
      <w:r w:rsidRPr="005E47AF">
        <w:t>koho</w:t>
      </w:r>
      <w:r w:rsidR="0083643E" w:rsidRPr="005E47AF">
        <w:t xml:space="preserve"> se </w:t>
      </w:r>
      <w:r w:rsidRPr="005E47AF">
        <w:t>obracet, pokud mají nějaký technický problém.</w:t>
      </w:r>
    </w:p>
    <w:p w14:paraId="228C2D94" w14:textId="1A5F1B26" w:rsidR="006273DF" w:rsidRPr="005E47AF" w:rsidRDefault="006273DF" w:rsidP="006273DF">
      <w:pPr>
        <w:rPr>
          <w:u w:val="single"/>
        </w:rPr>
      </w:pPr>
      <w:r w:rsidRPr="005E47AF">
        <w:rPr>
          <w:u w:val="single"/>
        </w:rPr>
        <w:t>Očekávání</w:t>
      </w:r>
      <w:r w:rsidR="0083643E" w:rsidRPr="005E47AF">
        <w:rPr>
          <w:u w:val="single"/>
        </w:rPr>
        <w:t xml:space="preserve"> a </w:t>
      </w:r>
      <w:r w:rsidRPr="005E47AF">
        <w:rPr>
          <w:u w:val="single"/>
        </w:rPr>
        <w:t>obavy:</w:t>
      </w:r>
    </w:p>
    <w:p w14:paraId="76BD5B82" w14:textId="077206C7" w:rsidR="006273DF" w:rsidRPr="005E47AF" w:rsidRDefault="006273DF" w:rsidP="006273DF">
      <w:r w:rsidRPr="005E47AF">
        <w:t>Účastníci dostanou prostor</w:t>
      </w:r>
      <w:r w:rsidR="0083643E" w:rsidRPr="005E47AF">
        <w:t xml:space="preserve"> k </w:t>
      </w:r>
      <w:r w:rsidRPr="005E47AF">
        <w:t>pojmenování si svých očekávání</w:t>
      </w:r>
      <w:r w:rsidR="0083643E" w:rsidRPr="005E47AF">
        <w:t xml:space="preserve"> a </w:t>
      </w:r>
      <w:r w:rsidRPr="005E47AF">
        <w:t>obav. Anonymně je napíší</w:t>
      </w:r>
      <w:r w:rsidR="0083643E" w:rsidRPr="005E47AF">
        <w:t xml:space="preserve"> na </w:t>
      </w:r>
      <w:r w:rsidRPr="005E47AF">
        <w:t>papírky, které pak lepí</w:t>
      </w:r>
      <w:r w:rsidR="0083643E" w:rsidRPr="005E47AF">
        <w:t xml:space="preserve"> na </w:t>
      </w:r>
      <w:r w:rsidRPr="005E47AF">
        <w:t>flipchart. Lektor je pak přečte</w:t>
      </w:r>
      <w:r w:rsidR="0083643E" w:rsidRPr="005E47AF">
        <w:t xml:space="preserve"> a </w:t>
      </w:r>
      <w:r w:rsidRPr="005E47AF">
        <w:t>okomentuje. Důležitý je</w:t>
      </w:r>
      <w:r w:rsidR="0083643E" w:rsidRPr="005E47AF">
        <w:t xml:space="preserve"> v </w:t>
      </w:r>
      <w:r w:rsidRPr="005E47AF">
        <w:t>tomto princip anonymity</w:t>
      </w:r>
      <w:r w:rsidR="0083643E" w:rsidRPr="005E47AF">
        <w:t xml:space="preserve"> a </w:t>
      </w:r>
      <w:r w:rsidRPr="005E47AF">
        <w:t>zároveň princip sdílení. Účastníci zjistí, že nejsou sami</w:t>
      </w:r>
      <w:r w:rsidR="0083643E" w:rsidRPr="005E47AF">
        <w:t xml:space="preserve"> se </w:t>
      </w:r>
      <w:r w:rsidRPr="005E47AF">
        <w:t>svými obavami (je velmi pravděpodobné, že podobné obavy bude mít většina</w:t>
      </w:r>
      <w:r w:rsidR="0083643E" w:rsidRPr="005E47AF">
        <w:t xml:space="preserve"> z </w:t>
      </w:r>
      <w:r w:rsidRPr="005E47AF">
        <w:t>nich),</w:t>
      </w:r>
      <w:r w:rsidR="0083643E" w:rsidRPr="005E47AF">
        <w:t xml:space="preserve"> a </w:t>
      </w:r>
      <w:r w:rsidRPr="005E47AF">
        <w:t>mohou</w:t>
      </w:r>
      <w:r w:rsidR="0083643E" w:rsidRPr="005E47AF">
        <w:t xml:space="preserve"> se </w:t>
      </w:r>
      <w:r w:rsidRPr="005E47AF">
        <w:t>inspirovat očekáváními ostatních. Další důležitá věc je</w:t>
      </w:r>
      <w:r w:rsidR="0083643E" w:rsidRPr="005E47AF">
        <w:t xml:space="preserve"> ze </w:t>
      </w:r>
      <w:r w:rsidRPr="005E47AF">
        <w:t>strany lektora pojmenovat, kdo je zodpovědný</w:t>
      </w:r>
      <w:r w:rsidR="0083643E" w:rsidRPr="005E47AF">
        <w:t xml:space="preserve"> za </w:t>
      </w:r>
      <w:r w:rsidRPr="005E47AF">
        <w:t>naplnění očekávání – jsou to účastníci sami. Je třeba je vyzvat</w:t>
      </w:r>
      <w:r w:rsidR="0083643E" w:rsidRPr="005E47AF">
        <w:t xml:space="preserve"> v </w:t>
      </w:r>
      <w:r w:rsidRPr="005E47AF">
        <w:t>tomto</w:t>
      </w:r>
      <w:r w:rsidR="0083643E" w:rsidRPr="005E47AF">
        <w:t xml:space="preserve"> k </w:t>
      </w:r>
      <w:r w:rsidRPr="005E47AF">
        <w:t>aktivitě</w:t>
      </w:r>
      <w:r w:rsidR="0083643E" w:rsidRPr="005E47AF">
        <w:t xml:space="preserve"> a k </w:t>
      </w:r>
      <w:r w:rsidRPr="005E47AF">
        <w:t>tomu, ať si sami hledají věci, které očekávají.</w:t>
      </w:r>
    </w:p>
    <w:p w14:paraId="596C74C6" w14:textId="77777777" w:rsidR="006273DF" w:rsidRPr="005E47AF" w:rsidRDefault="006273DF" w:rsidP="006273DF">
      <w:pPr>
        <w:rPr>
          <w:u w:val="single"/>
        </w:rPr>
      </w:pPr>
      <w:r w:rsidRPr="005E47AF">
        <w:rPr>
          <w:u w:val="single"/>
        </w:rPr>
        <w:t>Nastavení pravidel:</w:t>
      </w:r>
    </w:p>
    <w:p w14:paraId="30C8B529" w14:textId="1F2E64FB" w:rsidR="006273DF" w:rsidRPr="005E47AF" w:rsidRDefault="006273DF" w:rsidP="006273DF">
      <w:r w:rsidRPr="005E47AF">
        <w:t>Formálně důležité je seznámit účastníky</w:t>
      </w:r>
      <w:r w:rsidR="0083643E" w:rsidRPr="005E47AF">
        <w:t xml:space="preserve"> s </w:t>
      </w:r>
      <w:r w:rsidRPr="005E47AF">
        <w:t xml:space="preserve">oficiálními pravidly – Návštěvním řádem VIDA! </w:t>
      </w:r>
      <w:r w:rsidR="00BB5477">
        <w:t>s</w:t>
      </w:r>
      <w:r w:rsidRPr="005E47AF">
        <w:t>cience centra</w:t>
      </w:r>
      <w:r w:rsidR="0083643E" w:rsidRPr="005E47AF">
        <w:t xml:space="preserve"> a </w:t>
      </w:r>
      <w:r w:rsidRPr="005E47AF">
        <w:t>Provozním řádem letních workshopů, který</w:t>
      </w:r>
      <w:r w:rsidR="0083643E" w:rsidRPr="005E47AF">
        <w:t xml:space="preserve"> z </w:t>
      </w:r>
      <w:r w:rsidRPr="005E47AF">
        <w:t>Návštěvního řádu víceméně vychází. To</w:t>
      </w:r>
      <w:r w:rsidR="0083643E" w:rsidRPr="005E47AF">
        <w:t xml:space="preserve"> se </w:t>
      </w:r>
      <w:r w:rsidRPr="005E47AF">
        <w:t>stalo již</w:t>
      </w:r>
      <w:r w:rsidR="0083643E" w:rsidRPr="005E47AF">
        <w:t xml:space="preserve"> před </w:t>
      </w:r>
      <w:r w:rsidRPr="005E47AF">
        <w:t>začátkem workshopu – účastníci tyto dva řády dostali e-mailem</w:t>
      </w:r>
      <w:r w:rsidR="0083643E" w:rsidRPr="005E47AF">
        <w:t xml:space="preserve"> a </w:t>
      </w:r>
      <w:r w:rsidRPr="005E47AF">
        <w:t>rodiče podepsali, že své děti</w:t>
      </w:r>
      <w:r w:rsidR="0083643E" w:rsidRPr="005E47AF">
        <w:t xml:space="preserve"> s </w:t>
      </w:r>
      <w:r w:rsidRPr="005E47AF">
        <w:t>nimi seznámili. Tyto řády</w:t>
      </w:r>
      <w:r w:rsidR="0083643E" w:rsidRPr="005E47AF">
        <w:t xml:space="preserve"> i </w:t>
      </w:r>
      <w:r w:rsidRPr="005E47AF">
        <w:t>tak vytiskneme, účastníky</w:t>
      </w:r>
      <w:r w:rsidR="0083643E" w:rsidRPr="005E47AF">
        <w:t xml:space="preserve"> na </w:t>
      </w:r>
      <w:r w:rsidRPr="005E47AF">
        <w:t>ně upozorníme,</w:t>
      </w:r>
      <w:r w:rsidR="0083643E" w:rsidRPr="005E47AF">
        <w:t xml:space="preserve"> a </w:t>
      </w:r>
      <w:r w:rsidRPr="005E47AF">
        <w:t>vyvěsíme je</w:t>
      </w:r>
      <w:r w:rsidR="0083643E" w:rsidRPr="005E47AF">
        <w:t xml:space="preserve"> na </w:t>
      </w:r>
      <w:r w:rsidRPr="005E47AF">
        <w:t xml:space="preserve">viditelné místo.  </w:t>
      </w:r>
    </w:p>
    <w:p w14:paraId="1EDAA895" w14:textId="539B5AB3" w:rsidR="006273DF" w:rsidRPr="005E47AF" w:rsidRDefault="006273DF" w:rsidP="006273DF">
      <w:r w:rsidRPr="005E47AF">
        <w:t>O důležitosti pravidel ve skupině bylo napsáno již mnoho článků. Můj oblíbený je článek</w:t>
      </w:r>
      <w:r w:rsidR="0083643E" w:rsidRPr="005E47AF">
        <w:t xml:space="preserve"> v</w:t>
      </w:r>
      <w:r w:rsidR="00D10D8A">
        <w:t> </w:t>
      </w:r>
      <w:r w:rsidRPr="005E47AF">
        <w:t>Gymnasionu</w:t>
      </w:r>
      <w:r w:rsidR="00D10D8A">
        <w:t xml:space="preserve"> od Marka Hermana Money see, monkey do</w:t>
      </w:r>
      <w:r w:rsidR="00D10D8A">
        <w:rPr>
          <w:rStyle w:val="Znakapoznpodarou"/>
        </w:rPr>
        <w:footnoteReference w:id="5"/>
      </w:r>
      <w:r w:rsidR="00D10D8A">
        <w:t>.</w:t>
      </w:r>
      <w:r w:rsidR="0083643E" w:rsidRPr="005E47AF">
        <w:t xml:space="preserve"> </w:t>
      </w:r>
      <w:r w:rsidR="00D10D8A">
        <w:t>Z</w:t>
      </w:r>
      <w:r w:rsidR="0083643E" w:rsidRPr="005E47AF">
        <w:t> </w:t>
      </w:r>
      <w:r w:rsidRPr="005E47AF">
        <w:t xml:space="preserve">tohoto článku vychází navrhovaný seznam pravidel fungování ve skupině (viz </w:t>
      </w:r>
      <w:hyperlink r:id="rId43" w:tgtFrame="_blank" w:tooltip="skolam:chemie:aktivity:2:013.02.04_pravidla_souziti.pdf (672.6 KB)" w:history="1">
        <w:r w:rsidR="00C23D04" w:rsidRPr="00C23D04">
          <w:rPr>
            <w:color w:val="0000FF"/>
            <w:u w:val="single"/>
          </w:rPr>
          <w:t>Pravidla soužití.pdf</w:t>
        </w:r>
      </w:hyperlink>
      <w:r w:rsidRPr="005E47AF">
        <w:t>). Proč je dobré nedávat skupině příliš velkou volnost</w:t>
      </w:r>
      <w:r w:rsidR="0083643E" w:rsidRPr="005E47AF">
        <w:t xml:space="preserve"> v </w:t>
      </w:r>
      <w:r w:rsidRPr="005E47AF">
        <w:t>tvorbě pravidel, je</w:t>
      </w:r>
      <w:r w:rsidR="0083643E" w:rsidRPr="005E47AF">
        <w:t xml:space="preserve"> v </w:t>
      </w:r>
      <w:r w:rsidRPr="005E47AF">
        <w:t>uvedeném článku taky velmi dobře vysvětleno. Vzhledem</w:t>
      </w:r>
      <w:r w:rsidR="0083643E" w:rsidRPr="005E47AF">
        <w:t xml:space="preserve"> k </w:t>
      </w:r>
      <w:r w:rsidRPr="005E47AF">
        <w:t>času, který máme</w:t>
      </w:r>
      <w:r w:rsidR="0083643E" w:rsidRPr="005E47AF">
        <w:t xml:space="preserve"> s </w:t>
      </w:r>
      <w:r w:rsidRPr="005E47AF">
        <w:t>účastníky</w:t>
      </w:r>
      <w:r w:rsidR="0083643E" w:rsidRPr="005E47AF">
        <w:t xml:space="preserve"> k </w:t>
      </w:r>
      <w:r w:rsidRPr="005E47AF">
        <w:t>dispozici, jsme zvolili variantu „pravidla vymyslíme my, představíme účastníkům</w:t>
      </w:r>
      <w:r w:rsidR="0083643E" w:rsidRPr="005E47AF">
        <w:t xml:space="preserve"> a </w:t>
      </w:r>
      <w:r w:rsidRPr="005E47AF">
        <w:t>případně</w:t>
      </w:r>
      <w:r w:rsidR="0083643E" w:rsidRPr="005E47AF">
        <w:t xml:space="preserve"> o </w:t>
      </w:r>
      <w:r w:rsidRPr="005E47AF">
        <w:t>nich můžeme diskutovat“.  Je opravdu důležité dát prostor</w:t>
      </w:r>
      <w:r w:rsidR="0083643E" w:rsidRPr="005E47AF">
        <w:t xml:space="preserve"> k </w:t>
      </w:r>
      <w:r w:rsidRPr="005E47AF">
        <w:t>případné diskusi, vyslechnout si jakékoli námitky účastníků</w:t>
      </w:r>
      <w:r w:rsidR="0083643E" w:rsidRPr="005E47AF">
        <w:t xml:space="preserve"> a </w:t>
      </w:r>
      <w:r w:rsidRPr="005E47AF">
        <w:t>opravdu</w:t>
      </w:r>
      <w:r w:rsidR="0083643E" w:rsidRPr="005E47AF">
        <w:t xml:space="preserve"> se </w:t>
      </w:r>
      <w:r w:rsidRPr="005E47AF">
        <w:t>jimi zabývat,</w:t>
      </w:r>
      <w:r w:rsidR="0083643E" w:rsidRPr="005E47AF">
        <w:t xml:space="preserve"> na </w:t>
      </w:r>
      <w:r w:rsidRPr="005E47AF">
        <w:t>druhou stranu</w:t>
      </w:r>
      <w:r w:rsidR="0083643E" w:rsidRPr="005E47AF">
        <w:t xml:space="preserve"> z </w:t>
      </w:r>
      <w:r w:rsidRPr="005E47AF">
        <w:t>některých pravidel je dobré neuhýbat. Pravidla jsou nastavená tak, že každý rozumný puberťák by měl být ochoten</w:t>
      </w:r>
      <w:r w:rsidR="0083643E" w:rsidRPr="005E47AF">
        <w:t xml:space="preserve"> na </w:t>
      </w:r>
      <w:r w:rsidRPr="005E47AF">
        <w:t xml:space="preserve">tato pravidla přistoupit. </w:t>
      </w:r>
    </w:p>
    <w:p w14:paraId="458228EE" w14:textId="77777777" w:rsidR="006273DF" w:rsidRPr="005E47AF" w:rsidRDefault="006273DF" w:rsidP="006273DF">
      <w:pPr>
        <w:rPr>
          <w:b/>
          <w:sz w:val="27"/>
          <w:szCs w:val="27"/>
        </w:rPr>
      </w:pPr>
      <w:r w:rsidRPr="005E47AF">
        <w:rPr>
          <w:b/>
        </w:rPr>
        <w:t>Uzavření</w:t>
      </w:r>
    </w:p>
    <w:p w14:paraId="2D691345" w14:textId="03E8B4ED" w:rsidR="006273DF" w:rsidRPr="005E47AF" w:rsidRDefault="006273DF" w:rsidP="006273DF">
      <w:r w:rsidRPr="005E47AF">
        <w:lastRenderedPageBreak/>
        <w:t>Tento program je poměrně mentálně náročný – je potřeba</w:t>
      </w:r>
      <w:r w:rsidR="0083643E" w:rsidRPr="005E47AF">
        <w:t xml:space="preserve"> se </w:t>
      </w:r>
      <w:r w:rsidRPr="005E47AF">
        <w:t>docela dlouhou dobu soustředit</w:t>
      </w:r>
      <w:r w:rsidR="0083643E" w:rsidRPr="005E47AF">
        <w:t xml:space="preserve"> na </w:t>
      </w:r>
      <w:r w:rsidRPr="005E47AF">
        <w:t>informace. Je dobré</w:t>
      </w:r>
      <w:r w:rsidR="0083643E" w:rsidRPr="005E47AF">
        <w:t xml:space="preserve"> na </w:t>
      </w:r>
      <w:r w:rsidRPr="005E47AF">
        <w:t>konci účastníkům poděkovat, že to vydrželi.</w:t>
      </w:r>
    </w:p>
    <w:p w14:paraId="33150B9E" w14:textId="77777777" w:rsidR="006273DF" w:rsidRPr="005E47AF" w:rsidRDefault="006273DF" w:rsidP="006273DF">
      <w:pPr>
        <w:rPr>
          <w:u w:val="single"/>
        </w:rPr>
      </w:pPr>
      <w:r w:rsidRPr="005E47AF">
        <w:rPr>
          <w:u w:val="single"/>
        </w:rPr>
        <w:t>Poznámky</w:t>
      </w:r>
    </w:p>
    <w:p w14:paraId="3D06C3F6" w14:textId="77777777" w:rsidR="006273DF" w:rsidRPr="005E47AF" w:rsidRDefault="006273DF" w:rsidP="006273DF">
      <w:pPr>
        <w:rPr>
          <w:b/>
        </w:rPr>
      </w:pPr>
      <w:r w:rsidRPr="005E47AF">
        <w:rPr>
          <w:b/>
        </w:rPr>
        <w:t>Metodický důvod aktivity</w:t>
      </w:r>
    </w:p>
    <w:p w14:paraId="1173DDBA" w14:textId="4D84C26F" w:rsidR="00670AD4" w:rsidRPr="005E47AF" w:rsidRDefault="006273DF" w:rsidP="00A97DA7">
      <w:r w:rsidRPr="005E47AF">
        <w:t>Jak představení týmu, tak nastavení pravidel je důležité</w:t>
      </w:r>
      <w:r w:rsidR="0083643E" w:rsidRPr="005E47AF">
        <w:t xml:space="preserve"> z </w:t>
      </w:r>
      <w:r w:rsidRPr="005E47AF">
        <w:t>hlediska nastavení důvěry</w:t>
      </w:r>
      <w:r w:rsidR="0083643E" w:rsidRPr="005E47AF">
        <w:t xml:space="preserve"> a </w:t>
      </w:r>
      <w:r w:rsidRPr="005E47AF">
        <w:t>bezpečnosti ve skupině. Pojmenování očekávání</w:t>
      </w:r>
      <w:r w:rsidR="0083643E" w:rsidRPr="005E47AF">
        <w:t xml:space="preserve"> a </w:t>
      </w:r>
      <w:r w:rsidRPr="005E47AF">
        <w:t>obav je důležité</w:t>
      </w:r>
      <w:r w:rsidR="0083643E" w:rsidRPr="005E47AF">
        <w:t xml:space="preserve"> z </w:t>
      </w:r>
      <w:r w:rsidRPr="005E47AF">
        <w:t>hlediska nastavení aktivního přístupu</w:t>
      </w:r>
      <w:r w:rsidR="0083643E" w:rsidRPr="005E47AF">
        <w:t xml:space="preserve"> k </w:t>
      </w:r>
      <w:r w:rsidRPr="005E47AF">
        <w:t>vlastním prožitkům.</w:t>
      </w:r>
    </w:p>
    <w:p w14:paraId="74BE4E62" w14:textId="77777777" w:rsidR="00BB5477" w:rsidRDefault="00BB5477">
      <w:pPr>
        <w:spacing w:line="276" w:lineRule="auto"/>
        <w:jc w:val="left"/>
        <w:rPr>
          <w:color w:val="548DD4" w:themeColor="text2" w:themeTint="99"/>
          <w:sz w:val="24"/>
        </w:rPr>
      </w:pPr>
      <w:bookmarkStart w:id="84" w:name="_3.1.3_Seznámení"/>
      <w:bookmarkEnd w:id="84"/>
      <w:r>
        <w:br w:type="page"/>
      </w:r>
    </w:p>
    <w:p w14:paraId="26A2365C" w14:textId="7923FD6E" w:rsidR="00A97DA7" w:rsidRPr="005E47AF" w:rsidRDefault="00A97DA7" w:rsidP="007D02B9">
      <w:pPr>
        <w:pStyle w:val="Nadpis3"/>
      </w:pPr>
      <w:bookmarkStart w:id="85" w:name="_Toc75421869"/>
      <w:r w:rsidRPr="005E47AF">
        <w:lastRenderedPageBreak/>
        <w:t>3.1.</w:t>
      </w:r>
      <w:r w:rsidR="006441FA" w:rsidRPr="005E47AF">
        <w:t>3</w:t>
      </w:r>
      <w:r w:rsidRPr="005E47AF">
        <w:t xml:space="preserve"> Seznámení</w:t>
      </w:r>
      <w:bookmarkEnd w:id="85"/>
      <w:r w:rsidRPr="005E47AF">
        <w:t xml:space="preserve"> </w:t>
      </w:r>
    </w:p>
    <w:p w14:paraId="380C2CE2" w14:textId="0ADC8F25" w:rsidR="00A753B0" w:rsidRPr="005E47AF" w:rsidRDefault="00A753B0" w:rsidP="00A753B0">
      <w:pPr>
        <w:spacing w:before="240"/>
        <w:rPr>
          <w:u w:val="single"/>
        </w:rPr>
      </w:pPr>
      <w:r w:rsidRPr="005E47AF">
        <w:rPr>
          <w:u w:val="single"/>
        </w:rPr>
        <w:t>Cíle</w:t>
      </w:r>
    </w:p>
    <w:p w14:paraId="46229C30" w14:textId="4D84326B" w:rsidR="00A753B0" w:rsidRPr="005E47AF" w:rsidRDefault="00A753B0" w:rsidP="0027567E">
      <w:pPr>
        <w:pStyle w:val="Odstavecseseznamem"/>
        <w:numPr>
          <w:ilvl w:val="0"/>
          <w:numId w:val="11"/>
        </w:numPr>
        <w:spacing w:before="240" w:after="200"/>
        <w:contextualSpacing/>
        <w:jc w:val="both"/>
        <w:rPr>
          <w:u w:val="single"/>
        </w:rPr>
      </w:pPr>
      <w:r w:rsidRPr="005E47AF">
        <w:t>účastníci</w:t>
      </w:r>
      <w:r w:rsidR="0083643E" w:rsidRPr="005E47AF">
        <w:t xml:space="preserve"> se </w:t>
      </w:r>
      <w:r w:rsidRPr="005E47AF">
        <w:t>naučí vzájemně svá jména</w:t>
      </w:r>
    </w:p>
    <w:p w14:paraId="38CEBF38" w14:textId="05400D41" w:rsidR="00A753B0" w:rsidRPr="005E47AF" w:rsidRDefault="00A753B0" w:rsidP="0027567E">
      <w:pPr>
        <w:pStyle w:val="Odstavecseseznamem"/>
        <w:numPr>
          <w:ilvl w:val="0"/>
          <w:numId w:val="11"/>
        </w:numPr>
        <w:spacing w:before="240" w:after="200"/>
        <w:contextualSpacing/>
        <w:jc w:val="both"/>
        <w:rPr>
          <w:u w:val="single"/>
        </w:rPr>
      </w:pPr>
      <w:r w:rsidRPr="005E47AF">
        <w:t>úč</w:t>
      </w:r>
      <w:r w:rsidR="001C6C7B" w:rsidRPr="005E47AF">
        <w:t>astníci</w:t>
      </w:r>
      <w:r w:rsidR="0083643E" w:rsidRPr="005E47AF">
        <w:t xml:space="preserve"> se o </w:t>
      </w:r>
      <w:r w:rsidR="001C6C7B" w:rsidRPr="005E47AF">
        <w:t>sobě navzájem dozvědí</w:t>
      </w:r>
      <w:r w:rsidRPr="005E47AF">
        <w:t xml:space="preserve"> něco zajímavého</w:t>
      </w:r>
    </w:p>
    <w:p w14:paraId="6E8AA2C1" w14:textId="77777777" w:rsidR="00A753B0" w:rsidRPr="005E47AF" w:rsidRDefault="00A753B0" w:rsidP="00A753B0">
      <w:pPr>
        <w:rPr>
          <w:u w:val="single"/>
        </w:rPr>
      </w:pPr>
      <w:r w:rsidRPr="005E47AF">
        <w:rPr>
          <w:u w:val="single"/>
        </w:rPr>
        <w:t>Sdělení</w:t>
      </w:r>
    </w:p>
    <w:p w14:paraId="5792B707" w14:textId="018CA195" w:rsidR="00A753B0" w:rsidRPr="005E47AF" w:rsidRDefault="00A753B0" w:rsidP="00A753B0">
      <w:r w:rsidRPr="005E47AF">
        <w:t>Nejsem</w:t>
      </w:r>
      <w:r w:rsidR="0083643E" w:rsidRPr="005E47AF">
        <w:t xml:space="preserve"> v </w:t>
      </w:r>
      <w:r w:rsidRPr="005E47AF">
        <w:t>neznámé skupině cizích lidí, znám ostatní účastníky jménem.</w:t>
      </w:r>
    </w:p>
    <w:p w14:paraId="32847D8E" w14:textId="77777777" w:rsidR="00A753B0" w:rsidRPr="005E47AF" w:rsidRDefault="00A753B0" w:rsidP="00A753B0">
      <w:pPr>
        <w:rPr>
          <w:u w:val="single"/>
        </w:rPr>
      </w:pPr>
      <w:r w:rsidRPr="005E47AF">
        <w:rPr>
          <w:u w:val="single"/>
        </w:rPr>
        <w:t>Klíčové kompetence</w:t>
      </w:r>
    </w:p>
    <w:p w14:paraId="1FD18DA6" w14:textId="54A4AF2B" w:rsidR="00A753B0" w:rsidRPr="005E47AF" w:rsidRDefault="00A753B0" w:rsidP="0027567E">
      <w:pPr>
        <w:pStyle w:val="Odstavecseseznamem"/>
        <w:numPr>
          <w:ilvl w:val="0"/>
          <w:numId w:val="12"/>
        </w:numPr>
      </w:pPr>
      <w:r w:rsidRPr="005E47AF">
        <w:t>Komunikace</w:t>
      </w:r>
      <w:r w:rsidR="0083643E" w:rsidRPr="005E47AF">
        <w:t xml:space="preserve"> v </w:t>
      </w:r>
      <w:r w:rsidRPr="005E47AF">
        <w:t>mateřském jazyce je rozvíjena:</w:t>
      </w:r>
    </w:p>
    <w:p w14:paraId="4533E3B5" w14:textId="39ACBB97" w:rsidR="00A753B0" w:rsidRPr="005E47AF" w:rsidRDefault="00A753B0" w:rsidP="0027567E">
      <w:pPr>
        <w:pStyle w:val="Odstavecseseznamem"/>
        <w:numPr>
          <w:ilvl w:val="1"/>
          <w:numId w:val="12"/>
        </w:numPr>
        <w:spacing w:after="200"/>
        <w:contextualSpacing/>
        <w:jc w:val="both"/>
      </w:pPr>
      <w:r w:rsidRPr="005E47AF">
        <w:t>představováním sebe sama ve dvojici (mluveným slovem)</w:t>
      </w:r>
      <w:r w:rsidR="0083643E" w:rsidRPr="005E47AF">
        <w:t xml:space="preserve"> v </w:t>
      </w:r>
      <w:r w:rsidRPr="005E47AF">
        <w:t>omezeném časovém limitu</w:t>
      </w:r>
      <w:r w:rsidR="002F6DA4">
        <w:t>.</w:t>
      </w:r>
    </w:p>
    <w:p w14:paraId="72B37EC0" w14:textId="32A56D24" w:rsidR="00A753B0" w:rsidRPr="005E47AF" w:rsidRDefault="00A753B0" w:rsidP="0027567E">
      <w:pPr>
        <w:pStyle w:val="Odstavecseseznamem"/>
        <w:numPr>
          <w:ilvl w:val="1"/>
          <w:numId w:val="12"/>
        </w:numPr>
        <w:spacing w:after="200"/>
        <w:contextualSpacing/>
        <w:jc w:val="both"/>
      </w:pPr>
      <w:r w:rsidRPr="005E47AF">
        <w:t>reprodukováním sdělených informací</w:t>
      </w:r>
      <w:r w:rsidR="0083643E" w:rsidRPr="005E47AF">
        <w:t xml:space="preserve"> o </w:t>
      </w:r>
      <w:r w:rsidRPr="005E47AF">
        <w:t>své dvojici ostatním účastníkům</w:t>
      </w:r>
      <w:r w:rsidR="002F6DA4">
        <w:t>.</w:t>
      </w:r>
    </w:p>
    <w:p w14:paraId="6B129072" w14:textId="7C71FDA3" w:rsidR="00A753B0" w:rsidRPr="005E47AF" w:rsidRDefault="00A753B0" w:rsidP="0027567E">
      <w:pPr>
        <w:pStyle w:val="Odstavecseseznamem"/>
        <w:numPr>
          <w:ilvl w:val="0"/>
          <w:numId w:val="13"/>
        </w:numPr>
      </w:pPr>
      <w:r w:rsidRPr="005E47AF">
        <w:t>Sociální</w:t>
      </w:r>
      <w:r w:rsidR="0083643E" w:rsidRPr="005E47AF">
        <w:t xml:space="preserve"> a </w:t>
      </w:r>
      <w:r w:rsidRPr="005E47AF">
        <w:t>občanské schopnosti jsou rozvíjeny:</w:t>
      </w:r>
    </w:p>
    <w:p w14:paraId="423C59A1" w14:textId="0F58DD64" w:rsidR="00A753B0" w:rsidRPr="005E47AF" w:rsidRDefault="00A753B0" w:rsidP="0027567E">
      <w:pPr>
        <w:pStyle w:val="Odstavecseseznamem"/>
        <w:numPr>
          <w:ilvl w:val="1"/>
          <w:numId w:val="13"/>
        </w:numPr>
        <w:spacing w:after="200"/>
        <w:contextualSpacing/>
        <w:jc w:val="both"/>
      </w:pPr>
      <w:r w:rsidRPr="005E47AF">
        <w:t>sdílením</w:t>
      </w:r>
      <w:r w:rsidR="0083643E" w:rsidRPr="005E47AF">
        <w:t xml:space="preserve"> a </w:t>
      </w:r>
      <w:r w:rsidRPr="005E47AF">
        <w:t>nasloucháním</w:t>
      </w:r>
      <w:r w:rsidR="0083643E" w:rsidRPr="005E47AF">
        <w:t xml:space="preserve"> při </w:t>
      </w:r>
      <w:r w:rsidRPr="005E47AF">
        <w:t>představování ve dvojici</w:t>
      </w:r>
      <w:r w:rsidR="002F6DA4">
        <w:t>.</w:t>
      </w:r>
    </w:p>
    <w:p w14:paraId="204744D7" w14:textId="5F31FA9A" w:rsidR="00A753B0" w:rsidRPr="005E47AF" w:rsidRDefault="00A753B0" w:rsidP="0027567E">
      <w:pPr>
        <w:pStyle w:val="Odstavecseseznamem"/>
        <w:numPr>
          <w:ilvl w:val="1"/>
          <w:numId w:val="13"/>
        </w:numPr>
        <w:spacing w:after="200"/>
        <w:contextualSpacing/>
        <w:jc w:val="both"/>
      </w:pPr>
      <w:r w:rsidRPr="005E47AF">
        <w:t>napojením</w:t>
      </w:r>
      <w:r w:rsidR="0083643E" w:rsidRPr="005E47AF">
        <w:t xml:space="preserve"> se na </w:t>
      </w:r>
      <w:r w:rsidRPr="005E47AF">
        <w:t>skupinu</w:t>
      </w:r>
      <w:r w:rsidR="0083643E" w:rsidRPr="005E47AF">
        <w:t xml:space="preserve"> při </w:t>
      </w:r>
      <w:r w:rsidRPr="005E47AF">
        <w:t>aktivitě „Balonky</w:t>
      </w:r>
      <w:r w:rsidR="0083643E" w:rsidRPr="005E47AF">
        <w:t xml:space="preserve"> v </w:t>
      </w:r>
      <w:r w:rsidRPr="005E47AF">
        <w:t>kruhu“</w:t>
      </w:r>
      <w:r w:rsidR="002F6DA4">
        <w:t>.</w:t>
      </w:r>
    </w:p>
    <w:p w14:paraId="6928AD4A" w14:textId="6D186F33" w:rsidR="00A753B0" w:rsidRPr="005E47AF" w:rsidRDefault="00A753B0" w:rsidP="00A753B0">
      <w:pPr>
        <w:rPr>
          <w:u w:val="single"/>
        </w:rPr>
      </w:pPr>
      <w:r w:rsidRPr="005E47AF">
        <w:rPr>
          <w:u w:val="single"/>
        </w:rPr>
        <w:t>Forma</w:t>
      </w:r>
      <w:r w:rsidR="0083643E" w:rsidRPr="005E47AF">
        <w:rPr>
          <w:u w:val="single"/>
        </w:rPr>
        <w:t xml:space="preserve"> a </w:t>
      </w:r>
      <w:r w:rsidRPr="005E47AF">
        <w:rPr>
          <w:u w:val="single"/>
        </w:rPr>
        <w:t>bližší popis realizace</w:t>
      </w:r>
    </w:p>
    <w:p w14:paraId="588CF122" w14:textId="16CFA6D8" w:rsidR="00A753B0" w:rsidRDefault="00A753B0" w:rsidP="00A753B0">
      <w:pPr>
        <w:spacing w:before="240"/>
      </w:pPr>
      <w:r w:rsidRPr="005E47AF">
        <w:t>Krátké seznamovací hry</w:t>
      </w:r>
      <w:r w:rsidR="0083643E" w:rsidRPr="005E47AF">
        <w:t xml:space="preserve"> a </w:t>
      </w:r>
      <w:r w:rsidRPr="005E47AF">
        <w:t>aktivity ve skupině – „jmenovky“, „balonky</w:t>
      </w:r>
      <w:r w:rsidR="0083643E" w:rsidRPr="005E47AF">
        <w:t xml:space="preserve"> v </w:t>
      </w:r>
      <w:r w:rsidRPr="005E47AF">
        <w:t>kruhu“, „zombie“.</w:t>
      </w:r>
    </w:p>
    <w:p w14:paraId="320B8BDB" w14:textId="77777777" w:rsidR="00A753B0" w:rsidRPr="005E47AF" w:rsidRDefault="00A753B0" w:rsidP="00A753B0">
      <w:pPr>
        <w:rPr>
          <w:u w:val="single"/>
        </w:rPr>
      </w:pPr>
      <w:r w:rsidRPr="005E47AF">
        <w:rPr>
          <w:u w:val="single"/>
        </w:rPr>
        <w:t>Uvedení</w:t>
      </w:r>
    </w:p>
    <w:p w14:paraId="0001169F" w14:textId="77777777" w:rsidR="00A753B0" w:rsidRPr="005E47AF" w:rsidRDefault="00A753B0" w:rsidP="00A753B0">
      <w:pPr>
        <w:rPr>
          <w:b/>
        </w:rPr>
      </w:pPr>
      <w:r w:rsidRPr="005E47AF">
        <w:rPr>
          <w:b/>
        </w:rPr>
        <w:t>Příprava</w:t>
      </w:r>
    </w:p>
    <w:p w14:paraId="44CD7EDE" w14:textId="7C4B7BAE" w:rsidR="00A753B0" w:rsidRPr="005E47AF" w:rsidRDefault="00A753B0" w:rsidP="00A753B0">
      <w:r w:rsidRPr="005E47AF">
        <w:t>Je třeba si předem připravit jmenovky (placky, vizitky), které realizátoři hned ráno u vstupu rozdají účastníkům. Zároveň je třeba nachystat systém rozdělní jmenovek tak, aby vždy dva účastníci dostali navzájem svoje jmenovky,</w:t>
      </w:r>
      <w:r w:rsidR="0083643E" w:rsidRPr="005E47AF">
        <w:t xml:space="preserve"> a do </w:t>
      </w:r>
      <w:r w:rsidRPr="005E47AF">
        <w:t>tohoto systému zařadit lektorský tým tak, aby lektoři nebyli ve dvojicích spolu, ale</w:t>
      </w:r>
      <w:r w:rsidR="0083643E" w:rsidRPr="005E47AF">
        <w:t xml:space="preserve"> s </w:t>
      </w:r>
      <w:r w:rsidRPr="005E47AF">
        <w:t>účastníky. Realizátor, který aktivitu vede, si připraví zvoneček nebo jiné zařízení, kterým pak signalizuje vypršení časového limitu (je vhodnější než hlasité volání</w:t>
      </w:r>
      <w:r w:rsidR="0083643E" w:rsidRPr="005E47AF">
        <w:t xml:space="preserve"> a </w:t>
      </w:r>
      <w:r w:rsidRPr="005E47AF">
        <w:t>křičení).</w:t>
      </w:r>
    </w:p>
    <w:p w14:paraId="1A88F1D4" w14:textId="1C1AE052" w:rsidR="00A753B0" w:rsidRPr="005E47AF" w:rsidRDefault="00A753B0" w:rsidP="00A753B0">
      <w:r w:rsidRPr="005E47AF">
        <w:t>Je potřeba vyhlédnout vhodné místo</w:t>
      </w:r>
      <w:r w:rsidR="0083643E" w:rsidRPr="005E47AF">
        <w:t xml:space="preserve"> pro </w:t>
      </w:r>
      <w:r w:rsidRPr="005E47AF">
        <w:t>realizaci aktivity – ideálně venku, ve stínu (pokud je horko).</w:t>
      </w:r>
    </w:p>
    <w:p w14:paraId="12B217ED" w14:textId="77777777" w:rsidR="00A753B0" w:rsidRPr="005E47AF" w:rsidRDefault="00A753B0" w:rsidP="00A753B0">
      <w:pPr>
        <w:rPr>
          <w:b/>
        </w:rPr>
      </w:pPr>
      <w:r w:rsidRPr="005E47AF">
        <w:rPr>
          <w:b/>
        </w:rPr>
        <w:t>Realizace</w:t>
      </w:r>
    </w:p>
    <w:p w14:paraId="554CA4A1" w14:textId="5C66C07E" w:rsidR="00A753B0" w:rsidRPr="005E47AF" w:rsidRDefault="00A753B0" w:rsidP="00A753B0">
      <w:r w:rsidRPr="005E47AF">
        <w:t>Je potřeba uvést účastníky</w:t>
      </w:r>
      <w:r w:rsidR="0083643E" w:rsidRPr="005E47AF">
        <w:t xml:space="preserve"> do </w:t>
      </w:r>
      <w:r w:rsidRPr="005E47AF">
        <w:t>kontextu – říct jim, že bude následovat několik drobných aktivit, jejichž cílem je vzájemné seznámení, nic hlubšího.</w:t>
      </w:r>
    </w:p>
    <w:p w14:paraId="7854A3E7" w14:textId="0AD7AD6D" w:rsidR="00A753B0" w:rsidRPr="005E47AF" w:rsidRDefault="00A753B0" w:rsidP="00A753B0">
      <w:r w:rsidRPr="005E47AF">
        <w:t>Jmenovky: Realizátor zadá úkol</w:t>
      </w:r>
      <w:r w:rsidR="0083643E" w:rsidRPr="005E47AF">
        <w:t xml:space="preserve"> a </w:t>
      </w:r>
      <w:r w:rsidRPr="005E47AF">
        <w:t>pak hlídá časový limit, zároveň však také sleduje skupinu, zda interakce probíhá</w:t>
      </w:r>
      <w:r w:rsidR="0083643E" w:rsidRPr="005E47AF">
        <w:t xml:space="preserve"> v </w:t>
      </w:r>
      <w:r w:rsidRPr="005E47AF">
        <w:t>pořádku</w:t>
      </w:r>
      <w:r w:rsidR="0083643E" w:rsidRPr="005E47AF">
        <w:t xml:space="preserve"> a </w:t>
      </w:r>
      <w:r w:rsidRPr="005E47AF">
        <w:t>účastníci</w:t>
      </w:r>
      <w:r w:rsidR="0083643E" w:rsidRPr="005E47AF">
        <w:t xml:space="preserve"> v </w:t>
      </w:r>
      <w:r w:rsidRPr="005E47AF">
        <w:t>daném časovém limitu stíhají. Ostatní realizátoři by</w:t>
      </w:r>
      <w:r w:rsidR="0083643E" w:rsidRPr="005E47AF">
        <w:t xml:space="preserve"> se </w:t>
      </w:r>
      <w:r w:rsidRPr="005E47AF">
        <w:t>měli zapojit také, nejen proto, aby</w:t>
      </w:r>
      <w:r w:rsidR="0083643E" w:rsidRPr="005E47AF">
        <w:t xml:space="preserve"> se </w:t>
      </w:r>
      <w:r w:rsidRPr="005E47AF">
        <w:t>poznali</w:t>
      </w:r>
      <w:r w:rsidR="0083643E" w:rsidRPr="005E47AF">
        <w:t xml:space="preserve"> s </w:t>
      </w:r>
      <w:r w:rsidRPr="005E47AF">
        <w:t>účastníky, ale aby mohli „rozjíždět“ aktivitu. Je třeba</w:t>
      </w:r>
      <w:r w:rsidR="0083643E" w:rsidRPr="005E47AF">
        <w:t xml:space="preserve"> s </w:t>
      </w:r>
      <w:r w:rsidRPr="005E47AF">
        <w:t>tím počítat již</w:t>
      </w:r>
      <w:r w:rsidR="0083643E" w:rsidRPr="005E47AF">
        <w:t xml:space="preserve"> při </w:t>
      </w:r>
      <w:r w:rsidRPr="005E47AF">
        <w:t xml:space="preserve">rozdělování jmenovek. </w:t>
      </w:r>
    </w:p>
    <w:p w14:paraId="6220D8F1" w14:textId="1CD39384" w:rsidR="00A753B0" w:rsidRPr="005E47AF" w:rsidRDefault="00A753B0" w:rsidP="00A753B0">
      <w:r w:rsidRPr="005E47AF">
        <w:t>Balonky</w:t>
      </w:r>
      <w:r w:rsidR="0083643E" w:rsidRPr="005E47AF">
        <w:t xml:space="preserve"> v </w:t>
      </w:r>
      <w:r w:rsidRPr="005E47AF">
        <w:t>kruhu: Celá skupina (včetně realizátorů) stojí</w:t>
      </w:r>
      <w:r w:rsidR="0083643E" w:rsidRPr="005E47AF">
        <w:t xml:space="preserve"> v </w:t>
      </w:r>
      <w:r w:rsidRPr="005E47AF">
        <w:t>kruhu</w:t>
      </w:r>
      <w:r w:rsidR="00AA1F83">
        <w:t>. Na </w:t>
      </w:r>
      <w:r w:rsidRPr="005E47AF">
        <w:t>začátku je potřeba ukázat, jak „správně“ házet balónek tak, aby bylo snadné jej chytit (důležité je oslovení účastníka jménem, navázání očního kontaktu</w:t>
      </w:r>
      <w:r w:rsidR="0083643E" w:rsidRPr="005E47AF">
        <w:t xml:space="preserve"> a </w:t>
      </w:r>
      <w:r w:rsidRPr="005E47AF">
        <w:t xml:space="preserve">házení spodem, vysokým obloukem). Vedoucí realizátor hází prvnímu účastníkovi, ten dalšímu atd. Chvíli si skupina jen tak </w:t>
      </w:r>
      <w:r w:rsidR="0035474B" w:rsidRPr="005E47AF">
        <w:t>hází</w:t>
      </w:r>
      <w:r w:rsidRPr="005E47AF">
        <w:t xml:space="preserve"> balónkem (s oslovením jménem</w:t>
      </w:r>
      <w:r w:rsidR="0083643E" w:rsidRPr="005E47AF">
        <w:t xml:space="preserve"> a </w:t>
      </w:r>
      <w:r w:rsidRPr="005E47AF">
        <w:t>očním kontaktem). Poté</w:t>
      </w:r>
      <w:r w:rsidR="0083643E" w:rsidRPr="005E47AF">
        <w:t xml:space="preserve"> se </w:t>
      </w:r>
      <w:r w:rsidRPr="005E47AF">
        <w:t>udělá jedno kolo, kdy každý účastník má balónek právě jednou (poté, co měl balónek, si dřepne,</w:t>
      </w:r>
      <w:r w:rsidR="0083643E" w:rsidRPr="005E47AF">
        <w:t xml:space="preserve"> a </w:t>
      </w:r>
      <w:r w:rsidRPr="005E47AF">
        <w:t>ostatní mu již nehá</w:t>
      </w:r>
      <w:r w:rsidR="0035474B">
        <w:t>zí</w:t>
      </w:r>
      <w:r w:rsidRPr="005E47AF">
        <w:t>)</w:t>
      </w:r>
      <w:r w:rsidR="00DC77A5">
        <w:t>. Po </w:t>
      </w:r>
      <w:r w:rsidRPr="005E47AF">
        <w:t>prvním kolečku</w:t>
      </w:r>
      <w:r w:rsidR="0083643E" w:rsidRPr="005E47AF">
        <w:t xml:space="preserve"> se </w:t>
      </w:r>
      <w:r w:rsidRPr="005E47AF">
        <w:t>mění směr pohybu – hází</w:t>
      </w:r>
      <w:r w:rsidR="0083643E" w:rsidRPr="005E47AF">
        <w:t xml:space="preserve"> se </w:t>
      </w:r>
      <w:r w:rsidRPr="005E47AF">
        <w:t xml:space="preserve">pozpátku </w:t>
      </w:r>
      <w:r w:rsidRPr="005E47AF">
        <w:lastRenderedPageBreak/>
        <w:t>(od posledního účastníka</w:t>
      </w:r>
      <w:r w:rsidR="0083643E" w:rsidRPr="005E47AF">
        <w:t xml:space="preserve"> k </w:t>
      </w:r>
      <w:r w:rsidRPr="005E47AF">
        <w:t>prvnímu). Poté</w:t>
      </w:r>
      <w:r w:rsidR="0083643E" w:rsidRPr="005E47AF">
        <w:t xml:space="preserve"> se </w:t>
      </w:r>
      <w:r w:rsidRPr="005E47AF">
        <w:t>mohou přidávat další míčky – celkem</w:t>
      </w:r>
      <w:r w:rsidR="0083643E" w:rsidRPr="005E47AF">
        <w:t xml:space="preserve"> se </w:t>
      </w:r>
      <w:r w:rsidRPr="005E47AF">
        <w:t>může</w:t>
      </w:r>
      <w:r w:rsidR="0083643E" w:rsidRPr="005E47AF">
        <w:t xml:space="preserve"> v </w:t>
      </w:r>
      <w:r w:rsidRPr="005E47AF">
        <w:t>jednu chvíli</w:t>
      </w:r>
      <w:r w:rsidR="0083643E" w:rsidRPr="005E47AF">
        <w:t xml:space="preserve"> v </w:t>
      </w:r>
      <w:r w:rsidRPr="005E47AF">
        <w:t>kruhu pohybovat až šest míčků.</w:t>
      </w:r>
    </w:p>
    <w:p w14:paraId="212F717D" w14:textId="40F428E7" w:rsidR="00A753B0" w:rsidRPr="005E47AF" w:rsidRDefault="00A753B0" w:rsidP="00A753B0">
      <w:r w:rsidRPr="005E47AF">
        <w:t>Zombie: Toto je trošku recesní hra, je dobré si</w:t>
      </w:r>
      <w:r w:rsidR="0083643E" w:rsidRPr="005E47AF">
        <w:t xml:space="preserve"> ze </w:t>
      </w:r>
      <w:r w:rsidRPr="005E47AF">
        <w:t>sebe občas dělat trochu legraci. Začít musí ovšem lektor. Lektor předvede, jak vypadá zombie</w:t>
      </w:r>
      <w:r w:rsidR="0083643E" w:rsidRPr="005E47AF">
        <w:t xml:space="preserve"> a </w:t>
      </w:r>
      <w:r w:rsidRPr="005E47AF">
        <w:t>dost u toho přehrává (účastníci většinou napodobují tak</w:t>
      </w:r>
      <w:r w:rsidR="0083643E" w:rsidRPr="005E47AF">
        <w:t xml:space="preserve"> s </w:t>
      </w:r>
      <w:r w:rsidRPr="005E47AF">
        <w:t>poloviční intenzitou). Jeden hráč uprostřed je „zombie“</w:t>
      </w:r>
      <w:r w:rsidR="0083643E" w:rsidRPr="005E47AF">
        <w:t xml:space="preserve"> a </w:t>
      </w:r>
      <w:r w:rsidRPr="005E47AF">
        <w:t>snaží</w:t>
      </w:r>
      <w:r w:rsidR="0083643E" w:rsidRPr="005E47AF">
        <w:t xml:space="preserve"> se </w:t>
      </w:r>
      <w:r w:rsidRPr="005E47AF">
        <w:t>„zakousnout“ nějakého spoluhráče. Ostatní ho mohou „zachránit“ tak, že vysloví jeho jméno. Realizátor hlídá, zda jsou účastníci rovnoměrně zapojeni, zda „zombie“ není</w:t>
      </w:r>
      <w:r w:rsidR="0083643E" w:rsidRPr="005E47AF">
        <w:t xml:space="preserve"> v </w:t>
      </w:r>
      <w:r w:rsidRPr="005E47AF">
        <w:t>kruhu příliš dlouho (účastníkovi to nemusí být příjemné)</w:t>
      </w:r>
      <w:r w:rsidR="00AA1F83">
        <w:t>. Do </w:t>
      </w:r>
      <w:r w:rsidRPr="005E47AF">
        <w:t>hry</w:t>
      </w:r>
      <w:r w:rsidR="0083643E" w:rsidRPr="005E47AF">
        <w:t xml:space="preserve"> se </w:t>
      </w:r>
      <w:r w:rsidRPr="005E47AF">
        <w:t>zapojují</w:t>
      </w:r>
      <w:r w:rsidR="0083643E" w:rsidRPr="005E47AF">
        <w:t xml:space="preserve"> i </w:t>
      </w:r>
      <w:r w:rsidRPr="005E47AF">
        <w:t>ostatní realizátoři.</w:t>
      </w:r>
    </w:p>
    <w:p w14:paraId="34219D61" w14:textId="77777777" w:rsidR="00A753B0" w:rsidRPr="005E47AF" w:rsidRDefault="00A753B0" w:rsidP="00A753B0">
      <w:pPr>
        <w:rPr>
          <w:b/>
        </w:rPr>
      </w:pPr>
      <w:r w:rsidRPr="005E47AF">
        <w:rPr>
          <w:b/>
        </w:rPr>
        <w:t>Uzavření</w:t>
      </w:r>
    </w:p>
    <w:p w14:paraId="089F6B55" w14:textId="77777777" w:rsidR="00A753B0" w:rsidRPr="005E47AF" w:rsidRDefault="00A753B0" w:rsidP="00A753B0">
      <w:pPr>
        <w:rPr>
          <w:sz w:val="27"/>
          <w:szCs w:val="27"/>
        </w:rPr>
      </w:pPr>
      <w:r w:rsidRPr="005E47AF">
        <w:t>Programový blok končí aktivitou Zombie. Realizátor musí vycítit, kdy je aktivitu vhodné ukončit, kdy už to začíná být nuda.</w:t>
      </w:r>
    </w:p>
    <w:p w14:paraId="66E54E3B" w14:textId="77777777" w:rsidR="00A753B0" w:rsidRPr="005E47AF" w:rsidRDefault="00A753B0" w:rsidP="00A753B0">
      <w:pPr>
        <w:rPr>
          <w:u w:val="single"/>
        </w:rPr>
      </w:pPr>
      <w:r w:rsidRPr="005E47AF">
        <w:rPr>
          <w:u w:val="single"/>
        </w:rPr>
        <w:t>Poznámky</w:t>
      </w:r>
    </w:p>
    <w:p w14:paraId="05F709AD" w14:textId="763BB336" w:rsidR="00A753B0" w:rsidRPr="005E47AF" w:rsidRDefault="00A753B0" w:rsidP="00A753B0">
      <w:r w:rsidRPr="005E47AF">
        <w:t>Celého seznamovacího bloku by</w:t>
      </w:r>
      <w:r w:rsidR="0083643E" w:rsidRPr="005E47AF">
        <w:t xml:space="preserve"> se </w:t>
      </w:r>
      <w:r w:rsidRPr="005E47AF">
        <w:t>měl účastnit celý tým realizátorů.</w:t>
      </w:r>
    </w:p>
    <w:p w14:paraId="713AD5F6" w14:textId="5CF8F83C" w:rsidR="00A753B0" w:rsidRPr="005E47AF" w:rsidRDefault="00A753B0" w:rsidP="00A753B0">
      <w:r w:rsidRPr="005E47AF">
        <w:t>Při párování jmenovek je dobré dát si pozor</w:t>
      </w:r>
      <w:r w:rsidR="0083643E" w:rsidRPr="005E47AF">
        <w:t xml:space="preserve"> na </w:t>
      </w:r>
      <w:r w:rsidRPr="005E47AF">
        <w:t>to, aby nebyli ve dvojici účastníci, kteří</w:t>
      </w:r>
      <w:r w:rsidR="0083643E" w:rsidRPr="005E47AF">
        <w:t xml:space="preserve"> se </w:t>
      </w:r>
      <w:r w:rsidRPr="005E47AF">
        <w:t>již znají (např. žáci</w:t>
      </w:r>
      <w:r w:rsidR="0083643E" w:rsidRPr="005E47AF">
        <w:t xml:space="preserve"> ze </w:t>
      </w:r>
      <w:r w:rsidRPr="005E47AF">
        <w:t>stejné školy).</w:t>
      </w:r>
    </w:p>
    <w:p w14:paraId="792F2D55" w14:textId="0E6001C8" w:rsidR="00A753B0" w:rsidRPr="005E47AF" w:rsidRDefault="00A753B0" w:rsidP="00A753B0">
      <w:r w:rsidRPr="005E47AF">
        <w:t>U balónků</w:t>
      </w:r>
      <w:r w:rsidR="0083643E" w:rsidRPr="005E47AF">
        <w:t xml:space="preserve"> v </w:t>
      </w:r>
      <w:r w:rsidRPr="005E47AF">
        <w:t>kruhu</w:t>
      </w:r>
      <w:r w:rsidR="0083643E" w:rsidRPr="005E47AF">
        <w:t xml:space="preserve"> i </w:t>
      </w:r>
      <w:r w:rsidRPr="005E47AF">
        <w:t>u Zombie by měl lektor včas vycítit, že už aktivita trvá příliš dlouho</w:t>
      </w:r>
      <w:r w:rsidR="0083643E" w:rsidRPr="005E47AF">
        <w:t xml:space="preserve"> a </w:t>
      </w:r>
      <w:r w:rsidRPr="005E47AF">
        <w:t>účastníci</w:t>
      </w:r>
      <w:r w:rsidR="0083643E" w:rsidRPr="005E47AF">
        <w:t xml:space="preserve"> se </w:t>
      </w:r>
      <w:r w:rsidRPr="005E47AF">
        <w:t>začínají nudit,</w:t>
      </w:r>
      <w:r w:rsidR="0083643E" w:rsidRPr="005E47AF">
        <w:t xml:space="preserve"> a </w:t>
      </w:r>
      <w:r w:rsidRPr="005E47AF">
        <w:t>aktivitu včas ukončit.</w:t>
      </w:r>
    </w:p>
    <w:p w14:paraId="21EB1688" w14:textId="77777777" w:rsidR="00A753B0" w:rsidRPr="005E47AF" w:rsidRDefault="00A753B0" w:rsidP="00A753B0">
      <w:pPr>
        <w:rPr>
          <w:b/>
        </w:rPr>
      </w:pPr>
      <w:r w:rsidRPr="005E47AF">
        <w:rPr>
          <w:b/>
        </w:rPr>
        <w:t>Metodický důvod aktivity</w:t>
      </w:r>
    </w:p>
    <w:p w14:paraId="52CC3499" w14:textId="63230F87" w:rsidR="00A753B0" w:rsidRPr="005E47AF" w:rsidRDefault="00A753B0" w:rsidP="00A753B0">
      <w:r w:rsidRPr="005E47AF">
        <w:t>Na začátku akce je potřeba dát dostatečný prostor</w:t>
      </w:r>
      <w:r w:rsidR="0083643E" w:rsidRPr="005E47AF">
        <w:t xml:space="preserve"> k </w:t>
      </w:r>
      <w:r w:rsidRPr="005E47AF">
        <w:t>aktivnímu seznámení účastníků. Vytváří to pak ve skupině větší pocit bezpečí</w:t>
      </w:r>
      <w:r w:rsidR="0083643E" w:rsidRPr="005E47AF">
        <w:t xml:space="preserve"> a </w:t>
      </w:r>
      <w:r w:rsidRPr="005E47AF">
        <w:t>ochotu sdílet</w:t>
      </w:r>
      <w:r w:rsidR="0083643E" w:rsidRPr="005E47AF">
        <w:t xml:space="preserve"> a </w:t>
      </w:r>
      <w:r w:rsidRPr="005E47AF">
        <w:t>mluvit</w:t>
      </w:r>
      <w:r w:rsidR="0083643E" w:rsidRPr="005E47AF">
        <w:t xml:space="preserve"> o </w:t>
      </w:r>
      <w:r w:rsidRPr="005E47AF">
        <w:t>svých pocitech</w:t>
      </w:r>
      <w:r w:rsidR="0083643E" w:rsidRPr="005E47AF">
        <w:t xml:space="preserve"> a </w:t>
      </w:r>
      <w:r w:rsidRPr="005E47AF">
        <w:t xml:space="preserve">prožitcích. </w:t>
      </w:r>
    </w:p>
    <w:p w14:paraId="7F0ABF93" w14:textId="77777777" w:rsidR="00A753B0" w:rsidRPr="005E47AF" w:rsidRDefault="00A753B0" w:rsidP="00A753B0">
      <w:pPr>
        <w:rPr>
          <w:b/>
        </w:rPr>
      </w:pPr>
      <w:r w:rsidRPr="005E47AF">
        <w:rPr>
          <w:b/>
        </w:rPr>
        <w:t>Variantní podoby</w:t>
      </w:r>
    </w:p>
    <w:p w14:paraId="5A645D1E" w14:textId="77777777" w:rsidR="00A753B0" w:rsidRPr="005E47AF" w:rsidRDefault="00A753B0" w:rsidP="00A753B0">
      <w:pPr>
        <w:rPr>
          <w:sz w:val="24"/>
          <w:szCs w:val="24"/>
        </w:rPr>
      </w:pPr>
      <w:r w:rsidRPr="005E47AF">
        <w:t>Jakákoliv seznamovací hra, ideálně alespoň lehce pohybová.</w:t>
      </w:r>
    </w:p>
    <w:p w14:paraId="57552555" w14:textId="77777777" w:rsidR="00A753B0" w:rsidRPr="005E47AF" w:rsidRDefault="00A753B0" w:rsidP="00A753B0">
      <w:pPr>
        <w:rPr>
          <w:b/>
        </w:rPr>
      </w:pPr>
      <w:r w:rsidRPr="005E47AF">
        <w:rPr>
          <w:b/>
        </w:rPr>
        <w:t>Alternativy aktivity</w:t>
      </w:r>
    </w:p>
    <w:p w14:paraId="78861B1F" w14:textId="5A237466" w:rsidR="00A753B0" w:rsidRPr="005E47AF" w:rsidRDefault="00A753B0" w:rsidP="00A753B0">
      <w:r w:rsidRPr="005E47AF">
        <w:t>Pokud</w:t>
      </w:r>
      <w:r w:rsidR="0083643E" w:rsidRPr="005E47AF">
        <w:t xml:space="preserve"> se </w:t>
      </w:r>
      <w:r w:rsidRPr="005E47AF">
        <w:t>workshopu účastní např. třída, která</w:t>
      </w:r>
      <w:r w:rsidR="0083643E" w:rsidRPr="005E47AF">
        <w:t xml:space="preserve"> se </w:t>
      </w:r>
      <w:r w:rsidRPr="005E47AF">
        <w:t>již zná, je logické seznamovací aktivity vypustit.</w:t>
      </w:r>
    </w:p>
    <w:p w14:paraId="28DBF261" w14:textId="77777777" w:rsidR="00D500A1" w:rsidRPr="005E47AF" w:rsidRDefault="00D500A1" w:rsidP="00DB70A2">
      <w:pPr>
        <w:rPr>
          <w:b/>
        </w:rPr>
      </w:pPr>
    </w:p>
    <w:p w14:paraId="4D6689E3" w14:textId="77777777" w:rsidR="0035474B" w:rsidRDefault="0035474B">
      <w:pPr>
        <w:spacing w:line="276" w:lineRule="auto"/>
        <w:jc w:val="left"/>
        <w:rPr>
          <w:rFonts w:eastAsiaTheme="majorEastAsia" w:cstheme="majorBidi"/>
          <w:b/>
          <w:bCs/>
          <w:color w:val="8DB3E2" w:themeColor="text2" w:themeTint="66"/>
          <w:sz w:val="26"/>
          <w:szCs w:val="26"/>
        </w:rPr>
      </w:pPr>
      <w:bookmarkStart w:id="86" w:name="_Toc17990466"/>
      <w:r>
        <w:rPr>
          <w:color w:val="8DB3E2" w:themeColor="text2" w:themeTint="66"/>
        </w:rPr>
        <w:br w:type="page"/>
      </w:r>
    </w:p>
    <w:p w14:paraId="507AA487" w14:textId="7BCEF3A9" w:rsidR="00DB70A2" w:rsidRPr="005E47AF" w:rsidRDefault="00442F45" w:rsidP="00DB70A2">
      <w:pPr>
        <w:pStyle w:val="Nadpis2"/>
        <w:rPr>
          <w:color w:val="8DB3E2" w:themeColor="text2" w:themeTint="66"/>
        </w:rPr>
      </w:pPr>
      <w:bookmarkStart w:id="87" w:name="_Toc75421870"/>
      <w:r w:rsidRPr="005E47AF">
        <w:rPr>
          <w:color w:val="8DB3E2" w:themeColor="text2" w:themeTint="66"/>
        </w:rPr>
        <w:lastRenderedPageBreak/>
        <w:t>3.2 Metodický blok č. 2 – Z</w:t>
      </w:r>
      <w:r w:rsidR="0036364D" w:rsidRPr="005E47AF">
        <w:rPr>
          <w:color w:val="8DB3E2" w:themeColor="text2" w:themeTint="66"/>
        </w:rPr>
        <w:t>áklady chemie</w:t>
      </w:r>
      <w:bookmarkEnd w:id="86"/>
      <w:bookmarkEnd w:id="87"/>
    </w:p>
    <w:p w14:paraId="66E31402" w14:textId="4222CEFE" w:rsidR="00F50855" w:rsidRPr="005E47AF" w:rsidRDefault="00F50855" w:rsidP="00DB70A2">
      <w:r w:rsidRPr="005E47AF">
        <w:t>Tematický blok Základy chemie obsahuje čtyři rozdílné aktivity, všechny</w:t>
      </w:r>
      <w:r w:rsidR="0083643E" w:rsidRPr="005E47AF">
        <w:t xml:space="preserve"> se </w:t>
      </w:r>
      <w:r w:rsidRPr="005E47AF">
        <w:t>ale týkají základů chemie či základů toho, co musí účastníci vědět či umět, aby</w:t>
      </w:r>
      <w:r w:rsidR="0083643E" w:rsidRPr="005E47AF">
        <w:t xml:space="preserve"> se </w:t>
      </w:r>
      <w:r w:rsidRPr="005E47AF">
        <w:t>orientovali</w:t>
      </w:r>
      <w:r w:rsidR="0083643E" w:rsidRPr="005E47AF">
        <w:t xml:space="preserve"> v </w:t>
      </w:r>
      <w:r w:rsidRPr="005E47AF">
        <w:t>tématu</w:t>
      </w:r>
      <w:r w:rsidR="0083643E" w:rsidRPr="005E47AF">
        <w:t xml:space="preserve"> a </w:t>
      </w:r>
      <w:r w:rsidRPr="005E47AF">
        <w:t>mohli pracovat</w:t>
      </w:r>
      <w:r w:rsidR="0083643E" w:rsidRPr="005E47AF">
        <w:t xml:space="preserve"> v </w:t>
      </w:r>
      <w:r w:rsidRPr="005E47AF">
        <w:t>laboratoři. Hravou formou</w:t>
      </w:r>
      <w:r w:rsidR="0083643E" w:rsidRPr="005E47AF">
        <w:t xml:space="preserve"> se </w:t>
      </w:r>
      <w:r w:rsidRPr="005E47AF">
        <w:t>účastníci seznámí</w:t>
      </w:r>
      <w:r w:rsidR="0083643E" w:rsidRPr="005E47AF">
        <w:t xml:space="preserve"> s </w:t>
      </w:r>
      <w:r w:rsidRPr="005E47AF">
        <w:t>názvoslovím chemického skla, projdou si školením BOZP, procvičí</w:t>
      </w:r>
      <w:r w:rsidR="0083643E" w:rsidRPr="005E47AF">
        <w:t xml:space="preserve"> se v </w:t>
      </w:r>
      <w:r w:rsidRPr="005E47AF">
        <w:t>základních laboratorních činnostech</w:t>
      </w:r>
      <w:r w:rsidR="0083643E" w:rsidRPr="005E47AF">
        <w:t xml:space="preserve"> a </w:t>
      </w:r>
      <w:r w:rsidRPr="005E47AF">
        <w:t>dozvědí</w:t>
      </w:r>
      <w:r w:rsidR="0083643E" w:rsidRPr="005E47AF">
        <w:t xml:space="preserve"> se </w:t>
      </w:r>
      <w:r w:rsidRPr="005E47AF">
        <w:t>informace</w:t>
      </w:r>
      <w:r w:rsidR="0083643E" w:rsidRPr="005E47AF">
        <w:t xml:space="preserve"> o </w:t>
      </w:r>
      <w:r w:rsidRPr="005E47AF">
        <w:t>chemických látkách, které škodí životnímu prostředí.</w:t>
      </w:r>
    </w:p>
    <w:p w14:paraId="757B83ED" w14:textId="4B88E4E7" w:rsidR="00DB70A2" w:rsidRPr="005E47AF" w:rsidRDefault="00DB70A2" w:rsidP="007D02B9">
      <w:pPr>
        <w:pStyle w:val="Nadpis3"/>
      </w:pPr>
      <w:bookmarkStart w:id="88" w:name="_3.2.1_Laboratorní_pexeso"/>
      <w:bookmarkStart w:id="89" w:name="_Toc75421871"/>
      <w:bookmarkEnd w:id="88"/>
      <w:r w:rsidRPr="005E47AF">
        <w:t xml:space="preserve">3.2.1 </w:t>
      </w:r>
      <w:r w:rsidR="0087637F" w:rsidRPr="005E47AF">
        <w:t>Laboratorní pexeso</w:t>
      </w:r>
      <w:bookmarkEnd w:id="89"/>
    </w:p>
    <w:p w14:paraId="1E811E99" w14:textId="11DC6F2F" w:rsidR="00124CD6" w:rsidRPr="005E47AF" w:rsidRDefault="00124CD6" w:rsidP="00124CD6">
      <w:r w:rsidRPr="005E47AF">
        <w:t>Pohybová strategická hra založená</w:t>
      </w:r>
      <w:r w:rsidR="0083643E" w:rsidRPr="005E47AF">
        <w:t xml:space="preserve"> na </w:t>
      </w:r>
      <w:r w:rsidRPr="005E47AF">
        <w:t>pravidlech klasické karetní hry Pexeso,</w:t>
      </w:r>
      <w:r w:rsidR="0083643E" w:rsidRPr="005E47AF">
        <w:t xml:space="preserve"> v </w:t>
      </w:r>
      <w:r w:rsidRPr="005E47AF">
        <w:t>níž účastníci rozdělení</w:t>
      </w:r>
      <w:r w:rsidR="0083643E" w:rsidRPr="005E47AF">
        <w:t xml:space="preserve"> do </w:t>
      </w:r>
      <w:r w:rsidRPr="005E47AF">
        <w:t>týmů soutěží proti sobě</w:t>
      </w:r>
      <w:r w:rsidR="0083643E" w:rsidRPr="005E47AF">
        <w:t xml:space="preserve"> o </w:t>
      </w:r>
      <w:r w:rsidRPr="005E47AF">
        <w:t>vyšší bodový zisk. Protože je týmová základna umístěna zhruba 100 m</w:t>
      </w:r>
      <w:r w:rsidR="0083643E" w:rsidRPr="005E47AF">
        <w:t xml:space="preserve"> od </w:t>
      </w:r>
      <w:r w:rsidRPr="005E47AF">
        <w:t>hracího pole, je tak hra ozvláštněna pohybem, protože</w:t>
      </w:r>
      <w:r w:rsidR="0083643E" w:rsidRPr="005E47AF">
        <w:t xml:space="preserve"> se </w:t>
      </w:r>
      <w:r w:rsidRPr="005E47AF">
        <w:t>hraje</w:t>
      </w:r>
      <w:r w:rsidR="0083643E" w:rsidRPr="005E47AF">
        <w:t xml:space="preserve"> v </w:t>
      </w:r>
      <w:r w:rsidRPr="005E47AF">
        <w:t>týmech, je hra obohacena</w:t>
      </w:r>
      <w:r w:rsidR="0083643E" w:rsidRPr="005E47AF">
        <w:t xml:space="preserve"> o </w:t>
      </w:r>
      <w:r w:rsidRPr="005E47AF">
        <w:t>komunikační prvek. Kartičky pexesa jsou fotografie různého laboratorního skla, účastníci</w:t>
      </w:r>
      <w:r w:rsidR="0083643E" w:rsidRPr="005E47AF">
        <w:t xml:space="preserve"> se </w:t>
      </w:r>
      <w:r w:rsidRPr="005E47AF">
        <w:t>tedy zároveň učí názvosloví laboratorního skla.</w:t>
      </w:r>
    </w:p>
    <w:p w14:paraId="5A7FA507" w14:textId="77777777" w:rsidR="00124CD6" w:rsidRPr="005E47AF" w:rsidRDefault="00124CD6" w:rsidP="00124CD6">
      <w:pPr>
        <w:rPr>
          <w:u w:val="single"/>
        </w:rPr>
      </w:pPr>
      <w:r w:rsidRPr="005E47AF">
        <w:rPr>
          <w:u w:val="single"/>
        </w:rPr>
        <w:t>Cíle</w:t>
      </w:r>
    </w:p>
    <w:p w14:paraId="6DEAE863" w14:textId="28F80D9D" w:rsidR="00124CD6" w:rsidRPr="005E47AF" w:rsidRDefault="00124CD6" w:rsidP="0027567E">
      <w:pPr>
        <w:pStyle w:val="Odstavecseseznamem"/>
        <w:numPr>
          <w:ilvl w:val="0"/>
          <w:numId w:val="14"/>
        </w:numPr>
        <w:spacing w:after="200"/>
        <w:contextualSpacing/>
        <w:jc w:val="both"/>
      </w:pPr>
      <w:r w:rsidRPr="005E47AF">
        <w:t>Žáci</w:t>
      </w:r>
      <w:r w:rsidR="0083643E" w:rsidRPr="005E47AF">
        <w:t xml:space="preserve"> se </w:t>
      </w:r>
      <w:r w:rsidRPr="005E47AF">
        <w:t>hravou formou seznámí</w:t>
      </w:r>
      <w:r w:rsidR="0083643E" w:rsidRPr="005E47AF">
        <w:t xml:space="preserve"> s </w:t>
      </w:r>
      <w:r w:rsidRPr="005E47AF">
        <w:t>názvoslovím chemického skla.</w:t>
      </w:r>
    </w:p>
    <w:p w14:paraId="67E21EEA" w14:textId="5A8534A0" w:rsidR="00124CD6" w:rsidRPr="005E47AF" w:rsidRDefault="00124CD6" w:rsidP="0027567E">
      <w:pPr>
        <w:pStyle w:val="Odstavecseseznamem"/>
        <w:numPr>
          <w:ilvl w:val="0"/>
          <w:numId w:val="14"/>
        </w:numPr>
        <w:spacing w:after="200"/>
        <w:contextualSpacing/>
        <w:jc w:val="both"/>
      </w:pPr>
      <w:r w:rsidRPr="005E47AF">
        <w:t>Žáci</w:t>
      </w:r>
      <w:r w:rsidR="0083643E" w:rsidRPr="005E47AF">
        <w:t xml:space="preserve"> se </w:t>
      </w:r>
      <w:r w:rsidRPr="005E47AF">
        <w:t>procvičí</w:t>
      </w:r>
      <w:r w:rsidR="0083643E" w:rsidRPr="005E47AF">
        <w:t xml:space="preserve"> v </w:t>
      </w:r>
      <w:r w:rsidRPr="005E47AF">
        <w:t>komunikaci</w:t>
      </w:r>
      <w:r w:rsidR="0083643E" w:rsidRPr="005E47AF">
        <w:t xml:space="preserve"> o </w:t>
      </w:r>
      <w:r w:rsidRPr="005E47AF">
        <w:t>neznámém tématu</w:t>
      </w:r>
      <w:r w:rsidR="0083643E" w:rsidRPr="005E47AF">
        <w:t xml:space="preserve"> a v </w:t>
      </w:r>
      <w:r w:rsidRPr="005E47AF">
        <w:t>domlouvání strategie uvnitř týmu.</w:t>
      </w:r>
    </w:p>
    <w:p w14:paraId="68C8E813" w14:textId="290E802A" w:rsidR="00124CD6" w:rsidRPr="005E47AF" w:rsidRDefault="00124CD6" w:rsidP="0027567E">
      <w:pPr>
        <w:pStyle w:val="Odstavecseseznamem"/>
        <w:numPr>
          <w:ilvl w:val="0"/>
          <w:numId w:val="14"/>
        </w:numPr>
        <w:spacing w:after="200"/>
        <w:contextualSpacing/>
        <w:jc w:val="both"/>
      </w:pPr>
      <w:r w:rsidRPr="005E47AF">
        <w:t>Žáci</w:t>
      </w:r>
      <w:r w:rsidR="0083643E" w:rsidRPr="005E47AF">
        <w:t xml:space="preserve"> se </w:t>
      </w:r>
      <w:r w:rsidRPr="005E47AF">
        <w:t>proběhnou.</w:t>
      </w:r>
    </w:p>
    <w:p w14:paraId="7E7BFE69" w14:textId="77777777" w:rsidR="00124CD6" w:rsidRPr="005E47AF" w:rsidRDefault="00124CD6" w:rsidP="00124CD6">
      <w:pPr>
        <w:rPr>
          <w:u w:val="single"/>
        </w:rPr>
      </w:pPr>
      <w:r w:rsidRPr="005E47AF">
        <w:rPr>
          <w:u w:val="single"/>
        </w:rPr>
        <w:t>Sdělení</w:t>
      </w:r>
    </w:p>
    <w:p w14:paraId="75DBF65B" w14:textId="38EFA70F" w:rsidR="00124CD6" w:rsidRPr="005E47AF" w:rsidRDefault="00124CD6" w:rsidP="00124CD6">
      <w:r w:rsidRPr="005E47AF">
        <w:t>Laboratorní sklo</w:t>
      </w:r>
      <w:r w:rsidR="0083643E" w:rsidRPr="005E47AF">
        <w:t xml:space="preserve"> se </w:t>
      </w:r>
      <w:r w:rsidRPr="005E47AF">
        <w:t>dá pojmenovávat intuitivně podle tvaru. Některé nádoby mají zvláštní jména podle svých vynálezců.</w:t>
      </w:r>
    </w:p>
    <w:p w14:paraId="1286F6C6" w14:textId="77777777" w:rsidR="00124CD6" w:rsidRPr="005E47AF" w:rsidRDefault="00124CD6" w:rsidP="00124CD6">
      <w:pPr>
        <w:rPr>
          <w:u w:val="single"/>
        </w:rPr>
      </w:pPr>
      <w:r w:rsidRPr="005E47AF">
        <w:rPr>
          <w:u w:val="single"/>
        </w:rPr>
        <w:t>Klíčové kompetence</w:t>
      </w:r>
    </w:p>
    <w:p w14:paraId="5EB5CB31" w14:textId="4F6AEAF2" w:rsidR="00124CD6" w:rsidRPr="005E47AF" w:rsidRDefault="00124CD6" w:rsidP="00124CD6">
      <w:r w:rsidRPr="005E47AF">
        <w:t>Komunikace</w:t>
      </w:r>
      <w:r w:rsidR="0083643E" w:rsidRPr="005E47AF">
        <w:t xml:space="preserve"> v </w:t>
      </w:r>
      <w:r w:rsidRPr="005E47AF">
        <w:t>mateřském jazyce je rozvíjena:</w:t>
      </w:r>
    </w:p>
    <w:p w14:paraId="7F40F8A7" w14:textId="1B67C568" w:rsidR="00124CD6" w:rsidRPr="005E47AF" w:rsidRDefault="00124CD6" w:rsidP="0027567E">
      <w:pPr>
        <w:pStyle w:val="Odstavecseseznamem"/>
        <w:numPr>
          <w:ilvl w:val="0"/>
          <w:numId w:val="15"/>
        </w:numPr>
        <w:spacing w:after="200"/>
        <w:contextualSpacing/>
        <w:jc w:val="both"/>
      </w:pPr>
      <w:r w:rsidRPr="005E47AF">
        <w:t>pokusy</w:t>
      </w:r>
      <w:r w:rsidR="0083643E" w:rsidRPr="005E47AF">
        <w:t xml:space="preserve"> o </w:t>
      </w:r>
      <w:r w:rsidRPr="005E47AF">
        <w:t>popis obrázků</w:t>
      </w:r>
      <w:r w:rsidR="0083643E" w:rsidRPr="005E47AF">
        <w:t xml:space="preserve"> na </w:t>
      </w:r>
      <w:r w:rsidRPr="005E47AF">
        <w:t>kartičkách pexesa</w:t>
      </w:r>
      <w:r w:rsidR="002F6DA4">
        <w:t>.</w:t>
      </w:r>
    </w:p>
    <w:p w14:paraId="7A902769" w14:textId="770CE9FD" w:rsidR="00124CD6" w:rsidRPr="005E47AF" w:rsidRDefault="00124CD6" w:rsidP="0027567E">
      <w:pPr>
        <w:pStyle w:val="Odstavecseseznamem"/>
        <w:numPr>
          <w:ilvl w:val="0"/>
          <w:numId w:val="15"/>
        </w:numPr>
        <w:spacing w:after="200"/>
        <w:contextualSpacing/>
        <w:jc w:val="both"/>
      </w:pPr>
      <w:r w:rsidRPr="005E47AF">
        <w:t>dorozumíváním</w:t>
      </w:r>
      <w:r w:rsidR="0083643E" w:rsidRPr="005E47AF">
        <w:t xml:space="preserve"> v </w:t>
      </w:r>
      <w:r w:rsidRPr="005E47AF">
        <w:t>týmu, domluvou týmové strategie</w:t>
      </w:r>
      <w:r w:rsidR="002F6DA4">
        <w:t>.</w:t>
      </w:r>
    </w:p>
    <w:p w14:paraId="0744D405" w14:textId="654124C6" w:rsidR="00124CD6" w:rsidRPr="005E47AF" w:rsidRDefault="00124CD6" w:rsidP="00124CD6">
      <w:r w:rsidRPr="005E47AF">
        <w:t>Schopnost učit</w:t>
      </w:r>
      <w:r w:rsidR="0083643E" w:rsidRPr="005E47AF">
        <w:t xml:space="preserve"> se </w:t>
      </w:r>
      <w:r w:rsidRPr="005E47AF">
        <w:t>je rozvíjena:</w:t>
      </w:r>
    </w:p>
    <w:p w14:paraId="76867471" w14:textId="45798C7D" w:rsidR="00124CD6" w:rsidRPr="005E47AF" w:rsidRDefault="00124CD6" w:rsidP="0027567E">
      <w:pPr>
        <w:pStyle w:val="Odstavecseseznamem"/>
        <w:numPr>
          <w:ilvl w:val="0"/>
          <w:numId w:val="17"/>
        </w:numPr>
        <w:spacing w:after="200"/>
        <w:contextualSpacing/>
        <w:jc w:val="both"/>
      </w:pPr>
      <w:r w:rsidRPr="005E47AF">
        <w:t>pokusy</w:t>
      </w:r>
      <w:r w:rsidR="0083643E" w:rsidRPr="005E47AF">
        <w:t xml:space="preserve"> o </w:t>
      </w:r>
      <w:r w:rsidRPr="005E47AF">
        <w:t>zapamatování přesné pozice té které kartičky</w:t>
      </w:r>
      <w:r w:rsidR="0083643E" w:rsidRPr="005E47AF">
        <w:t xml:space="preserve"> v </w:t>
      </w:r>
      <w:r w:rsidRPr="005E47AF">
        <w:t>rozloženém pexesu</w:t>
      </w:r>
      <w:r w:rsidR="002F6DA4">
        <w:t>.</w:t>
      </w:r>
    </w:p>
    <w:p w14:paraId="1F2E0ED6" w14:textId="691A3A8B" w:rsidR="00124CD6" w:rsidRPr="005E47AF" w:rsidRDefault="00124CD6" w:rsidP="00124CD6">
      <w:r w:rsidRPr="005E47AF">
        <w:t>Sociální</w:t>
      </w:r>
      <w:r w:rsidR="0083643E" w:rsidRPr="005E47AF">
        <w:t xml:space="preserve"> a </w:t>
      </w:r>
      <w:r w:rsidRPr="005E47AF">
        <w:t>občanské schopnosti jsou rozvíjeny:</w:t>
      </w:r>
    </w:p>
    <w:p w14:paraId="44FBDDEA" w14:textId="630F81BB" w:rsidR="00124CD6" w:rsidRPr="005E47AF" w:rsidRDefault="00124CD6" w:rsidP="0027567E">
      <w:pPr>
        <w:pStyle w:val="Odstavecseseznamem"/>
        <w:numPr>
          <w:ilvl w:val="0"/>
          <w:numId w:val="16"/>
        </w:numPr>
        <w:spacing w:after="200"/>
        <w:contextualSpacing/>
        <w:jc w:val="both"/>
      </w:pPr>
      <w:r w:rsidRPr="005E47AF">
        <w:t>diskuzí</w:t>
      </w:r>
      <w:r w:rsidR="0083643E" w:rsidRPr="005E47AF">
        <w:t xml:space="preserve"> a </w:t>
      </w:r>
      <w:r w:rsidRPr="005E47AF">
        <w:t>naslouchání</w:t>
      </w:r>
      <w:r w:rsidR="0035474B">
        <w:t>m</w:t>
      </w:r>
      <w:r w:rsidRPr="005E47AF">
        <w:t xml:space="preserve"> ostatním členů</w:t>
      </w:r>
      <w:r w:rsidR="0035474B">
        <w:t>m</w:t>
      </w:r>
      <w:r w:rsidRPr="005E47AF">
        <w:t xml:space="preserve"> týmu</w:t>
      </w:r>
      <w:r w:rsidR="002F6DA4">
        <w:t>.</w:t>
      </w:r>
    </w:p>
    <w:p w14:paraId="0D7D405D" w14:textId="64F0D978" w:rsidR="00124CD6" w:rsidRPr="005E47AF" w:rsidRDefault="00124CD6" w:rsidP="0027567E">
      <w:pPr>
        <w:pStyle w:val="Odstavecseseznamem"/>
        <w:numPr>
          <w:ilvl w:val="0"/>
          <w:numId w:val="16"/>
        </w:numPr>
        <w:spacing w:after="200"/>
        <w:contextualSpacing/>
        <w:jc w:val="both"/>
      </w:pPr>
      <w:r w:rsidRPr="005E47AF">
        <w:t>skupinovou spoluprací</w:t>
      </w:r>
      <w:r w:rsidR="002F6DA4">
        <w:t>.</w:t>
      </w:r>
    </w:p>
    <w:p w14:paraId="191AE7E9" w14:textId="06D3B813" w:rsidR="00124CD6" w:rsidRPr="005E47AF" w:rsidRDefault="00124CD6" w:rsidP="0027567E">
      <w:pPr>
        <w:pStyle w:val="Odstavecseseznamem"/>
        <w:numPr>
          <w:ilvl w:val="0"/>
          <w:numId w:val="16"/>
        </w:numPr>
        <w:spacing w:after="200"/>
        <w:contextualSpacing/>
        <w:jc w:val="both"/>
      </w:pPr>
      <w:r w:rsidRPr="005E47AF">
        <w:t>snahou</w:t>
      </w:r>
      <w:r w:rsidR="0083643E" w:rsidRPr="005E47AF">
        <w:t xml:space="preserve"> o </w:t>
      </w:r>
      <w:r w:rsidRPr="005E47AF">
        <w:t>fair play</w:t>
      </w:r>
      <w:r w:rsidR="002F6DA4">
        <w:t>.</w:t>
      </w:r>
    </w:p>
    <w:p w14:paraId="383F8AFF" w14:textId="157D6544" w:rsidR="00124CD6" w:rsidRPr="005E47AF" w:rsidRDefault="00124CD6" w:rsidP="00124CD6">
      <w:pPr>
        <w:rPr>
          <w:u w:val="single"/>
        </w:rPr>
      </w:pPr>
      <w:r w:rsidRPr="005E47AF">
        <w:rPr>
          <w:u w:val="single"/>
        </w:rPr>
        <w:t>Forma</w:t>
      </w:r>
      <w:r w:rsidR="0083643E" w:rsidRPr="005E47AF">
        <w:rPr>
          <w:u w:val="single"/>
        </w:rPr>
        <w:t xml:space="preserve"> a </w:t>
      </w:r>
      <w:r w:rsidRPr="005E47AF">
        <w:rPr>
          <w:u w:val="single"/>
        </w:rPr>
        <w:t>bližší popis realizace</w:t>
      </w:r>
    </w:p>
    <w:p w14:paraId="78C418B3" w14:textId="2DAF96ED" w:rsidR="00124CD6" w:rsidRDefault="00124CD6" w:rsidP="00124CD6">
      <w:pPr>
        <w:spacing w:before="240"/>
      </w:pPr>
      <w:r w:rsidRPr="005E47AF">
        <w:t>Pohybová hra</w:t>
      </w:r>
      <w:r w:rsidR="0083643E" w:rsidRPr="005E47AF">
        <w:t xml:space="preserve"> v </w:t>
      </w:r>
      <w:r w:rsidRPr="005E47AF">
        <w:t>týmech</w:t>
      </w:r>
      <w:r w:rsidR="0083643E" w:rsidRPr="005E47AF">
        <w:t xml:space="preserve"> s </w:t>
      </w:r>
      <w:r w:rsidRPr="005E47AF">
        <w:t>prvkem strategie</w:t>
      </w:r>
      <w:r w:rsidR="0083643E" w:rsidRPr="005E47AF">
        <w:t xml:space="preserve"> na </w:t>
      </w:r>
      <w:r w:rsidRPr="005E47AF">
        <w:t>motivy klasické hry Pexeso. Členové týmu běhají určitou vzdálenost</w:t>
      </w:r>
      <w:r w:rsidR="0083643E" w:rsidRPr="005E47AF">
        <w:t xml:space="preserve"> z </w:t>
      </w:r>
      <w:r w:rsidRPr="005E47AF">
        <w:t>„depa“</w:t>
      </w:r>
      <w:r w:rsidR="0083643E" w:rsidRPr="005E47AF">
        <w:t xml:space="preserve"> k </w:t>
      </w:r>
      <w:r w:rsidRPr="005E47AF">
        <w:t>rozloženému Pexesu, kde mohou otočit jednu kartičku</w:t>
      </w:r>
      <w:r w:rsidR="00AA1F83">
        <w:t>. V </w:t>
      </w:r>
      <w:r w:rsidRPr="005E47AF">
        <w:t>týmu pak musí sdílet, jaké kartičky</w:t>
      </w:r>
      <w:r w:rsidR="0083643E" w:rsidRPr="005E47AF">
        <w:t xml:space="preserve"> a </w:t>
      </w:r>
      <w:r w:rsidRPr="005E47AF">
        <w:t>kde leží, aby byli schopni získat co nejvíce dvojic</w:t>
      </w:r>
      <w:r w:rsidR="00AA1F83">
        <w:t>. Na </w:t>
      </w:r>
      <w:r w:rsidRPr="005E47AF">
        <w:t xml:space="preserve">kartičkách jsou fotografie chemického skla, což jednak dělá hru obtížnější, </w:t>
      </w:r>
      <w:r w:rsidR="001874D7">
        <w:t>jednak</w:t>
      </w:r>
      <w:r w:rsidR="0083643E" w:rsidRPr="005E47AF">
        <w:t xml:space="preserve"> se </w:t>
      </w:r>
      <w:r w:rsidRPr="005E47AF">
        <w:t>účastníci učí názvosloví</w:t>
      </w:r>
      <w:r w:rsidR="0083643E" w:rsidRPr="005E47AF">
        <w:t xml:space="preserve"> a </w:t>
      </w:r>
      <w:r w:rsidRPr="005E47AF">
        <w:t>přesné komunikaci.</w:t>
      </w:r>
    </w:p>
    <w:p w14:paraId="699449F2" w14:textId="77777777" w:rsidR="00B85BA2" w:rsidRDefault="00B85BA2" w:rsidP="00B85BA2">
      <w:pPr>
        <w:spacing w:before="240"/>
        <w:rPr>
          <w:u w:val="single"/>
        </w:rPr>
      </w:pPr>
      <w:r w:rsidRPr="00B85BA2">
        <w:rPr>
          <w:u w:val="single"/>
        </w:rPr>
        <w:t>Přizpůsobení SVP</w:t>
      </w:r>
    </w:p>
    <w:p w14:paraId="07EA64EA" w14:textId="77777777" w:rsidR="00B85BA2" w:rsidRDefault="00B85BA2" w:rsidP="00B85BA2">
      <w:r>
        <w:lastRenderedPageBreak/>
        <w:t xml:space="preserve">V této aktivitě jsme se začali pomalu přibližovat hranici toho, co se žáci běžně dozvídají na školách v rámci osnov. V laboratorním pexesu zatím spíše jen symbolicky a v tématu, které není fakticky až tak důležité, nicméně samotné téma a úroveň pokročilosti již klade nadstandardní nároky na přemýšlení a komunikaci mezi žáky. </w:t>
      </w:r>
    </w:p>
    <w:p w14:paraId="462E188F" w14:textId="77777777" w:rsidR="00B85BA2" w:rsidRDefault="00B85BA2" w:rsidP="00B85BA2">
      <w:r>
        <w:t>Úroveň tématu – tedy pojmenování laboratorního skla – se pohybuje mezi bakalářským a magisterským stupněm VŠ. Zároveň je možno tuto úroveň regulovat konkrétním výběrem obrázků do pexesa. Fígl je v tom, že účastníkům před hrou neposkytneme dostatečné know-how (názvy laboratorního skla) a oni tudíž musí improvizovat, to vše v prostředí závodu, kdy se hraje o čas, a v prostředí týmu, se kterým nikdy nepracovali. Tím, že na konci nepřikládáme zásadní pozornost tomu, kdo vyhrál, ale reflexi procesů, tedy tomu, jakým způsobem spolu komunikovali v týmu, jak zaznamenávali pozice jednotlivých karet, jak si předávali informace a v neposlední řadě tomu, jak nazývali jednotlivé kusy chemického skla na fotkách a jak se nazývá „správně“, zaměřujeme jejich pozornost směrem k učení nových věcí a k tomu, že to může být nejen přínosné, ale pro „chytré mozky“ i zábavné.</w:t>
      </w:r>
    </w:p>
    <w:p w14:paraId="15F4707C" w14:textId="77777777" w:rsidR="00124CD6" w:rsidRPr="005E47AF" w:rsidRDefault="00124CD6" w:rsidP="00124CD6">
      <w:pPr>
        <w:rPr>
          <w:u w:val="single"/>
        </w:rPr>
      </w:pPr>
      <w:r w:rsidRPr="005E47AF">
        <w:rPr>
          <w:u w:val="single"/>
        </w:rPr>
        <w:t>Uvedení</w:t>
      </w:r>
    </w:p>
    <w:p w14:paraId="5D8BF66C" w14:textId="6132DF7F" w:rsidR="00124CD6" w:rsidRPr="005E47AF" w:rsidRDefault="00124CD6" w:rsidP="00124CD6">
      <w:r w:rsidRPr="005E47AF">
        <w:t>Hra vychází</w:t>
      </w:r>
      <w:r w:rsidR="0083643E" w:rsidRPr="005E47AF">
        <w:t xml:space="preserve"> ze </w:t>
      </w:r>
      <w:r w:rsidRPr="005E47AF">
        <w:t xml:space="preserve">hry </w:t>
      </w:r>
      <w:r w:rsidR="007625A0">
        <w:t xml:space="preserve">Pexeso </w:t>
      </w:r>
      <w:r w:rsidRPr="005E47AF">
        <w:t>popsané</w:t>
      </w:r>
      <w:r w:rsidR="0083643E" w:rsidRPr="005E47AF">
        <w:t xml:space="preserve"> v </w:t>
      </w:r>
      <w:r w:rsidRPr="005E47AF">
        <w:t xml:space="preserve">knize </w:t>
      </w:r>
      <w:r w:rsidRPr="007625A0">
        <w:t>Fond her</w:t>
      </w:r>
      <w:r w:rsidR="007625A0">
        <w:rPr>
          <w:rStyle w:val="Znakapoznpodarou"/>
        </w:rPr>
        <w:footnoteReference w:id="6"/>
      </w:r>
      <w:r w:rsidR="007625A0">
        <w:t>.</w:t>
      </w:r>
    </w:p>
    <w:p w14:paraId="5D7981F9" w14:textId="77777777" w:rsidR="00124CD6" w:rsidRPr="005E47AF" w:rsidRDefault="00124CD6" w:rsidP="00124CD6">
      <w:pPr>
        <w:rPr>
          <w:b/>
        </w:rPr>
      </w:pPr>
      <w:r w:rsidRPr="005E47AF">
        <w:rPr>
          <w:b/>
        </w:rPr>
        <w:t>Příprava</w:t>
      </w:r>
    </w:p>
    <w:p w14:paraId="197C0726" w14:textId="6F048709" w:rsidR="00124CD6" w:rsidRPr="005E47AF" w:rsidRDefault="00124CD6" w:rsidP="00124CD6">
      <w:r w:rsidRPr="005E47AF">
        <w:t>Před příchodem účastníků je potřeba vymezit hrací plochu</w:t>
      </w:r>
      <w:r w:rsidR="0083643E" w:rsidRPr="005E47AF">
        <w:t xml:space="preserve"> a </w:t>
      </w:r>
      <w:r w:rsidRPr="005E47AF">
        <w:t>nachystat kartičky. Podle času</w:t>
      </w:r>
      <w:r w:rsidR="0083643E" w:rsidRPr="005E47AF">
        <w:t xml:space="preserve"> na </w:t>
      </w:r>
      <w:r w:rsidRPr="005E47AF">
        <w:t>hru, který máme</w:t>
      </w:r>
      <w:r w:rsidR="0083643E" w:rsidRPr="005E47AF">
        <w:t xml:space="preserve"> k </w:t>
      </w:r>
      <w:r w:rsidRPr="005E47AF">
        <w:t>dispozici</w:t>
      </w:r>
      <w:r w:rsidR="0083643E" w:rsidRPr="005E47AF">
        <w:t xml:space="preserve"> a </w:t>
      </w:r>
      <w:r w:rsidRPr="005E47AF">
        <w:t>podle pokročilosti účastníků je dobré upravit počet kartiček pexesa</w:t>
      </w:r>
      <w:r w:rsidR="0083643E" w:rsidRPr="005E47AF">
        <w:t xml:space="preserve"> a </w:t>
      </w:r>
      <w:r w:rsidRPr="005E47AF">
        <w:t>jejich obtížnost. My jsme použili 48 kartiček – tedy 24 dvojic – rozložených</w:t>
      </w:r>
      <w:r w:rsidR="0083643E" w:rsidRPr="005E47AF">
        <w:t xml:space="preserve"> na </w:t>
      </w:r>
      <w:r w:rsidRPr="005E47AF">
        <w:t>ploše 7 × 7</w:t>
      </w:r>
      <w:r w:rsidR="0083643E" w:rsidRPr="005E47AF">
        <w:t xml:space="preserve"> s </w:t>
      </w:r>
      <w:r w:rsidRPr="005E47AF">
        <w:t>jedním volným místem uprostřed. Osm „nejtěžších“ dvojic jsme odložili</w:t>
      </w:r>
      <w:r w:rsidR="0083643E" w:rsidRPr="005E47AF">
        <w:t xml:space="preserve"> a </w:t>
      </w:r>
      <w:r w:rsidRPr="005E47AF">
        <w:t>nehráli</w:t>
      </w:r>
      <w:r w:rsidR="0083643E" w:rsidRPr="005E47AF">
        <w:t xml:space="preserve"> s </w:t>
      </w:r>
      <w:r w:rsidRPr="005E47AF">
        <w:t>nimi. Dále je potřeba označit „startovní čáru“, odkud budou účastníci vybíhat</w:t>
      </w:r>
      <w:r w:rsidR="0083643E" w:rsidRPr="005E47AF">
        <w:t xml:space="preserve"> k </w:t>
      </w:r>
      <w:r w:rsidRPr="005E47AF">
        <w:t>rozloženému pexesu, případně</w:t>
      </w:r>
      <w:r w:rsidR="0083643E" w:rsidRPr="005E47AF">
        <w:t xml:space="preserve"> i </w:t>
      </w:r>
      <w:r w:rsidRPr="005E47AF">
        <w:t>čáru u pexesa,</w:t>
      </w:r>
      <w:r w:rsidR="0083643E" w:rsidRPr="005E47AF">
        <w:t xml:space="preserve"> za </w:t>
      </w:r>
      <w:r w:rsidRPr="005E47AF">
        <w:t>kterou účastníci čekají „ve frontě“, bezpečné „trestné kolečko“</w:t>
      </w:r>
      <w:r w:rsidR="0083643E" w:rsidRPr="005E47AF">
        <w:t xml:space="preserve"> a </w:t>
      </w:r>
      <w:r w:rsidRPr="005E47AF">
        <w:t>prostor</w:t>
      </w:r>
      <w:r w:rsidR="0083643E" w:rsidRPr="005E47AF">
        <w:t xml:space="preserve"> pro </w:t>
      </w:r>
      <w:r w:rsidRPr="005E47AF">
        <w:t>týmová „depa“ dostatečně veliký tak, aby</w:t>
      </w:r>
      <w:r w:rsidR="0083643E" w:rsidRPr="005E47AF">
        <w:t xml:space="preserve"> se </w:t>
      </w:r>
      <w:r w:rsidRPr="005E47AF">
        <w:t>jednotlivé týmy vzájemně nerušily</w:t>
      </w:r>
      <w:r w:rsidR="0083643E" w:rsidRPr="005E47AF">
        <w:t xml:space="preserve"> a </w:t>
      </w:r>
      <w:r w:rsidRPr="005E47AF">
        <w:t>neodposlouchávaly. Pokud hrajeme venku, je třeba</w:t>
      </w:r>
      <w:r w:rsidR="0083643E" w:rsidRPr="005E47AF">
        <w:t xml:space="preserve"> na </w:t>
      </w:r>
      <w:r w:rsidRPr="005E47AF">
        <w:t>karty položit kamínky, aby</w:t>
      </w:r>
      <w:r w:rsidR="0083643E" w:rsidRPr="005E47AF">
        <w:t xml:space="preserve"> v </w:t>
      </w:r>
      <w:r w:rsidRPr="005E47AF">
        <w:t xml:space="preserve">případě větru neuletěly. </w:t>
      </w:r>
    </w:p>
    <w:p w14:paraId="462B008A" w14:textId="77777777" w:rsidR="00124CD6" w:rsidRPr="005E47AF" w:rsidRDefault="00124CD6" w:rsidP="00124CD6">
      <w:pPr>
        <w:rPr>
          <w:b/>
        </w:rPr>
      </w:pPr>
      <w:r w:rsidRPr="005E47AF">
        <w:rPr>
          <w:b/>
        </w:rPr>
        <w:t>Realizace</w:t>
      </w:r>
    </w:p>
    <w:p w14:paraId="7AC08FC3" w14:textId="32679916" w:rsidR="00124CD6" w:rsidRPr="005E47AF" w:rsidRDefault="00124CD6" w:rsidP="00124CD6">
      <w:r w:rsidRPr="005E47AF">
        <w:t>Na začátku aktivity účastníky rozdělíme</w:t>
      </w:r>
      <w:r w:rsidR="0083643E" w:rsidRPr="005E47AF">
        <w:t xml:space="preserve"> do </w:t>
      </w:r>
      <w:r w:rsidRPr="005E47AF">
        <w:t>týmů – buď losem, jejich výběrem nebo jmenovitě</w:t>
      </w:r>
      <w:r w:rsidR="00AA1F83">
        <w:t>. V </w:t>
      </w:r>
      <w:r w:rsidRPr="005E47AF">
        <w:t>tuto chvíli není rozdělení</w:t>
      </w:r>
      <w:r w:rsidR="0083643E" w:rsidRPr="005E47AF">
        <w:t xml:space="preserve"> do </w:t>
      </w:r>
      <w:r w:rsidRPr="005E47AF">
        <w:t>týmu nijak důležité, takže klidně můžeme použít nějakou kreativní</w:t>
      </w:r>
      <w:r w:rsidR="0083643E" w:rsidRPr="005E47AF">
        <w:t xml:space="preserve"> a </w:t>
      </w:r>
      <w:r w:rsidRPr="005E47AF">
        <w:t xml:space="preserve">naprosto náhodnou metodu. </w:t>
      </w:r>
    </w:p>
    <w:p w14:paraId="48581FAE" w14:textId="15009747" w:rsidR="00124CD6" w:rsidRPr="005E47AF" w:rsidRDefault="00124CD6" w:rsidP="00124CD6">
      <w:r w:rsidRPr="005E47AF">
        <w:t>Lze realizovat nějakou drobnou motivační scénku,</w:t>
      </w:r>
      <w:r w:rsidR="0083643E" w:rsidRPr="005E47AF">
        <w:t xml:space="preserve"> v </w:t>
      </w:r>
      <w:r w:rsidRPr="005E47AF">
        <w:t>případě nedostatku času to ale není potřeba</w:t>
      </w:r>
      <w:r w:rsidR="0083643E" w:rsidRPr="005E47AF">
        <w:t xml:space="preserve"> a </w:t>
      </w:r>
      <w:r w:rsidRPr="005E47AF">
        <w:t>můžeme rovnou vysvětlit pravidla.</w:t>
      </w:r>
    </w:p>
    <w:p w14:paraId="77C42927" w14:textId="76AD4346" w:rsidR="00124CD6" w:rsidRPr="005E47AF" w:rsidRDefault="00124CD6" w:rsidP="00124CD6">
      <w:r w:rsidRPr="005E47AF">
        <w:t>V průběhu hry stojí jeden až dva lektoři u rozloženého pexesa</w:t>
      </w:r>
      <w:r w:rsidR="0083643E" w:rsidRPr="005E47AF">
        <w:t xml:space="preserve"> a </w:t>
      </w:r>
      <w:r w:rsidRPr="005E47AF">
        <w:t>koordinují přístup účastníků</w:t>
      </w:r>
      <w:r w:rsidR="0083643E" w:rsidRPr="005E47AF">
        <w:t xml:space="preserve"> k </w:t>
      </w:r>
      <w:r w:rsidRPr="005E47AF">
        <w:t>pexesu</w:t>
      </w:r>
      <w:r w:rsidR="0083643E" w:rsidRPr="005E47AF">
        <w:t xml:space="preserve"> a </w:t>
      </w:r>
      <w:r w:rsidRPr="005E47AF">
        <w:t>kontrolují, jestli otočená dvojice je skutečně dvojice, upravují nedbale vrácené kartičky tak, aby zůstávaly stále</w:t>
      </w:r>
      <w:r w:rsidR="0083643E" w:rsidRPr="005E47AF">
        <w:t xml:space="preserve"> na </w:t>
      </w:r>
      <w:r w:rsidRPr="005E47AF">
        <w:t>stejném místě</w:t>
      </w:r>
      <w:r w:rsidR="00AA1F83">
        <w:t>. Na </w:t>
      </w:r>
      <w:r w:rsidRPr="005E47AF">
        <w:t>začátek hry je lepší, když jsou tam lektoři dva,</w:t>
      </w:r>
      <w:r w:rsidR="0083643E" w:rsidRPr="005E47AF">
        <w:t xml:space="preserve"> v </w:t>
      </w:r>
      <w:r w:rsidRPr="005E47AF">
        <w:t>průběhu hry pak stačí</w:t>
      </w:r>
      <w:r w:rsidR="0083643E" w:rsidRPr="005E47AF">
        <w:t xml:space="preserve"> i </w:t>
      </w:r>
      <w:r w:rsidRPr="005E47AF">
        <w:t>jeden. Jeden lektor sleduje průběh hry</w:t>
      </w:r>
      <w:r w:rsidR="0083643E" w:rsidRPr="005E47AF">
        <w:t xml:space="preserve"> v </w:t>
      </w:r>
      <w:r w:rsidRPr="005E47AF">
        <w:t>týmových depech – sleduje, jak jednotlivé týmy postupují, ptá se, jak jim to jde (zdravě je motivuje)</w:t>
      </w:r>
      <w:r w:rsidR="0083643E" w:rsidRPr="005E47AF">
        <w:t xml:space="preserve"> a </w:t>
      </w:r>
      <w:r w:rsidRPr="005E47AF">
        <w:t xml:space="preserve">také připomíná pitný režim. </w:t>
      </w:r>
    </w:p>
    <w:p w14:paraId="3B6BC04B" w14:textId="77777777" w:rsidR="00124CD6" w:rsidRPr="005E47AF" w:rsidRDefault="00124CD6" w:rsidP="00124CD6">
      <w:pPr>
        <w:rPr>
          <w:b/>
        </w:rPr>
      </w:pPr>
      <w:r w:rsidRPr="005E47AF">
        <w:rPr>
          <w:b/>
        </w:rPr>
        <w:t>Uzavření</w:t>
      </w:r>
    </w:p>
    <w:p w14:paraId="2FBCD24B" w14:textId="0845180D" w:rsidR="00124CD6" w:rsidRPr="005E47AF" w:rsidRDefault="00124CD6" w:rsidP="00124CD6">
      <w:r w:rsidRPr="005E47AF">
        <w:lastRenderedPageBreak/>
        <w:t>Uzavření probíhá ve dvou kolech</w:t>
      </w:r>
      <w:r w:rsidR="00AA1F83">
        <w:t>. V </w:t>
      </w:r>
      <w:r w:rsidRPr="005E47AF">
        <w:t>jednom reflektujeme taktiku</w:t>
      </w:r>
      <w:r w:rsidR="0083643E" w:rsidRPr="005E47AF">
        <w:t xml:space="preserve"> a </w:t>
      </w:r>
      <w:r w:rsidRPr="005E47AF">
        <w:t>strategii jednotlivých týmů, ve druhém</w:t>
      </w:r>
      <w:r w:rsidR="0083643E" w:rsidRPr="005E47AF">
        <w:t xml:space="preserve"> se </w:t>
      </w:r>
      <w:r w:rsidRPr="005E47AF">
        <w:t xml:space="preserve">zabýváme názvoslovím chemického skla. </w:t>
      </w:r>
    </w:p>
    <w:p w14:paraId="79DC40F0" w14:textId="79D66729" w:rsidR="00124CD6" w:rsidRPr="005E47AF" w:rsidRDefault="00124CD6" w:rsidP="00124CD6">
      <w:r w:rsidRPr="005E47AF">
        <w:t>V prvním kole je důležité mluvit spíše</w:t>
      </w:r>
      <w:r w:rsidR="0083643E" w:rsidRPr="005E47AF">
        <w:t xml:space="preserve"> o </w:t>
      </w:r>
      <w:r w:rsidRPr="005E47AF">
        <w:t>průběhu než</w:t>
      </w:r>
      <w:r w:rsidR="0083643E" w:rsidRPr="005E47AF">
        <w:t xml:space="preserve"> o </w:t>
      </w:r>
      <w:r w:rsidRPr="005E47AF">
        <w:t>výsledku,</w:t>
      </w:r>
      <w:r w:rsidR="0083643E" w:rsidRPr="005E47AF">
        <w:t xml:space="preserve"> i </w:t>
      </w:r>
      <w:r w:rsidRPr="005E47AF">
        <w:t>když</w:t>
      </w:r>
      <w:r w:rsidR="0083643E" w:rsidRPr="005E47AF">
        <w:t xml:space="preserve"> od </w:t>
      </w:r>
      <w:r w:rsidRPr="005E47AF">
        <w:t>výsledku</w:t>
      </w:r>
      <w:r w:rsidR="0083643E" w:rsidRPr="005E47AF">
        <w:t xml:space="preserve"> se </w:t>
      </w:r>
      <w:r w:rsidRPr="005E47AF">
        <w:t>můžeme dobře odpíchnout – týmu, který získal největší počet dvojic,</w:t>
      </w:r>
      <w:r w:rsidR="0083643E" w:rsidRPr="005E47AF">
        <w:t xml:space="preserve"> se </w:t>
      </w:r>
      <w:r w:rsidRPr="005E47AF">
        <w:t>zeptáme, jak</w:t>
      </w:r>
      <w:r w:rsidR="0083643E" w:rsidRPr="005E47AF">
        <w:t xml:space="preserve"> na </w:t>
      </w:r>
      <w:r w:rsidRPr="005E47AF">
        <w:t>to šli, čím si myslím, že byl jejich úspěch způsoben. Postupně</w:t>
      </w:r>
      <w:r w:rsidR="0083643E" w:rsidRPr="005E47AF">
        <w:t xml:space="preserve"> se </w:t>
      </w:r>
      <w:r w:rsidRPr="005E47AF">
        <w:t>ptáme všech ostatních týmů, jestli zvolili podobnou taktiku, nebo naopak jinou, jestli jim fungovala, nebo jestli ne</w:t>
      </w:r>
      <w:r w:rsidR="0083643E" w:rsidRPr="005E47AF">
        <w:t xml:space="preserve"> a </w:t>
      </w:r>
      <w:r w:rsidRPr="005E47AF">
        <w:t>co by případně příště udělali jinak. Je důležité, aby</w:t>
      </w:r>
      <w:r w:rsidR="0083643E" w:rsidRPr="005E47AF">
        <w:t xml:space="preserve"> se </w:t>
      </w:r>
      <w:r w:rsidRPr="005E47AF">
        <w:t>dostaly</w:t>
      </w:r>
      <w:r w:rsidR="0083643E" w:rsidRPr="005E47AF">
        <w:t xml:space="preserve"> ke </w:t>
      </w:r>
      <w:r w:rsidRPr="005E47AF">
        <w:t>slovu všechny týmy, určitě je potřeba zdůrazňovat</w:t>
      </w:r>
      <w:r w:rsidR="0083643E" w:rsidRPr="005E47AF">
        <w:t xml:space="preserve"> a </w:t>
      </w:r>
      <w:r w:rsidRPr="005E47AF">
        <w:t>opakovat ty zásadní věci, které padnou – dobrý systém předávání informací, každý člen týmu musí rozumět</w:t>
      </w:r>
      <w:r w:rsidR="0083643E" w:rsidRPr="005E47AF">
        <w:t xml:space="preserve"> a </w:t>
      </w:r>
      <w:r w:rsidRPr="005E47AF">
        <w:t>vědět, jaká je taktika, sdílet názvosloví, jednoho člověka, který to celé řídí</w:t>
      </w:r>
      <w:r w:rsidR="0083643E" w:rsidRPr="005E47AF">
        <w:t xml:space="preserve"> a </w:t>
      </w:r>
      <w:r w:rsidRPr="005E47AF">
        <w:t>má přehled</w:t>
      </w:r>
      <w:r w:rsidR="0083643E" w:rsidRPr="005E47AF">
        <w:t xml:space="preserve"> od </w:t>
      </w:r>
      <w:r w:rsidRPr="005E47AF">
        <w:t>všech (ideálně neběhá).</w:t>
      </w:r>
    </w:p>
    <w:p w14:paraId="11B43226" w14:textId="73FB0F39" w:rsidR="00124CD6" w:rsidRPr="005E47AF" w:rsidRDefault="00124CD6" w:rsidP="00124CD6">
      <w:pPr>
        <w:rPr>
          <w:sz w:val="27"/>
          <w:szCs w:val="27"/>
        </w:rPr>
      </w:pPr>
      <w:r w:rsidRPr="005E47AF">
        <w:t>U pojmenovávání skla je důležité přijmout všechny názvy vzniklé</w:t>
      </w:r>
      <w:r w:rsidR="0083643E" w:rsidRPr="005E47AF">
        <w:t xml:space="preserve"> v </w:t>
      </w:r>
      <w:r w:rsidRPr="005E47AF">
        <w:t>průběhu hry</w:t>
      </w:r>
      <w:r w:rsidR="0083643E" w:rsidRPr="005E47AF">
        <w:t xml:space="preserve"> a </w:t>
      </w:r>
      <w:r w:rsidRPr="005E47AF">
        <w:t>hledat</w:t>
      </w:r>
      <w:r w:rsidR="0083643E" w:rsidRPr="005E47AF">
        <w:t xml:space="preserve"> na </w:t>
      </w:r>
      <w:r w:rsidRPr="005E47AF">
        <w:t>nich to správné – správný název spojený</w:t>
      </w:r>
      <w:r w:rsidR="0083643E" w:rsidRPr="005E47AF">
        <w:t xml:space="preserve"> s </w:t>
      </w:r>
      <w:r w:rsidRPr="005E47AF">
        <w:t>pozitivní emocí utkví</w:t>
      </w:r>
      <w:r w:rsidR="0083643E" w:rsidRPr="005E47AF">
        <w:t xml:space="preserve"> v </w:t>
      </w:r>
      <w:r w:rsidRPr="005E47AF">
        <w:t>paměti lépe, než název spojený</w:t>
      </w:r>
      <w:r w:rsidR="0083643E" w:rsidRPr="005E47AF">
        <w:t xml:space="preserve"> s </w:t>
      </w:r>
      <w:r w:rsidRPr="005E47AF">
        <w:t xml:space="preserve">pocitem selhání – toho, že mi někdo řekl, že jsem si to sama pojmenovala špatně. </w:t>
      </w:r>
    </w:p>
    <w:p w14:paraId="48F49221" w14:textId="77777777" w:rsidR="00124CD6" w:rsidRPr="005E47AF" w:rsidRDefault="00124CD6" w:rsidP="00124CD6">
      <w:pPr>
        <w:rPr>
          <w:u w:val="single"/>
        </w:rPr>
      </w:pPr>
      <w:r w:rsidRPr="005E47AF">
        <w:rPr>
          <w:u w:val="single"/>
        </w:rPr>
        <w:t>Poznámky</w:t>
      </w:r>
    </w:p>
    <w:p w14:paraId="6996C9E9" w14:textId="5A19D452" w:rsidR="00124CD6" w:rsidRPr="005E47AF" w:rsidRDefault="00124CD6" w:rsidP="00124CD6">
      <w:r w:rsidRPr="005E47AF">
        <w:t>V průběhu hry je potřeba vyměňovat kamínky, kterými jsou zatížené kartičky, aby neulétly. Kamínky mají nepravidelný tvar</w:t>
      </w:r>
      <w:r w:rsidR="0083643E" w:rsidRPr="005E47AF">
        <w:t xml:space="preserve"> a </w:t>
      </w:r>
      <w:r w:rsidRPr="005E47AF">
        <w:t>barvu, hráči by si mohli jednotlivé kartičky zapamatovávat podle kamínku. Proto kamínky čas</w:t>
      </w:r>
      <w:r w:rsidR="0083643E" w:rsidRPr="005E47AF">
        <w:t xml:space="preserve"> od </w:t>
      </w:r>
      <w:r w:rsidRPr="005E47AF">
        <w:t>čas „zamícháme“.</w:t>
      </w:r>
    </w:p>
    <w:p w14:paraId="58CCEC40" w14:textId="35D2C7FC" w:rsidR="00124CD6" w:rsidRPr="005E47AF" w:rsidRDefault="00124CD6" w:rsidP="00124CD6">
      <w:r w:rsidRPr="005E47AF">
        <w:t>Účastníci si chemické nádobí sami pojmenovávají – vytváří si osobní vazbu</w:t>
      </w:r>
      <w:r w:rsidR="0083643E" w:rsidRPr="005E47AF">
        <w:t xml:space="preserve"> k </w:t>
      </w:r>
      <w:r w:rsidRPr="005E47AF">
        <w:t>danému tvaru</w:t>
      </w:r>
      <w:r w:rsidR="0083643E" w:rsidRPr="005E47AF">
        <w:t xml:space="preserve"> i </w:t>
      </w:r>
      <w:r w:rsidRPr="005E47AF">
        <w:t>slovu lépe, než kdyby jim to někdo vykládal frontálně. Lépe si pak dané sklo zapamatují</w:t>
      </w:r>
      <w:r w:rsidR="00DC77A5">
        <w:t>. Pro </w:t>
      </w:r>
      <w:r w:rsidRPr="005E47AF">
        <w:t>naše účely je to dostatečné, není nutné přesné rigorózní pojmenování.</w:t>
      </w:r>
    </w:p>
    <w:p w14:paraId="48902FB6" w14:textId="77777777" w:rsidR="00124CD6" w:rsidRPr="005E47AF" w:rsidRDefault="00124CD6" w:rsidP="00124CD6">
      <w:pPr>
        <w:rPr>
          <w:b/>
        </w:rPr>
      </w:pPr>
      <w:r w:rsidRPr="005E47AF">
        <w:rPr>
          <w:b/>
        </w:rPr>
        <w:t>Metodický důvod aktivity</w:t>
      </w:r>
    </w:p>
    <w:p w14:paraId="5E833880" w14:textId="5E505B80" w:rsidR="00124CD6" w:rsidRPr="005E47AF" w:rsidRDefault="00124CD6" w:rsidP="00124CD6">
      <w:r w:rsidRPr="005E47AF">
        <w:t>Účastníci</w:t>
      </w:r>
      <w:r w:rsidR="0083643E" w:rsidRPr="005E47AF">
        <w:t xml:space="preserve"> před </w:t>
      </w:r>
      <w:r w:rsidRPr="005E47AF">
        <w:t>jakýmkoliv chemickým programem poznají</w:t>
      </w:r>
      <w:r w:rsidR="0083643E" w:rsidRPr="005E47AF">
        <w:t xml:space="preserve"> a </w:t>
      </w:r>
      <w:r w:rsidRPr="005E47AF">
        <w:t>osvojí si alespoň základy laboratorního vybavení. Tentýž den, kdy je uvedeno Laboratorní pexeso, probíhá školení BOZP</w:t>
      </w:r>
      <w:r w:rsidR="0083643E" w:rsidRPr="005E47AF">
        <w:t xml:space="preserve"> a </w:t>
      </w:r>
      <w:r w:rsidRPr="005E47AF">
        <w:t>aktivity Laboratorní štafeta,</w:t>
      </w:r>
      <w:r w:rsidR="0083643E" w:rsidRPr="005E47AF">
        <w:t xml:space="preserve"> při </w:t>
      </w:r>
      <w:r w:rsidRPr="005E47AF">
        <w:t>kterých je vhodná alespoň základní znalost chemického vybavení.</w:t>
      </w:r>
    </w:p>
    <w:p w14:paraId="6B1B691A" w14:textId="1AD540F3" w:rsidR="00124CD6" w:rsidRPr="005E47AF" w:rsidRDefault="00124CD6" w:rsidP="00124CD6">
      <w:r w:rsidRPr="005E47AF">
        <w:t>Aktivita je také uváděna kvůli vyvážení pohybových</w:t>
      </w:r>
      <w:r w:rsidR="0083643E" w:rsidRPr="005E47AF">
        <w:t xml:space="preserve"> a </w:t>
      </w:r>
      <w:r w:rsidRPr="005E47AF">
        <w:t>„sedacích“ aktivit.</w:t>
      </w:r>
    </w:p>
    <w:p w14:paraId="159C0C26" w14:textId="77777777" w:rsidR="00124CD6" w:rsidRPr="005E47AF" w:rsidRDefault="00124CD6" w:rsidP="00124CD6">
      <w:pPr>
        <w:rPr>
          <w:b/>
          <w:sz w:val="24"/>
          <w:szCs w:val="24"/>
        </w:rPr>
      </w:pPr>
      <w:r w:rsidRPr="005E47AF">
        <w:rPr>
          <w:b/>
        </w:rPr>
        <w:t>Variantní podoby</w:t>
      </w:r>
    </w:p>
    <w:p w14:paraId="1E8AD178" w14:textId="7B930DD0" w:rsidR="00124CD6" w:rsidRPr="005E47AF" w:rsidRDefault="00124CD6" w:rsidP="00124CD6">
      <w:r w:rsidRPr="005E47AF">
        <w:t>Aktivitu není nutné uvádět ve venkovních prostorách, lze využít jakýkoliv velký prostor – tělocvičnu, aulu, školní dvůr apod. My jsme</w:t>
      </w:r>
      <w:r w:rsidR="0083643E" w:rsidRPr="005E47AF">
        <w:t xml:space="preserve"> se </w:t>
      </w:r>
      <w:r w:rsidRPr="005E47AF">
        <w:t>rozhodli</w:t>
      </w:r>
      <w:r w:rsidR="0083643E" w:rsidRPr="005E47AF">
        <w:t xml:space="preserve"> pro </w:t>
      </w:r>
      <w:r w:rsidRPr="005E47AF">
        <w:t>venkovní verzi kvůli rozumnému rozložení vnitřních</w:t>
      </w:r>
      <w:r w:rsidR="0083643E" w:rsidRPr="005E47AF">
        <w:t xml:space="preserve"> a </w:t>
      </w:r>
      <w:r w:rsidRPr="005E47AF">
        <w:t>venkovních aktivit, aby účastníci nestrávili celý týden uvnitř</w:t>
      </w:r>
      <w:r w:rsidR="0083643E" w:rsidRPr="005E47AF">
        <w:t xml:space="preserve"> v </w:t>
      </w:r>
      <w:r w:rsidRPr="005E47AF">
        <w:t>budově.</w:t>
      </w:r>
    </w:p>
    <w:p w14:paraId="4E929CE5" w14:textId="7AF450C8" w:rsidR="00124CD6" w:rsidRPr="005E47AF" w:rsidRDefault="00124CD6" w:rsidP="00124CD6">
      <w:r w:rsidRPr="005E47AF">
        <w:t>V případě, kdy nelze uvést pohybovou aktivitu, je možné Laboratorní pexeso uvést např</w:t>
      </w:r>
      <w:r w:rsidR="00AA1F83">
        <w:t xml:space="preserve">. </w:t>
      </w:r>
      <w:r w:rsidR="0035474B">
        <w:t>n</w:t>
      </w:r>
      <w:r w:rsidR="00AA1F83">
        <w:t>a </w:t>
      </w:r>
      <w:r w:rsidRPr="005E47AF">
        <w:t>počítači</w:t>
      </w:r>
      <w:r w:rsidR="0083643E" w:rsidRPr="005E47AF">
        <w:t xml:space="preserve"> pro </w:t>
      </w:r>
      <w:r w:rsidRPr="005E47AF">
        <w:t>každého jedince zvlášť. Realizátoři musí ale aktivitu vytvořit</w:t>
      </w:r>
      <w:r w:rsidR="0083643E" w:rsidRPr="005E47AF">
        <w:t xml:space="preserve"> a </w:t>
      </w:r>
      <w:r w:rsidRPr="005E47AF">
        <w:t>zajistit</w:t>
      </w:r>
      <w:r w:rsidR="0083643E" w:rsidRPr="005E47AF">
        <w:t xml:space="preserve"> pro </w:t>
      </w:r>
      <w:r w:rsidRPr="005E47AF">
        <w:t>účastníky dostatečný počet techniky (notebooky, počítače, tablety).</w:t>
      </w:r>
    </w:p>
    <w:p w14:paraId="6999CEC9" w14:textId="6588DEC2" w:rsidR="00124CD6" w:rsidRPr="005E47AF" w:rsidRDefault="00124CD6" w:rsidP="00124CD6">
      <w:r w:rsidRPr="005E47AF">
        <w:t>Dá</w:t>
      </w:r>
      <w:r w:rsidR="0083643E" w:rsidRPr="005E47AF">
        <w:t xml:space="preserve"> se </w:t>
      </w:r>
      <w:r w:rsidRPr="005E47AF">
        <w:t>pracovat</w:t>
      </w:r>
      <w:r w:rsidR="0083643E" w:rsidRPr="005E47AF">
        <w:t xml:space="preserve"> s </w:t>
      </w:r>
      <w:r w:rsidRPr="005E47AF">
        <w:t>tím, jestli správné názvy nádob</w:t>
      </w:r>
      <w:r w:rsidR="0083643E" w:rsidRPr="005E47AF">
        <w:t xml:space="preserve"> z </w:t>
      </w:r>
      <w:r w:rsidRPr="005E47AF">
        <w:t>laboratorního skla účastníkům sdělíme</w:t>
      </w:r>
      <w:r w:rsidR="0083643E" w:rsidRPr="005E47AF">
        <w:t xml:space="preserve"> před </w:t>
      </w:r>
      <w:r w:rsidRPr="005E47AF">
        <w:t>hrou nebo až</w:t>
      </w:r>
      <w:r w:rsidR="0083643E" w:rsidRPr="005E47AF">
        <w:t xml:space="preserve"> po </w:t>
      </w:r>
      <w:r w:rsidRPr="005E47AF">
        <w:t>hře. Pokud</w:t>
      </w:r>
      <w:r w:rsidR="0083643E" w:rsidRPr="005E47AF">
        <w:t xml:space="preserve"> před </w:t>
      </w:r>
      <w:r w:rsidRPr="005E47AF">
        <w:t>hrou, budou</w:t>
      </w:r>
      <w:r w:rsidR="0083643E" w:rsidRPr="005E47AF">
        <w:t xml:space="preserve"> se </w:t>
      </w:r>
      <w:r w:rsidRPr="005E47AF">
        <w:t>je pravděpodobně snažit používat</w:t>
      </w:r>
      <w:r w:rsidR="0083643E" w:rsidRPr="005E47AF">
        <w:t xml:space="preserve"> a </w:t>
      </w:r>
      <w:r w:rsidRPr="005E47AF">
        <w:t>asi</w:t>
      </w:r>
      <w:r w:rsidR="0083643E" w:rsidRPr="005E47AF">
        <w:t xml:space="preserve"> se </w:t>
      </w:r>
      <w:r w:rsidRPr="005E47AF">
        <w:t>taky některé</w:t>
      </w:r>
      <w:r w:rsidR="0083643E" w:rsidRPr="005E47AF">
        <w:t xml:space="preserve"> z </w:t>
      </w:r>
      <w:r w:rsidRPr="005E47AF">
        <w:t>nich naučí. Pokud ale toto odložíme až</w:t>
      </w:r>
      <w:r w:rsidR="0083643E" w:rsidRPr="005E47AF">
        <w:t xml:space="preserve"> na </w:t>
      </w:r>
      <w:r w:rsidRPr="005E47AF">
        <w:t>dobu</w:t>
      </w:r>
      <w:r w:rsidR="0083643E" w:rsidRPr="005E47AF">
        <w:t xml:space="preserve"> po </w:t>
      </w:r>
      <w:r w:rsidRPr="005E47AF">
        <w:t>hře, mnohem lépe</w:t>
      </w:r>
      <w:r w:rsidR="0083643E" w:rsidRPr="005E47AF">
        <w:t xml:space="preserve"> se </w:t>
      </w:r>
      <w:r w:rsidRPr="005E47AF">
        <w:t>jim vryjí</w:t>
      </w:r>
      <w:r w:rsidR="0083643E" w:rsidRPr="005E47AF">
        <w:t xml:space="preserve"> do </w:t>
      </w:r>
      <w:r w:rsidRPr="005E47AF">
        <w:t>paměti ty názvy, které si</w:t>
      </w:r>
      <w:r w:rsidR="0083643E" w:rsidRPr="005E47AF">
        <w:t xml:space="preserve"> v </w:t>
      </w:r>
      <w:r w:rsidRPr="005E47AF">
        <w:t>průběhu sami vymyslí, aby</w:t>
      </w:r>
      <w:r w:rsidR="0083643E" w:rsidRPr="005E47AF">
        <w:t xml:space="preserve"> se </w:t>
      </w:r>
      <w:r w:rsidRPr="005E47AF">
        <w:t>jim lépe komunikovalo</w:t>
      </w:r>
      <w:r w:rsidR="0083643E" w:rsidRPr="005E47AF">
        <w:t xml:space="preserve"> v </w:t>
      </w:r>
      <w:r w:rsidRPr="005E47AF">
        <w:t xml:space="preserve">týmu. Tyto názvy velmi často jsou správné, nebo používají podobná slova, </w:t>
      </w:r>
      <w:r w:rsidR="00D87C0C">
        <w:t>také</w:t>
      </w:r>
      <w:r w:rsidRPr="005E47AF">
        <w:t xml:space="preserve"> je to velmi kreativní</w:t>
      </w:r>
      <w:r w:rsidR="0083643E" w:rsidRPr="005E47AF">
        <w:t xml:space="preserve"> a </w:t>
      </w:r>
      <w:r w:rsidRPr="005E47AF">
        <w:t>účastníkům</w:t>
      </w:r>
      <w:r w:rsidR="0083643E" w:rsidRPr="005E47AF">
        <w:t xml:space="preserve"> se </w:t>
      </w:r>
      <w:r w:rsidRPr="005E47AF">
        <w:t>tyto názvy vryjí mnohem hloub</w:t>
      </w:r>
      <w:r w:rsidR="0083643E" w:rsidRPr="005E47AF">
        <w:t xml:space="preserve"> do </w:t>
      </w:r>
      <w:r w:rsidRPr="005E47AF">
        <w:t>paměti. Pokud jim pak řekneme správný název, tato asociace již zůstane</w:t>
      </w:r>
      <w:r w:rsidR="0083643E" w:rsidRPr="005E47AF">
        <w:t xml:space="preserve"> a </w:t>
      </w:r>
      <w:r w:rsidRPr="005E47AF">
        <w:t>troufnu si říct, že si ji zapamatují déle.</w:t>
      </w:r>
    </w:p>
    <w:p w14:paraId="4C9EEDCE" w14:textId="77777777" w:rsidR="00124CD6" w:rsidRPr="005E47AF" w:rsidRDefault="00124CD6" w:rsidP="00124CD6">
      <w:pPr>
        <w:rPr>
          <w:b/>
        </w:rPr>
      </w:pPr>
      <w:r w:rsidRPr="005E47AF">
        <w:rPr>
          <w:b/>
        </w:rPr>
        <w:t>Alternativy aktivity</w:t>
      </w:r>
    </w:p>
    <w:p w14:paraId="0815CA30" w14:textId="562313E0" w:rsidR="00124CD6" w:rsidRPr="005E47AF" w:rsidRDefault="00124CD6" w:rsidP="00124CD6">
      <w:r w:rsidRPr="005E47AF">
        <w:lastRenderedPageBreak/>
        <w:t>Vzhledem</w:t>
      </w:r>
      <w:r w:rsidR="0083643E" w:rsidRPr="005E47AF">
        <w:t xml:space="preserve"> k </w:t>
      </w:r>
      <w:r w:rsidRPr="005E47AF">
        <w:t>cíli spojenému</w:t>
      </w:r>
      <w:r w:rsidR="0083643E" w:rsidRPr="005E47AF">
        <w:t xml:space="preserve"> s </w:t>
      </w:r>
      <w:r w:rsidRPr="005E47AF">
        <w:t>proběhnutím</w:t>
      </w:r>
      <w:r w:rsidR="0083643E" w:rsidRPr="005E47AF">
        <w:t xml:space="preserve"> a </w:t>
      </w:r>
      <w:r w:rsidRPr="005E47AF">
        <w:t>procvičením</w:t>
      </w:r>
      <w:r w:rsidR="0083643E" w:rsidRPr="005E47AF">
        <w:t xml:space="preserve"> v </w:t>
      </w:r>
      <w:r w:rsidRPr="005E47AF">
        <w:t>komunikaci</w:t>
      </w:r>
      <w:r w:rsidR="0083643E" w:rsidRPr="005E47AF">
        <w:t xml:space="preserve"> a </w:t>
      </w:r>
      <w:r w:rsidRPr="005E47AF">
        <w:t>vytváření strategie je možno zařadit jakoukoli běhací</w:t>
      </w:r>
      <w:r w:rsidR="0083643E" w:rsidRPr="005E47AF">
        <w:t xml:space="preserve"> a </w:t>
      </w:r>
      <w:r w:rsidRPr="005E47AF">
        <w:t>strategickou aktivitu. Pokud ale chceme zároveň naplnit</w:t>
      </w:r>
      <w:r w:rsidR="0083643E" w:rsidRPr="005E47AF">
        <w:t xml:space="preserve"> i </w:t>
      </w:r>
      <w:r w:rsidRPr="005E47AF">
        <w:t>cíl spojený</w:t>
      </w:r>
      <w:r w:rsidR="0083643E" w:rsidRPr="005E47AF">
        <w:t xml:space="preserve"> s </w:t>
      </w:r>
      <w:r w:rsidRPr="005E47AF">
        <w:t>naučením alespoň základů názvosloví chemického skla, je potřeba zařadit nějakou aktivitu, kde</w:t>
      </w:r>
      <w:r w:rsidR="0083643E" w:rsidRPr="005E47AF">
        <w:t xml:space="preserve"> se </w:t>
      </w:r>
      <w:r w:rsidRPr="005E47AF">
        <w:t>toto účastníci budou učit. To může naplnit</w:t>
      </w:r>
      <w:r w:rsidR="0083643E" w:rsidRPr="005E47AF">
        <w:t xml:space="preserve"> i </w:t>
      </w:r>
      <w:r w:rsidRPr="005E47AF">
        <w:t>frontální přednáška nebo rozdání obrázků. Nicméně doporučujeme alespoň některé naučné bloky spojit právě</w:t>
      </w:r>
      <w:r w:rsidR="0083643E" w:rsidRPr="005E47AF">
        <w:t xml:space="preserve"> s </w:t>
      </w:r>
      <w:r w:rsidRPr="005E47AF">
        <w:t>pohybem</w:t>
      </w:r>
      <w:r w:rsidR="0083643E" w:rsidRPr="005E47AF">
        <w:t xml:space="preserve"> a </w:t>
      </w:r>
      <w:r w:rsidRPr="005E47AF">
        <w:t>zábavou.</w:t>
      </w:r>
    </w:p>
    <w:p w14:paraId="769990F0" w14:textId="77777777" w:rsidR="00D12948" w:rsidRPr="005E47AF" w:rsidRDefault="00D12948" w:rsidP="00124CD6"/>
    <w:p w14:paraId="72829CD8" w14:textId="77777777" w:rsidR="0035474B" w:rsidRDefault="0035474B">
      <w:pPr>
        <w:spacing w:line="276" w:lineRule="auto"/>
        <w:jc w:val="left"/>
        <w:rPr>
          <w:color w:val="548DD4" w:themeColor="text2" w:themeTint="99"/>
          <w:sz w:val="24"/>
        </w:rPr>
      </w:pPr>
      <w:bookmarkStart w:id="90" w:name="_3.2.2_BOZP"/>
      <w:bookmarkEnd w:id="90"/>
      <w:r>
        <w:br w:type="page"/>
      </w:r>
    </w:p>
    <w:p w14:paraId="46FA3874" w14:textId="09CC0258" w:rsidR="0066603F" w:rsidRPr="005E47AF" w:rsidRDefault="00A002AB" w:rsidP="007D02B9">
      <w:pPr>
        <w:pStyle w:val="Nadpis3"/>
      </w:pPr>
      <w:bookmarkStart w:id="91" w:name="_Toc75421872"/>
      <w:r w:rsidRPr="005E47AF">
        <w:lastRenderedPageBreak/>
        <w:t xml:space="preserve">3.2.2 </w:t>
      </w:r>
      <w:r w:rsidR="0066603F" w:rsidRPr="005E47AF">
        <w:t>BOZP</w:t>
      </w:r>
      <w:bookmarkEnd w:id="91"/>
    </w:p>
    <w:p w14:paraId="085489A5" w14:textId="0FC543C7" w:rsidR="00D63C89" w:rsidRPr="005E47AF" w:rsidRDefault="00D63C89" w:rsidP="00D63C89">
      <w:r w:rsidRPr="005E47AF">
        <w:t>BOZP (Bezpečnost</w:t>
      </w:r>
      <w:r w:rsidR="0083643E" w:rsidRPr="005E47AF">
        <w:t xml:space="preserve"> a </w:t>
      </w:r>
      <w:r w:rsidRPr="005E47AF">
        <w:t>ochrana zdraví</w:t>
      </w:r>
      <w:r w:rsidR="0083643E" w:rsidRPr="005E47AF">
        <w:t xml:space="preserve"> při </w:t>
      </w:r>
      <w:r w:rsidRPr="005E47AF">
        <w:t>práci) cílí</w:t>
      </w:r>
      <w:r w:rsidR="0083643E" w:rsidRPr="005E47AF">
        <w:t xml:space="preserve"> na </w:t>
      </w:r>
      <w:r w:rsidRPr="005E47AF">
        <w:t>základní principy práce</w:t>
      </w:r>
      <w:r w:rsidR="0083643E" w:rsidRPr="005E47AF">
        <w:t xml:space="preserve"> a </w:t>
      </w:r>
      <w:r w:rsidRPr="005E47AF">
        <w:t>chování</w:t>
      </w:r>
      <w:r w:rsidR="0083643E" w:rsidRPr="005E47AF">
        <w:t xml:space="preserve"> v </w:t>
      </w:r>
      <w:r w:rsidRPr="005E47AF">
        <w:t>laboratoři (i</w:t>
      </w:r>
      <w:r w:rsidR="006E5D1F">
        <w:t> </w:t>
      </w:r>
      <w:r w:rsidR="0083643E" w:rsidRPr="005E47AF">
        <w:t>na </w:t>
      </w:r>
      <w:r w:rsidRPr="005E47AF">
        <w:t>jiných místech), aby</w:t>
      </w:r>
      <w:r w:rsidR="0083643E" w:rsidRPr="005E47AF">
        <w:t xml:space="preserve"> se </w:t>
      </w:r>
      <w:r w:rsidRPr="005E47AF">
        <w:t>předcházelo riziku nehody nebo zranění</w:t>
      </w:r>
      <w:r w:rsidR="00AA1F83">
        <w:t>. V </w:t>
      </w:r>
      <w:r w:rsidRPr="005E47AF">
        <w:t>případě, že</w:t>
      </w:r>
      <w:r w:rsidR="0083643E" w:rsidRPr="005E47AF">
        <w:t xml:space="preserve"> k </w:t>
      </w:r>
      <w:r w:rsidRPr="005E47AF">
        <w:t>nehodě či zranění přece jen dojde, nabízí postupy, jak co nejvíce zmírnit dopady</w:t>
      </w:r>
      <w:r w:rsidR="0083643E" w:rsidRPr="005E47AF">
        <w:t xml:space="preserve"> na </w:t>
      </w:r>
      <w:r w:rsidRPr="005E47AF">
        <w:t>zdraví člověka či</w:t>
      </w:r>
      <w:r w:rsidR="0083643E" w:rsidRPr="005E47AF">
        <w:t xml:space="preserve"> na </w:t>
      </w:r>
      <w:r w:rsidRPr="005E47AF">
        <w:t xml:space="preserve">hmotný majetek.  </w:t>
      </w:r>
    </w:p>
    <w:p w14:paraId="2E3127B4" w14:textId="77777777" w:rsidR="00D63C89" w:rsidRPr="005E47AF" w:rsidRDefault="00D63C89" w:rsidP="008124BF">
      <w:pPr>
        <w:rPr>
          <w:u w:val="single"/>
          <w:lang w:eastAsia="cs-CZ"/>
        </w:rPr>
      </w:pPr>
      <w:r w:rsidRPr="005E47AF">
        <w:rPr>
          <w:u w:val="single"/>
          <w:lang w:eastAsia="cs-CZ"/>
        </w:rPr>
        <w:t>Cíle</w:t>
      </w:r>
    </w:p>
    <w:p w14:paraId="2ECCF70A" w14:textId="75885D09" w:rsidR="00D63C89" w:rsidRPr="005E47AF" w:rsidRDefault="00D63C89" w:rsidP="00D63C89">
      <w:r w:rsidRPr="005E47AF">
        <w:t>Po absolvování tohoto programu</w:t>
      </w:r>
      <w:r w:rsidR="0083643E" w:rsidRPr="005E47AF">
        <w:t xml:space="preserve"> se </w:t>
      </w:r>
      <w:r w:rsidRPr="005E47AF">
        <w:t>budou účastníci orientovat</w:t>
      </w:r>
      <w:r w:rsidR="0083643E" w:rsidRPr="005E47AF">
        <w:t xml:space="preserve"> v </w:t>
      </w:r>
      <w:r w:rsidRPr="005E47AF">
        <w:t>základních principech</w:t>
      </w:r>
      <w:r w:rsidR="0083643E" w:rsidRPr="005E47AF">
        <w:t xml:space="preserve"> a </w:t>
      </w:r>
      <w:r w:rsidRPr="005E47AF">
        <w:t>postupech bezpečnosti práce</w:t>
      </w:r>
      <w:r w:rsidR="0083643E" w:rsidRPr="005E47AF">
        <w:t xml:space="preserve"> v </w:t>
      </w:r>
      <w:r w:rsidRPr="005E47AF">
        <w:t>laboratoři</w:t>
      </w:r>
      <w:r w:rsidR="0083643E" w:rsidRPr="005E47AF">
        <w:t xml:space="preserve"> a </w:t>
      </w:r>
      <w:r w:rsidRPr="005E47AF">
        <w:t>budou motivovaní je respektovat. Budou taktéž znát specifika konkrétních chemických látek, postupů</w:t>
      </w:r>
      <w:r w:rsidR="0083643E" w:rsidRPr="005E47AF">
        <w:t xml:space="preserve"> a </w:t>
      </w:r>
      <w:r w:rsidRPr="005E47AF">
        <w:t>přístrojů,</w:t>
      </w:r>
      <w:r w:rsidR="0083643E" w:rsidRPr="005E47AF">
        <w:t xml:space="preserve"> se </w:t>
      </w:r>
      <w:r w:rsidRPr="005E47AF">
        <w:t>kterými</w:t>
      </w:r>
      <w:r w:rsidR="0083643E" w:rsidRPr="005E47AF">
        <w:t xml:space="preserve"> se </w:t>
      </w:r>
      <w:r w:rsidRPr="005E47AF">
        <w:t>později setkají</w:t>
      </w:r>
      <w:r w:rsidR="0083643E" w:rsidRPr="005E47AF">
        <w:t xml:space="preserve"> při </w:t>
      </w:r>
      <w:r w:rsidRPr="005E47AF">
        <w:t>vlastní práci</w:t>
      </w:r>
      <w:r w:rsidR="0083643E" w:rsidRPr="005E47AF">
        <w:t xml:space="preserve"> v </w:t>
      </w:r>
      <w:r w:rsidRPr="005E47AF">
        <w:t>laboratoři. Získají důležitá telefonní čísla</w:t>
      </w:r>
      <w:r w:rsidR="0083643E" w:rsidRPr="005E47AF">
        <w:t xml:space="preserve"> a </w:t>
      </w:r>
      <w:r w:rsidRPr="005E47AF">
        <w:t>návody, co dělat, kdyby</w:t>
      </w:r>
      <w:r w:rsidR="0083643E" w:rsidRPr="005E47AF">
        <w:t xml:space="preserve"> se </w:t>
      </w:r>
      <w:r w:rsidRPr="005E47AF">
        <w:t xml:space="preserve">něco stalo. </w:t>
      </w:r>
    </w:p>
    <w:p w14:paraId="082DFB86" w14:textId="77777777" w:rsidR="00D63C89" w:rsidRPr="005E47AF" w:rsidRDefault="00D63C89" w:rsidP="008124BF">
      <w:pPr>
        <w:rPr>
          <w:u w:val="single"/>
        </w:rPr>
      </w:pPr>
      <w:r w:rsidRPr="005E47AF">
        <w:rPr>
          <w:u w:val="single"/>
        </w:rPr>
        <w:t>Sdělení</w:t>
      </w:r>
    </w:p>
    <w:p w14:paraId="671702B1" w14:textId="54DB8BDF" w:rsidR="00D63C89" w:rsidRPr="005E47AF" w:rsidRDefault="00D63C89" w:rsidP="0027567E">
      <w:pPr>
        <w:pStyle w:val="Odstavecseseznamem"/>
        <w:numPr>
          <w:ilvl w:val="0"/>
          <w:numId w:val="20"/>
        </w:numPr>
        <w:spacing w:after="200"/>
        <w:contextualSpacing/>
        <w:jc w:val="both"/>
      </w:pPr>
      <w:r w:rsidRPr="005E47AF">
        <w:t>Vždy, když</w:t>
      </w:r>
      <w:r w:rsidR="0083643E" w:rsidRPr="005E47AF">
        <w:t xml:space="preserve"> se </w:t>
      </w:r>
      <w:r w:rsidRPr="005E47AF">
        <w:t>něco stane, nebo</w:t>
      </w:r>
      <w:r w:rsidR="0083643E" w:rsidRPr="005E47AF">
        <w:t xml:space="preserve"> se </w:t>
      </w:r>
      <w:r w:rsidRPr="005E47AF">
        <w:t xml:space="preserve">necítím komfortně, hlásím to organizátorům. </w:t>
      </w:r>
    </w:p>
    <w:p w14:paraId="78CF3749" w14:textId="77777777" w:rsidR="00D63C89" w:rsidRPr="005E47AF" w:rsidRDefault="00D63C89" w:rsidP="0027567E">
      <w:pPr>
        <w:pStyle w:val="Odstavecseseznamem"/>
        <w:numPr>
          <w:ilvl w:val="0"/>
          <w:numId w:val="20"/>
        </w:numPr>
        <w:spacing w:after="200"/>
        <w:contextualSpacing/>
        <w:jc w:val="both"/>
      </w:pPr>
      <w:r w:rsidRPr="005E47AF">
        <w:t xml:space="preserve">Chráním nejdříve sebe, pak ostatní, pak majetek. </w:t>
      </w:r>
    </w:p>
    <w:p w14:paraId="4088D671" w14:textId="45E73A7D" w:rsidR="00D63C89" w:rsidRPr="005E47AF" w:rsidRDefault="00D63C89" w:rsidP="0027567E">
      <w:pPr>
        <w:pStyle w:val="Odstavecseseznamem"/>
        <w:numPr>
          <w:ilvl w:val="0"/>
          <w:numId w:val="20"/>
        </w:numPr>
        <w:spacing w:after="200"/>
        <w:contextualSpacing/>
        <w:jc w:val="both"/>
      </w:pPr>
      <w:r w:rsidRPr="005E47AF">
        <w:t>Nedotýkám</w:t>
      </w:r>
      <w:r w:rsidR="0083643E" w:rsidRPr="005E47AF">
        <w:t xml:space="preserve"> se v </w:t>
      </w:r>
      <w:r w:rsidRPr="005E47AF">
        <w:t>laboratoři věcí,</w:t>
      </w:r>
      <w:r w:rsidR="0083643E" w:rsidRPr="005E47AF">
        <w:t xml:space="preserve"> se </w:t>
      </w:r>
      <w:r w:rsidRPr="005E47AF">
        <w:t>kterými nemám pracovat nebo</w:t>
      </w:r>
      <w:r w:rsidR="0083643E" w:rsidRPr="005E47AF">
        <w:t xml:space="preserve"> o </w:t>
      </w:r>
      <w:r w:rsidRPr="005E47AF">
        <w:t>nich nejsem řádně poučen/a.  Pracuji jen</w:t>
      </w:r>
      <w:r w:rsidR="0083643E" w:rsidRPr="005E47AF">
        <w:t xml:space="preserve"> s </w:t>
      </w:r>
      <w:r w:rsidRPr="005E47AF">
        <w:t xml:space="preserve">tím, co mám nachystáno. </w:t>
      </w:r>
    </w:p>
    <w:p w14:paraId="5C978EAE" w14:textId="022FD2EE" w:rsidR="00D63C89" w:rsidRPr="005E47AF" w:rsidRDefault="00D63C89" w:rsidP="0027567E">
      <w:pPr>
        <w:pStyle w:val="Odstavecseseznamem"/>
        <w:numPr>
          <w:ilvl w:val="0"/>
          <w:numId w:val="20"/>
        </w:numPr>
        <w:spacing w:after="200"/>
        <w:contextualSpacing/>
        <w:jc w:val="both"/>
      </w:pPr>
      <w:r w:rsidRPr="005E47AF">
        <w:t>V laboratoři nejím, nepiju, nekouřím, nežvýkám</w:t>
      </w:r>
      <w:r w:rsidR="0083643E" w:rsidRPr="005E47AF">
        <w:t xml:space="preserve"> a </w:t>
      </w:r>
      <w:r w:rsidRPr="005E47AF">
        <w:t>nosím ochranné pomůcky.</w:t>
      </w:r>
    </w:p>
    <w:p w14:paraId="3D499D0D" w14:textId="77777777" w:rsidR="00D63C89" w:rsidRPr="005E47AF" w:rsidRDefault="00D63C89" w:rsidP="008124BF">
      <w:pPr>
        <w:rPr>
          <w:u w:val="single"/>
          <w:lang w:eastAsia="cs-CZ"/>
        </w:rPr>
      </w:pPr>
      <w:r w:rsidRPr="005E47AF">
        <w:rPr>
          <w:u w:val="single"/>
          <w:lang w:eastAsia="cs-CZ"/>
        </w:rPr>
        <w:t>Klíčové kompetence</w:t>
      </w:r>
    </w:p>
    <w:p w14:paraId="37C23AFB" w14:textId="064DD9EE" w:rsidR="00FA4B34" w:rsidRPr="005E47AF" w:rsidRDefault="00FA4B34" w:rsidP="00D63C89">
      <w:r w:rsidRPr="005E47AF">
        <w:t>Schopnost učit</w:t>
      </w:r>
      <w:r w:rsidR="0083643E" w:rsidRPr="005E47AF">
        <w:t xml:space="preserve"> se </w:t>
      </w:r>
      <w:r w:rsidRPr="005E47AF">
        <w:t>je rozvíjena:</w:t>
      </w:r>
    </w:p>
    <w:p w14:paraId="261CB6F3" w14:textId="04CFB871" w:rsidR="00FA4B34" w:rsidRPr="005E47AF" w:rsidRDefault="0035474B" w:rsidP="0027567E">
      <w:pPr>
        <w:pStyle w:val="Odstavecseseznamem"/>
        <w:numPr>
          <w:ilvl w:val="0"/>
          <w:numId w:val="16"/>
        </w:numPr>
      </w:pPr>
      <w:r>
        <w:t>p</w:t>
      </w:r>
      <w:r w:rsidR="00FA4B34" w:rsidRPr="005E47AF">
        <w:t>ozorováním</w:t>
      </w:r>
      <w:r w:rsidR="0083643E" w:rsidRPr="005E47AF">
        <w:t xml:space="preserve"> a </w:t>
      </w:r>
      <w:r w:rsidR="00FA4B34" w:rsidRPr="005E47AF">
        <w:t>vyvozováním správných postupů</w:t>
      </w:r>
      <w:r w:rsidR="0083643E" w:rsidRPr="005E47AF">
        <w:t xml:space="preserve"> při </w:t>
      </w:r>
      <w:r w:rsidR="00FA4B34" w:rsidRPr="005E47AF">
        <w:t>občasné interakci během přednášky</w:t>
      </w:r>
      <w:r w:rsidR="0083643E" w:rsidRPr="005E47AF">
        <w:t xml:space="preserve"> a při </w:t>
      </w:r>
      <w:r w:rsidR="00FA4B34" w:rsidRPr="005E47AF">
        <w:t>promítání videa</w:t>
      </w:r>
      <w:r w:rsidR="0083643E" w:rsidRPr="005E47AF">
        <w:t xml:space="preserve"> z</w:t>
      </w:r>
      <w:r>
        <w:t> </w:t>
      </w:r>
      <w:r w:rsidR="00FA4B34" w:rsidRPr="005E47AF">
        <w:t>laboratoře</w:t>
      </w:r>
      <w:r>
        <w:t>.</w:t>
      </w:r>
    </w:p>
    <w:p w14:paraId="465AC5AC" w14:textId="77777777" w:rsidR="00FA4B34" w:rsidRPr="005E47AF" w:rsidRDefault="00FA4B34" w:rsidP="008124BF">
      <w:pPr>
        <w:rPr>
          <w:u w:val="single"/>
          <w:lang w:eastAsia="cs-CZ"/>
        </w:rPr>
      </w:pPr>
    </w:p>
    <w:p w14:paraId="3B719324" w14:textId="3CA5035F" w:rsidR="00D63C89" w:rsidRPr="005E47AF" w:rsidRDefault="00D63C89" w:rsidP="008124BF">
      <w:pPr>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0F26A938" w14:textId="42A6A695" w:rsidR="00D63C89" w:rsidRDefault="00D63C89" w:rsidP="00D63C89">
      <w:r w:rsidRPr="005E47AF">
        <w:t>Účastníkům je formou frontální výuky odprezentována přednáška</w:t>
      </w:r>
      <w:r w:rsidR="0083643E" w:rsidRPr="005E47AF">
        <w:t xml:space="preserve"> o </w:t>
      </w:r>
      <w:r w:rsidRPr="005E47AF">
        <w:t>zásadách bezpečné práce</w:t>
      </w:r>
      <w:r w:rsidR="0083643E" w:rsidRPr="005E47AF">
        <w:t xml:space="preserve"> v </w:t>
      </w:r>
      <w:r w:rsidRPr="005E47AF">
        <w:t>laboratoři. Jsou seznámeni</w:t>
      </w:r>
      <w:r w:rsidR="0083643E" w:rsidRPr="005E47AF">
        <w:t xml:space="preserve"> se </w:t>
      </w:r>
      <w:r w:rsidRPr="005E47AF">
        <w:t>základními pojmy</w:t>
      </w:r>
      <w:r w:rsidR="0083643E" w:rsidRPr="005E47AF">
        <w:t xml:space="preserve"> a </w:t>
      </w:r>
      <w:r w:rsidRPr="005E47AF">
        <w:t>principy,</w:t>
      </w:r>
      <w:r w:rsidR="0083643E" w:rsidRPr="005E47AF">
        <w:t xml:space="preserve"> se </w:t>
      </w:r>
      <w:r w:rsidRPr="005E47AF">
        <w:t>specifickými chemikáliemi, postupy</w:t>
      </w:r>
      <w:r w:rsidR="0083643E" w:rsidRPr="005E47AF">
        <w:t xml:space="preserve"> a </w:t>
      </w:r>
      <w:r w:rsidRPr="005E47AF">
        <w:t>přístroji,</w:t>
      </w:r>
      <w:r w:rsidR="0083643E" w:rsidRPr="005E47AF">
        <w:t xml:space="preserve"> se </w:t>
      </w:r>
      <w:r w:rsidRPr="005E47AF">
        <w:t>kterými budou</w:t>
      </w:r>
      <w:r w:rsidR="0083643E" w:rsidRPr="005E47AF">
        <w:t xml:space="preserve"> v </w:t>
      </w:r>
      <w:r w:rsidRPr="005E47AF">
        <w:t>rámci workshopu pracovat. Jsou zmíněny</w:t>
      </w:r>
      <w:r w:rsidR="00D87C0C">
        <w:t xml:space="preserve"> i</w:t>
      </w:r>
      <w:r w:rsidR="0083643E" w:rsidRPr="005E47AF">
        <w:t> </w:t>
      </w:r>
      <w:r w:rsidRPr="005E47AF">
        <w:t>základy první pomoci. Poté je účastníkům promítnuto video, které lze nazvat „Jak</w:t>
      </w:r>
      <w:r w:rsidR="0083643E" w:rsidRPr="005E47AF">
        <w:t xml:space="preserve"> se v </w:t>
      </w:r>
      <w:r w:rsidRPr="005E47AF">
        <w:t>laboratoři rozhodně nechováme“. Jejich nově nabyté znalosti jsou poté ověřeny krátkým testem</w:t>
      </w:r>
      <w:r w:rsidR="0083643E" w:rsidRPr="005E47AF">
        <w:t xml:space="preserve"> za </w:t>
      </w:r>
      <w:r w:rsidRPr="005E47AF">
        <w:t xml:space="preserve">pomoci aplikace Kahoot!. </w:t>
      </w:r>
    </w:p>
    <w:p w14:paraId="39B4E660" w14:textId="77777777" w:rsidR="00B85BA2" w:rsidRDefault="00B85BA2" w:rsidP="00B85BA2">
      <w:pPr>
        <w:spacing w:before="240"/>
        <w:rPr>
          <w:u w:val="single"/>
        </w:rPr>
      </w:pPr>
      <w:r w:rsidRPr="00B85BA2">
        <w:rPr>
          <w:u w:val="single"/>
        </w:rPr>
        <w:t>Přizpůsobení SVP</w:t>
      </w:r>
    </w:p>
    <w:p w14:paraId="753EC67D" w14:textId="77777777" w:rsidR="00B85BA2" w:rsidRDefault="00B85BA2" w:rsidP="00B85BA2">
      <w:r>
        <w:t xml:space="preserve">BOZP je nutnou součástí proškolení všech pracovníků v laboratoři. Účastníci si tedy projdou stejným zaškolením jako jakýkoli jiný dospělý pracovník. Zároveň se k nim poprvé dostává informace, že budou </w:t>
      </w:r>
      <w:r w:rsidRPr="00B85BA2">
        <w:rPr>
          <w:i/>
        </w:rPr>
        <w:t>opravdu</w:t>
      </w:r>
      <w:r>
        <w:t xml:space="preserve"> pracovat v laboratoři, že se jim dostanou do rukou </w:t>
      </w:r>
      <w:r w:rsidRPr="00B85BA2">
        <w:rPr>
          <w:i/>
        </w:rPr>
        <w:t>opravdu</w:t>
      </w:r>
      <w:r>
        <w:t xml:space="preserve"> nebezpečné látky a že jejich bezpečnost </w:t>
      </w:r>
      <w:r w:rsidRPr="00B85BA2">
        <w:rPr>
          <w:i/>
        </w:rPr>
        <w:t>opravdu</w:t>
      </w:r>
      <w:r>
        <w:t xml:space="preserve"> závisí na nich samých a na tom, jak se budou chovat. Opět podporujeme dospělý přístup a vlastní zodpovědnost.</w:t>
      </w:r>
    </w:p>
    <w:p w14:paraId="5936745A" w14:textId="77777777" w:rsidR="00D63C89" w:rsidRPr="005E47AF" w:rsidRDefault="00D63C89" w:rsidP="00D63C89">
      <w:pPr>
        <w:rPr>
          <w:u w:val="single"/>
          <w:lang w:eastAsia="cs-CZ"/>
        </w:rPr>
      </w:pPr>
      <w:r w:rsidRPr="005E47AF">
        <w:rPr>
          <w:u w:val="single"/>
          <w:lang w:eastAsia="cs-CZ"/>
        </w:rPr>
        <w:t>Uvedení</w:t>
      </w:r>
    </w:p>
    <w:p w14:paraId="191A8494" w14:textId="77777777" w:rsidR="00D63C89" w:rsidRPr="005E47AF" w:rsidRDefault="00D63C89" w:rsidP="00D63C89">
      <w:pPr>
        <w:spacing w:after="0"/>
        <w:rPr>
          <w:b/>
        </w:rPr>
      </w:pPr>
      <w:r w:rsidRPr="005E47AF">
        <w:rPr>
          <w:b/>
        </w:rPr>
        <w:t>Příprava</w:t>
      </w:r>
    </w:p>
    <w:p w14:paraId="3E7B1414" w14:textId="04902EC3" w:rsidR="002D2F9E" w:rsidRPr="008B3060" w:rsidRDefault="00D63C89" w:rsidP="00D63C89">
      <w:pPr>
        <w:spacing w:after="0"/>
      </w:pPr>
      <w:r w:rsidRPr="005E47AF">
        <w:t xml:space="preserve">S přípravou programu BOZP souvisí tvorba </w:t>
      </w:r>
      <w:r w:rsidRPr="00C23D04">
        <w:t>prezentace</w:t>
      </w:r>
      <w:r w:rsidR="00B72341" w:rsidRPr="00C23D04">
        <w:t xml:space="preserve"> (</w:t>
      </w:r>
      <w:hyperlink r:id="rId44" w:tgtFrame="_blank" w:tooltip="skolam:chemie:aktivity:5:013.05.04_prezentace_bozp.pptx (271.9 MB)" w:history="1">
        <w:r w:rsidR="00C23D04" w:rsidRPr="00C23D04">
          <w:rPr>
            <w:color w:val="0000FF"/>
            <w:u w:val="single"/>
          </w:rPr>
          <w:t>Prezentace BOZP.pptx</w:t>
        </w:r>
      </w:hyperlink>
      <w:r w:rsidR="00B72341" w:rsidRPr="00C23D04">
        <w:t>)</w:t>
      </w:r>
      <w:r w:rsidRPr="00C23D04">
        <w:t>, na</w:t>
      </w:r>
      <w:r w:rsidRPr="005E47AF">
        <w:t>chystání bezpečnostních listů specifických chemikálií,</w:t>
      </w:r>
      <w:r w:rsidR="0083643E" w:rsidRPr="005E47AF">
        <w:t xml:space="preserve"> se </w:t>
      </w:r>
      <w:r w:rsidRPr="005E47AF">
        <w:t>kterými budou během workshopu pracovat, otestování, zda</w:t>
      </w:r>
      <w:r w:rsidR="0083643E" w:rsidRPr="005E47AF">
        <w:t xml:space="preserve"> na </w:t>
      </w:r>
      <w:r w:rsidRPr="005E47AF">
        <w:t xml:space="preserve">používaném promítacím zařízení bezproblémově </w:t>
      </w:r>
      <w:r w:rsidRPr="008B3060">
        <w:t>funguje promítání videa,</w:t>
      </w:r>
      <w:r w:rsidR="0083643E" w:rsidRPr="008B3060">
        <w:t xml:space="preserve"> a v </w:t>
      </w:r>
      <w:r w:rsidRPr="008B3060">
        <w:t>neposlední řadě vytvoření soutěžních otázek</w:t>
      </w:r>
      <w:r w:rsidR="0083643E" w:rsidRPr="008B3060">
        <w:t xml:space="preserve"> a </w:t>
      </w:r>
      <w:r w:rsidRPr="008B3060">
        <w:t>odpovědí</w:t>
      </w:r>
      <w:r w:rsidR="0083643E" w:rsidRPr="008B3060">
        <w:t xml:space="preserve"> v </w:t>
      </w:r>
      <w:r w:rsidRPr="008B3060">
        <w:t>aplikaci Kahoot!</w:t>
      </w:r>
      <w:r w:rsidR="00B72341" w:rsidRPr="008B3060">
        <w:t xml:space="preserve"> (</w:t>
      </w:r>
      <w:hyperlink r:id="rId45" w:tgtFrame="_blank" w:tooltip="skolam:chemie:aktivity:5:013.05.03_kahoot_otazky.docx (1.2 MB)" w:history="1">
        <w:r w:rsidR="008B3060" w:rsidRPr="008B3060">
          <w:rPr>
            <w:color w:val="0000FF"/>
            <w:u w:val="single"/>
          </w:rPr>
          <w:t>Kahoot_otázky.docx</w:t>
        </w:r>
      </w:hyperlink>
      <w:r w:rsidR="00B72341" w:rsidRPr="008B3060">
        <w:t>)</w:t>
      </w:r>
      <w:r w:rsidRPr="008B3060">
        <w:t xml:space="preserve">. </w:t>
      </w:r>
    </w:p>
    <w:p w14:paraId="295CDA1D" w14:textId="2C88B683" w:rsidR="00D63C89" w:rsidRPr="008B3060" w:rsidRDefault="00D63C89" w:rsidP="00D63C89">
      <w:pPr>
        <w:spacing w:after="0"/>
      </w:pPr>
    </w:p>
    <w:p w14:paraId="6A2854C9" w14:textId="77777777" w:rsidR="00D63C89" w:rsidRPr="005E47AF" w:rsidRDefault="00D63C89" w:rsidP="00D63C89">
      <w:pPr>
        <w:spacing w:after="0"/>
        <w:rPr>
          <w:b/>
        </w:rPr>
      </w:pPr>
      <w:r w:rsidRPr="008B3060">
        <w:rPr>
          <w:b/>
        </w:rPr>
        <w:t>Realizace</w:t>
      </w:r>
    </w:p>
    <w:p w14:paraId="2849A373" w14:textId="6F668E7F" w:rsidR="00D63C89" w:rsidRPr="005E47AF" w:rsidRDefault="00D63C89" w:rsidP="00D63C89">
      <w:r w:rsidRPr="005E47AF">
        <w:lastRenderedPageBreak/>
        <w:t>Školení BOZP je nedílnou součástí celého workshopu, jelikož až</w:t>
      </w:r>
      <w:r w:rsidR="0083643E" w:rsidRPr="005E47AF">
        <w:t xml:space="preserve"> po </w:t>
      </w:r>
      <w:r w:rsidRPr="005E47AF">
        <w:t>jeho absolvování</w:t>
      </w:r>
      <w:r w:rsidR="0083643E" w:rsidRPr="005E47AF">
        <w:t xml:space="preserve"> se </w:t>
      </w:r>
      <w:r w:rsidRPr="005E47AF">
        <w:t>účastníci mohou pohybovat</w:t>
      </w:r>
      <w:r w:rsidR="0083643E" w:rsidRPr="005E47AF">
        <w:t xml:space="preserve"> a </w:t>
      </w:r>
      <w:r w:rsidRPr="005E47AF">
        <w:t>pracovat</w:t>
      </w:r>
      <w:r w:rsidR="0083643E" w:rsidRPr="005E47AF">
        <w:t xml:space="preserve"> v </w:t>
      </w:r>
      <w:r w:rsidRPr="005E47AF">
        <w:t>laboratořích centra RECETOX</w:t>
      </w:r>
      <w:r w:rsidR="00AA1F83">
        <w:t>. K </w:t>
      </w:r>
      <w:r w:rsidRPr="005E47AF">
        <w:t>požadavkům centra RECETOX patří taktéž přezkoušení účastníků</w:t>
      </w:r>
      <w:r w:rsidR="0083643E" w:rsidRPr="005E47AF">
        <w:t xml:space="preserve"> po </w:t>
      </w:r>
      <w:r w:rsidRPr="005E47AF">
        <w:t>absolvování tohoto školení,</w:t>
      </w:r>
      <w:r w:rsidR="0083643E" w:rsidRPr="005E47AF">
        <w:t xml:space="preserve"> na </w:t>
      </w:r>
      <w:r w:rsidRPr="005E47AF">
        <w:t>což je potřeba účastníky</w:t>
      </w:r>
      <w:r w:rsidR="0083643E" w:rsidRPr="005E47AF">
        <w:t xml:space="preserve"> na </w:t>
      </w:r>
      <w:r w:rsidRPr="005E47AF">
        <w:t xml:space="preserve">začátku programu upozornit. </w:t>
      </w:r>
    </w:p>
    <w:p w14:paraId="2C1032FE" w14:textId="6175CC3F" w:rsidR="00D63C89" w:rsidRPr="005E47AF" w:rsidRDefault="00D63C89" w:rsidP="00D63C89">
      <w:r w:rsidRPr="005E47AF">
        <w:t xml:space="preserve">Školení je vedeno formou přednášky doprovázené </w:t>
      </w:r>
      <w:r w:rsidRPr="008B3060">
        <w:t>prezentací</w:t>
      </w:r>
      <w:r w:rsidR="00CF3CC3" w:rsidRPr="008B3060">
        <w:t xml:space="preserve"> (</w:t>
      </w:r>
      <w:hyperlink r:id="rId46" w:tgtFrame="_blank" w:tooltip="skolam:chemie:aktivity:5:013.05.04_prezentace_bozp.pptx (271.9 MB)" w:history="1">
        <w:r w:rsidR="008B3060" w:rsidRPr="008B3060">
          <w:rPr>
            <w:color w:val="0000FF"/>
            <w:u w:val="single"/>
          </w:rPr>
          <w:t>Prezentace BOZP.pptx</w:t>
        </w:r>
      </w:hyperlink>
      <w:r w:rsidR="00CF3CC3" w:rsidRPr="008B3060">
        <w:t>)</w:t>
      </w:r>
      <w:r w:rsidRPr="008B3060">
        <w:t>,</w:t>
      </w:r>
      <w:r w:rsidRPr="005E47AF">
        <w:t xml:space="preserve"> kde</w:t>
      </w:r>
      <w:r w:rsidR="0083643E" w:rsidRPr="005E47AF">
        <w:t xml:space="preserve"> se </w:t>
      </w:r>
      <w:r w:rsidRPr="005E47AF">
        <w:t>účastníci seznámí</w:t>
      </w:r>
      <w:r w:rsidR="0083643E" w:rsidRPr="005E47AF">
        <w:t xml:space="preserve"> se </w:t>
      </w:r>
      <w:r w:rsidRPr="005E47AF">
        <w:t>základními pojmy</w:t>
      </w:r>
      <w:r w:rsidR="0083643E" w:rsidRPr="005E47AF">
        <w:t xml:space="preserve"> a </w:t>
      </w:r>
      <w:r w:rsidRPr="005E47AF">
        <w:t>principy. Pak jsou jim představeny specifické látky, postupy</w:t>
      </w:r>
      <w:r w:rsidR="0083643E" w:rsidRPr="005E47AF">
        <w:t xml:space="preserve"> a </w:t>
      </w:r>
      <w:r w:rsidRPr="005E47AF">
        <w:t>přístroje, které budou</w:t>
      </w:r>
      <w:r w:rsidR="0083643E" w:rsidRPr="005E47AF">
        <w:t xml:space="preserve"> v </w:t>
      </w:r>
      <w:r w:rsidRPr="005E47AF">
        <w:t>rámci práce</w:t>
      </w:r>
      <w:r w:rsidR="0083643E" w:rsidRPr="005E47AF">
        <w:t xml:space="preserve"> v </w:t>
      </w:r>
      <w:r w:rsidRPr="005E47AF">
        <w:t>laboratořích používat</w:t>
      </w:r>
      <w:r w:rsidR="00AA1F83">
        <w:t>. K </w:t>
      </w:r>
      <w:r w:rsidRPr="005E47AF">
        <w:t>upoutání pozornosti je motivujeme zmínkou, že</w:t>
      </w:r>
      <w:r w:rsidR="0083643E" w:rsidRPr="005E47AF">
        <w:t xml:space="preserve"> na </w:t>
      </w:r>
      <w:r w:rsidRPr="005E47AF">
        <w:t xml:space="preserve">konci programu je budou čekat dvě překvapení. </w:t>
      </w:r>
    </w:p>
    <w:p w14:paraId="0481074E" w14:textId="441CC30E" w:rsidR="00D63C89" w:rsidRPr="005E47AF" w:rsidRDefault="00D63C89" w:rsidP="00D63C89">
      <w:r w:rsidRPr="005E47AF">
        <w:t>Na úvod</w:t>
      </w:r>
      <w:r w:rsidR="0083643E" w:rsidRPr="005E47AF">
        <w:t xml:space="preserve"> a pro </w:t>
      </w:r>
      <w:r w:rsidRPr="005E47AF">
        <w:t>lepší zorientování účastníků</w:t>
      </w:r>
      <w:r w:rsidR="0083643E" w:rsidRPr="005E47AF">
        <w:t xml:space="preserve"> v </w:t>
      </w:r>
      <w:r w:rsidRPr="005E47AF">
        <w:t>problematice je zařazeno seznámení</w:t>
      </w:r>
      <w:r w:rsidR="0083643E" w:rsidRPr="005E47AF">
        <w:t xml:space="preserve"> se </w:t>
      </w:r>
      <w:r w:rsidRPr="005E47AF">
        <w:t>základními pojmy. Základní principy je nutné říct důrazně,</w:t>
      </w:r>
      <w:r w:rsidR="0083643E" w:rsidRPr="005E47AF">
        <w:t xml:space="preserve"> a </w:t>
      </w:r>
      <w:r w:rsidRPr="005E47AF">
        <w:t>několikrát zopakovat klíčové body, aby je účastnicí skutečně přijali</w:t>
      </w:r>
      <w:r w:rsidR="0083643E" w:rsidRPr="005E47AF">
        <w:t xml:space="preserve"> za </w:t>
      </w:r>
      <w:r w:rsidRPr="005E47AF">
        <w:t>vlastní</w:t>
      </w:r>
      <w:r w:rsidR="00DC77A5">
        <w:t>. Při </w:t>
      </w:r>
      <w:r w:rsidRPr="005E47AF">
        <w:t>seznamování</w:t>
      </w:r>
      <w:r w:rsidR="0083643E" w:rsidRPr="005E47AF">
        <w:t xml:space="preserve"> se </w:t>
      </w:r>
      <w:r w:rsidRPr="005E47AF">
        <w:t>specifickými chemikáliemi je vhodné zmínit, že když jim teď něco vypadne, není to takový problém, určitě je</w:t>
      </w:r>
      <w:r w:rsidR="0083643E" w:rsidRPr="005E47AF">
        <w:t xml:space="preserve"> na </w:t>
      </w:r>
      <w:r w:rsidRPr="005E47AF">
        <w:t>to nejednou upozorníme ještě</w:t>
      </w:r>
      <w:r w:rsidR="0083643E" w:rsidRPr="005E47AF">
        <w:t xml:space="preserve"> při </w:t>
      </w:r>
      <w:r w:rsidRPr="005E47AF">
        <w:t>samotné práci</w:t>
      </w:r>
      <w:r w:rsidR="0083643E" w:rsidRPr="005E47AF">
        <w:t xml:space="preserve"> v </w:t>
      </w:r>
      <w:r w:rsidRPr="005E47AF">
        <w:t xml:space="preserve">laboratoři (a je důležité to opravdu udělat). </w:t>
      </w:r>
    </w:p>
    <w:p w14:paraId="6501E452" w14:textId="4D7609AE" w:rsidR="00D63C89" w:rsidRPr="005E47AF" w:rsidRDefault="00D63C89" w:rsidP="00D63C89">
      <w:r w:rsidRPr="005E47AF">
        <w:t>Během první části přednášky účastníky seznámíme</w:t>
      </w:r>
      <w:r w:rsidR="0083643E" w:rsidRPr="005E47AF">
        <w:t xml:space="preserve"> se </w:t>
      </w:r>
      <w:r w:rsidRPr="005E47AF">
        <w:t>základními pojmy, jako je nebezpečnost (dělená</w:t>
      </w:r>
      <w:r w:rsidR="0083643E" w:rsidRPr="005E47AF">
        <w:t xml:space="preserve"> do </w:t>
      </w:r>
      <w:r w:rsidRPr="005E47AF">
        <w:t>tříd</w:t>
      </w:r>
      <w:r w:rsidR="0083643E" w:rsidRPr="005E47AF">
        <w:t xml:space="preserve"> a </w:t>
      </w:r>
      <w:r w:rsidRPr="005E47AF">
        <w:t>kategorií), výstražný symbol, signální slovo či H</w:t>
      </w:r>
      <w:r w:rsidR="0083643E" w:rsidRPr="005E47AF">
        <w:t xml:space="preserve"> a </w:t>
      </w:r>
      <w:r w:rsidRPr="005E47AF">
        <w:t>P-věty. Zmíníme</w:t>
      </w:r>
      <w:r w:rsidR="0083643E" w:rsidRPr="005E47AF">
        <w:t xml:space="preserve"> se </w:t>
      </w:r>
      <w:r w:rsidRPr="005E47AF">
        <w:t>rovněž</w:t>
      </w:r>
      <w:r w:rsidR="0083643E" w:rsidRPr="005E47AF">
        <w:t xml:space="preserve"> o </w:t>
      </w:r>
      <w:r w:rsidRPr="005E47AF">
        <w:t>tom, co je to bezpečnostní list látky. Zde je jedna</w:t>
      </w:r>
      <w:r w:rsidR="0083643E" w:rsidRPr="005E47AF">
        <w:t xml:space="preserve"> z </w:t>
      </w:r>
      <w:r w:rsidRPr="005E47AF">
        <w:t>mála příležitostí</w:t>
      </w:r>
      <w:r w:rsidR="0083643E" w:rsidRPr="005E47AF">
        <w:t xml:space="preserve"> k </w:t>
      </w:r>
      <w:r w:rsidRPr="005E47AF">
        <w:t>interakci – ptáme</w:t>
      </w:r>
      <w:r w:rsidR="0083643E" w:rsidRPr="005E47AF">
        <w:t xml:space="preserve"> se </w:t>
      </w:r>
      <w:r w:rsidRPr="005E47AF">
        <w:t>účastníků, jaké vlastnosti dané látky mohou být zahrnuty</w:t>
      </w:r>
      <w:r w:rsidR="0083643E" w:rsidRPr="005E47AF">
        <w:t xml:space="preserve"> v </w:t>
      </w:r>
      <w:r w:rsidRPr="005E47AF">
        <w:t>bezpečnostním listu,</w:t>
      </w:r>
      <w:r w:rsidR="0083643E" w:rsidRPr="005E47AF">
        <w:t xml:space="preserve"> a </w:t>
      </w:r>
      <w:r w:rsidRPr="005E47AF">
        <w:t xml:space="preserve">necháváme je uvádět příklady. Poté jim necháme kolovat příklady bezpečnostních </w:t>
      </w:r>
      <w:r w:rsidRPr="008B3060">
        <w:t>listů</w:t>
      </w:r>
      <w:r w:rsidR="00CF3CC3" w:rsidRPr="008B3060">
        <w:t xml:space="preserve"> (</w:t>
      </w:r>
      <w:hyperlink r:id="rId47" w:tgtFrame="_blank" w:tooltip="skolam:chemie:aktivity:5:013.05.01_bezpecnostni_list_dichlormethan.pdf (198.2 KB)" w:history="1">
        <w:r w:rsidR="008B3060" w:rsidRPr="008B3060">
          <w:rPr>
            <w:color w:val="0000FF"/>
            <w:u w:val="single"/>
          </w:rPr>
          <w:t>Bezpečnostní list Dichlormethan.pdf</w:t>
        </w:r>
      </w:hyperlink>
      <w:r w:rsidR="00CF3CC3" w:rsidRPr="008B3060">
        <w:t xml:space="preserve">, </w:t>
      </w:r>
      <w:hyperlink r:id="rId48" w:tgtFrame="_blank" w:tooltip="skolam:chemie:aktivity:5:013.05.02_bezpecnostni_list_manganistan_draselny.pdf (488.3 KB)" w:history="1">
        <w:r w:rsidR="008B3060" w:rsidRPr="008B3060">
          <w:rPr>
            <w:color w:val="0000FF"/>
            <w:u w:val="single"/>
          </w:rPr>
          <w:t>Bezpečnostní list Manganistan draselný.pdf</w:t>
        </w:r>
      </w:hyperlink>
      <w:r w:rsidR="00CF3CC3" w:rsidRPr="008B3060">
        <w:t>)</w:t>
      </w:r>
      <w:r w:rsidRPr="008B3060">
        <w:t>. Je důležité brát</w:t>
      </w:r>
      <w:r w:rsidR="0083643E" w:rsidRPr="008B3060">
        <w:t xml:space="preserve"> na </w:t>
      </w:r>
      <w:r w:rsidRPr="008B3060">
        <w:t>vědomí, že</w:t>
      </w:r>
      <w:r w:rsidR="0083643E" w:rsidRPr="008B3060">
        <w:t xml:space="preserve"> v </w:t>
      </w:r>
      <w:r w:rsidRPr="008B3060">
        <w:t>tuto chvíli není pozornost účastníků</w:t>
      </w:r>
      <w:r w:rsidR="0083643E" w:rsidRPr="008B3060">
        <w:t xml:space="preserve"> na </w:t>
      </w:r>
      <w:r w:rsidRPr="008B3060">
        <w:t>100</w:t>
      </w:r>
      <w:r w:rsidR="00AF5A04" w:rsidRPr="008B3060">
        <w:t> </w:t>
      </w:r>
      <w:r w:rsidRPr="008B3060">
        <w:t>%. Uvedeme, že tyto bezpečnostní listy jsou uchovávány</w:t>
      </w:r>
      <w:r w:rsidR="0083643E" w:rsidRPr="008B3060">
        <w:t xml:space="preserve"> v </w:t>
      </w:r>
      <w:r w:rsidRPr="008B3060">
        <w:t>laboratořích</w:t>
      </w:r>
      <w:r w:rsidR="0083643E" w:rsidRPr="008B3060">
        <w:t xml:space="preserve"> pro </w:t>
      </w:r>
      <w:r w:rsidRPr="008B3060">
        <w:t>případ, že by došlo</w:t>
      </w:r>
      <w:r w:rsidR="0083643E" w:rsidRPr="008B3060">
        <w:t xml:space="preserve"> k </w:t>
      </w:r>
      <w:r w:rsidRPr="008B3060">
        <w:t>nehodě</w:t>
      </w:r>
      <w:r w:rsidR="0083643E" w:rsidRPr="008B3060">
        <w:t xml:space="preserve"> a </w:t>
      </w:r>
      <w:r w:rsidRPr="008B3060">
        <w:t>potřebovali bychom najít</w:t>
      </w:r>
      <w:r w:rsidRPr="005E47AF">
        <w:t>, jak</w:t>
      </w:r>
      <w:r w:rsidR="0083643E" w:rsidRPr="005E47AF">
        <w:t xml:space="preserve"> se v </w:t>
      </w:r>
      <w:r w:rsidRPr="005E47AF">
        <w:t>dané situaci</w:t>
      </w:r>
      <w:r w:rsidR="0083643E" w:rsidRPr="005E47AF">
        <w:t xml:space="preserve"> k </w:t>
      </w:r>
      <w:r w:rsidRPr="005E47AF">
        <w:t>dané látce chovat. Krátce zmíníme ještě iniciativu REACH</w:t>
      </w:r>
      <w:r w:rsidR="0083643E" w:rsidRPr="005E47AF">
        <w:t xml:space="preserve"> a </w:t>
      </w:r>
      <w:r w:rsidRPr="005E47AF">
        <w:t>vše, co</w:t>
      </w:r>
      <w:r w:rsidR="0083643E" w:rsidRPr="005E47AF">
        <w:t xml:space="preserve"> pod </w:t>
      </w:r>
      <w:r w:rsidRPr="005E47AF">
        <w:t>ni spadá,</w:t>
      </w:r>
      <w:r w:rsidR="0083643E" w:rsidRPr="005E47AF">
        <w:t xml:space="preserve"> a </w:t>
      </w:r>
      <w:r w:rsidRPr="005E47AF">
        <w:t>že každá skladovaná chemikálie má štítek, který nám rovněž říká, jak</w:t>
      </w:r>
      <w:r w:rsidR="0083643E" w:rsidRPr="005E47AF">
        <w:t xml:space="preserve"> se k </w:t>
      </w:r>
      <w:r w:rsidRPr="005E47AF">
        <w:t xml:space="preserve">oné chemikálii chovat. </w:t>
      </w:r>
    </w:p>
    <w:p w14:paraId="14A10558" w14:textId="4C0C490F" w:rsidR="00D63C89" w:rsidRPr="005E47AF" w:rsidRDefault="00D63C89" w:rsidP="00D63C89">
      <w:r w:rsidRPr="005E47AF">
        <w:t>Ve druhé části přednášky</w:t>
      </w:r>
      <w:r w:rsidR="0083643E" w:rsidRPr="005E47AF">
        <w:t xml:space="preserve"> se </w:t>
      </w:r>
      <w:r w:rsidRPr="005E47AF">
        <w:t>věnujeme základním principům práce</w:t>
      </w:r>
      <w:r w:rsidR="0083643E" w:rsidRPr="005E47AF">
        <w:t xml:space="preserve"> v </w:t>
      </w:r>
      <w:r w:rsidRPr="005E47AF">
        <w:t xml:space="preserve">laboratoři. Je žádoucí zdůraznit následující body </w:t>
      </w:r>
      <w:r w:rsidR="00AF5A04">
        <w:t>–</w:t>
      </w:r>
      <w:r w:rsidRPr="005E47AF">
        <w:t xml:space="preserve"> že</w:t>
      </w:r>
      <w:r w:rsidR="00AF5A04">
        <w:t xml:space="preserve"> </w:t>
      </w:r>
      <w:r w:rsidR="0083643E" w:rsidRPr="005E47AF">
        <w:t>v </w:t>
      </w:r>
      <w:r w:rsidRPr="005E47AF">
        <w:t>laboratoři</w:t>
      </w:r>
      <w:r w:rsidR="0083643E" w:rsidRPr="005E47AF">
        <w:t xml:space="preserve"> se </w:t>
      </w:r>
      <w:r w:rsidRPr="005E47AF">
        <w:t>nejí, nepije, nekouří</w:t>
      </w:r>
      <w:r w:rsidR="0083643E" w:rsidRPr="005E47AF">
        <w:t xml:space="preserve"> a </w:t>
      </w:r>
      <w:r w:rsidRPr="005E47AF">
        <w:t>nežvýká, že je nutné nosit ochranné pomůcky, tedy laboratorní plášť, rukavice</w:t>
      </w:r>
      <w:r w:rsidR="0083643E" w:rsidRPr="005E47AF">
        <w:t xml:space="preserve"> a </w:t>
      </w:r>
      <w:r w:rsidRPr="005E47AF">
        <w:t>ochranné brýle, pokud nemáme už svoje dioptrické,</w:t>
      </w:r>
      <w:r w:rsidR="0083643E" w:rsidRPr="005E47AF">
        <w:t xml:space="preserve"> a </w:t>
      </w:r>
      <w:r w:rsidRPr="005E47AF">
        <w:t>tyto informace několikrát zopakovat. Dále zmíníme, že nemají sahat</w:t>
      </w:r>
      <w:r w:rsidR="0083643E" w:rsidRPr="005E47AF">
        <w:t xml:space="preserve"> na </w:t>
      </w:r>
      <w:r w:rsidRPr="005E47AF">
        <w:t>nic,</w:t>
      </w:r>
      <w:r w:rsidR="0083643E" w:rsidRPr="005E47AF">
        <w:t xml:space="preserve"> s </w:t>
      </w:r>
      <w:r w:rsidRPr="005E47AF">
        <w:t>čím nepracujeme nebo nebudeme pracovat. Rozhodně</w:t>
      </w:r>
      <w:r w:rsidR="0083643E" w:rsidRPr="005E47AF">
        <w:t xml:space="preserve"> se </w:t>
      </w:r>
      <w:r w:rsidRPr="005E47AF">
        <w:t>nesmí pipetovat ústy. Zmíníme obecnou zásadu, že</w:t>
      </w:r>
      <w:r w:rsidR="0083643E" w:rsidRPr="005E47AF">
        <w:t xml:space="preserve"> se </w:t>
      </w:r>
      <w:r w:rsidRPr="005E47AF">
        <w:t>chemikálie</w:t>
      </w:r>
      <w:r w:rsidR="0083643E" w:rsidRPr="005E47AF">
        <w:t xml:space="preserve"> s </w:t>
      </w:r>
      <w:r w:rsidRPr="005E47AF">
        <w:t>vyšší hustotou přidává</w:t>
      </w:r>
      <w:r w:rsidR="0083643E" w:rsidRPr="005E47AF">
        <w:t xml:space="preserve"> do </w:t>
      </w:r>
      <w:r w:rsidRPr="005E47AF">
        <w:t xml:space="preserve">té </w:t>
      </w:r>
      <w:r w:rsidR="00CC5C6B">
        <w:t xml:space="preserve">s </w:t>
      </w:r>
      <w:r w:rsidRPr="005E47AF">
        <w:t>nižší</w:t>
      </w:r>
      <w:r w:rsidR="0083643E" w:rsidRPr="005E47AF">
        <w:t xml:space="preserve"> a </w:t>
      </w:r>
      <w:r w:rsidRPr="005E47AF">
        <w:t>naopak. Příkladem je ředění kyselin</w:t>
      </w:r>
      <w:r w:rsidR="0083643E" w:rsidRPr="005E47AF">
        <w:t xml:space="preserve"> a </w:t>
      </w:r>
      <w:r w:rsidRPr="005E47AF">
        <w:t>hydroxidů – kyselina</w:t>
      </w:r>
      <w:r w:rsidR="0083643E" w:rsidRPr="005E47AF">
        <w:t xml:space="preserve"> se </w:t>
      </w:r>
      <w:r w:rsidRPr="005E47AF">
        <w:t>lije</w:t>
      </w:r>
      <w:r w:rsidR="0083643E" w:rsidRPr="005E47AF">
        <w:t xml:space="preserve"> do </w:t>
      </w:r>
      <w:r w:rsidRPr="005E47AF">
        <w:t>vody, ne naopak. Stejně tak tuhý hydroxid</w:t>
      </w:r>
      <w:r w:rsidR="0083643E" w:rsidRPr="005E47AF">
        <w:t xml:space="preserve"> se </w:t>
      </w:r>
      <w:r w:rsidRPr="005E47AF">
        <w:t>přidává</w:t>
      </w:r>
      <w:r w:rsidR="0083643E" w:rsidRPr="005E47AF">
        <w:t xml:space="preserve"> do </w:t>
      </w:r>
      <w:r w:rsidRPr="005E47AF">
        <w:t>vody. Seznámíme je</w:t>
      </w:r>
      <w:r w:rsidR="0083643E" w:rsidRPr="005E47AF">
        <w:t xml:space="preserve"> s </w:t>
      </w:r>
      <w:r w:rsidRPr="005E47AF">
        <w:t>postupem, jak likvidovat rozlitou kyselinu (nejprve ji ředíme, pak neutralizujeme,</w:t>
      </w:r>
      <w:r w:rsidR="0083643E" w:rsidRPr="005E47AF">
        <w:t xml:space="preserve"> a </w:t>
      </w:r>
      <w:r w:rsidRPr="005E47AF">
        <w:t>až nakonec utíráme). Zdůrazníme, že pokud to jde, vždy pracujeme</w:t>
      </w:r>
      <w:r w:rsidR="0083643E" w:rsidRPr="005E47AF">
        <w:t xml:space="preserve"> v </w:t>
      </w:r>
      <w:r w:rsidRPr="005E47AF">
        <w:t>digestoři, přemýšlíme</w:t>
      </w:r>
      <w:r w:rsidR="0083643E" w:rsidRPr="005E47AF">
        <w:t xml:space="preserve"> nad </w:t>
      </w:r>
      <w:r w:rsidRPr="005E47AF">
        <w:t>tím, co děláme,</w:t>
      </w:r>
      <w:r w:rsidR="0083643E" w:rsidRPr="005E47AF">
        <w:t xml:space="preserve"> a </w:t>
      </w:r>
      <w:r w:rsidRPr="005E47AF">
        <w:t>používáme selský rozum. Další důležitá zásada, kterou</w:t>
      </w:r>
      <w:r w:rsidR="0083643E" w:rsidRPr="005E47AF">
        <w:t xml:space="preserve"> se </w:t>
      </w:r>
      <w:r w:rsidRPr="005E47AF">
        <w:t>budeme řídit, je – vždy chráním nejdříve sebe, pak ostatní</w:t>
      </w:r>
      <w:r w:rsidR="0083643E" w:rsidRPr="005E47AF">
        <w:t xml:space="preserve"> a </w:t>
      </w:r>
      <w:r w:rsidRPr="005E47AF">
        <w:t>až nakonec majetek (taktéž zopakovat</w:t>
      </w:r>
      <w:r w:rsidR="0083643E" w:rsidRPr="005E47AF">
        <w:t xml:space="preserve"> a </w:t>
      </w:r>
      <w:r w:rsidRPr="005E47AF">
        <w:t>zdůraznit).  Kdyby</w:t>
      </w:r>
      <w:r w:rsidR="0083643E" w:rsidRPr="005E47AF">
        <w:t xml:space="preserve"> se </w:t>
      </w:r>
      <w:r w:rsidRPr="005E47AF">
        <w:t>cokoliv stalo, vždy je třeba to hlásit zodpovědné osobě</w:t>
      </w:r>
      <w:r w:rsidR="0083643E" w:rsidRPr="005E47AF">
        <w:t xml:space="preserve"> v </w:t>
      </w:r>
      <w:r w:rsidRPr="005E47AF">
        <w:t>závislosti</w:t>
      </w:r>
      <w:r w:rsidR="0083643E" w:rsidRPr="005E47AF">
        <w:t xml:space="preserve"> na </w:t>
      </w:r>
      <w:r w:rsidRPr="005E47AF">
        <w:t>tom, kde</w:t>
      </w:r>
      <w:r w:rsidR="0083643E" w:rsidRPr="005E47AF">
        <w:t xml:space="preserve"> a s </w:t>
      </w:r>
      <w:r w:rsidR="00CC5C6B">
        <w:t>kým zrovna pracuji</w:t>
      </w:r>
      <w:r w:rsidRPr="005E47AF">
        <w:t>. Taktéž uvedeme kontakty</w:t>
      </w:r>
      <w:r w:rsidR="0083643E" w:rsidRPr="005E47AF">
        <w:t xml:space="preserve"> na </w:t>
      </w:r>
      <w:r w:rsidRPr="005E47AF">
        <w:t>dané organizátory</w:t>
      </w:r>
      <w:r w:rsidR="0083643E" w:rsidRPr="005E47AF">
        <w:t xml:space="preserve"> a </w:t>
      </w:r>
      <w:r w:rsidRPr="005E47AF">
        <w:t xml:space="preserve">necháme účastníky, aby si je vyfotili a/nebo uložili. </w:t>
      </w:r>
    </w:p>
    <w:p w14:paraId="0056B57F" w14:textId="4EA168C4" w:rsidR="00D63C89" w:rsidRPr="005E47AF" w:rsidRDefault="00D63C89" w:rsidP="00D63C89">
      <w:r w:rsidRPr="005E47AF">
        <w:t>Ve třetí části</w:t>
      </w:r>
      <w:r w:rsidR="0083643E" w:rsidRPr="005E47AF">
        <w:t xml:space="preserve"> se </w:t>
      </w:r>
      <w:r w:rsidRPr="005E47AF">
        <w:t>věnujeme specifickým případům,</w:t>
      </w:r>
      <w:r w:rsidR="0083643E" w:rsidRPr="005E47AF">
        <w:t xml:space="preserve"> se </w:t>
      </w:r>
      <w:r w:rsidRPr="005E47AF">
        <w:t>kterými</w:t>
      </w:r>
      <w:r w:rsidR="0083643E" w:rsidRPr="005E47AF">
        <w:t xml:space="preserve"> se </w:t>
      </w:r>
      <w:r w:rsidRPr="005E47AF">
        <w:t>účastníci setkají během tohoto workshopu</w:t>
      </w:r>
      <w:r w:rsidR="00AA1F83">
        <w:t>. V </w:t>
      </w:r>
      <w:r w:rsidRPr="005E47AF">
        <w:t>laboratořích</w:t>
      </w:r>
      <w:r w:rsidR="0083643E" w:rsidRPr="005E47AF">
        <w:t xml:space="preserve"> na </w:t>
      </w:r>
      <w:r w:rsidRPr="005E47AF">
        <w:t>RECETOXu to bude práce</w:t>
      </w:r>
      <w:r w:rsidR="0083643E" w:rsidRPr="005E47AF">
        <w:t xml:space="preserve"> s </w:t>
      </w:r>
      <w:r w:rsidRPr="005E47AF">
        <w:t>dichlormethanem. Je nutné uvést, jak</w:t>
      </w:r>
      <w:r w:rsidR="0083643E" w:rsidRPr="005E47AF">
        <w:t xml:space="preserve"> se </w:t>
      </w:r>
      <w:r w:rsidRPr="005E47AF">
        <w:t>chovat</w:t>
      </w:r>
      <w:r w:rsidR="0083643E" w:rsidRPr="005E47AF">
        <w:t xml:space="preserve"> při </w:t>
      </w:r>
      <w:r w:rsidRPr="005E47AF">
        <w:t>kontaktu</w:t>
      </w:r>
      <w:r w:rsidR="0083643E" w:rsidRPr="005E47AF">
        <w:t xml:space="preserve"> s </w:t>
      </w:r>
      <w:r w:rsidRPr="005E47AF">
        <w:t>tímto rozpouštědlem,</w:t>
      </w:r>
      <w:r w:rsidR="0083643E" w:rsidRPr="005E47AF">
        <w:t xml:space="preserve"> a </w:t>
      </w:r>
      <w:r w:rsidRPr="005E47AF">
        <w:t>sice že</w:t>
      </w:r>
      <w:r w:rsidR="0083643E" w:rsidRPr="005E47AF">
        <w:t xml:space="preserve"> při </w:t>
      </w:r>
      <w:r w:rsidRPr="005E47AF">
        <w:t>kontaktu dichlormethanu</w:t>
      </w:r>
      <w:r w:rsidR="0083643E" w:rsidRPr="005E47AF">
        <w:t xml:space="preserve"> s </w:t>
      </w:r>
      <w:r w:rsidRPr="005E47AF">
        <w:t>holou kůží</w:t>
      </w:r>
      <w:r w:rsidR="0083643E" w:rsidRPr="005E47AF">
        <w:t xml:space="preserve"> se </w:t>
      </w:r>
      <w:r w:rsidRPr="005E47AF">
        <w:t>ihned jdeme umýt vodou</w:t>
      </w:r>
      <w:r w:rsidR="0083643E" w:rsidRPr="005E47AF">
        <w:t xml:space="preserve"> a </w:t>
      </w:r>
      <w:r w:rsidRPr="005E47AF">
        <w:t>mýdlem</w:t>
      </w:r>
      <w:r w:rsidR="00AA1F83">
        <w:t>. V </w:t>
      </w:r>
      <w:r w:rsidRPr="005E47AF">
        <w:t>případě, že si rozpouštědlo vylejeme</w:t>
      </w:r>
      <w:r w:rsidR="0083643E" w:rsidRPr="005E47AF">
        <w:t xml:space="preserve"> na </w:t>
      </w:r>
      <w:r w:rsidRPr="005E47AF">
        <w:t>rukavice, tyto rukavice vyhodíme, umyjeme si ruce,</w:t>
      </w:r>
      <w:r w:rsidR="0083643E" w:rsidRPr="005E47AF">
        <w:t xml:space="preserve"> a </w:t>
      </w:r>
      <w:r w:rsidRPr="005E47AF">
        <w:t>vezmeme si rukavice nové. Je to toxické rozpouštědlo, proto je dobré</w:t>
      </w:r>
      <w:r w:rsidR="0083643E" w:rsidRPr="005E47AF">
        <w:t xml:space="preserve"> na </w:t>
      </w:r>
      <w:r w:rsidRPr="005E47AF">
        <w:t>to účastníky upozornit víckrát</w:t>
      </w:r>
      <w:r w:rsidR="0083643E" w:rsidRPr="005E47AF">
        <w:t xml:space="preserve"> a při </w:t>
      </w:r>
      <w:r w:rsidRPr="005E47AF">
        <w:t>práci je mít potom neustále</w:t>
      </w:r>
      <w:r w:rsidR="0083643E" w:rsidRPr="005E47AF">
        <w:t xml:space="preserve"> pod </w:t>
      </w:r>
      <w:r w:rsidRPr="005E47AF">
        <w:t>dohledem. Dále účastníky upozorníme</w:t>
      </w:r>
      <w:r w:rsidR="0083643E" w:rsidRPr="005E47AF">
        <w:t xml:space="preserve"> i na </w:t>
      </w:r>
      <w:r w:rsidRPr="005E47AF">
        <w:t>to, že součástí práce</w:t>
      </w:r>
      <w:r w:rsidR="0083643E" w:rsidRPr="005E47AF">
        <w:t xml:space="preserve"> v </w:t>
      </w:r>
      <w:r w:rsidRPr="005E47AF">
        <w:t>laboratořích bude</w:t>
      </w:r>
      <w:r w:rsidR="0083643E" w:rsidRPr="005E47AF">
        <w:t xml:space="preserve"> i </w:t>
      </w:r>
      <w:r w:rsidRPr="005E47AF">
        <w:t>zahřívání, tudíž budeme používat varné kamínky. Zde je opět prostor</w:t>
      </w:r>
      <w:r w:rsidR="0083643E" w:rsidRPr="005E47AF">
        <w:t xml:space="preserve"> pro </w:t>
      </w:r>
      <w:r w:rsidRPr="005E47AF">
        <w:t>interakci – ptáme</w:t>
      </w:r>
      <w:r w:rsidR="0083643E" w:rsidRPr="005E47AF">
        <w:t xml:space="preserve"> se </w:t>
      </w:r>
      <w:r w:rsidRPr="005E47AF">
        <w:t>účastníků, zda tuší,</w:t>
      </w:r>
      <w:r w:rsidR="0083643E" w:rsidRPr="005E47AF">
        <w:t xml:space="preserve"> k </w:t>
      </w:r>
      <w:r w:rsidRPr="005E47AF">
        <w:t>čemu jsou nám dobré</w:t>
      </w:r>
      <w:r w:rsidR="00DC77A5">
        <w:t>. Po </w:t>
      </w:r>
      <w:r w:rsidRPr="005E47AF">
        <w:t>chvilce ponechané</w:t>
      </w:r>
      <w:r w:rsidR="0083643E" w:rsidRPr="005E47AF">
        <w:t xml:space="preserve"> na </w:t>
      </w:r>
      <w:r w:rsidRPr="005E47AF">
        <w:t>odpovědi označíme tu správnou – varné kamínky nám pomáhají odhalit tzv. utajený var. Dodáme, že</w:t>
      </w:r>
      <w:r w:rsidR="0083643E" w:rsidRPr="005E47AF">
        <w:t xml:space="preserve"> k </w:t>
      </w:r>
      <w:r w:rsidRPr="005E47AF">
        <w:t>zahřívání používáme pouze</w:t>
      </w:r>
      <w:r w:rsidR="0083643E" w:rsidRPr="005E47AF">
        <w:t xml:space="preserve"> k </w:t>
      </w:r>
      <w:r w:rsidRPr="005E47AF">
        <w:t>tomu určené varné sklo. Zmíním</w:t>
      </w:r>
      <w:r w:rsidR="0083643E" w:rsidRPr="005E47AF">
        <w:t xml:space="preserve"> se o </w:t>
      </w:r>
      <w:r w:rsidRPr="005E47AF">
        <w:t>tom, že</w:t>
      </w:r>
      <w:r w:rsidR="0083643E" w:rsidRPr="005E47AF">
        <w:t xml:space="preserve"> na </w:t>
      </w:r>
      <w:r w:rsidRPr="005E47AF">
        <w:t>RECETOXu budeme používat tzv. standardy, což jsou poměrně koncentrované toxické látky, takže</w:t>
      </w:r>
      <w:r w:rsidR="0083643E" w:rsidRPr="005E47AF">
        <w:t xml:space="preserve"> </w:t>
      </w:r>
      <w:r w:rsidR="0083643E" w:rsidRPr="005E47AF">
        <w:lastRenderedPageBreak/>
        <w:t>s </w:t>
      </w:r>
      <w:r w:rsidRPr="005E47AF">
        <w:t>nimi budeme pracovat určitě</w:t>
      </w:r>
      <w:r w:rsidR="0083643E" w:rsidRPr="005E47AF">
        <w:t xml:space="preserve"> v </w:t>
      </w:r>
      <w:r w:rsidRPr="005E47AF">
        <w:t>digestoři, nebudeme</w:t>
      </w:r>
      <w:r w:rsidR="0083643E" w:rsidRPr="005E47AF">
        <w:t xml:space="preserve"> k </w:t>
      </w:r>
      <w:r w:rsidRPr="005E47AF">
        <w:t>nim čichat</w:t>
      </w:r>
      <w:r w:rsidR="0083643E" w:rsidRPr="005E47AF">
        <w:t xml:space="preserve"> a </w:t>
      </w:r>
      <w:r w:rsidRPr="005E47AF">
        <w:t>budeme velmi opatrní, abychom je nerozlili. Stejně tak účastníky upozorníme, že budou pracovat</w:t>
      </w:r>
      <w:r w:rsidR="0083643E" w:rsidRPr="005E47AF">
        <w:t xml:space="preserve"> se </w:t>
      </w:r>
      <w:r w:rsidRPr="005E47AF">
        <w:t>silikagelem, který je dráždivý, takže</w:t>
      </w:r>
      <w:r w:rsidR="0083643E" w:rsidRPr="005E47AF">
        <w:t xml:space="preserve"> se </w:t>
      </w:r>
      <w:r w:rsidRPr="005E47AF">
        <w:t>vyvarujeme jeho očichávání</w:t>
      </w:r>
      <w:r w:rsidR="0083643E" w:rsidRPr="005E47AF">
        <w:t xml:space="preserve"> a </w:t>
      </w:r>
      <w:r w:rsidRPr="005E47AF">
        <w:t>vdechování. Dále</w:t>
      </w:r>
      <w:r w:rsidR="0083643E" w:rsidRPr="005E47AF">
        <w:t xml:space="preserve"> v </w:t>
      </w:r>
      <w:r w:rsidRPr="005E47AF">
        <w:t>bodech zmíníme, že budeme pracovat</w:t>
      </w:r>
      <w:r w:rsidR="0083643E" w:rsidRPr="005E47AF">
        <w:t xml:space="preserve"> i s </w:t>
      </w:r>
      <w:r w:rsidRPr="005E47AF">
        <w:t>plynovými bombami (což bude ale spíše záležitost lektorů), že</w:t>
      </w:r>
      <w:r w:rsidR="0083643E" w:rsidRPr="005E47AF">
        <w:t xml:space="preserve"> v </w:t>
      </w:r>
      <w:r w:rsidRPr="005E47AF">
        <w:t>laboratořích přistupujeme specificky</w:t>
      </w:r>
      <w:r w:rsidR="0083643E" w:rsidRPr="005E47AF">
        <w:t xml:space="preserve"> k </w:t>
      </w:r>
      <w:r w:rsidRPr="005E47AF">
        <w:t>odpadům</w:t>
      </w:r>
      <w:r w:rsidR="0083643E" w:rsidRPr="005E47AF">
        <w:t xml:space="preserve"> a </w:t>
      </w:r>
      <w:r w:rsidRPr="005E47AF">
        <w:t>že</w:t>
      </w:r>
      <w:r w:rsidR="0083643E" w:rsidRPr="005E47AF">
        <w:t xml:space="preserve"> se </w:t>
      </w:r>
      <w:r w:rsidRPr="005E47AF">
        <w:t>mají řídit našimi pokyny. Poslední specifikum zde je, že</w:t>
      </w:r>
      <w:r w:rsidR="0083643E" w:rsidRPr="005E47AF">
        <w:t xml:space="preserve"> se </w:t>
      </w:r>
      <w:r w:rsidRPr="005E47AF">
        <w:t>budeme vyskytovat také</w:t>
      </w:r>
      <w:r w:rsidR="0083643E" w:rsidRPr="005E47AF">
        <w:t xml:space="preserve"> v </w:t>
      </w:r>
      <w:r w:rsidRPr="005E47AF">
        <w:t>počítačové učebně, kde by neměli u počítačů pít (aby</w:t>
      </w:r>
      <w:r w:rsidR="0083643E" w:rsidRPr="005E47AF">
        <w:t xml:space="preserve"> do </w:t>
      </w:r>
      <w:r w:rsidRPr="005E47AF">
        <w:t>nich něco nenalili)</w:t>
      </w:r>
      <w:r w:rsidR="0083643E" w:rsidRPr="005E47AF">
        <w:t xml:space="preserve"> a </w:t>
      </w:r>
      <w:r w:rsidRPr="005E47AF">
        <w:t>jíst (aby nedrobili</w:t>
      </w:r>
      <w:r w:rsidR="0083643E" w:rsidRPr="005E47AF">
        <w:t xml:space="preserve"> do </w:t>
      </w:r>
      <w:r w:rsidRPr="005E47AF">
        <w:t xml:space="preserve">klávesnic). </w:t>
      </w:r>
    </w:p>
    <w:p w14:paraId="197D8947" w14:textId="5F5CF055" w:rsidR="00D63C89" w:rsidRPr="005E47AF" w:rsidRDefault="00D63C89" w:rsidP="00D63C89">
      <w:r w:rsidRPr="005E47AF">
        <w:t>Další část prezentace je věnována první pomoci, ale zdůrazníme, že</w:t>
      </w:r>
      <w:r w:rsidR="0083643E" w:rsidRPr="005E47AF">
        <w:t xml:space="preserve"> se </w:t>
      </w:r>
      <w:r w:rsidRPr="005E47AF">
        <w:t>budeme všichni chovat tak, aby ji nikdo</w:t>
      </w:r>
      <w:r w:rsidR="0083643E" w:rsidRPr="005E47AF">
        <w:t xml:space="preserve"> z </w:t>
      </w:r>
      <w:r w:rsidRPr="005E47AF">
        <w:t>nás nepotřeboval. Klíčová informace je VŽDY</w:t>
      </w:r>
      <w:r w:rsidR="0083643E" w:rsidRPr="005E47AF">
        <w:t xml:space="preserve"> se </w:t>
      </w:r>
      <w:r w:rsidRPr="005E47AF">
        <w:t>obrátit</w:t>
      </w:r>
      <w:r w:rsidR="0083643E" w:rsidRPr="005E47AF">
        <w:t xml:space="preserve"> na </w:t>
      </w:r>
      <w:r w:rsidRPr="005E47AF">
        <w:t>dozor</w:t>
      </w:r>
      <w:r w:rsidR="00AA1F83">
        <w:t>. V </w:t>
      </w:r>
      <w:r w:rsidRPr="005E47AF">
        <w:t>prezentaci jsou důležitá telefonní čísla, poprosíme účastníky, aby si je uložili,</w:t>
      </w:r>
      <w:r w:rsidR="0083643E" w:rsidRPr="005E47AF">
        <w:t xml:space="preserve"> a </w:t>
      </w:r>
      <w:r w:rsidRPr="005E47AF">
        <w:t>dáme jim</w:t>
      </w:r>
      <w:r w:rsidR="0083643E" w:rsidRPr="005E47AF">
        <w:t xml:space="preserve"> na </w:t>
      </w:r>
      <w:r w:rsidRPr="005E47AF">
        <w:t>to časový prostor. Zdůrazníme, že pamatujeme</w:t>
      </w:r>
      <w:r w:rsidR="0083643E" w:rsidRPr="005E47AF">
        <w:t xml:space="preserve"> na </w:t>
      </w:r>
      <w:r w:rsidRPr="005E47AF">
        <w:t>důležitou zásadu –</w:t>
      </w:r>
      <w:r w:rsidR="0083643E" w:rsidRPr="005E47AF">
        <w:t xml:space="preserve"> při </w:t>
      </w:r>
      <w:r w:rsidRPr="005E47AF">
        <w:t>pomoci ostatním nesmíme ohrozit sebe. Zmíníme, co</w:t>
      </w:r>
      <w:r w:rsidR="0083643E" w:rsidRPr="005E47AF">
        <w:t xml:space="preserve"> se </w:t>
      </w:r>
      <w:r w:rsidRPr="005E47AF">
        <w:t>dělá</w:t>
      </w:r>
      <w:r w:rsidR="0083643E" w:rsidRPr="005E47AF">
        <w:t xml:space="preserve"> při </w:t>
      </w:r>
      <w:r w:rsidRPr="005E47AF">
        <w:t>zástavě dechu (provádíme nepřímou masáž srdce), nebo když někdo upadne</w:t>
      </w:r>
      <w:r w:rsidR="0083643E" w:rsidRPr="005E47AF">
        <w:t xml:space="preserve"> do </w:t>
      </w:r>
      <w:r w:rsidRPr="005E47AF">
        <w:t>bezvědomí (zakloníme mu hlavu</w:t>
      </w:r>
      <w:r w:rsidR="0083643E" w:rsidRPr="005E47AF">
        <w:t xml:space="preserve"> a </w:t>
      </w:r>
      <w:r w:rsidRPr="005E47AF">
        <w:t>kontrolujeme jeho dýchání),</w:t>
      </w:r>
      <w:r w:rsidR="0083643E" w:rsidRPr="005E47AF">
        <w:t xml:space="preserve"> a </w:t>
      </w:r>
      <w:r w:rsidRPr="005E47AF">
        <w:t>pokud</w:t>
      </w:r>
      <w:r w:rsidR="0083643E" w:rsidRPr="005E47AF">
        <w:t xml:space="preserve"> se </w:t>
      </w:r>
      <w:r w:rsidRPr="005E47AF">
        <w:t>stane něco takového, je potřeba</w:t>
      </w:r>
      <w:r w:rsidR="0083643E" w:rsidRPr="005E47AF">
        <w:t xml:space="preserve"> v </w:t>
      </w:r>
      <w:r w:rsidRPr="005E47AF">
        <w:t>každém případě zavolat ZZS. Toto poučení</w:t>
      </w:r>
      <w:r w:rsidR="0083643E" w:rsidRPr="005E47AF">
        <w:t xml:space="preserve"> o </w:t>
      </w:r>
      <w:r w:rsidRPr="005E47AF">
        <w:t>první pomoci je spíše symbolické –</w:t>
      </w:r>
      <w:r w:rsidR="0083643E" w:rsidRPr="005E47AF">
        <w:t xml:space="preserve"> k </w:t>
      </w:r>
      <w:r w:rsidRPr="005E47AF">
        <w:t>tomu, aby výuka první pomoci</w:t>
      </w:r>
      <w:r w:rsidR="0083643E" w:rsidRPr="005E47AF">
        <w:t xml:space="preserve"> k </w:t>
      </w:r>
      <w:r w:rsidRPr="005E47AF">
        <w:t>něčemu byla, je potřeba, aby si dané úkony všichni vyzkoušeli, frontální přednáška je naprosto nedostačující. Nicméně</w:t>
      </w:r>
      <w:r w:rsidR="0083643E" w:rsidRPr="005E47AF">
        <w:t xml:space="preserve"> v </w:t>
      </w:r>
      <w:r w:rsidRPr="005E47AF">
        <w:t>rámci oficiální školení</w:t>
      </w:r>
      <w:r w:rsidR="0083643E" w:rsidRPr="005E47AF">
        <w:t xml:space="preserve"> o </w:t>
      </w:r>
      <w:r w:rsidRPr="005E47AF">
        <w:t>BOZP toto být musí. Počítáme</w:t>
      </w:r>
      <w:r w:rsidR="0083643E" w:rsidRPr="005E47AF">
        <w:t xml:space="preserve"> s </w:t>
      </w:r>
      <w:r w:rsidRPr="005E47AF">
        <w:t>tím, že vždy bude</w:t>
      </w:r>
      <w:r w:rsidR="0083643E" w:rsidRPr="005E47AF">
        <w:t xml:space="preserve"> v </w:t>
      </w:r>
      <w:r w:rsidRPr="005E47AF">
        <w:t xml:space="preserve">dosahu lektor, který případně první pomoc zajistí. </w:t>
      </w:r>
    </w:p>
    <w:p w14:paraId="00082EDB" w14:textId="5088FAAF" w:rsidR="00D63C89" w:rsidRPr="005E47AF" w:rsidRDefault="00D63C89" w:rsidP="00D63C89">
      <w:r w:rsidRPr="005E47AF">
        <w:t>Nyní účastníkům nadefinujeme čtyři situace, které mohou</w:t>
      </w:r>
      <w:r w:rsidR="0083643E" w:rsidRPr="005E47AF">
        <w:t xml:space="preserve"> v </w:t>
      </w:r>
      <w:r w:rsidRPr="005E47AF">
        <w:t>laboratoři nastat,</w:t>
      </w:r>
      <w:r w:rsidR="0083643E" w:rsidRPr="005E47AF">
        <w:t xml:space="preserve"> a </w:t>
      </w:r>
      <w:r w:rsidRPr="005E47AF">
        <w:t>to nadýchání</w:t>
      </w:r>
      <w:r w:rsidR="0083643E" w:rsidRPr="005E47AF">
        <w:t xml:space="preserve"> se </w:t>
      </w:r>
      <w:r w:rsidRPr="005E47AF">
        <w:t>chemické látky, potřísnění kůže, zasažení očí či požití chemické látky,</w:t>
      </w:r>
      <w:r w:rsidR="0083643E" w:rsidRPr="005E47AF">
        <w:t xml:space="preserve"> a </w:t>
      </w:r>
      <w:r w:rsidRPr="005E47AF">
        <w:t>dáme jim chvíli</w:t>
      </w:r>
      <w:r w:rsidR="0083643E" w:rsidRPr="005E47AF">
        <w:t xml:space="preserve"> na </w:t>
      </w:r>
      <w:r w:rsidRPr="005E47AF">
        <w:t>promyšlení, jak by</w:t>
      </w:r>
      <w:r w:rsidR="0083643E" w:rsidRPr="005E47AF">
        <w:t xml:space="preserve"> se v </w:t>
      </w:r>
      <w:r w:rsidRPr="005E47AF">
        <w:t>daných situacích měli zachovat. Následně si společně</w:t>
      </w:r>
      <w:r w:rsidR="0083643E" w:rsidRPr="005E47AF">
        <w:t xml:space="preserve"> s </w:t>
      </w:r>
      <w:r w:rsidRPr="005E47AF">
        <w:t xml:space="preserve">účastníky projdeme řešení těchto situací. </w:t>
      </w:r>
    </w:p>
    <w:p w14:paraId="54FA4308" w14:textId="77777777" w:rsidR="00D63C89" w:rsidRPr="005E47AF" w:rsidRDefault="00D63C89" w:rsidP="00D63C89">
      <w:pPr>
        <w:rPr>
          <w:bCs/>
        </w:rPr>
      </w:pPr>
      <w:r w:rsidRPr="005E47AF">
        <w:rPr>
          <w:bCs/>
        </w:rPr>
        <w:t>Řešení:</w:t>
      </w:r>
    </w:p>
    <w:p w14:paraId="1FEA7424" w14:textId="29D9C72D" w:rsidR="00D63C89" w:rsidRPr="005E47AF" w:rsidRDefault="00D63C89" w:rsidP="00D63C89">
      <w:r w:rsidRPr="005E47AF">
        <w:rPr>
          <w:i/>
          <w:iCs/>
        </w:rPr>
        <w:t>Nadýchání:</w:t>
      </w:r>
      <w:r w:rsidRPr="005E47AF">
        <w:t xml:space="preserve"> vyvést</w:t>
      </w:r>
      <w:r w:rsidR="0083643E" w:rsidRPr="005E47AF">
        <w:t xml:space="preserve"> na </w:t>
      </w:r>
      <w:r w:rsidRPr="005E47AF">
        <w:t>čerstvý vzduch, ideálně posadit,</w:t>
      </w:r>
      <w:r w:rsidR="0083643E" w:rsidRPr="005E47AF">
        <w:t xml:space="preserve"> v </w:t>
      </w:r>
      <w:r w:rsidRPr="005E47AF">
        <w:t>případě žíravé látky vypláchnout ústa</w:t>
      </w:r>
      <w:r w:rsidR="0083643E" w:rsidRPr="005E47AF">
        <w:t xml:space="preserve"> a </w:t>
      </w:r>
      <w:r w:rsidRPr="005E47AF">
        <w:t>nos, pokud</w:t>
      </w:r>
      <w:r w:rsidR="0083643E" w:rsidRPr="005E47AF">
        <w:t xml:space="preserve"> se </w:t>
      </w:r>
      <w:r w:rsidRPr="005E47AF">
        <w:t>nelepší</w:t>
      </w:r>
      <w:r w:rsidR="0083643E" w:rsidRPr="005E47AF">
        <w:t xml:space="preserve"> a </w:t>
      </w:r>
      <w:r w:rsidRPr="005E47AF">
        <w:t>přetrvávají potíže</w:t>
      </w:r>
      <w:r w:rsidR="0083643E" w:rsidRPr="005E47AF">
        <w:t xml:space="preserve"> s </w:t>
      </w:r>
      <w:r w:rsidRPr="005E47AF">
        <w:t xml:space="preserve">dechem, volat ZZS. </w:t>
      </w:r>
    </w:p>
    <w:p w14:paraId="0076416E" w14:textId="68379CA0" w:rsidR="00D63C89" w:rsidRPr="005E47AF" w:rsidRDefault="00D63C89" w:rsidP="00D63C89">
      <w:r w:rsidRPr="005E47AF">
        <w:rPr>
          <w:i/>
          <w:iCs/>
        </w:rPr>
        <w:t>Potřísnění kůže:</w:t>
      </w:r>
      <w:r w:rsidRPr="005E47AF">
        <w:t xml:space="preserve"> sundat zasažený oděv, oplachovat vodou, u vysoce toxic</w:t>
      </w:r>
      <w:r w:rsidR="00CC5C6B">
        <w:t>kých látek použít mýdlo/šampon, p</w:t>
      </w:r>
      <w:r w:rsidR="00CC5C6B" w:rsidRPr="00CC5C6B">
        <w:t>okud je porušená kůže či přet</w:t>
      </w:r>
      <w:r w:rsidR="00CC5C6B">
        <w:t>rvává dráždění, vyhledat lékaře.</w:t>
      </w:r>
    </w:p>
    <w:p w14:paraId="53B8BCDA" w14:textId="2E299049" w:rsidR="00D63C89" w:rsidRPr="005E47AF" w:rsidRDefault="00D63C89" w:rsidP="00D63C89">
      <w:r w:rsidRPr="005E47AF">
        <w:rPr>
          <w:i/>
          <w:iCs/>
        </w:rPr>
        <w:t>Zasažení očí:</w:t>
      </w:r>
      <w:r w:rsidRPr="005E47AF">
        <w:t xml:space="preserve"> vypláchnout proudem vody (oční sprcha)</w:t>
      </w:r>
      <w:r w:rsidR="0083643E" w:rsidRPr="005E47AF">
        <w:t xml:space="preserve"> od </w:t>
      </w:r>
      <w:r w:rsidRPr="005E47AF">
        <w:t>vnitřního koutku</w:t>
      </w:r>
      <w:r w:rsidR="0083643E" w:rsidRPr="005E47AF">
        <w:t xml:space="preserve"> k </w:t>
      </w:r>
      <w:r w:rsidRPr="005E47AF">
        <w:t xml:space="preserve">vnějšímu, vyjmout kontaktní čočky, jsou-li nasazeny, pokud přetrvává dráždění, vyhledat lékaře. </w:t>
      </w:r>
    </w:p>
    <w:p w14:paraId="7131D142" w14:textId="5C54A33C" w:rsidR="00D63C89" w:rsidRPr="005E47AF" w:rsidRDefault="00D63C89" w:rsidP="00D63C89">
      <w:r w:rsidRPr="005E47AF">
        <w:rPr>
          <w:i/>
          <w:iCs/>
        </w:rPr>
        <w:t>Požití:</w:t>
      </w:r>
      <w:r w:rsidR="0083643E" w:rsidRPr="005E47AF">
        <w:t xml:space="preserve"> při </w:t>
      </w:r>
      <w:r w:rsidRPr="005E47AF">
        <w:t>požití vysoce toxické, toxické nebo zdraví škodlivé látky –</w:t>
      </w:r>
      <w:r w:rsidR="0083643E" w:rsidRPr="005E47AF">
        <w:t xml:space="preserve"> při </w:t>
      </w:r>
      <w:r w:rsidRPr="005E47AF">
        <w:t>vědomí</w:t>
      </w:r>
      <w:r w:rsidR="0083643E" w:rsidRPr="005E47AF">
        <w:t xml:space="preserve"> do </w:t>
      </w:r>
      <w:r w:rsidRPr="005E47AF">
        <w:t>hodiny</w:t>
      </w:r>
      <w:r w:rsidR="0083643E" w:rsidRPr="005E47AF">
        <w:t xml:space="preserve"> po </w:t>
      </w:r>
      <w:r w:rsidRPr="005E47AF">
        <w:t>požití podat vodu</w:t>
      </w:r>
      <w:r w:rsidR="0083643E" w:rsidRPr="005E47AF">
        <w:t xml:space="preserve"> s </w:t>
      </w:r>
      <w:r w:rsidRPr="005E47AF">
        <w:t>rozdrcenými tabletami aktivního uhlí</w:t>
      </w:r>
      <w:r w:rsidR="0083643E" w:rsidRPr="005E47AF">
        <w:t xml:space="preserve"> a </w:t>
      </w:r>
      <w:r w:rsidRPr="005E47AF">
        <w:t>vyvolat zvracení. U žíravých látek podat 200-500 ml studené vody</w:t>
      </w:r>
      <w:r w:rsidR="0083643E" w:rsidRPr="005E47AF">
        <w:t xml:space="preserve"> a </w:t>
      </w:r>
      <w:r w:rsidRPr="005E47AF">
        <w:t>nevyvolávat zvracení, stejně jako</w:t>
      </w:r>
      <w:r w:rsidR="0083643E" w:rsidRPr="005E47AF">
        <w:t xml:space="preserve"> při </w:t>
      </w:r>
      <w:r w:rsidRPr="005E47AF">
        <w:t xml:space="preserve">požití detergentů či rozpouštědel! </w:t>
      </w:r>
    </w:p>
    <w:p w14:paraId="1F35C305" w14:textId="59504C7B" w:rsidR="00D63C89" w:rsidRPr="005E47AF" w:rsidRDefault="00D63C89" w:rsidP="00D63C89">
      <w:r w:rsidRPr="005E47AF">
        <w:t>Součástí prezentace jsou fotografie oční sprchy,</w:t>
      </w:r>
      <w:r w:rsidR="0083643E" w:rsidRPr="005E47AF">
        <w:t xml:space="preserve"> a </w:t>
      </w:r>
      <w:r w:rsidRPr="005E47AF">
        <w:t>celotělové sprchy, která by byla použita</w:t>
      </w:r>
      <w:r w:rsidR="0083643E" w:rsidRPr="005E47AF">
        <w:t xml:space="preserve"> při </w:t>
      </w:r>
      <w:r w:rsidRPr="005E47AF">
        <w:t>rozsáhlém potřísnění chemickou látkou. Následně položíme otázku, co by účastníci dělali, kdyby</w:t>
      </w:r>
      <w:r w:rsidR="0083643E" w:rsidRPr="005E47AF">
        <w:t xml:space="preserve"> se </w:t>
      </w:r>
      <w:r w:rsidRPr="005E47AF">
        <w:t>dostali</w:t>
      </w:r>
      <w:r w:rsidR="0083643E" w:rsidRPr="005E47AF">
        <w:t xml:space="preserve"> do </w:t>
      </w:r>
      <w:r w:rsidRPr="005E47AF">
        <w:t>následujících situací (Když hoří? Když</w:t>
      </w:r>
      <w:r w:rsidR="0083643E" w:rsidRPr="005E47AF">
        <w:t xml:space="preserve"> se </w:t>
      </w:r>
      <w:r w:rsidRPr="005E47AF">
        <w:t>zraním</w:t>
      </w:r>
      <w:r w:rsidR="004E0A0C">
        <w:t>? Když mi nebude něco příjemné – např. činnost, chování ostatních, …</w:t>
      </w:r>
      <w:r w:rsidRPr="005E47AF">
        <w:t>? Když něco pokazím?),</w:t>
      </w:r>
      <w:r w:rsidR="0083643E" w:rsidRPr="005E47AF">
        <w:t xml:space="preserve"> a </w:t>
      </w:r>
      <w:r w:rsidRPr="005E47AF">
        <w:t>opět ponecháme chvíli</w:t>
      </w:r>
      <w:r w:rsidR="0083643E" w:rsidRPr="005E47AF">
        <w:t xml:space="preserve"> na </w:t>
      </w:r>
      <w:r w:rsidRPr="005E47AF">
        <w:t>rozmyšlení.</w:t>
      </w:r>
    </w:p>
    <w:p w14:paraId="6C875BF9" w14:textId="55E8AA26" w:rsidR="00D63C89" w:rsidRPr="005E47AF" w:rsidRDefault="00D63C89" w:rsidP="00D63C89">
      <w:r w:rsidRPr="005E47AF">
        <w:t>Při zodpovídání otázky je užitečné zdůraznit, že každé pracoviště má vypracované své vlastní směrnice, jak</w:t>
      </w:r>
      <w:r w:rsidR="0083643E" w:rsidRPr="005E47AF">
        <w:t xml:space="preserve"> v </w:t>
      </w:r>
      <w:r w:rsidRPr="005E47AF">
        <w:t>určitých situacích postupovat</w:t>
      </w:r>
      <w:r w:rsidR="00DC77A5">
        <w:t>. Pro </w:t>
      </w:r>
      <w:r w:rsidRPr="005E47AF">
        <w:t>účastníky je proto nejdůležitější první bod – OBRÁTÍM</w:t>
      </w:r>
      <w:r w:rsidR="0083643E" w:rsidRPr="005E47AF">
        <w:t xml:space="preserve"> se na </w:t>
      </w:r>
      <w:r w:rsidRPr="005E47AF">
        <w:t>ORGANIZÁTORY. (Můžeme uvést jeden konkrétní příklad – jak</w:t>
      </w:r>
      <w:r w:rsidR="0083643E" w:rsidRPr="005E47AF">
        <w:t xml:space="preserve"> se </w:t>
      </w:r>
      <w:r w:rsidRPr="005E47AF">
        <w:t>ohlašuje požár? Hlasitým voláním „Hoří! – Hoří!“). Dalším postupem hned</w:t>
      </w:r>
      <w:r w:rsidR="0083643E" w:rsidRPr="005E47AF">
        <w:t xml:space="preserve"> po </w:t>
      </w:r>
      <w:r w:rsidRPr="005E47AF">
        <w:t>informování organizátora/lektora by pak bylo uvědomit příslušné orgány, zachovat klid,</w:t>
      </w:r>
      <w:r w:rsidR="0083643E" w:rsidRPr="005E47AF">
        <w:t xml:space="preserve"> a </w:t>
      </w:r>
      <w:r w:rsidRPr="005E47AF">
        <w:t xml:space="preserve">dodržet naši oblíbenou zásadu – chránit sebe, pak ostatní, pak majetek.  </w:t>
      </w:r>
    </w:p>
    <w:p w14:paraId="1FE05266" w14:textId="3CDB5A2C" w:rsidR="00D63C89" w:rsidRPr="005E47AF" w:rsidRDefault="00D63C89" w:rsidP="00D63C89">
      <w:r w:rsidRPr="005E47AF">
        <w:lastRenderedPageBreak/>
        <w:t>Překvapení 1) promítání videa „co nedělat</w:t>
      </w:r>
      <w:r w:rsidR="0083643E" w:rsidRPr="005E47AF">
        <w:t xml:space="preserve"> v </w:t>
      </w:r>
      <w:r w:rsidRPr="005E47AF">
        <w:t>laboratoři“ – video není třeba nijak komentovat, účastníci sami pochopí, že jde převážně</w:t>
      </w:r>
      <w:r w:rsidR="0083643E" w:rsidRPr="005E47AF">
        <w:t xml:space="preserve"> o </w:t>
      </w:r>
      <w:r w:rsidRPr="005E47AF">
        <w:t>vtip, ale zároveň video hezky shrne zásadní věci, kterých je dobré</w:t>
      </w:r>
      <w:r w:rsidR="0083643E" w:rsidRPr="005E47AF">
        <w:t xml:space="preserve"> se v </w:t>
      </w:r>
      <w:r w:rsidRPr="005E47AF">
        <w:t xml:space="preserve">laboratoři vyvarovat. </w:t>
      </w:r>
    </w:p>
    <w:p w14:paraId="7BC5DF1B" w14:textId="4BB2D349" w:rsidR="00D63C89" w:rsidRPr="005E47AF" w:rsidRDefault="00D63C89" w:rsidP="00D63C89">
      <w:r w:rsidRPr="005E47AF">
        <w:t>Překvapení 2) soutěž</w:t>
      </w:r>
      <w:r w:rsidR="0083643E" w:rsidRPr="005E47AF">
        <w:t xml:space="preserve"> v </w:t>
      </w:r>
      <w:r w:rsidRPr="005E47AF">
        <w:t>aplikaci Kahoot! – účastníkům jsou rozdány tablety (v případě, že</w:t>
      </w:r>
      <w:r w:rsidR="0083643E" w:rsidRPr="005E47AF">
        <w:t xml:space="preserve"> na </w:t>
      </w:r>
      <w:r w:rsidRPr="005E47AF">
        <w:t>někoho nevyjde, jsou zbylí účastníci požádáni, zda by byli ochotni použít svůj mobilní telefon),</w:t>
      </w:r>
      <w:r w:rsidR="0083643E" w:rsidRPr="005E47AF">
        <w:t xml:space="preserve"> na </w:t>
      </w:r>
      <w:r w:rsidRPr="005E47AF">
        <w:t>kterých</w:t>
      </w:r>
      <w:r w:rsidR="0083643E" w:rsidRPr="005E47AF">
        <w:t xml:space="preserve"> se </w:t>
      </w:r>
      <w:r w:rsidRPr="005E47AF">
        <w:t>pomocí kódu přihlásí</w:t>
      </w:r>
      <w:r w:rsidR="0083643E" w:rsidRPr="005E47AF">
        <w:t xml:space="preserve"> do </w:t>
      </w:r>
      <w:r w:rsidRPr="005E47AF">
        <w:t>soutěže. Odpovídají</w:t>
      </w:r>
      <w:r w:rsidR="0083643E" w:rsidRPr="005E47AF">
        <w:t xml:space="preserve"> na </w:t>
      </w:r>
      <w:r w:rsidRPr="005E47AF">
        <w:t>otázky, které byly během školení BOZP zodpovězeny, takže by neměli mít významnější problémy. Tato soutěž slouží jak</w:t>
      </w:r>
      <w:r w:rsidR="0083643E" w:rsidRPr="005E47AF">
        <w:t xml:space="preserve"> pro </w:t>
      </w:r>
      <w:r w:rsidRPr="005E47AF">
        <w:t>potvrzené otestování znalostí (součást interních nařízení centra RECETOX), tak</w:t>
      </w:r>
      <w:r w:rsidR="0083643E" w:rsidRPr="005E47AF">
        <w:t xml:space="preserve"> pro </w:t>
      </w:r>
      <w:r w:rsidRPr="005E47AF">
        <w:t>vnesení interaktivního prvku</w:t>
      </w:r>
      <w:r w:rsidR="0083643E" w:rsidRPr="005E47AF">
        <w:t xml:space="preserve"> do </w:t>
      </w:r>
      <w:r w:rsidRPr="005E47AF">
        <w:t>programu BOZP. Je dobré si předem nastavit, kolik správných odpovědí znamená splněný test. Druhá možnost je nechat “projít” všechny</w:t>
      </w:r>
      <w:r w:rsidR="0083643E" w:rsidRPr="005E47AF">
        <w:t xml:space="preserve"> a </w:t>
      </w:r>
      <w:r w:rsidRPr="005E47AF">
        <w:t>problematickým účastníkům</w:t>
      </w:r>
      <w:r w:rsidR="0083643E" w:rsidRPr="005E47AF">
        <w:t xml:space="preserve"> se </w:t>
      </w:r>
      <w:r w:rsidRPr="005E47AF">
        <w:t>poté individuálně věnovat. Cílem není pustit</w:t>
      </w:r>
      <w:r w:rsidR="0083643E" w:rsidRPr="005E47AF">
        <w:t xml:space="preserve"> do </w:t>
      </w:r>
      <w:r w:rsidRPr="005E47AF">
        <w:t>laboratoře jen některé, ale způsobit, že</w:t>
      </w:r>
      <w:r w:rsidR="0083643E" w:rsidRPr="005E47AF">
        <w:t xml:space="preserve"> se v </w:t>
      </w:r>
      <w:r w:rsidRPr="005E47AF">
        <w:t xml:space="preserve">laboratoři budou chovat tak, že nebudou ohrožovat sebe ani ostatní.  </w:t>
      </w:r>
    </w:p>
    <w:p w14:paraId="710CF6A8" w14:textId="77777777" w:rsidR="00D63C89" w:rsidRPr="00AF5A04" w:rsidRDefault="00D63C89" w:rsidP="00D63C89">
      <w:pPr>
        <w:rPr>
          <w:b/>
          <w:bCs/>
          <w:sz w:val="27"/>
          <w:szCs w:val="27"/>
        </w:rPr>
      </w:pPr>
      <w:r w:rsidRPr="00AF5A04">
        <w:rPr>
          <w:b/>
          <w:bCs/>
        </w:rPr>
        <w:t>Uzavření</w:t>
      </w:r>
    </w:p>
    <w:p w14:paraId="195F81F2" w14:textId="799AC16A" w:rsidR="00D63C89" w:rsidRPr="005E47AF" w:rsidRDefault="00D63C89" w:rsidP="00D63C89">
      <w:r w:rsidRPr="005E47AF">
        <w:t>Program je ukončen soutěží</w:t>
      </w:r>
      <w:r w:rsidR="0083643E" w:rsidRPr="005E47AF">
        <w:t xml:space="preserve"> v </w:t>
      </w:r>
      <w:r w:rsidRPr="005E47AF">
        <w:t>aplikaci Kahoot!. Není třeba jakkoli chválit vítěze, ideálně oceníme všechny, že přežili přednášku</w:t>
      </w:r>
      <w:r w:rsidR="0083643E" w:rsidRPr="005E47AF">
        <w:t xml:space="preserve"> a </w:t>
      </w:r>
      <w:r w:rsidRPr="005E47AF">
        <w:t>nejneoblíbenější téma</w:t>
      </w:r>
      <w:r w:rsidR="0083643E" w:rsidRPr="005E47AF">
        <w:t xml:space="preserve"> na </w:t>
      </w:r>
      <w:r w:rsidRPr="005E47AF">
        <w:t>přírodovědných oborech vysokých škol. Uzavřít téma je možné připomenutím čtyř nejdůležitějších bodů</w:t>
      </w:r>
      <w:r w:rsidR="0083643E" w:rsidRPr="005E47AF">
        <w:t xml:space="preserve"> a </w:t>
      </w:r>
      <w:r w:rsidRPr="005E47AF">
        <w:t>dále sdělením, že</w:t>
      </w:r>
      <w:r w:rsidR="0083643E" w:rsidRPr="005E47AF">
        <w:t xml:space="preserve"> i </w:t>
      </w:r>
      <w:r w:rsidRPr="005E47AF">
        <w:t>když jim teď</w:t>
      </w:r>
      <w:r w:rsidR="0083643E" w:rsidRPr="005E47AF">
        <w:t xml:space="preserve"> v </w:t>
      </w:r>
      <w:r w:rsidRPr="005E47AF">
        <w:t>hlavě nezůstaly detailně všechny informace, které jsme jim říkali, určitě</w:t>
      </w:r>
      <w:r w:rsidR="0083643E" w:rsidRPr="005E47AF">
        <w:t xml:space="preserve"> na </w:t>
      </w:r>
      <w:r w:rsidRPr="005E47AF">
        <w:t>ně budou znovu upozorněni</w:t>
      </w:r>
      <w:r w:rsidR="0083643E" w:rsidRPr="005E47AF">
        <w:t xml:space="preserve"> při </w:t>
      </w:r>
      <w:r w:rsidRPr="005E47AF">
        <w:t>vstupu</w:t>
      </w:r>
      <w:r w:rsidR="0083643E" w:rsidRPr="005E47AF">
        <w:t xml:space="preserve"> do </w:t>
      </w:r>
      <w:r w:rsidRPr="005E47AF">
        <w:t>laboratoře</w:t>
      </w:r>
      <w:r w:rsidR="0083643E" w:rsidRPr="005E47AF">
        <w:t xml:space="preserve"> a při </w:t>
      </w:r>
      <w:r w:rsidRPr="005E47AF">
        <w:t>práci</w:t>
      </w:r>
      <w:r w:rsidR="0083643E" w:rsidRPr="005E47AF">
        <w:t xml:space="preserve"> v </w:t>
      </w:r>
      <w:r w:rsidRPr="005E47AF">
        <w:t xml:space="preserve">ní. </w:t>
      </w:r>
    </w:p>
    <w:p w14:paraId="0008DE96" w14:textId="77777777" w:rsidR="00D63C89" w:rsidRPr="005E47AF" w:rsidRDefault="00D63C89" w:rsidP="00D63C89">
      <w:pPr>
        <w:rPr>
          <w:u w:val="single"/>
        </w:rPr>
      </w:pPr>
      <w:r w:rsidRPr="005E47AF">
        <w:rPr>
          <w:u w:val="single"/>
        </w:rPr>
        <w:t>Poznámky</w:t>
      </w:r>
    </w:p>
    <w:p w14:paraId="6F4FC069" w14:textId="48B05456" w:rsidR="00D63C89" w:rsidRPr="005E47AF" w:rsidRDefault="00D63C89" w:rsidP="00D63C89">
      <w:r w:rsidRPr="005E47AF">
        <w:t>BOZP je povinný, ne příliš interaktivní program, ale dá</w:t>
      </w:r>
      <w:r w:rsidR="0083643E" w:rsidRPr="005E47AF">
        <w:t xml:space="preserve"> se </w:t>
      </w:r>
      <w:r w:rsidRPr="005E47AF">
        <w:t>udělat tak, aby byl skutečně přínosný</w:t>
      </w:r>
      <w:r w:rsidR="0083643E" w:rsidRPr="005E47AF">
        <w:t xml:space="preserve"> a </w:t>
      </w:r>
      <w:r w:rsidRPr="005E47AF">
        <w:t>zrealizovaný alespoň trochu zábavnou</w:t>
      </w:r>
      <w:r w:rsidR="0083643E" w:rsidRPr="005E47AF">
        <w:t xml:space="preserve"> a pro </w:t>
      </w:r>
      <w:r w:rsidRPr="005E47AF">
        <w:t>pubescenty přijatelnou for</w:t>
      </w:r>
      <w:r w:rsidR="004E0A0C">
        <w:t xml:space="preserve">mou. Je dobré dát najevo, že </w:t>
      </w:r>
      <w:r w:rsidRPr="005E47AF">
        <w:t>jsme</w:t>
      </w:r>
      <w:r w:rsidR="004E0A0C">
        <w:t xml:space="preserve"> si</w:t>
      </w:r>
      <w:r w:rsidRPr="005E47AF">
        <w:t xml:space="preserve"> vědomi toho, že to není příliš zábavné téma, ale že je opravdu potřeba. </w:t>
      </w:r>
    </w:p>
    <w:p w14:paraId="61956485" w14:textId="52A8D703" w:rsidR="00D63C89" w:rsidRPr="005E47AF" w:rsidRDefault="00D63C89" w:rsidP="00D63C89">
      <w:r w:rsidRPr="005E47AF">
        <w:t>Během realizace je důležité často opakovat čtyři nejvíce klíčové informace, které účastníci potřebují jak</w:t>
      </w:r>
      <w:r w:rsidR="0083643E" w:rsidRPr="005E47AF">
        <w:t xml:space="preserve"> pro </w:t>
      </w:r>
      <w:r w:rsidRPr="005E47AF">
        <w:t>svou bezpečnost</w:t>
      </w:r>
      <w:r w:rsidR="0083643E" w:rsidRPr="005E47AF">
        <w:t xml:space="preserve"> v </w:t>
      </w:r>
      <w:r w:rsidRPr="005E47AF">
        <w:t>laboratoři, tak</w:t>
      </w:r>
      <w:r w:rsidR="0083643E" w:rsidRPr="005E47AF">
        <w:t xml:space="preserve"> pro </w:t>
      </w:r>
      <w:r w:rsidRPr="005E47AF">
        <w:t>splnění testu</w:t>
      </w:r>
      <w:r w:rsidR="0083643E" w:rsidRPr="005E47AF">
        <w:t xml:space="preserve"> na </w:t>
      </w:r>
      <w:r w:rsidRPr="005E47AF">
        <w:t>konci programu. 1) Když</w:t>
      </w:r>
      <w:r w:rsidR="0083643E" w:rsidRPr="005E47AF">
        <w:t xml:space="preserve"> se </w:t>
      </w:r>
      <w:r w:rsidRPr="005E47AF">
        <w:t>necítím komfortně nebo</w:t>
      </w:r>
      <w:r w:rsidR="0083643E" w:rsidRPr="005E47AF">
        <w:t xml:space="preserve"> se </w:t>
      </w:r>
      <w:r w:rsidRPr="005E47AF">
        <w:t>něco děje, informuji vedoucího. 2) Chráním nejdříve sebe, pak ostatní, pak majetek. 3) Pracuji jen</w:t>
      </w:r>
      <w:r w:rsidR="0083643E" w:rsidRPr="005E47AF">
        <w:t xml:space="preserve"> s </w:t>
      </w:r>
      <w:r w:rsidRPr="005E47AF">
        <w:t>pomůckami</w:t>
      </w:r>
      <w:r w:rsidR="0083643E" w:rsidRPr="005E47AF">
        <w:t xml:space="preserve"> a </w:t>
      </w:r>
      <w:r w:rsidRPr="005E47AF">
        <w:t>materiálem, který je</w:t>
      </w:r>
      <w:r w:rsidR="0083643E" w:rsidRPr="005E47AF">
        <w:t xml:space="preserve"> pro </w:t>
      </w:r>
      <w:r w:rsidRPr="005E47AF">
        <w:t>mě připraven, nedotýkám</w:t>
      </w:r>
      <w:r w:rsidR="0083643E" w:rsidRPr="005E47AF">
        <w:t xml:space="preserve"> se </w:t>
      </w:r>
      <w:r w:rsidRPr="005E47AF">
        <w:t>ostatních chemikálií</w:t>
      </w:r>
      <w:r w:rsidR="0083643E" w:rsidRPr="005E47AF">
        <w:t xml:space="preserve"> a </w:t>
      </w:r>
      <w:r w:rsidRPr="005E47AF">
        <w:t>přístrojů. 4)</w:t>
      </w:r>
      <w:r w:rsidR="004E0A0C">
        <w:t xml:space="preserve"> V</w:t>
      </w:r>
      <w:r w:rsidR="0083643E" w:rsidRPr="005E47AF">
        <w:t> </w:t>
      </w:r>
      <w:r w:rsidRPr="005E47AF">
        <w:t>laboratoři</w:t>
      </w:r>
      <w:r w:rsidR="0083643E" w:rsidRPr="005E47AF">
        <w:t xml:space="preserve"> se </w:t>
      </w:r>
      <w:r w:rsidRPr="005E47AF">
        <w:t>nejí, nepije, nekouří, nežvýká</w:t>
      </w:r>
      <w:r w:rsidR="0083643E" w:rsidRPr="005E47AF">
        <w:t xml:space="preserve"> a </w:t>
      </w:r>
      <w:r w:rsidRPr="005E47AF">
        <w:t>nosí</w:t>
      </w:r>
      <w:r w:rsidR="0083643E" w:rsidRPr="005E47AF">
        <w:t xml:space="preserve"> se </w:t>
      </w:r>
      <w:r w:rsidRPr="005E47AF">
        <w:t>ochranné pomůcky. Během prezentace je opravdu žádoucí, aby si uložili důležitá telefonní čísla</w:t>
      </w:r>
      <w:r w:rsidR="0083643E" w:rsidRPr="005E47AF">
        <w:t xml:space="preserve"> pro </w:t>
      </w:r>
      <w:r w:rsidRPr="005E47AF">
        <w:t>případ, že by nastaly problémy. Jsme si pak jisti, že kontakty mají u sebe. Během kvízu je pak vhodné zdůrazňovat správné odpovědi</w:t>
      </w:r>
      <w:r w:rsidR="0083643E" w:rsidRPr="005E47AF">
        <w:t xml:space="preserve"> a v </w:t>
      </w:r>
      <w:r w:rsidRPr="005E47AF">
        <w:t xml:space="preserve">případě, že to není jasné, zdůvodnit, proč jsou správné. </w:t>
      </w:r>
    </w:p>
    <w:p w14:paraId="3B3E2AD8" w14:textId="6EB31CA4" w:rsidR="00D63C89" w:rsidRPr="005E47AF" w:rsidRDefault="00D63C89" w:rsidP="00D63C89">
      <w:r w:rsidRPr="005E47AF">
        <w:t>Chceme-li nechat účastníky během BOZP nahlédnout</w:t>
      </w:r>
      <w:r w:rsidR="0083643E" w:rsidRPr="005E47AF">
        <w:t xml:space="preserve"> do </w:t>
      </w:r>
      <w:r w:rsidRPr="005E47AF">
        <w:t>bezpečnostních listů chemikálií,</w:t>
      </w:r>
      <w:r w:rsidR="0083643E" w:rsidRPr="005E47AF">
        <w:t xml:space="preserve"> se </w:t>
      </w:r>
      <w:r w:rsidRPr="005E47AF">
        <w:t>kterými</w:t>
      </w:r>
      <w:r w:rsidR="0083643E" w:rsidRPr="005E47AF">
        <w:t xml:space="preserve"> se </w:t>
      </w:r>
      <w:r w:rsidRPr="005E47AF">
        <w:t>brzy setkají, je důležité tyto listy připravit. Bezpečnostní listy</w:t>
      </w:r>
      <w:r w:rsidR="0083643E" w:rsidRPr="005E47AF">
        <w:t xml:space="preserve"> se </w:t>
      </w:r>
      <w:r w:rsidRPr="005E47AF">
        <w:t>nezřídka aktualizují, proto je dobré si</w:t>
      </w:r>
      <w:r w:rsidR="0083643E" w:rsidRPr="005E47AF">
        <w:t xml:space="preserve"> před </w:t>
      </w:r>
      <w:r w:rsidRPr="005E47AF">
        <w:t>samotným workshopem zajistit</w:t>
      </w:r>
      <w:r w:rsidR="0083643E" w:rsidRPr="005E47AF">
        <w:t xml:space="preserve"> a </w:t>
      </w:r>
      <w:r w:rsidRPr="005E47AF">
        <w:t>vytisknout aktuální verze těchto bezpečnostních listů. Také je dobré je skutečně projít</w:t>
      </w:r>
      <w:r w:rsidR="0083643E" w:rsidRPr="005E47AF">
        <w:t xml:space="preserve"> a </w:t>
      </w:r>
      <w:r w:rsidRPr="005E47AF">
        <w:t>pokusit</w:t>
      </w:r>
      <w:r w:rsidR="0083643E" w:rsidRPr="005E47AF">
        <w:t xml:space="preserve"> se v </w:t>
      </w:r>
      <w:r w:rsidRPr="005E47AF">
        <w:t>nich najít ty důležité informace. Nebývají příliš přehledné</w:t>
      </w:r>
      <w:r w:rsidR="0083643E" w:rsidRPr="005E47AF">
        <w:t xml:space="preserve"> a </w:t>
      </w:r>
      <w:r w:rsidRPr="005E47AF">
        <w:t xml:space="preserve">„user-friendly“. </w:t>
      </w:r>
    </w:p>
    <w:p w14:paraId="5AFE62DB" w14:textId="77777777" w:rsidR="00D63C89" w:rsidRPr="005E47AF" w:rsidRDefault="00D63C89" w:rsidP="00D63C89">
      <w:pPr>
        <w:rPr>
          <w:b/>
        </w:rPr>
      </w:pPr>
      <w:r w:rsidRPr="005E47AF">
        <w:rPr>
          <w:b/>
        </w:rPr>
        <w:t>Metodický důvod aktivity</w:t>
      </w:r>
    </w:p>
    <w:p w14:paraId="6C2342D9" w14:textId="5A197FE0" w:rsidR="00D63C89" w:rsidRPr="005E47AF" w:rsidRDefault="00D63C89" w:rsidP="00D63C89">
      <w:r w:rsidRPr="005E47AF">
        <w:t>Pro práci</w:t>
      </w:r>
      <w:r w:rsidR="0083643E" w:rsidRPr="005E47AF">
        <w:t xml:space="preserve"> s </w:t>
      </w:r>
      <w:r w:rsidRPr="005E47AF">
        <w:t>chemickými látkami či specifickými přístroji</w:t>
      </w:r>
      <w:r w:rsidR="0083643E" w:rsidRPr="005E47AF">
        <w:t xml:space="preserve"> na </w:t>
      </w:r>
      <w:r w:rsidRPr="005E47AF">
        <w:t>určitém pracovišti je vždy nutné absolvovat BOZP. Během tohoto workshopu budou účastníci pracovat jak</w:t>
      </w:r>
      <w:r w:rsidR="0083643E" w:rsidRPr="005E47AF">
        <w:t xml:space="preserve"> v </w:t>
      </w:r>
      <w:r w:rsidRPr="005E47AF">
        <w:t>laboratořích prostoru V</w:t>
      </w:r>
      <w:r w:rsidR="00AF5A04">
        <w:t>IDA</w:t>
      </w:r>
      <w:r w:rsidRPr="005E47AF">
        <w:t xml:space="preserve">! </w:t>
      </w:r>
      <w:r w:rsidR="00AF5A04">
        <w:t>s</w:t>
      </w:r>
      <w:r w:rsidRPr="005E47AF">
        <w:t>cience centra, tak centra RECETOX</w:t>
      </w:r>
      <w:r w:rsidR="00AA1F83">
        <w:t>. V </w:t>
      </w:r>
      <w:r w:rsidRPr="005E47AF">
        <w:t>neposlední řadě je čeká zpracování vzorků vody</w:t>
      </w:r>
      <w:r w:rsidR="0083643E" w:rsidRPr="005E47AF">
        <w:t xml:space="preserve"> v </w:t>
      </w:r>
      <w:r w:rsidRPr="005E47AF">
        <w:t>terénu. Je proto nutné je seznámit</w:t>
      </w:r>
      <w:r w:rsidR="0083643E" w:rsidRPr="005E47AF">
        <w:t xml:space="preserve"> s </w:t>
      </w:r>
      <w:r w:rsidRPr="005E47AF">
        <w:t>hlavními zásadami chování</w:t>
      </w:r>
      <w:r w:rsidR="0083643E" w:rsidRPr="005E47AF">
        <w:t xml:space="preserve"> v </w:t>
      </w:r>
      <w:r w:rsidRPr="005E47AF">
        <w:t>laboratoři</w:t>
      </w:r>
      <w:r w:rsidR="0083643E" w:rsidRPr="005E47AF">
        <w:t xml:space="preserve"> a </w:t>
      </w:r>
      <w:r w:rsidRPr="005E47AF">
        <w:t>přístupu</w:t>
      </w:r>
      <w:r w:rsidR="0083643E" w:rsidRPr="005E47AF">
        <w:t xml:space="preserve"> k </w:t>
      </w:r>
      <w:r w:rsidRPr="005E47AF">
        <w:t xml:space="preserve">chemickým látkám, případně poskytnutí první pomoci. </w:t>
      </w:r>
    </w:p>
    <w:p w14:paraId="1FC87020" w14:textId="77777777" w:rsidR="00D63C89" w:rsidRPr="005E47AF" w:rsidRDefault="00D63C89" w:rsidP="00D63C89">
      <w:pPr>
        <w:rPr>
          <w:b/>
          <w:sz w:val="24"/>
          <w:szCs w:val="24"/>
        </w:rPr>
      </w:pPr>
      <w:r w:rsidRPr="005E47AF">
        <w:rPr>
          <w:b/>
        </w:rPr>
        <w:t>Variantní podoby</w:t>
      </w:r>
    </w:p>
    <w:p w14:paraId="678247AD" w14:textId="14B6DB94" w:rsidR="00D63C89" w:rsidRPr="005E47AF" w:rsidRDefault="00D63C89" w:rsidP="00D63C89">
      <w:r w:rsidRPr="005E47AF">
        <w:lastRenderedPageBreak/>
        <w:t>Lze změnit formu závěrečného testování, použít jinou aplikaci, nebo klasický test. Testování účastníků je podmínkou</w:t>
      </w:r>
      <w:r w:rsidR="0083643E" w:rsidRPr="005E47AF">
        <w:t xml:space="preserve"> pro </w:t>
      </w:r>
      <w:r w:rsidRPr="005E47AF">
        <w:t>práci</w:t>
      </w:r>
      <w:r w:rsidR="0083643E" w:rsidRPr="005E47AF">
        <w:t xml:space="preserve"> na </w:t>
      </w:r>
      <w:r w:rsidRPr="005E47AF">
        <w:t>centru RECETOX, pokud</w:t>
      </w:r>
      <w:r w:rsidR="0083643E" w:rsidRPr="005E47AF">
        <w:t xml:space="preserve"> se </w:t>
      </w:r>
      <w:r w:rsidRPr="005E47AF">
        <w:t xml:space="preserve">tedy workshop bude konat jinde, je možné testování úplně vypustit. </w:t>
      </w:r>
    </w:p>
    <w:p w14:paraId="0C049FB4" w14:textId="4CC1E830" w:rsidR="00D63C89" w:rsidRPr="005E47AF" w:rsidRDefault="00D63C89" w:rsidP="00D63C89">
      <w:r w:rsidRPr="005E47AF">
        <w:t>Při menším počtu účastníků</w:t>
      </w:r>
      <w:r w:rsidR="0083643E" w:rsidRPr="005E47AF">
        <w:t xml:space="preserve"> se </w:t>
      </w:r>
      <w:r w:rsidRPr="005E47AF">
        <w:t>BOZP dá udělat prakticky přímo</w:t>
      </w:r>
      <w:r w:rsidR="0083643E" w:rsidRPr="005E47AF">
        <w:t xml:space="preserve"> v </w:t>
      </w:r>
      <w:r w:rsidRPr="005E47AF">
        <w:t>laboratoři, ale je otázkou, kolik času chceme strávit touto formalitou</w:t>
      </w:r>
      <w:r w:rsidR="0083643E" w:rsidRPr="005E47AF">
        <w:t xml:space="preserve"> a </w:t>
      </w:r>
      <w:r w:rsidRPr="005E47AF">
        <w:t>kolik času chceme skutečně</w:t>
      </w:r>
      <w:r w:rsidR="0083643E" w:rsidRPr="005E47AF">
        <w:t xml:space="preserve"> v </w:t>
      </w:r>
      <w:r w:rsidRPr="005E47AF">
        <w:t>laboratoři pracovat, tedy zvážit „poměr cena/výkon“ takovéto případné změny.</w:t>
      </w:r>
    </w:p>
    <w:p w14:paraId="286F666D" w14:textId="77777777" w:rsidR="00D63C89" w:rsidRPr="005E47AF" w:rsidRDefault="00D63C89" w:rsidP="00D63C89">
      <w:pPr>
        <w:rPr>
          <w:b/>
        </w:rPr>
      </w:pPr>
      <w:r w:rsidRPr="005E47AF">
        <w:rPr>
          <w:b/>
        </w:rPr>
        <w:t>Alternativy aktivity</w:t>
      </w:r>
    </w:p>
    <w:p w14:paraId="54B9399D" w14:textId="6D919318" w:rsidR="00D63C89" w:rsidRDefault="00D63C89" w:rsidP="00D63C89">
      <w:r w:rsidRPr="005E47AF">
        <w:t>BOZP je nedílnou součástí tohoto workshopu,</w:t>
      </w:r>
      <w:r w:rsidR="0083643E" w:rsidRPr="005E47AF">
        <w:t xml:space="preserve"> bez </w:t>
      </w:r>
      <w:r w:rsidRPr="005E47AF">
        <w:t>něj</w:t>
      </w:r>
      <w:r w:rsidR="0083643E" w:rsidRPr="005E47AF">
        <w:t xml:space="preserve"> se </w:t>
      </w:r>
      <w:r w:rsidRPr="005E47AF">
        <w:t>účastníci nemohou pohybovat</w:t>
      </w:r>
      <w:r w:rsidR="0083643E" w:rsidRPr="005E47AF">
        <w:t xml:space="preserve"> v </w:t>
      </w:r>
      <w:r w:rsidRPr="005E47AF">
        <w:t>prostorách laboratoří</w:t>
      </w:r>
      <w:r w:rsidR="0083643E" w:rsidRPr="005E47AF">
        <w:t xml:space="preserve"> a </w:t>
      </w:r>
      <w:r w:rsidRPr="005E47AF">
        <w:t>pracovat</w:t>
      </w:r>
      <w:r w:rsidR="0083643E" w:rsidRPr="005E47AF">
        <w:t xml:space="preserve"> v </w:t>
      </w:r>
      <w:r w:rsidRPr="005E47AF">
        <w:t xml:space="preserve">nich. </w:t>
      </w:r>
    </w:p>
    <w:p w14:paraId="436774D8" w14:textId="77777777" w:rsidR="00184008" w:rsidRDefault="00184008" w:rsidP="00184008">
      <w:r>
        <w:t xml:space="preserve">Další užitečné odkazy: </w:t>
      </w:r>
    </w:p>
    <w:p w14:paraId="72FA588F" w14:textId="762A5CF2" w:rsidR="00184008" w:rsidRPr="00184008" w:rsidRDefault="00184008" w:rsidP="00184008">
      <w:pPr>
        <w:pStyle w:val="Odstavecseseznamem"/>
        <w:numPr>
          <w:ilvl w:val="0"/>
          <w:numId w:val="16"/>
        </w:numPr>
        <w:rPr>
          <w:rFonts w:cs="Calibri"/>
          <w:color w:val="000000"/>
          <w:lang w:val="en-US"/>
        </w:rPr>
      </w:pPr>
      <w:r>
        <w:t>Centrum CEBE</w:t>
      </w:r>
      <w:r>
        <w:rPr>
          <w:rStyle w:val="Znakapoznpodarou"/>
        </w:rPr>
        <w:footnoteReference w:id="7"/>
      </w:r>
      <w:r>
        <w:t xml:space="preserve"> </w:t>
      </w:r>
    </w:p>
    <w:p w14:paraId="0924687A" w14:textId="5C729BC1" w:rsidR="00184008" w:rsidRDefault="00184008" w:rsidP="00184008">
      <w:pPr>
        <w:pStyle w:val="Odstavecseseznamem"/>
        <w:numPr>
          <w:ilvl w:val="0"/>
          <w:numId w:val="16"/>
        </w:numPr>
      </w:pPr>
      <w:r>
        <w:t>Učební materiály předmětu PřF: C7777 Zacházení s chemickými látkami</w:t>
      </w:r>
      <w:r>
        <w:rPr>
          <w:rStyle w:val="Znakapoznpodarou"/>
        </w:rPr>
        <w:footnoteReference w:id="8"/>
      </w:r>
    </w:p>
    <w:p w14:paraId="190603B8" w14:textId="30BA0B91" w:rsidR="008F72D3" w:rsidRDefault="008F72D3" w:rsidP="00184008">
      <w:pPr>
        <w:pStyle w:val="Odstavecseseznamem"/>
        <w:numPr>
          <w:ilvl w:val="0"/>
          <w:numId w:val="16"/>
        </w:numPr>
      </w:pPr>
      <w:r>
        <w:t>Kahoot!</w:t>
      </w:r>
      <w:r>
        <w:rPr>
          <w:rStyle w:val="Znakapoznpodarou"/>
        </w:rPr>
        <w:footnoteReference w:id="9"/>
      </w:r>
    </w:p>
    <w:p w14:paraId="6511C499" w14:textId="77777777" w:rsidR="00A74944" w:rsidRDefault="00A74944" w:rsidP="00A74944"/>
    <w:p w14:paraId="1416EB21" w14:textId="70CF9918" w:rsidR="00A74944" w:rsidRDefault="00A74944">
      <w:pPr>
        <w:spacing w:line="276" w:lineRule="auto"/>
        <w:jc w:val="left"/>
      </w:pPr>
      <w:r>
        <w:br w:type="page"/>
      </w:r>
    </w:p>
    <w:p w14:paraId="60E429F4" w14:textId="1F4BA9CA" w:rsidR="00124CD6" w:rsidRPr="005E47AF" w:rsidRDefault="0077239B" w:rsidP="007D02B9">
      <w:pPr>
        <w:pStyle w:val="Nadpis3"/>
      </w:pPr>
      <w:bookmarkStart w:id="92" w:name="_3.2.3_Laboratorní_štafeta"/>
      <w:bookmarkStart w:id="93" w:name="_Toc75421873"/>
      <w:bookmarkEnd w:id="92"/>
      <w:r w:rsidRPr="005E47AF">
        <w:lastRenderedPageBreak/>
        <w:t>3.2.3 L</w:t>
      </w:r>
      <w:r w:rsidR="00511094" w:rsidRPr="005E47AF">
        <w:t>aboratorní štafet</w:t>
      </w:r>
      <w:r w:rsidRPr="005E47AF">
        <w:t>a</w:t>
      </w:r>
      <w:bookmarkEnd w:id="93"/>
    </w:p>
    <w:p w14:paraId="2C2A6164" w14:textId="597735E1" w:rsidR="00D7314E" w:rsidRPr="005E47AF" w:rsidRDefault="00D7314E" w:rsidP="00D7314E">
      <w:pPr>
        <w:rPr>
          <w:i/>
          <w:color w:val="00B050"/>
        </w:rPr>
      </w:pPr>
      <w:r w:rsidRPr="005E47AF">
        <w:t>Laboratorní štafeta zahrnuje osvojení</w:t>
      </w:r>
      <w:r w:rsidR="0083643E" w:rsidRPr="005E47AF">
        <w:t xml:space="preserve"> a </w:t>
      </w:r>
      <w:r w:rsidRPr="005E47AF">
        <w:t>osahání si dovedností</w:t>
      </w:r>
      <w:r w:rsidR="0083643E" w:rsidRPr="005E47AF">
        <w:t xml:space="preserve"> při </w:t>
      </w:r>
      <w:r w:rsidRPr="005E47AF">
        <w:t>práci</w:t>
      </w:r>
      <w:r w:rsidR="0083643E" w:rsidRPr="005E47AF">
        <w:t xml:space="preserve"> s </w:t>
      </w:r>
      <w:r w:rsidRPr="005E47AF">
        <w:t>laboratorním sklem</w:t>
      </w:r>
      <w:r w:rsidR="0083643E" w:rsidRPr="005E47AF">
        <w:t xml:space="preserve"> a </w:t>
      </w:r>
      <w:r w:rsidRPr="005E47AF">
        <w:t>vyzkoušení si základních laboratorních úkonů</w:t>
      </w:r>
      <w:r w:rsidR="0083643E" w:rsidRPr="005E47AF">
        <w:t xml:space="preserve"> a </w:t>
      </w:r>
      <w:r w:rsidRPr="005E47AF">
        <w:t>operací zábavnou formou pomyslné štafety</w:t>
      </w:r>
      <w:r w:rsidR="0083643E" w:rsidRPr="005E47AF">
        <w:t xml:space="preserve"> na </w:t>
      </w:r>
      <w:r w:rsidRPr="005E47AF">
        <w:t>devíti stanovištích</w:t>
      </w:r>
      <w:r w:rsidR="00DC77A5">
        <w:t>. Po </w:t>
      </w:r>
      <w:r w:rsidRPr="005E47AF">
        <w:t>úvodní demonstraci</w:t>
      </w:r>
      <w:r w:rsidR="0083643E" w:rsidRPr="005E47AF">
        <w:t xml:space="preserve"> a </w:t>
      </w:r>
      <w:r w:rsidRPr="005E47AF">
        <w:t>vysvětlení konkrétních úkonů probíhá závod dvojic žáků</w:t>
      </w:r>
      <w:r w:rsidR="0083643E" w:rsidRPr="005E47AF">
        <w:t xml:space="preserve"> na </w:t>
      </w:r>
      <w:r w:rsidRPr="005E47AF">
        <w:t>stanovištích, přičemž je hodnocena kvalita</w:t>
      </w:r>
      <w:r w:rsidR="0083643E" w:rsidRPr="005E47AF">
        <w:t xml:space="preserve"> a </w:t>
      </w:r>
      <w:r w:rsidRPr="005E47AF">
        <w:t>rychlost dané operace.</w:t>
      </w:r>
    </w:p>
    <w:p w14:paraId="70E6F472" w14:textId="77777777" w:rsidR="00D7314E" w:rsidRPr="005E47AF" w:rsidRDefault="00D7314E" w:rsidP="00D7314E">
      <w:pPr>
        <w:rPr>
          <w:u w:val="single"/>
          <w:lang w:eastAsia="cs-CZ"/>
        </w:rPr>
      </w:pPr>
      <w:r w:rsidRPr="005E47AF">
        <w:rPr>
          <w:u w:val="single"/>
          <w:lang w:eastAsia="cs-CZ"/>
        </w:rPr>
        <w:t>Cíle</w:t>
      </w:r>
    </w:p>
    <w:p w14:paraId="673C9F51" w14:textId="136180A8" w:rsidR="00D7314E" w:rsidRPr="005E47AF" w:rsidRDefault="00D7314E" w:rsidP="00D7314E">
      <w:r w:rsidRPr="005E47AF">
        <w:t>Cílem aktivity je zábavnou formou seznámit žáky</w:t>
      </w:r>
      <w:r w:rsidR="0083643E" w:rsidRPr="005E47AF">
        <w:t xml:space="preserve"> se </w:t>
      </w:r>
      <w:r w:rsidRPr="005E47AF">
        <w:t>základními laboratorními operacemi, které si sami vyzkouší. Žáci získají praktické zkušenosti</w:t>
      </w:r>
      <w:r w:rsidR="0083643E" w:rsidRPr="005E47AF">
        <w:t xml:space="preserve"> při </w:t>
      </w:r>
      <w:r w:rsidRPr="005E47AF">
        <w:t>práci</w:t>
      </w:r>
      <w:r w:rsidR="0083643E" w:rsidRPr="005E47AF">
        <w:t xml:space="preserve"> s </w:t>
      </w:r>
      <w:r w:rsidRPr="005E47AF">
        <w:t>laboratorním sklem, které využijí</w:t>
      </w:r>
      <w:r w:rsidR="0083643E" w:rsidRPr="005E47AF">
        <w:t xml:space="preserve"> v </w:t>
      </w:r>
      <w:r w:rsidRPr="005E47AF">
        <w:t>pozdější fázi workshopu. Zároveň si žáci vyzkouší, které operace jsou</w:t>
      </w:r>
      <w:r w:rsidR="0083643E" w:rsidRPr="005E47AF">
        <w:t xml:space="preserve"> pro </w:t>
      </w:r>
      <w:r w:rsidRPr="005E47AF">
        <w:t>ně snadné</w:t>
      </w:r>
      <w:r w:rsidR="0083643E" w:rsidRPr="005E47AF">
        <w:t xml:space="preserve"> a </w:t>
      </w:r>
      <w:r w:rsidRPr="005E47AF">
        <w:t>které těžší.</w:t>
      </w:r>
    </w:p>
    <w:p w14:paraId="1BB8C177" w14:textId="77777777" w:rsidR="00D7314E" w:rsidRPr="005E47AF" w:rsidRDefault="00D7314E" w:rsidP="00D7314E">
      <w:pPr>
        <w:rPr>
          <w:u w:val="single"/>
        </w:rPr>
      </w:pPr>
      <w:r w:rsidRPr="005E47AF">
        <w:rPr>
          <w:u w:val="single"/>
        </w:rPr>
        <w:t>Sdělení</w:t>
      </w:r>
    </w:p>
    <w:p w14:paraId="19E2C04F" w14:textId="0BCD646E" w:rsidR="00D7314E" w:rsidRPr="005E47AF" w:rsidRDefault="00D7314E" w:rsidP="00D7314E">
      <w:r w:rsidRPr="005E47AF">
        <w:t>Některé základní laboratorní operace jsou velmi jednoduché, některé jsou složitější. Vyplatí</w:t>
      </w:r>
      <w:r w:rsidR="0083643E" w:rsidRPr="005E47AF">
        <w:t xml:space="preserve"> se </w:t>
      </w:r>
      <w:r w:rsidRPr="005E47AF">
        <w:t>být trpělivý</w:t>
      </w:r>
      <w:r w:rsidR="0083643E" w:rsidRPr="005E47AF">
        <w:t xml:space="preserve"> a </w:t>
      </w:r>
      <w:r w:rsidRPr="005E47AF">
        <w:t>nespěchat</w:t>
      </w:r>
      <w:r w:rsidR="0083643E" w:rsidRPr="005E47AF">
        <w:t xml:space="preserve"> na </w:t>
      </w:r>
      <w:r w:rsidRPr="005E47AF">
        <w:t>to. Když</w:t>
      </w:r>
      <w:r w:rsidR="0083643E" w:rsidRPr="005E47AF">
        <w:t xml:space="preserve"> se </w:t>
      </w:r>
      <w:r w:rsidRPr="005E47AF">
        <w:t>soustředím, zvládnu to, není to těžké.</w:t>
      </w:r>
    </w:p>
    <w:p w14:paraId="2AF85484" w14:textId="77777777" w:rsidR="00D7314E" w:rsidRPr="005E47AF" w:rsidRDefault="00D7314E" w:rsidP="00D7314E">
      <w:r w:rsidRPr="005E47AF">
        <w:t>Vím, jak správně:</w:t>
      </w:r>
    </w:p>
    <w:p w14:paraId="13CF202D" w14:textId="77777777" w:rsidR="00D7314E" w:rsidRPr="005E47AF" w:rsidRDefault="00D7314E" w:rsidP="0027567E">
      <w:pPr>
        <w:pStyle w:val="Odstavecseseznamem"/>
        <w:numPr>
          <w:ilvl w:val="0"/>
          <w:numId w:val="23"/>
        </w:numPr>
        <w:spacing w:after="200"/>
        <w:contextualSpacing/>
        <w:jc w:val="both"/>
      </w:pPr>
      <w:r w:rsidRPr="005E47AF">
        <w:t>poskládat filtrační papír</w:t>
      </w:r>
    </w:p>
    <w:p w14:paraId="0C12181F" w14:textId="3C0FCAF4" w:rsidR="00D7314E" w:rsidRPr="005E47AF" w:rsidRDefault="00D7314E" w:rsidP="0027567E">
      <w:pPr>
        <w:pStyle w:val="Odstavecseseznamem"/>
        <w:numPr>
          <w:ilvl w:val="0"/>
          <w:numId w:val="23"/>
        </w:numPr>
        <w:spacing w:after="200"/>
        <w:contextualSpacing/>
        <w:jc w:val="both"/>
      </w:pPr>
      <w:r w:rsidRPr="005E47AF">
        <w:t>vystřihnout filtrační papír</w:t>
      </w:r>
      <w:r w:rsidR="0083643E" w:rsidRPr="005E47AF">
        <w:t xml:space="preserve"> do </w:t>
      </w:r>
      <w:r w:rsidRPr="005E47AF">
        <w:t>Büchnerovy nálevky</w:t>
      </w:r>
    </w:p>
    <w:p w14:paraId="2D341276" w14:textId="233A281E" w:rsidR="00D7314E" w:rsidRPr="005E47AF" w:rsidRDefault="00D7314E" w:rsidP="0027567E">
      <w:pPr>
        <w:pStyle w:val="Odstavecseseznamem"/>
        <w:numPr>
          <w:ilvl w:val="0"/>
          <w:numId w:val="23"/>
        </w:numPr>
        <w:spacing w:after="200"/>
        <w:contextualSpacing/>
        <w:jc w:val="both"/>
      </w:pPr>
      <w:r w:rsidRPr="005E47AF">
        <w:t>použít pH-metr</w:t>
      </w:r>
      <w:r w:rsidR="0083643E" w:rsidRPr="005E47AF">
        <w:t xml:space="preserve"> a </w:t>
      </w:r>
      <w:r w:rsidRPr="005E47AF">
        <w:t>změřit pH roztoku</w:t>
      </w:r>
    </w:p>
    <w:p w14:paraId="41B5115C" w14:textId="77777777" w:rsidR="00D7314E" w:rsidRPr="005E47AF" w:rsidRDefault="00D7314E" w:rsidP="0027567E">
      <w:pPr>
        <w:pStyle w:val="Odstavecseseznamem"/>
        <w:numPr>
          <w:ilvl w:val="0"/>
          <w:numId w:val="23"/>
        </w:numPr>
        <w:spacing w:after="200"/>
        <w:contextualSpacing/>
        <w:jc w:val="both"/>
      </w:pPr>
      <w:r w:rsidRPr="005E47AF">
        <w:t>pipetovat</w:t>
      </w:r>
    </w:p>
    <w:p w14:paraId="5A67BDC1" w14:textId="77777777" w:rsidR="00D7314E" w:rsidRPr="005E47AF" w:rsidRDefault="00D7314E" w:rsidP="0027567E">
      <w:pPr>
        <w:pStyle w:val="Odstavecseseznamem"/>
        <w:numPr>
          <w:ilvl w:val="0"/>
          <w:numId w:val="23"/>
        </w:numPr>
        <w:spacing w:after="200"/>
        <w:contextualSpacing/>
        <w:jc w:val="both"/>
      </w:pPr>
      <w:r w:rsidRPr="005E47AF">
        <w:t>vážit</w:t>
      </w:r>
    </w:p>
    <w:p w14:paraId="58E76BF4" w14:textId="76E50909" w:rsidR="00D7314E" w:rsidRPr="005E47AF" w:rsidRDefault="00D7314E" w:rsidP="0027567E">
      <w:pPr>
        <w:pStyle w:val="Odstavecseseznamem"/>
        <w:numPr>
          <w:ilvl w:val="0"/>
          <w:numId w:val="23"/>
        </w:numPr>
        <w:spacing w:after="200"/>
        <w:contextualSpacing/>
        <w:jc w:val="both"/>
      </w:pPr>
      <w:r w:rsidRPr="005E47AF">
        <w:t>doplnit roztok</w:t>
      </w:r>
      <w:r w:rsidR="0083643E" w:rsidRPr="005E47AF">
        <w:t xml:space="preserve"> v </w:t>
      </w:r>
      <w:r w:rsidRPr="005E47AF">
        <w:t>odměrné baňce</w:t>
      </w:r>
    </w:p>
    <w:p w14:paraId="41255D7C" w14:textId="77777777" w:rsidR="00D7314E" w:rsidRPr="005E47AF" w:rsidRDefault="00D7314E" w:rsidP="0027567E">
      <w:pPr>
        <w:pStyle w:val="Odstavecseseznamem"/>
        <w:numPr>
          <w:ilvl w:val="0"/>
          <w:numId w:val="23"/>
        </w:numPr>
        <w:spacing w:after="200"/>
        <w:contextualSpacing/>
        <w:jc w:val="both"/>
      </w:pPr>
      <w:r w:rsidRPr="005E47AF">
        <w:t>dekantovat</w:t>
      </w:r>
    </w:p>
    <w:p w14:paraId="518042D3" w14:textId="77777777" w:rsidR="00D7314E" w:rsidRPr="005E47AF" w:rsidRDefault="00D7314E" w:rsidP="0027567E">
      <w:pPr>
        <w:pStyle w:val="Odstavecseseznamem"/>
        <w:numPr>
          <w:ilvl w:val="0"/>
          <w:numId w:val="23"/>
        </w:numPr>
        <w:spacing w:after="200"/>
        <w:contextualSpacing/>
        <w:jc w:val="both"/>
      </w:pPr>
      <w:r w:rsidRPr="005E47AF">
        <w:t>sestavit filtrační aparaturu</w:t>
      </w:r>
    </w:p>
    <w:p w14:paraId="40907E41" w14:textId="4981AD74" w:rsidR="00D7314E" w:rsidRPr="005E47AF" w:rsidRDefault="00D7314E" w:rsidP="0027567E">
      <w:pPr>
        <w:pStyle w:val="Odstavecseseznamem"/>
        <w:numPr>
          <w:ilvl w:val="0"/>
          <w:numId w:val="23"/>
        </w:numPr>
        <w:spacing w:after="200"/>
        <w:contextualSpacing/>
        <w:jc w:val="both"/>
      </w:pPr>
      <w:r w:rsidRPr="005E47AF">
        <w:t>doplnit byretu</w:t>
      </w:r>
      <w:r w:rsidR="0083643E" w:rsidRPr="005E47AF">
        <w:t xml:space="preserve"> po </w:t>
      </w:r>
      <w:r w:rsidRPr="005E47AF">
        <w:t>rysku</w:t>
      </w:r>
    </w:p>
    <w:p w14:paraId="02486925" w14:textId="77777777" w:rsidR="00D7314E" w:rsidRPr="005E47AF" w:rsidRDefault="00D7314E" w:rsidP="00D7314E">
      <w:pPr>
        <w:rPr>
          <w:u w:val="single"/>
          <w:lang w:eastAsia="cs-CZ"/>
        </w:rPr>
      </w:pPr>
      <w:r w:rsidRPr="005E47AF">
        <w:rPr>
          <w:u w:val="single"/>
          <w:lang w:eastAsia="cs-CZ"/>
        </w:rPr>
        <w:t>Klíčové kompetence</w:t>
      </w:r>
    </w:p>
    <w:p w14:paraId="28AFD64A" w14:textId="36EAD1D0" w:rsidR="00154EA4" w:rsidRPr="005E47AF" w:rsidRDefault="00D7314E" w:rsidP="00154EA4">
      <w:pPr>
        <w:spacing w:after="0"/>
        <w:rPr>
          <w:lang w:eastAsia="cs-CZ"/>
        </w:rPr>
      </w:pPr>
      <w:r w:rsidRPr="005E47AF">
        <w:rPr>
          <w:lang w:eastAsia="cs-CZ"/>
        </w:rPr>
        <w:t>Komunikace</w:t>
      </w:r>
      <w:r w:rsidR="0083643E" w:rsidRPr="005E47AF">
        <w:rPr>
          <w:lang w:eastAsia="cs-CZ"/>
        </w:rPr>
        <w:t xml:space="preserve"> v </w:t>
      </w:r>
      <w:r w:rsidRPr="005E47AF">
        <w:rPr>
          <w:lang w:eastAsia="cs-CZ"/>
        </w:rPr>
        <w:t>mateřském jazyce je rozvíjena</w:t>
      </w:r>
      <w:r w:rsidR="00154EA4" w:rsidRPr="005E47AF">
        <w:rPr>
          <w:lang w:eastAsia="cs-CZ"/>
        </w:rPr>
        <w:t>:</w:t>
      </w:r>
    </w:p>
    <w:p w14:paraId="2EF668A4" w14:textId="4DCC9F41" w:rsidR="00D7314E" w:rsidRPr="005E47AF" w:rsidRDefault="00D7314E" w:rsidP="0027567E">
      <w:pPr>
        <w:pStyle w:val="Odstavecseseznamem"/>
        <w:numPr>
          <w:ilvl w:val="0"/>
          <w:numId w:val="23"/>
        </w:numPr>
        <w:rPr>
          <w:lang w:eastAsia="cs-CZ"/>
        </w:rPr>
      </w:pPr>
      <w:r w:rsidRPr="005E47AF">
        <w:rPr>
          <w:lang w:eastAsia="cs-CZ"/>
        </w:rPr>
        <w:t>nasloucháním</w:t>
      </w:r>
      <w:r w:rsidR="0083643E" w:rsidRPr="005E47AF">
        <w:rPr>
          <w:lang w:eastAsia="cs-CZ"/>
        </w:rPr>
        <w:t xml:space="preserve"> při </w:t>
      </w:r>
      <w:r w:rsidRPr="005E47AF">
        <w:rPr>
          <w:lang w:eastAsia="cs-CZ"/>
        </w:rPr>
        <w:t>vysvětlování</w:t>
      </w:r>
      <w:r w:rsidR="0083643E" w:rsidRPr="005E47AF">
        <w:rPr>
          <w:lang w:eastAsia="cs-CZ"/>
        </w:rPr>
        <w:t xml:space="preserve"> a </w:t>
      </w:r>
      <w:r w:rsidRPr="005E47AF">
        <w:rPr>
          <w:lang w:eastAsia="cs-CZ"/>
        </w:rPr>
        <w:t>ukázce laboratorních operací</w:t>
      </w:r>
      <w:r w:rsidR="0083643E" w:rsidRPr="005E47AF">
        <w:rPr>
          <w:lang w:eastAsia="cs-CZ"/>
        </w:rPr>
        <w:t xml:space="preserve"> a </w:t>
      </w:r>
      <w:r w:rsidRPr="005E47AF">
        <w:rPr>
          <w:lang w:eastAsia="cs-CZ"/>
        </w:rPr>
        <w:t>komunikací</w:t>
      </w:r>
      <w:r w:rsidR="0083643E" w:rsidRPr="005E47AF">
        <w:rPr>
          <w:lang w:eastAsia="cs-CZ"/>
        </w:rPr>
        <w:t xml:space="preserve"> při </w:t>
      </w:r>
      <w:r w:rsidR="00154EA4" w:rsidRPr="005E47AF">
        <w:rPr>
          <w:lang w:eastAsia="cs-CZ"/>
        </w:rPr>
        <w:t>spolupráci ve dvojicích</w:t>
      </w:r>
      <w:r w:rsidR="006E5D1F">
        <w:rPr>
          <w:lang w:eastAsia="cs-CZ"/>
        </w:rPr>
        <w:t>.</w:t>
      </w:r>
    </w:p>
    <w:p w14:paraId="1C2A0A82" w14:textId="5FE71AAF" w:rsidR="00154EA4" w:rsidRPr="005E47AF" w:rsidRDefault="00154EA4" w:rsidP="00154EA4">
      <w:pPr>
        <w:spacing w:before="240" w:after="0"/>
        <w:rPr>
          <w:lang w:eastAsia="cs-CZ"/>
        </w:rPr>
      </w:pPr>
      <w:r w:rsidRPr="005E47AF">
        <w:rPr>
          <w:lang w:eastAsia="cs-CZ"/>
        </w:rPr>
        <w:t>Matematická schopnost</w:t>
      </w:r>
      <w:r w:rsidR="0083643E" w:rsidRPr="005E47AF">
        <w:rPr>
          <w:lang w:eastAsia="cs-CZ"/>
        </w:rPr>
        <w:t xml:space="preserve"> a </w:t>
      </w:r>
      <w:r w:rsidRPr="005E47AF">
        <w:rPr>
          <w:lang w:eastAsia="cs-CZ"/>
        </w:rPr>
        <w:t>základní schopnosti</w:t>
      </w:r>
      <w:r w:rsidR="0083643E" w:rsidRPr="005E47AF">
        <w:rPr>
          <w:lang w:eastAsia="cs-CZ"/>
        </w:rPr>
        <w:t xml:space="preserve"> v </w:t>
      </w:r>
      <w:r w:rsidRPr="005E47AF">
        <w:rPr>
          <w:lang w:eastAsia="cs-CZ"/>
        </w:rPr>
        <w:t>oblasti vědy</w:t>
      </w:r>
      <w:r w:rsidR="0083643E" w:rsidRPr="005E47AF">
        <w:rPr>
          <w:lang w:eastAsia="cs-CZ"/>
        </w:rPr>
        <w:t xml:space="preserve"> a </w:t>
      </w:r>
      <w:r w:rsidR="0035302F">
        <w:rPr>
          <w:lang w:eastAsia="cs-CZ"/>
        </w:rPr>
        <w:t>technologií</w:t>
      </w:r>
      <w:r w:rsidRPr="005E47AF">
        <w:rPr>
          <w:lang w:eastAsia="cs-CZ"/>
        </w:rPr>
        <w:t xml:space="preserve"> jsou rozvíjeny:</w:t>
      </w:r>
    </w:p>
    <w:p w14:paraId="3E1917E6" w14:textId="39BEE442" w:rsidR="00D7314E" w:rsidRPr="005E47AF" w:rsidRDefault="00D7314E" w:rsidP="0027567E">
      <w:pPr>
        <w:pStyle w:val="Odstavecseseznamem"/>
        <w:numPr>
          <w:ilvl w:val="0"/>
          <w:numId w:val="23"/>
        </w:numPr>
        <w:rPr>
          <w:lang w:eastAsia="cs-CZ"/>
        </w:rPr>
      </w:pPr>
      <w:r w:rsidRPr="005E47AF">
        <w:rPr>
          <w:lang w:eastAsia="cs-CZ"/>
        </w:rPr>
        <w:t>provádění</w:t>
      </w:r>
      <w:r w:rsidR="00154EA4" w:rsidRPr="005E47AF">
        <w:rPr>
          <w:lang w:eastAsia="cs-CZ"/>
        </w:rPr>
        <w:t>m</w:t>
      </w:r>
      <w:r w:rsidRPr="005E47AF">
        <w:rPr>
          <w:lang w:eastAsia="cs-CZ"/>
        </w:rPr>
        <w:t xml:space="preserve"> základních laboratorních operací.</w:t>
      </w:r>
    </w:p>
    <w:p w14:paraId="32C05B76" w14:textId="036A52BC" w:rsidR="00154EA4" w:rsidRPr="005E47AF" w:rsidRDefault="00D7314E" w:rsidP="00154EA4">
      <w:pPr>
        <w:spacing w:before="240" w:after="0"/>
        <w:rPr>
          <w:lang w:eastAsia="cs-CZ"/>
        </w:rPr>
      </w:pPr>
      <w:r w:rsidRPr="005E47AF">
        <w:rPr>
          <w:lang w:eastAsia="cs-CZ"/>
        </w:rPr>
        <w:t>Sociální</w:t>
      </w:r>
      <w:r w:rsidR="0083643E" w:rsidRPr="005E47AF">
        <w:rPr>
          <w:lang w:eastAsia="cs-CZ"/>
        </w:rPr>
        <w:t xml:space="preserve"> a </w:t>
      </w:r>
      <w:r w:rsidRPr="005E47AF">
        <w:rPr>
          <w:lang w:eastAsia="cs-CZ"/>
        </w:rPr>
        <w:t>občanské schopnosti jsou rozvíjeny</w:t>
      </w:r>
      <w:r w:rsidR="00154EA4" w:rsidRPr="005E47AF">
        <w:rPr>
          <w:lang w:eastAsia="cs-CZ"/>
        </w:rPr>
        <w:t>:</w:t>
      </w:r>
    </w:p>
    <w:p w14:paraId="63B6A580" w14:textId="6E68DB4A" w:rsidR="00D7314E" w:rsidRPr="005E47AF" w:rsidRDefault="00D7314E" w:rsidP="0027567E">
      <w:pPr>
        <w:pStyle w:val="Odstavecseseznamem"/>
        <w:numPr>
          <w:ilvl w:val="0"/>
          <w:numId w:val="23"/>
        </w:numPr>
        <w:rPr>
          <w:lang w:eastAsia="cs-CZ"/>
        </w:rPr>
      </w:pPr>
      <w:r w:rsidRPr="005E47AF">
        <w:rPr>
          <w:lang w:eastAsia="cs-CZ"/>
        </w:rPr>
        <w:t>spoluprací ve dvojicích</w:t>
      </w:r>
      <w:r w:rsidR="0083643E" w:rsidRPr="005E47AF">
        <w:rPr>
          <w:lang w:eastAsia="cs-CZ"/>
        </w:rPr>
        <w:t xml:space="preserve"> při </w:t>
      </w:r>
      <w:r w:rsidRPr="005E47AF">
        <w:rPr>
          <w:lang w:eastAsia="cs-CZ"/>
        </w:rPr>
        <w:t>plnění úkolu</w:t>
      </w:r>
      <w:r w:rsidR="0083643E" w:rsidRPr="005E47AF">
        <w:rPr>
          <w:lang w:eastAsia="cs-CZ"/>
        </w:rPr>
        <w:t xml:space="preserve"> na </w:t>
      </w:r>
      <w:r w:rsidRPr="005E47AF">
        <w:rPr>
          <w:lang w:eastAsia="cs-CZ"/>
        </w:rPr>
        <w:t>stanovištích.</w:t>
      </w:r>
    </w:p>
    <w:p w14:paraId="70F7FC42" w14:textId="654A20CA" w:rsidR="00D7314E" w:rsidRPr="005E47AF" w:rsidRDefault="00D7314E" w:rsidP="00154EA4">
      <w:pPr>
        <w:spacing w:before="240"/>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74956B3B" w14:textId="32A0CB15" w:rsidR="00D7314E" w:rsidRDefault="00D7314E" w:rsidP="00D7314E">
      <w:r w:rsidRPr="005E47AF">
        <w:t>Více či méně dynamická zábavná pohybová hra, během které dvojice žáků obíhají rozmístěná stanoviště</w:t>
      </w:r>
      <w:r w:rsidR="0083643E" w:rsidRPr="005E47AF">
        <w:t xml:space="preserve"> a </w:t>
      </w:r>
      <w:r w:rsidRPr="005E47AF">
        <w:t>plní</w:t>
      </w:r>
      <w:r w:rsidR="0083643E" w:rsidRPr="005E47AF">
        <w:t xml:space="preserve"> na </w:t>
      </w:r>
      <w:r w:rsidRPr="005E47AF">
        <w:t>nich úkoly spočívající</w:t>
      </w:r>
      <w:r w:rsidR="0083643E" w:rsidRPr="005E47AF">
        <w:t xml:space="preserve"> v </w:t>
      </w:r>
      <w:r w:rsidRPr="005E47AF">
        <w:t>základních laboratorních operacích. Žáci si přitom vyzkouší</w:t>
      </w:r>
      <w:r w:rsidR="0083643E" w:rsidRPr="005E47AF">
        <w:t xml:space="preserve"> a </w:t>
      </w:r>
      <w:r w:rsidRPr="005E47AF">
        <w:t>osvojí dovednosti</w:t>
      </w:r>
      <w:r w:rsidR="0083643E" w:rsidRPr="005E47AF">
        <w:t xml:space="preserve"> při </w:t>
      </w:r>
      <w:r w:rsidRPr="005E47AF">
        <w:t>práci</w:t>
      </w:r>
      <w:r w:rsidR="0083643E" w:rsidRPr="005E47AF">
        <w:t xml:space="preserve"> s </w:t>
      </w:r>
      <w:r w:rsidRPr="005E47AF">
        <w:t>laboratorním sklem</w:t>
      </w:r>
      <w:r w:rsidR="0083643E" w:rsidRPr="005E47AF">
        <w:t xml:space="preserve"> a </w:t>
      </w:r>
      <w:r w:rsidRPr="005E47AF">
        <w:t>přístroji</w:t>
      </w:r>
      <w:r w:rsidR="00DC77A5">
        <w:t>. Po </w:t>
      </w:r>
      <w:r w:rsidRPr="005E47AF">
        <w:t>úvodní demonstraci</w:t>
      </w:r>
      <w:r w:rsidR="0083643E" w:rsidRPr="005E47AF">
        <w:t xml:space="preserve"> a </w:t>
      </w:r>
      <w:r w:rsidRPr="005E47AF">
        <w:t>vysvětlení konkrétních úkonů probíhá závod dvojic žáků</w:t>
      </w:r>
      <w:r w:rsidR="0083643E" w:rsidRPr="005E47AF">
        <w:t xml:space="preserve"> na </w:t>
      </w:r>
      <w:r w:rsidRPr="005E47AF">
        <w:t>stanovištích, přičemž je hodnocena kvalita</w:t>
      </w:r>
      <w:r w:rsidR="0083643E" w:rsidRPr="005E47AF">
        <w:t xml:space="preserve"> a </w:t>
      </w:r>
      <w:r w:rsidRPr="005E47AF">
        <w:t>rychlost dané operace.</w:t>
      </w:r>
    </w:p>
    <w:p w14:paraId="6315F019" w14:textId="77777777" w:rsidR="00B85BA2" w:rsidRDefault="00B85BA2" w:rsidP="00B85BA2">
      <w:pPr>
        <w:spacing w:before="240"/>
        <w:rPr>
          <w:u w:val="single"/>
        </w:rPr>
      </w:pPr>
      <w:r w:rsidRPr="00B85BA2">
        <w:rPr>
          <w:u w:val="single"/>
        </w:rPr>
        <w:t>Přizpůsobení SVP</w:t>
      </w:r>
    </w:p>
    <w:p w14:paraId="79444875" w14:textId="77777777" w:rsidR="00B85BA2" w:rsidRDefault="00B85BA2" w:rsidP="00B85BA2">
      <w:r>
        <w:t xml:space="preserve">Účastníci se sami mohou rozhodnout, jestli chtějí úkoly plnit pečlivě nebo rychle, jestli jim půjde o výsledek – tedy úkoly bude plnit ten „šikovnější“ či zkušenější z dvojice, nebo jestli dá šanci svému </w:t>
      </w:r>
      <w:r>
        <w:lastRenderedPageBreak/>
        <w:t>parťákovi, aby se něco naučil, i když tím možná ztratí nějaké body z hodnocení (které nakonec opět proběhne velmi vágně a vítězové se nedočkají aplausu na stupních vítězů). Směřujeme tím k uvědomění si, že každý máme moc nad vlastní motivací a vždy se můžeme rozhodnout, kolik energie vložíme do plnění úkolu a co se z něho můžeme naučit.</w:t>
      </w:r>
    </w:p>
    <w:p w14:paraId="233FAEFF" w14:textId="77777777" w:rsidR="00D7314E" w:rsidRPr="005E47AF" w:rsidRDefault="00D7314E" w:rsidP="00D7314E">
      <w:pPr>
        <w:rPr>
          <w:u w:val="single"/>
          <w:lang w:eastAsia="cs-CZ"/>
        </w:rPr>
      </w:pPr>
      <w:r w:rsidRPr="005E47AF">
        <w:rPr>
          <w:u w:val="single"/>
          <w:lang w:eastAsia="cs-CZ"/>
        </w:rPr>
        <w:t>Uvedení</w:t>
      </w:r>
    </w:p>
    <w:p w14:paraId="5D292A27" w14:textId="77777777" w:rsidR="00D7314E" w:rsidRPr="005E47AF" w:rsidRDefault="00D7314E" w:rsidP="00D7314E">
      <w:pPr>
        <w:rPr>
          <w:b/>
        </w:rPr>
      </w:pPr>
      <w:r w:rsidRPr="005E47AF">
        <w:rPr>
          <w:b/>
        </w:rPr>
        <w:t>Příprava</w:t>
      </w:r>
    </w:p>
    <w:p w14:paraId="0F42F8E1" w14:textId="4E7D4B0B" w:rsidR="00D7314E" w:rsidRPr="005E47AF" w:rsidRDefault="00D7314E" w:rsidP="00D7314E">
      <w:r w:rsidRPr="005E47AF">
        <w:t>Před uvedením tohoto programu je potřeba nachytat veškerý materiál</w:t>
      </w:r>
      <w:r w:rsidR="0083643E" w:rsidRPr="005E47AF">
        <w:t xml:space="preserve"> a </w:t>
      </w:r>
      <w:r w:rsidRPr="005E47AF">
        <w:t>pomůcky. Je vhodné všechno nachystat předem ideálně</w:t>
      </w:r>
      <w:r w:rsidR="0083643E" w:rsidRPr="005E47AF">
        <w:t xml:space="preserve"> do </w:t>
      </w:r>
      <w:r w:rsidRPr="005E47AF">
        <w:t>krabic</w:t>
      </w:r>
      <w:r w:rsidR="0083643E" w:rsidRPr="005E47AF">
        <w:t xml:space="preserve"> po </w:t>
      </w:r>
      <w:r w:rsidRPr="005E47AF">
        <w:t>stanovištích</w:t>
      </w:r>
      <w:r w:rsidR="0083643E" w:rsidRPr="005E47AF">
        <w:t xml:space="preserve"> a </w:t>
      </w:r>
      <w:r w:rsidRPr="005E47AF">
        <w:t>těsně</w:t>
      </w:r>
      <w:r w:rsidR="0083643E" w:rsidRPr="005E47AF">
        <w:t xml:space="preserve"> před </w:t>
      </w:r>
      <w:r w:rsidRPr="005E47AF">
        <w:t>uvedením už jen rozmístit materiál</w:t>
      </w:r>
      <w:r w:rsidR="0083643E" w:rsidRPr="005E47AF">
        <w:t xml:space="preserve"> na </w:t>
      </w:r>
      <w:r w:rsidRPr="005E47AF">
        <w:t>dané stoly.</w:t>
      </w:r>
      <w:r w:rsidR="0083643E" w:rsidRPr="005E47AF">
        <w:t xml:space="preserve"> </w:t>
      </w:r>
      <w:r w:rsidR="006E5D1F">
        <w:t>V</w:t>
      </w:r>
      <w:r w:rsidR="0083643E" w:rsidRPr="005E47AF">
        <w:t> </w:t>
      </w:r>
      <w:r w:rsidRPr="005E47AF">
        <w:t>dostatečném předstihu, zhruba 1 hodinu</w:t>
      </w:r>
      <w:r w:rsidR="0083643E" w:rsidRPr="005E47AF">
        <w:t xml:space="preserve"> před </w:t>
      </w:r>
      <w:r w:rsidRPr="005E47AF">
        <w:t>uvedením programu je třeba rozmístit stoly</w:t>
      </w:r>
      <w:r w:rsidR="0083643E" w:rsidRPr="005E47AF">
        <w:t xml:space="preserve"> a </w:t>
      </w:r>
      <w:r w:rsidRPr="005E47AF">
        <w:t>příslušné pomůcky</w:t>
      </w:r>
      <w:r w:rsidR="0083643E" w:rsidRPr="005E47AF">
        <w:t xml:space="preserve"> a </w:t>
      </w:r>
      <w:r w:rsidRPr="005E47AF">
        <w:t>materiál</w:t>
      </w:r>
      <w:r w:rsidR="0083643E" w:rsidRPr="005E47AF">
        <w:t xml:space="preserve"> na </w:t>
      </w:r>
      <w:r w:rsidRPr="005E47AF">
        <w:t xml:space="preserve">stanoviště podle rozpisu (viz </w:t>
      </w:r>
      <w:hyperlink r:id="rId49" w:tgtFrame="_blank" w:tooltip="skolam:chemie:aktivity:6:013.06.01_seznam_materialu_na_jednotliva_stanoviste.docx (156.3 KB)" w:history="1">
        <w:r w:rsidR="008B3060" w:rsidRPr="008B3060">
          <w:rPr>
            <w:color w:val="0000FF"/>
            <w:u w:val="single"/>
          </w:rPr>
          <w:t>Seznam materiálu na jednotlivá stanoviště.docx</w:t>
        </w:r>
      </w:hyperlink>
      <w:r w:rsidRPr="005E47AF">
        <w:t>). Dále je nezbytné změřit master hodnoty, tedy hodnoty,</w:t>
      </w:r>
      <w:r w:rsidR="0083643E" w:rsidRPr="005E47AF">
        <w:t xml:space="preserve"> se </w:t>
      </w:r>
      <w:r w:rsidRPr="005E47AF">
        <w:t>kterými</w:t>
      </w:r>
      <w:r w:rsidR="0083643E" w:rsidRPr="005E47AF">
        <w:t xml:space="preserve"> se </w:t>
      </w:r>
      <w:r w:rsidRPr="005E47AF">
        <w:t>porovnávají hodnoty naměřené žáky.</w:t>
      </w:r>
    </w:p>
    <w:p w14:paraId="175299FF" w14:textId="3D1B66E4" w:rsidR="00D7314E" w:rsidRPr="005E47AF" w:rsidRDefault="00D7314E" w:rsidP="00D7314E">
      <w:r w:rsidRPr="005E47AF">
        <w:t>Realizátor by si měl</w:t>
      </w:r>
      <w:r w:rsidR="0083643E" w:rsidRPr="005E47AF">
        <w:t xml:space="preserve"> v </w:t>
      </w:r>
      <w:r w:rsidRPr="005E47AF">
        <w:t>rámci přípravy nastudovat, jaké laboratorní operace</w:t>
      </w:r>
      <w:r w:rsidR="0083643E" w:rsidRPr="005E47AF">
        <w:t xml:space="preserve"> se </w:t>
      </w:r>
      <w:r w:rsidRPr="005E47AF">
        <w:t>budou</w:t>
      </w:r>
      <w:r w:rsidR="0083643E" w:rsidRPr="005E47AF">
        <w:t xml:space="preserve"> na </w:t>
      </w:r>
      <w:r w:rsidRPr="005E47AF">
        <w:t>jednotlivých stanovištích konat, aby je byl schopen demonstrovat, popsat, vysvětlit</w:t>
      </w:r>
      <w:r w:rsidR="0083643E" w:rsidRPr="005E47AF">
        <w:t xml:space="preserve"> a v </w:t>
      </w:r>
      <w:r w:rsidRPr="005E47AF">
        <w:t>případě dotazů</w:t>
      </w:r>
      <w:r w:rsidR="0083643E" w:rsidRPr="005E47AF">
        <w:t xml:space="preserve"> na </w:t>
      </w:r>
      <w:r w:rsidRPr="005E47AF">
        <w:t>ně odpovědět.</w:t>
      </w:r>
    </w:p>
    <w:p w14:paraId="56EA7F56" w14:textId="3197EFE8" w:rsidR="00D7314E" w:rsidRPr="005E47AF" w:rsidRDefault="00D7314E" w:rsidP="00D7314E">
      <w:r w:rsidRPr="005E47AF">
        <w:t>Na každé stanoviště je potřeba jeden hodnotitel, kterého je třeba seznámit</w:t>
      </w:r>
      <w:r w:rsidR="0083643E" w:rsidRPr="005E47AF">
        <w:t xml:space="preserve"> s </w:t>
      </w:r>
      <w:r w:rsidRPr="005E47AF">
        <w:t>daným stanovištěm, co budou žáci</w:t>
      </w:r>
      <w:r w:rsidR="0083643E" w:rsidRPr="005E47AF">
        <w:t xml:space="preserve"> na </w:t>
      </w:r>
      <w:r w:rsidRPr="005E47AF">
        <w:t>stanovišti dělat</w:t>
      </w:r>
      <w:r w:rsidR="0083643E" w:rsidRPr="005E47AF">
        <w:t xml:space="preserve"> a </w:t>
      </w:r>
      <w:r w:rsidRPr="005E47AF">
        <w:t>jak bude daný úkol hodnotit. Vše je potřeba vysvětlit tak, aby byl hodnotitel schopen stanoviště obsloužit. Ideální je hodnotitele proškolit předem</w:t>
      </w:r>
      <w:r w:rsidR="0083643E" w:rsidRPr="005E47AF">
        <w:t xml:space="preserve"> před </w:t>
      </w:r>
      <w:r w:rsidRPr="005E47AF">
        <w:t>zahájením programu</w:t>
      </w:r>
      <w:r w:rsidR="0083643E" w:rsidRPr="005E47AF">
        <w:t xml:space="preserve"> a </w:t>
      </w:r>
      <w:r w:rsidRPr="005E47AF">
        <w:t>vysvětlit mu jeho případné dotazy. U některých jednodušších stanovišť bude stačit popis stanoviště</w:t>
      </w:r>
      <w:r w:rsidR="0083643E" w:rsidRPr="005E47AF">
        <w:t xml:space="preserve"> a </w:t>
      </w:r>
      <w:r w:rsidRPr="005E47AF">
        <w:t>vysvětlení</w:t>
      </w:r>
      <w:r w:rsidR="0083643E" w:rsidRPr="005E47AF">
        <w:t xml:space="preserve"> v </w:t>
      </w:r>
      <w:r w:rsidRPr="005E47AF">
        <w:t>průběhu úvodní demonstrace</w:t>
      </w:r>
      <w:r w:rsidR="00AA1F83">
        <w:t>. V </w:t>
      </w:r>
      <w:r w:rsidRPr="005E47AF">
        <w:t>tomto případě však nebude moc prostoru</w:t>
      </w:r>
      <w:r w:rsidR="0083643E" w:rsidRPr="005E47AF">
        <w:t xml:space="preserve"> pro </w:t>
      </w:r>
      <w:r w:rsidRPr="005E47AF">
        <w:t>zodpovězení případných dotazů hodnotitele.</w:t>
      </w:r>
    </w:p>
    <w:p w14:paraId="7D23ECD1" w14:textId="77777777" w:rsidR="00D7314E" w:rsidRPr="005E47AF" w:rsidRDefault="00D7314E" w:rsidP="00D7314E">
      <w:pPr>
        <w:rPr>
          <w:b/>
        </w:rPr>
      </w:pPr>
      <w:r w:rsidRPr="005E47AF">
        <w:rPr>
          <w:b/>
        </w:rPr>
        <w:t>Realizace</w:t>
      </w:r>
    </w:p>
    <w:p w14:paraId="66410150" w14:textId="469E5E7F" w:rsidR="00D7314E" w:rsidRPr="008B3060" w:rsidRDefault="00D7314E" w:rsidP="00D7314E">
      <w:r w:rsidRPr="005E47AF">
        <w:t>Na úvod je potřeba žáky seznámi</w:t>
      </w:r>
      <w:r w:rsidRPr="008B3060">
        <w:t>t</w:t>
      </w:r>
      <w:r w:rsidR="0083643E" w:rsidRPr="008B3060">
        <w:t xml:space="preserve"> s </w:t>
      </w:r>
      <w:r w:rsidRPr="008B3060">
        <w:t>tím, co je během programu čeká. Následně jsou žáci rozděleni</w:t>
      </w:r>
      <w:r w:rsidR="0083643E" w:rsidRPr="008B3060">
        <w:t xml:space="preserve"> do </w:t>
      </w:r>
      <w:r w:rsidRPr="008B3060">
        <w:t>dvojic</w:t>
      </w:r>
      <w:r w:rsidR="0083643E" w:rsidRPr="008B3060">
        <w:t xml:space="preserve"> a </w:t>
      </w:r>
      <w:r w:rsidRPr="008B3060">
        <w:t>je jim rozdána hrací karta (</w:t>
      </w:r>
      <w:hyperlink r:id="rId50" w:tgtFrame="_blank" w:tooltip="skolam:chemie:aktivity:6:013.06.02_lab_stafeta_-_playlist.docx (220.2 KB)" w:history="1">
        <w:r w:rsidR="008B3060" w:rsidRPr="008B3060">
          <w:rPr>
            <w:color w:val="0000FF"/>
            <w:u w:val="single"/>
          </w:rPr>
          <w:t>Lab štafeta</w:t>
        </w:r>
        <w:r w:rsidR="005E1160">
          <w:rPr>
            <w:color w:val="0000FF"/>
            <w:u w:val="single"/>
          </w:rPr>
          <w:t xml:space="preserve"> – </w:t>
        </w:r>
        <w:r w:rsidR="008B3060" w:rsidRPr="008B3060">
          <w:rPr>
            <w:color w:val="0000FF"/>
            <w:u w:val="single"/>
          </w:rPr>
          <w:t>playlist.docx</w:t>
        </w:r>
      </w:hyperlink>
      <w:r w:rsidRPr="008B3060">
        <w:t>). Pokud program uvádíme jako soutěž, je dobré vytvořit dvojice tak, aby</w:t>
      </w:r>
      <w:r w:rsidR="0083643E" w:rsidRPr="008B3060">
        <w:t xml:space="preserve"> na </w:t>
      </w:r>
      <w:r w:rsidRPr="008B3060">
        <w:t>tom byly zhruba stejně, co</w:t>
      </w:r>
      <w:r w:rsidR="0083643E" w:rsidRPr="008B3060">
        <w:t xml:space="preserve"> se </w:t>
      </w:r>
      <w:r w:rsidRPr="008B3060">
        <w:t>týče laboratorních dovedností. Tedy ty nezkušené přiřadit</w:t>
      </w:r>
      <w:r w:rsidR="0083643E" w:rsidRPr="008B3060">
        <w:t xml:space="preserve"> k </w:t>
      </w:r>
      <w:r w:rsidRPr="008B3060">
        <w:t>těm zkušenějším. Zároveň je dobré nějak ošetřit, aby veškeré úkony nedělal ten šikovnější ve dvojici, ale aby dal prostor</w:t>
      </w:r>
      <w:r w:rsidR="0083643E" w:rsidRPr="008B3060">
        <w:t xml:space="preserve"> i </w:t>
      </w:r>
      <w:r w:rsidRPr="008B3060">
        <w:t>méně zkušenému parťákovi.</w:t>
      </w:r>
    </w:p>
    <w:p w14:paraId="66DC4FC6" w14:textId="74792679" w:rsidR="00D7314E" w:rsidRPr="005E47AF" w:rsidRDefault="00D7314E" w:rsidP="00D7314E">
      <w:r w:rsidRPr="008B3060">
        <w:t>Potom je potřeba společně projít všechna stanoviště</w:t>
      </w:r>
      <w:r w:rsidR="0083643E" w:rsidRPr="008B3060">
        <w:t xml:space="preserve"> a </w:t>
      </w:r>
      <w:r w:rsidRPr="008B3060">
        <w:t>názorně ukázat, popsat</w:t>
      </w:r>
      <w:r w:rsidR="0083643E" w:rsidRPr="008B3060">
        <w:t xml:space="preserve"> a </w:t>
      </w:r>
      <w:r w:rsidRPr="008B3060">
        <w:t>vysvětlit, co</w:t>
      </w:r>
      <w:r w:rsidR="0083643E" w:rsidRPr="008B3060">
        <w:t xml:space="preserve"> se </w:t>
      </w:r>
      <w:r w:rsidRPr="008B3060">
        <w:t>bude</w:t>
      </w:r>
      <w:r w:rsidR="0083643E" w:rsidRPr="008B3060">
        <w:t xml:space="preserve"> na </w:t>
      </w:r>
      <w:r w:rsidRPr="008B3060">
        <w:t>stanovišti dít, co bude jejich úkolem</w:t>
      </w:r>
      <w:r w:rsidR="0083643E" w:rsidRPr="008B3060">
        <w:t xml:space="preserve"> a </w:t>
      </w:r>
      <w:r w:rsidRPr="008B3060">
        <w:t>jak</w:t>
      </w:r>
      <w:r w:rsidR="0083643E" w:rsidRPr="008B3060">
        <w:t xml:space="preserve"> se </w:t>
      </w:r>
      <w:r w:rsidRPr="008B3060">
        <w:t>bude úkol hodnotit. Podrobnosti jsou uvedeny</w:t>
      </w:r>
      <w:r w:rsidR="0083643E" w:rsidRPr="008B3060">
        <w:t xml:space="preserve"> v </w:t>
      </w:r>
      <w:r w:rsidRPr="008B3060">
        <w:t>příloze (</w:t>
      </w:r>
      <w:hyperlink r:id="rId51" w:tgtFrame="_blank" w:tooltip="skolam:chemie:aktivity:6:013.06.01_seznam_materialu_na_jednotliva_stanoviste.docx (156.3 KB)" w:history="1">
        <w:r w:rsidR="008B3060" w:rsidRPr="008B3060">
          <w:rPr>
            <w:color w:val="0000FF"/>
            <w:u w:val="single"/>
          </w:rPr>
          <w:t>Seznam materiálu na jednotlivá stanoviště.docx</w:t>
        </w:r>
      </w:hyperlink>
      <w:r w:rsidRPr="008B3060">
        <w:t>).</w:t>
      </w:r>
    </w:p>
    <w:p w14:paraId="2CED467B" w14:textId="3B962B61" w:rsidR="00D7314E" w:rsidRPr="005E47AF" w:rsidRDefault="00D7314E" w:rsidP="00D7314E">
      <w:r w:rsidRPr="005E47AF">
        <w:t>Dvojice</w:t>
      </w:r>
      <w:r w:rsidR="0083643E" w:rsidRPr="005E47AF">
        <w:t xml:space="preserve"> se </w:t>
      </w:r>
      <w:r w:rsidRPr="005E47AF">
        <w:t>rozutečou</w:t>
      </w:r>
      <w:r w:rsidR="0083643E" w:rsidRPr="005E47AF">
        <w:t xml:space="preserve"> na </w:t>
      </w:r>
      <w:r w:rsidRPr="005E47AF">
        <w:t>stanoviště</w:t>
      </w:r>
      <w:r w:rsidR="0083643E" w:rsidRPr="005E47AF">
        <w:t xml:space="preserve"> a </w:t>
      </w:r>
      <w:r w:rsidRPr="005E47AF">
        <w:t>postupně plní dané úkoly</w:t>
      </w:r>
      <w:r w:rsidR="0083643E" w:rsidRPr="005E47AF">
        <w:t xml:space="preserve"> na </w:t>
      </w:r>
      <w:r w:rsidRPr="005E47AF">
        <w:t>stanovištích</w:t>
      </w:r>
      <w:r w:rsidR="00AA1F83">
        <w:t>. Na </w:t>
      </w:r>
      <w:r w:rsidRPr="005E47AF">
        <w:t>každém stanovišti plní daný úkol, který je hodnocen body</w:t>
      </w:r>
      <w:r w:rsidR="0083643E" w:rsidRPr="005E47AF">
        <w:t xml:space="preserve"> od </w:t>
      </w:r>
      <w:r w:rsidRPr="005E47AF">
        <w:t>hodnotitelů. Počet bodů hodnotitel zapíše</w:t>
      </w:r>
      <w:r w:rsidR="0083643E" w:rsidRPr="005E47AF">
        <w:t xml:space="preserve"> do </w:t>
      </w:r>
      <w:r w:rsidRPr="005E47AF">
        <w:t>hrací karty</w:t>
      </w:r>
      <w:r w:rsidR="0083643E" w:rsidRPr="005E47AF">
        <w:t xml:space="preserve"> a </w:t>
      </w:r>
      <w:r w:rsidRPr="005E47AF">
        <w:t>může dát žákům zpětnou vazbu, proč udělil určitý počet bodů</w:t>
      </w:r>
      <w:r w:rsidR="0083643E" w:rsidRPr="005E47AF">
        <w:t xml:space="preserve"> a </w:t>
      </w:r>
      <w:r w:rsidRPr="005E47AF">
        <w:t>co mohli žáci udělat lépe</w:t>
      </w:r>
      <w:r w:rsidR="00DC77A5">
        <w:t>. Po </w:t>
      </w:r>
      <w:r w:rsidRPr="005E47AF">
        <w:t>splnění jednoho stanoviště</w:t>
      </w:r>
      <w:r w:rsidR="0083643E" w:rsidRPr="005E47AF">
        <w:t xml:space="preserve"> se </w:t>
      </w:r>
      <w:r w:rsidRPr="005E47AF">
        <w:t>dvojice přesune</w:t>
      </w:r>
      <w:r w:rsidR="0083643E" w:rsidRPr="005E47AF">
        <w:t xml:space="preserve"> na </w:t>
      </w:r>
      <w:r w:rsidRPr="005E47AF">
        <w:t>další volné stanoviště, kde plní další úkol. Postupně tak dvojice obejde všechna stanoviště.</w:t>
      </w:r>
    </w:p>
    <w:p w14:paraId="25B5B793" w14:textId="77777777" w:rsidR="00D7314E" w:rsidRPr="005E47AF" w:rsidRDefault="00D7314E" w:rsidP="00D7314E">
      <w:pPr>
        <w:rPr>
          <w:b/>
        </w:rPr>
      </w:pPr>
      <w:r w:rsidRPr="005E47AF">
        <w:rPr>
          <w:b/>
        </w:rPr>
        <w:t>Uzavření</w:t>
      </w:r>
    </w:p>
    <w:p w14:paraId="4750428A" w14:textId="772305C0" w:rsidR="00D7314E" w:rsidRPr="005E47AF" w:rsidRDefault="00D7314E" w:rsidP="00D7314E">
      <w:r w:rsidRPr="005E47AF">
        <w:t>Realizátor vyhodnotí nejlepší dvojici. Podle získaných bodů jednotlivých dvojic může také vyhodnotit, které laboratorní operace dělaly problém,</w:t>
      </w:r>
      <w:r w:rsidR="0083643E" w:rsidRPr="005E47AF">
        <w:t xml:space="preserve"> a na </w:t>
      </w:r>
      <w:r w:rsidRPr="005E47AF">
        <w:t>které je třeba</w:t>
      </w:r>
      <w:r w:rsidR="0083643E" w:rsidRPr="005E47AF">
        <w:t xml:space="preserve"> se v </w:t>
      </w:r>
      <w:r w:rsidRPr="005E47AF">
        <w:t>dalším programu zaměřit, případně znovu je vysvětlit.</w:t>
      </w:r>
    </w:p>
    <w:p w14:paraId="6D15948D" w14:textId="77777777" w:rsidR="00D7314E" w:rsidRPr="005E47AF" w:rsidRDefault="00D7314E" w:rsidP="00D7314E">
      <w:pPr>
        <w:rPr>
          <w:u w:val="single"/>
        </w:rPr>
      </w:pPr>
      <w:r w:rsidRPr="005E47AF">
        <w:rPr>
          <w:u w:val="single"/>
        </w:rPr>
        <w:t>Poznámky</w:t>
      </w:r>
    </w:p>
    <w:p w14:paraId="6FF0DF0E" w14:textId="36928A6F" w:rsidR="00D7314E" w:rsidRPr="005E47AF" w:rsidRDefault="00D7314E" w:rsidP="00D7314E">
      <w:r w:rsidRPr="005E47AF">
        <w:lastRenderedPageBreak/>
        <w:t>Realizátor, který uvádí program, by měl mít alespoň základní laboratorní zkušenosti, aby dokázal</w:t>
      </w:r>
      <w:r w:rsidR="0083643E" w:rsidRPr="005E47AF">
        <w:t xml:space="preserve"> bez </w:t>
      </w:r>
      <w:r w:rsidRPr="005E47AF">
        <w:t>problémů demonstrovat, popsat</w:t>
      </w:r>
      <w:r w:rsidR="0083643E" w:rsidRPr="005E47AF">
        <w:t xml:space="preserve"> a </w:t>
      </w:r>
      <w:r w:rsidRPr="005E47AF">
        <w:t>vysvětlit všechny laboratorní operace,</w:t>
      </w:r>
      <w:r w:rsidR="0083643E" w:rsidRPr="005E47AF">
        <w:t xml:space="preserve"> a </w:t>
      </w:r>
      <w:r w:rsidRPr="005E47AF">
        <w:t>také reagovat</w:t>
      </w:r>
      <w:r w:rsidR="0083643E" w:rsidRPr="005E47AF">
        <w:t xml:space="preserve"> na </w:t>
      </w:r>
      <w:r w:rsidRPr="005E47AF">
        <w:t>případné dotazy.</w:t>
      </w:r>
    </w:p>
    <w:p w14:paraId="06AA036A" w14:textId="2A7E4225" w:rsidR="00D7314E" w:rsidRPr="005E47AF" w:rsidRDefault="00D7314E" w:rsidP="00D7314E">
      <w:r w:rsidRPr="005E47AF">
        <w:t>Každý hodnotitel</w:t>
      </w:r>
      <w:r w:rsidR="0083643E" w:rsidRPr="005E47AF">
        <w:t xml:space="preserve"> na </w:t>
      </w:r>
      <w:r w:rsidRPr="005E47AF">
        <w:t>stanovišti potřebuje stopky</w:t>
      </w:r>
      <w:r w:rsidR="0083643E" w:rsidRPr="005E47AF">
        <w:t xml:space="preserve"> pro </w:t>
      </w:r>
      <w:r w:rsidRPr="005E47AF">
        <w:t>hodnocení rychlosti laboratorních operací.</w:t>
      </w:r>
    </w:p>
    <w:p w14:paraId="4351BF91" w14:textId="0620A3B9" w:rsidR="00D7314E" w:rsidRPr="005E47AF" w:rsidRDefault="00D7314E" w:rsidP="00D7314E">
      <w:r w:rsidRPr="005E47AF">
        <w:t>Hrací kartu vytisknout jedenkrát navíc, rozstříhat ji</w:t>
      </w:r>
      <w:r w:rsidR="0083643E" w:rsidRPr="005E47AF">
        <w:t xml:space="preserve"> na </w:t>
      </w:r>
      <w:r w:rsidRPr="005E47AF">
        <w:t>jednotlivá stanoviště</w:t>
      </w:r>
      <w:r w:rsidR="0083643E" w:rsidRPr="005E47AF">
        <w:t xml:space="preserve"> a </w:t>
      </w:r>
      <w:r w:rsidRPr="005E47AF">
        <w:t>dát papírek každému hodnotiteli podle stanoviště, které bude obsluhovat, aby věděl, jak má práci žáků hodnotit.</w:t>
      </w:r>
    </w:p>
    <w:p w14:paraId="322EF126" w14:textId="77777777" w:rsidR="00D7314E" w:rsidRPr="005E47AF" w:rsidRDefault="00D7314E" w:rsidP="00D7314E">
      <w:r w:rsidRPr="005E47AF">
        <w:t>Bodování je vhodné upravit dle povětrnostních podmínek (váhy ve větru trochu lítají – je třeba vyzkoušet).</w:t>
      </w:r>
    </w:p>
    <w:p w14:paraId="4DE5FF9E" w14:textId="77777777" w:rsidR="00D7314E" w:rsidRPr="005E47AF" w:rsidRDefault="00D7314E" w:rsidP="00D7314E">
      <w:pPr>
        <w:rPr>
          <w:b/>
        </w:rPr>
      </w:pPr>
      <w:r w:rsidRPr="005E47AF">
        <w:rPr>
          <w:b/>
        </w:rPr>
        <w:t>Metodický důvod aktivity</w:t>
      </w:r>
    </w:p>
    <w:p w14:paraId="0B8C2ED0" w14:textId="6F67927D" w:rsidR="00D7314E" w:rsidRPr="005E47AF" w:rsidRDefault="00D7314E" w:rsidP="00D7314E">
      <w:r w:rsidRPr="005E47AF">
        <w:t>Tento program vede žáky</w:t>
      </w:r>
      <w:r w:rsidR="0083643E" w:rsidRPr="005E47AF">
        <w:t xml:space="preserve"> k </w:t>
      </w:r>
      <w:r w:rsidRPr="005E47AF">
        <w:t>vyzkoušení</w:t>
      </w:r>
      <w:r w:rsidR="0083643E" w:rsidRPr="005E47AF">
        <w:t xml:space="preserve"> a </w:t>
      </w:r>
      <w:r w:rsidRPr="005E47AF">
        <w:t>osvojení si práce</w:t>
      </w:r>
      <w:r w:rsidR="0083643E" w:rsidRPr="005E47AF">
        <w:t xml:space="preserve"> s </w:t>
      </w:r>
      <w:r w:rsidRPr="005E47AF">
        <w:t>laboratorním sklem</w:t>
      </w:r>
      <w:r w:rsidR="0083643E" w:rsidRPr="005E47AF">
        <w:t xml:space="preserve"> a </w:t>
      </w:r>
      <w:r w:rsidRPr="005E47AF">
        <w:t>provedením základních laboratorních operací. Získané zkušenosti jsou dále využity</w:t>
      </w:r>
      <w:r w:rsidR="0083643E" w:rsidRPr="005E47AF">
        <w:t xml:space="preserve"> při </w:t>
      </w:r>
      <w:r w:rsidRPr="005E47AF">
        <w:t>dalších programech</w:t>
      </w:r>
      <w:r w:rsidR="0083643E" w:rsidRPr="005E47AF">
        <w:t xml:space="preserve"> v </w:t>
      </w:r>
      <w:r w:rsidRPr="005E47AF">
        <w:t>rámci workshopu.</w:t>
      </w:r>
    </w:p>
    <w:p w14:paraId="1BEC8FF2" w14:textId="77777777" w:rsidR="00D7314E" w:rsidRPr="005E47AF" w:rsidRDefault="00D7314E" w:rsidP="00D7314E">
      <w:pPr>
        <w:rPr>
          <w:b/>
        </w:rPr>
      </w:pPr>
      <w:r w:rsidRPr="005E47AF">
        <w:rPr>
          <w:b/>
        </w:rPr>
        <w:t>Variantní podoby</w:t>
      </w:r>
    </w:p>
    <w:p w14:paraId="5D5AFB19" w14:textId="50F3F5C9" w:rsidR="00D7314E" w:rsidRPr="005E47AF" w:rsidRDefault="00D7314E" w:rsidP="00D7314E">
      <w:r w:rsidRPr="005E47AF">
        <w:t>Je dobré vhodně pracovat</w:t>
      </w:r>
      <w:r w:rsidR="0083643E" w:rsidRPr="005E47AF">
        <w:t xml:space="preserve"> s </w:t>
      </w:r>
      <w:r w:rsidRPr="005E47AF">
        <w:t>motivací žáků – jak moc aktivitu uvedeme jako závod</w:t>
      </w:r>
      <w:r w:rsidR="0083643E" w:rsidRPr="005E47AF">
        <w:t xml:space="preserve"> a </w:t>
      </w:r>
      <w:r w:rsidRPr="005E47AF">
        <w:t>jak moc dáme důraz</w:t>
      </w:r>
      <w:r w:rsidR="0083643E" w:rsidRPr="005E47AF">
        <w:t xml:space="preserve"> na </w:t>
      </w:r>
      <w:r w:rsidRPr="005E47AF">
        <w:t>to, že cílem je, aby si opravdu vyzkoušeli jednotlivé laboratorní operace</w:t>
      </w:r>
      <w:r w:rsidR="0083643E" w:rsidRPr="005E47AF">
        <w:t xml:space="preserve"> a </w:t>
      </w:r>
      <w:r w:rsidRPr="005E47AF">
        <w:t>spíše</w:t>
      </w:r>
      <w:r w:rsidR="0083643E" w:rsidRPr="005E47AF">
        <w:t xml:space="preserve"> se </w:t>
      </w:r>
      <w:r w:rsidRPr="005E47AF">
        <w:t>snažili</w:t>
      </w:r>
      <w:r w:rsidR="0083643E" w:rsidRPr="005E47AF">
        <w:t xml:space="preserve"> o </w:t>
      </w:r>
      <w:r w:rsidRPr="005E47AF">
        <w:t>kvalitu. Stejně tak je možné měřit celkový čas</w:t>
      </w:r>
      <w:r w:rsidR="0083643E" w:rsidRPr="005E47AF">
        <w:t xml:space="preserve"> od </w:t>
      </w:r>
      <w:r w:rsidRPr="005E47AF">
        <w:t>startu</w:t>
      </w:r>
      <w:r w:rsidR="0083643E" w:rsidRPr="005E47AF">
        <w:t xml:space="preserve"> po </w:t>
      </w:r>
      <w:r w:rsidRPr="005E47AF">
        <w:t>dokončení posledního úkolu, nebo tento čas vůbec neměřit – takto můžeme ovlivnit celkovou dynamiku aktivity. Pokud měříme celkový čas, aktivita bude svižnější, žáci budou pravděpodobně mezi jednotlivými stanovišti běhat. Pokud čas měřit nebudeme, aktivita bude mít tendenci</w:t>
      </w:r>
      <w:r w:rsidR="0083643E" w:rsidRPr="005E47AF">
        <w:t xml:space="preserve"> se </w:t>
      </w:r>
      <w:r w:rsidRPr="005E47AF">
        <w:t>„rozplizávat“.</w:t>
      </w:r>
    </w:p>
    <w:p w14:paraId="065FD32A" w14:textId="3F8D75FC" w:rsidR="00D7314E" w:rsidRPr="005E47AF" w:rsidRDefault="00D7314E" w:rsidP="00D7314E">
      <w:r w:rsidRPr="005E47AF">
        <w:t>Zároveň můžeme zavést více strategických prvků – např. více návazností jednotlivých stanovišť</w:t>
      </w:r>
      <w:r w:rsidR="00AA1F83">
        <w:t>. V </w:t>
      </w:r>
      <w:r w:rsidRPr="005E47AF">
        <w:t>této popsané variantě byla jen jedna návaznost (napřed skládají filtr, pak sestavují filtrační aparaturu). Ale dá</w:t>
      </w:r>
      <w:r w:rsidR="0083643E" w:rsidRPr="005E47AF">
        <w:t xml:space="preserve"> se </w:t>
      </w:r>
      <w:r w:rsidRPr="005E47AF">
        <w:t>jich vymyslet víc – např</w:t>
      </w:r>
      <w:r w:rsidR="00DC77A5">
        <w:t xml:space="preserve">. </w:t>
      </w:r>
      <w:r w:rsidR="006E5D1F">
        <w:t>p</w:t>
      </w:r>
      <w:r w:rsidR="00DC77A5">
        <w:t>o </w:t>
      </w:r>
      <w:r w:rsidRPr="005E47AF">
        <w:t>sestavení aparatury něco přefiltrovat,</w:t>
      </w:r>
      <w:r w:rsidR="0083643E" w:rsidRPr="005E47AF">
        <w:t xml:space="preserve"> po </w:t>
      </w:r>
      <w:r w:rsidRPr="005E47AF">
        <w:t>naředění roztoku manganistanu tento roztok nalít</w:t>
      </w:r>
      <w:r w:rsidR="0083643E" w:rsidRPr="005E47AF">
        <w:t xml:space="preserve"> do </w:t>
      </w:r>
      <w:r w:rsidRPr="005E47AF">
        <w:t>byrety,</w:t>
      </w:r>
      <w:r w:rsidR="0083643E" w:rsidRPr="005E47AF">
        <w:t xml:space="preserve"> po </w:t>
      </w:r>
      <w:r w:rsidRPr="005E47AF">
        <w:t>navážení chemikálie ji rozpustit</w:t>
      </w:r>
      <w:r w:rsidR="0083643E" w:rsidRPr="005E47AF">
        <w:t xml:space="preserve"> a </w:t>
      </w:r>
      <w:r w:rsidRPr="005E47AF">
        <w:t xml:space="preserve">připravit určitý objem roztoku atd. </w:t>
      </w:r>
    </w:p>
    <w:p w14:paraId="2534A702" w14:textId="55667ECC" w:rsidR="00D7314E" w:rsidRPr="005E47AF" w:rsidRDefault="00D7314E" w:rsidP="00D7314E">
      <w:r w:rsidRPr="005E47AF">
        <w:t>Podle počtu dvojic je dobré upravit počet stanovišť. Vždy by mělo být alespoň jedno stanoviště „volné“, aby nevznikaly zbytečné prostoje, tedy by mělo být alespoň</w:t>
      </w:r>
      <w:r w:rsidR="0083643E" w:rsidRPr="005E47AF">
        <w:t xml:space="preserve"> o </w:t>
      </w:r>
      <w:r w:rsidRPr="005E47AF">
        <w:t>jedno stanoviště více, než je dvojic.</w:t>
      </w:r>
    </w:p>
    <w:p w14:paraId="6FF7CCC4" w14:textId="4F81FB86" w:rsidR="00D7314E" w:rsidRPr="005E47AF" w:rsidRDefault="00D7314E" w:rsidP="00D7314E">
      <w:r w:rsidRPr="005E47AF">
        <w:t>Jiná varianta (realizovaná</w:t>
      </w:r>
      <w:r w:rsidR="0083643E" w:rsidRPr="005E47AF">
        <w:t xml:space="preserve"> v </w:t>
      </w:r>
      <w:r w:rsidRPr="005E47AF">
        <w:t>prvním ověření) funguje více jako „štafeta“ – stanoviště mají dané pořadí</w:t>
      </w:r>
      <w:r w:rsidR="0083643E" w:rsidRPr="005E47AF">
        <w:t xml:space="preserve"> a </w:t>
      </w:r>
      <w:r w:rsidRPr="005E47AF">
        <w:t>jsou uspořádána</w:t>
      </w:r>
      <w:r w:rsidR="0083643E" w:rsidRPr="005E47AF">
        <w:t xml:space="preserve"> za </w:t>
      </w:r>
      <w:r w:rsidRPr="005E47AF">
        <w:t>sebou, dvojice vybíhají</w:t>
      </w:r>
      <w:r w:rsidR="0083643E" w:rsidRPr="005E47AF">
        <w:t xml:space="preserve"> po </w:t>
      </w:r>
      <w:r w:rsidRPr="005E47AF">
        <w:t>sobě</w:t>
      </w:r>
      <w:r w:rsidR="0083643E" w:rsidRPr="005E47AF">
        <w:t xml:space="preserve"> v </w:t>
      </w:r>
      <w:r w:rsidRPr="005E47AF">
        <w:t>několikaminutových intervalech</w:t>
      </w:r>
      <w:r w:rsidR="0083643E" w:rsidRPr="005E47AF">
        <w:t xml:space="preserve"> a </w:t>
      </w:r>
      <w:r w:rsidRPr="005E47AF">
        <w:t>zdolávají úkoly postupně</w:t>
      </w:r>
      <w:r w:rsidR="0083643E" w:rsidRPr="005E47AF">
        <w:t xml:space="preserve"> od </w:t>
      </w:r>
      <w:r w:rsidRPr="005E47AF">
        <w:t>stanoviště 1</w:t>
      </w:r>
      <w:r w:rsidR="0083643E" w:rsidRPr="005E47AF">
        <w:t xml:space="preserve"> po </w:t>
      </w:r>
      <w:r w:rsidRPr="005E47AF">
        <w:t>stanoviště 9. Tato varianta je časově náročnější</w:t>
      </w:r>
      <w:r w:rsidR="0083643E" w:rsidRPr="005E47AF">
        <w:t xml:space="preserve"> pro </w:t>
      </w:r>
      <w:r w:rsidRPr="005E47AF">
        <w:t>větší počet dvojic, než když dvojice obchází stanoviště</w:t>
      </w:r>
      <w:r w:rsidR="0083643E" w:rsidRPr="005E47AF">
        <w:t xml:space="preserve"> bez </w:t>
      </w:r>
      <w:r w:rsidRPr="005E47AF">
        <w:t>daného pořadí.</w:t>
      </w:r>
    </w:p>
    <w:p w14:paraId="107781A1" w14:textId="77777777" w:rsidR="00D7314E" w:rsidRPr="005E47AF" w:rsidRDefault="00D7314E" w:rsidP="00D7314E">
      <w:pPr>
        <w:rPr>
          <w:b/>
        </w:rPr>
      </w:pPr>
      <w:r w:rsidRPr="005E47AF">
        <w:rPr>
          <w:b/>
        </w:rPr>
        <w:t>Alternativy aktivity</w:t>
      </w:r>
    </w:p>
    <w:p w14:paraId="53B4ABDE" w14:textId="77777777" w:rsidR="00D7314E" w:rsidRPr="005E47AF" w:rsidRDefault="00D7314E" w:rsidP="00D7314E">
      <w:r w:rsidRPr="005E47AF">
        <w:t xml:space="preserve">Je možné vymyslet alternativní program, avšak je nutné zachovat cíl, aby si žáci všechny laboratorní operace sami vyzkoušeli. </w:t>
      </w:r>
    </w:p>
    <w:p w14:paraId="29CAAC76" w14:textId="77777777" w:rsidR="001F6AE6" w:rsidRPr="005E47AF" w:rsidRDefault="001F6AE6" w:rsidP="00D7314E"/>
    <w:p w14:paraId="1D504F65" w14:textId="77777777" w:rsidR="006E5D1F" w:rsidRDefault="006E5D1F">
      <w:pPr>
        <w:spacing w:line="276" w:lineRule="auto"/>
        <w:jc w:val="left"/>
        <w:rPr>
          <w:color w:val="548DD4" w:themeColor="text2" w:themeTint="99"/>
          <w:sz w:val="24"/>
        </w:rPr>
      </w:pPr>
      <w:bookmarkStart w:id="94" w:name="_3.2.4_Molekuly"/>
      <w:bookmarkEnd w:id="94"/>
      <w:r>
        <w:br w:type="page"/>
      </w:r>
    </w:p>
    <w:p w14:paraId="55324E32" w14:textId="30F40AD5" w:rsidR="0099515D" w:rsidRPr="005E47AF" w:rsidRDefault="0099515D" w:rsidP="007D02B9">
      <w:pPr>
        <w:pStyle w:val="Nadpis3"/>
      </w:pPr>
      <w:bookmarkStart w:id="95" w:name="_Toc75421874"/>
      <w:r w:rsidRPr="005E47AF">
        <w:lastRenderedPageBreak/>
        <w:t>3.2.4 Molekuly</w:t>
      </w:r>
      <w:bookmarkEnd w:id="95"/>
    </w:p>
    <w:p w14:paraId="05EEB93F" w14:textId="5DF965E6" w:rsidR="00D75220" w:rsidRPr="005E47AF" w:rsidRDefault="00D75220" w:rsidP="00D75220">
      <w:r w:rsidRPr="005E47AF">
        <w:t>Molekuly jsou pohybová strategická hra, ve které žáci rozdělení</w:t>
      </w:r>
      <w:r w:rsidR="0083643E" w:rsidRPr="005E47AF">
        <w:t xml:space="preserve"> do </w:t>
      </w:r>
      <w:r w:rsidRPr="005E47AF">
        <w:t>týmů skládají</w:t>
      </w:r>
      <w:r w:rsidR="0083643E" w:rsidRPr="005E47AF">
        <w:t xml:space="preserve"> z </w:t>
      </w:r>
      <w:r w:rsidRPr="005E47AF">
        <w:t>donesených atomů molekuly</w:t>
      </w:r>
      <w:r w:rsidR="00DC77A5">
        <w:t>. Za </w:t>
      </w:r>
      <w:r w:rsidRPr="005E47AF">
        <w:t>přinesené molekuly</w:t>
      </w:r>
      <w:r w:rsidR="0083643E" w:rsidRPr="005E47AF">
        <w:t xml:space="preserve"> na </w:t>
      </w:r>
      <w:r w:rsidRPr="005E47AF">
        <w:t>kontrolní stanoviště týmy sbírají body, přičemž je kladen důraz</w:t>
      </w:r>
      <w:r w:rsidR="0083643E" w:rsidRPr="005E47AF">
        <w:t xml:space="preserve"> na </w:t>
      </w:r>
      <w:r w:rsidRPr="005E47AF">
        <w:t>molekuly</w:t>
      </w:r>
      <w:r w:rsidR="0083643E" w:rsidRPr="005E47AF">
        <w:t xml:space="preserve"> s </w:t>
      </w:r>
      <w:r w:rsidRPr="005E47AF">
        <w:t>negativním environmentálním významem, které jsou bodově zvýhodněny.</w:t>
      </w:r>
    </w:p>
    <w:p w14:paraId="32455AA3" w14:textId="77777777" w:rsidR="00D75220" w:rsidRPr="005E47AF" w:rsidRDefault="00D75220" w:rsidP="00D75220">
      <w:pPr>
        <w:rPr>
          <w:u w:val="single"/>
          <w:lang w:eastAsia="cs-CZ"/>
        </w:rPr>
      </w:pPr>
      <w:r w:rsidRPr="005E47AF">
        <w:rPr>
          <w:u w:val="single"/>
          <w:lang w:eastAsia="cs-CZ"/>
        </w:rPr>
        <w:t>Cíle</w:t>
      </w:r>
    </w:p>
    <w:p w14:paraId="29B2F443" w14:textId="670C06CB" w:rsidR="00D75220" w:rsidRPr="005E47AF" w:rsidRDefault="00D75220" w:rsidP="00D75220">
      <w:r w:rsidRPr="005E47AF">
        <w:t>Cílem aktivity je provětrat</w:t>
      </w:r>
      <w:r w:rsidR="0083643E" w:rsidRPr="005E47AF">
        <w:t xml:space="preserve"> a </w:t>
      </w:r>
      <w:r w:rsidRPr="005E47AF">
        <w:t>rozpohybovat</w:t>
      </w:r>
      <w:r w:rsidR="0083643E" w:rsidRPr="005E47AF">
        <w:t xml:space="preserve"> se po </w:t>
      </w:r>
      <w:r w:rsidRPr="005E47AF">
        <w:t>předchozím statickém</w:t>
      </w:r>
      <w:r w:rsidR="0083643E" w:rsidRPr="005E47AF">
        <w:t xml:space="preserve"> a </w:t>
      </w:r>
      <w:r w:rsidRPr="005E47AF">
        <w:t>intelektuálně náročném programu, zároveň kreativní formou seznámit žáky</w:t>
      </w:r>
      <w:r w:rsidR="0083643E" w:rsidRPr="005E47AF">
        <w:t xml:space="preserve"> s </w:t>
      </w:r>
      <w:r w:rsidRPr="005E47AF">
        <w:t>látkami, které mohou mít negativní vliv</w:t>
      </w:r>
      <w:r w:rsidR="0083643E" w:rsidRPr="005E47AF">
        <w:t xml:space="preserve"> na </w:t>
      </w:r>
      <w:r w:rsidRPr="005E47AF">
        <w:t>životní prostředí. Zároveň</w:t>
      </w:r>
      <w:r w:rsidR="0083643E" w:rsidRPr="005E47AF">
        <w:t xml:space="preserve"> se </w:t>
      </w:r>
      <w:r w:rsidRPr="005E47AF">
        <w:t>jedná</w:t>
      </w:r>
      <w:r w:rsidR="0083643E" w:rsidRPr="005E47AF">
        <w:t xml:space="preserve"> o </w:t>
      </w:r>
      <w:r w:rsidRPr="005E47AF">
        <w:t>pohybovou venkovní hru</w:t>
      </w:r>
      <w:r w:rsidR="0083643E" w:rsidRPr="005E47AF">
        <w:t xml:space="preserve"> s </w:t>
      </w:r>
      <w:r w:rsidRPr="005E47AF">
        <w:t>prvky strategie. Tato aktivita rozvíjí týmovou spolupráci, skupinovou diskuzi</w:t>
      </w:r>
      <w:r w:rsidR="0083643E" w:rsidRPr="005E47AF">
        <w:t xml:space="preserve"> a </w:t>
      </w:r>
      <w:r w:rsidRPr="005E47AF">
        <w:t>sdílení názorů.</w:t>
      </w:r>
    </w:p>
    <w:p w14:paraId="51516809" w14:textId="77777777" w:rsidR="00D75220" w:rsidRPr="005E47AF" w:rsidRDefault="00D75220" w:rsidP="00D75220">
      <w:pPr>
        <w:rPr>
          <w:u w:val="single"/>
        </w:rPr>
      </w:pPr>
      <w:r w:rsidRPr="005E47AF">
        <w:rPr>
          <w:u w:val="single"/>
        </w:rPr>
        <w:t>Sdělení</w:t>
      </w:r>
    </w:p>
    <w:p w14:paraId="3B10F5DD" w14:textId="40C4C3D6" w:rsidR="00D75220" w:rsidRPr="005E47AF" w:rsidRDefault="00D75220" w:rsidP="00D75220">
      <w:r w:rsidRPr="005E47AF">
        <w:t>I látky,</w:t>
      </w:r>
      <w:r w:rsidR="0083643E" w:rsidRPr="005E47AF">
        <w:t xml:space="preserve"> o </w:t>
      </w:r>
      <w:r w:rsidRPr="005E47AF">
        <w:t>kterých jsme to nevěděli, mohou</w:t>
      </w:r>
      <w:r w:rsidR="0083643E" w:rsidRPr="005E47AF">
        <w:t xml:space="preserve"> za </w:t>
      </w:r>
      <w:r w:rsidRPr="005E47AF">
        <w:t>určitých podmínek mít negativní vliv</w:t>
      </w:r>
      <w:r w:rsidR="0083643E" w:rsidRPr="005E47AF">
        <w:t xml:space="preserve"> na </w:t>
      </w:r>
      <w:r w:rsidRPr="005E47AF">
        <w:t>životní prostředí</w:t>
      </w:r>
      <w:r w:rsidR="00DC77A5">
        <w:t>. Pro </w:t>
      </w:r>
      <w:r w:rsidRPr="005E47AF">
        <w:t>výsledek práce týmu je důležitá komunikace ve skupině, sdílení informací</w:t>
      </w:r>
      <w:r w:rsidR="0083643E" w:rsidRPr="005E47AF">
        <w:t xml:space="preserve"> a </w:t>
      </w:r>
      <w:r w:rsidRPr="005E47AF">
        <w:t>rozhodnutí, vhodné rozvržení strategie</w:t>
      </w:r>
      <w:r w:rsidR="0083643E" w:rsidRPr="005E47AF">
        <w:t xml:space="preserve"> a </w:t>
      </w:r>
      <w:r w:rsidRPr="005E47AF">
        <w:t xml:space="preserve">schopný koordinátor. </w:t>
      </w:r>
    </w:p>
    <w:p w14:paraId="14B4FBE6" w14:textId="77777777" w:rsidR="00D75220" w:rsidRPr="005E47AF" w:rsidRDefault="00D75220" w:rsidP="00D75220">
      <w:pPr>
        <w:rPr>
          <w:u w:val="single"/>
          <w:lang w:eastAsia="cs-CZ"/>
        </w:rPr>
      </w:pPr>
      <w:r w:rsidRPr="005E47AF">
        <w:rPr>
          <w:u w:val="single"/>
          <w:lang w:eastAsia="cs-CZ"/>
        </w:rPr>
        <w:t>Klíčové kompetence</w:t>
      </w:r>
    </w:p>
    <w:p w14:paraId="5735A5A2" w14:textId="0C3EEEDC" w:rsidR="00154EA4" w:rsidRPr="005E47AF" w:rsidRDefault="00D75220" w:rsidP="00154EA4">
      <w:pPr>
        <w:spacing w:after="0"/>
        <w:rPr>
          <w:lang w:eastAsia="cs-CZ"/>
        </w:rPr>
      </w:pPr>
      <w:r w:rsidRPr="005E47AF">
        <w:rPr>
          <w:lang w:eastAsia="cs-CZ"/>
        </w:rPr>
        <w:t>Komunikace</w:t>
      </w:r>
      <w:r w:rsidR="0083643E" w:rsidRPr="005E47AF">
        <w:rPr>
          <w:lang w:eastAsia="cs-CZ"/>
        </w:rPr>
        <w:t xml:space="preserve"> v </w:t>
      </w:r>
      <w:r w:rsidRPr="005E47AF">
        <w:rPr>
          <w:lang w:eastAsia="cs-CZ"/>
        </w:rPr>
        <w:t>mateřském jazyce je rozvíjena</w:t>
      </w:r>
      <w:r w:rsidR="00154EA4" w:rsidRPr="005E47AF">
        <w:rPr>
          <w:lang w:eastAsia="cs-CZ"/>
        </w:rPr>
        <w:t>:</w:t>
      </w:r>
    </w:p>
    <w:p w14:paraId="7E306D82" w14:textId="500E2090" w:rsidR="00D75220" w:rsidRPr="005E47AF" w:rsidRDefault="00D75220" w:rsidP="0027567E">
      <w:pPr>
        <w:pStyle w:val="Odstavecseseznamem"/>
        <w:numPr>
          <w:ilvl w:val="0"/>
          <w:numId w:val="23"/>
        </w:numPr>
        <w:rPr>
          <w:lang w:eastAsia="cs-CZ"/>
        </w:rPr>
      </w:pPr>
      <w:r w:rsidRPr="005E47AF">
        <w:rPr>
          <w:lang w:eastAsia="cs-CZ"/>
        </w:rPr>
        <w:t>při diskuzi</w:t>
      </w:r>
      <w:r w:rsidR="0083643E" w:rsidRPr="005E47AF">
        <w:rPr>
          <w:lang w:eastAsia="cs-CZ"/>
        </w:rPr>
        <w:t xml:space="preserve"> a </w:t>
      </w:r>
      <w:r w:rsidRPr="005E47AF">
        <w:rPr>
          <w:lang w:eastAsia="cs-CZ"/>
        </w:rPr>
        <w:t>sdílení názorů mezi hráči</w:t>
      </w:r>
      <w:r w:rsidR="0083643E" w:rsidRPr="005E47AF">
        <w:rPr>
          <w:lang w:eastAsia="cs-CZ"/>
        </w:rPr>
        <w:t xml:space="preserve"> při </w:t>
      </w:r>
      <w:r w:rsidRPr="005E47AF">
        <w:rPr>
          <w:lang w:eastAsia="cs-CZ"/>
        </w:rPr>
        <w:t>domlouvání strategie týmu,</w:t>
      </w:r>
      <w:r w:rsidR="0083643E" w:rsidRPr="005E47AF">
        <w:rPr>
          <w:lang w:eastAsia="cs-CZ"/>
        </w:rPr>
        <w:t xml:space="preserve"> při </w:t>
      </w:r>
      <w:r w:rsidRPr="005E47AF">
        <w:rPr>
          <w:lang w:eastAsia="cs-CZ"/>
        </w:rPr>
        <w:t>diskusích</w:t>
      </w:r>
      <w:r w:rsidR="0083643E" w:rsidRPr="005E47AF">
        <w:rPr>
          <w:lang w:eastAsia="cs-CZ"/>
        </w:rPr>
        <w:t xml:space="preserve"> o </w:t>
      </w:r>
      <w:r w:rsidRPr="005E47AF">
        <w:rPr>
          <w:lang w:eastAsia="cs-CZ"/>
        </w:rPr>
        <w:t>konkrétních molekulách</w:t>
      </w:r>
      <w:r w:rsidR="0083643E" w:rsidRPr="005E47AF">
        <w:rPr>
          <w:lang w:eastAsia="cs-CZ"/>
        </w:rPr>
        <w:t xml:space="preserve"> a </w:t>
      </w:r>
      <w:r w:rsidRPr="005E47AF">
        <w:rPr>
          <w:lang w:eastAsia="cs-CZ"/>
        </w:rPr>
        <w:t>dále</w:t>
      </w:r>
      <w:r w:rsidR="0083643E" w:rsidRPr="005E47AF">
        <w:rPr>
          <w:lang w:eastAsia="cs-CZ"/>
        </w:rPr>
        <w:t xml:space="preserve"> při </w:t>
      </w:r>
      <w:r w:rsidRPr="005E47AF">
        <w:rPr>
          <w:lang w:eastAsia="cs-CZ"/>
        </w:rPr>
        <w:t>předávání informací</w:t>
      </w:r>
      <w:r w:rsidR="0083643E" w:rsidRPr="005E47AF">
        <w:rPr>
          <w:lang w:eastAsia="cs-CZ"/>
        </w:rPr>
        <w:t xml:space="preserve"> o </w:t>
      </w:r>
      <w:r w:rsidRPr="005E47AF">
        <w:rPr>
          <w:lang w:eastAsia="cs-CZ"/>
        </w:rPr>
        <w:t>vytvořených molekulách kontrolorům.</w:t>
      </w:r>
    </w:p>
    <w:p w14:paraId="4D5C4642" w14:textId="6750D66E" w:rsidR="00154EA4" w:rsidRPr="005E47AF" w:rsidRDefault="00D75220" w:rsidP="00154EA4">
      <w:pPr>
        <w:spacing w:before="240" w:after="0"/>
        <w:rPr>
          <w:lang w:eastAsia="cs-CZ"/>
        </w:rPr>
      </w:pPr>
      <w:r w:rsidRPr="005E47AF">
        <w:rPr>
          <w:lang w:eastAsia="cs-CZ"/>
        </w:rPr>
        <w:t>Matematická schopnost</w:t>
      </w:r>
      <w:r w:rsidR="0083643E" w:rsidRPr="005E47AF">
        <w:rPr>
          <w:lang w:eastAsia="cs-CZ"/>
        </w:rPr>
        <w:t xml:space="preserve"> a </w:t>
      </w:r>
      <w:r w:rsidRPr="005E47AF">
        <w:rPr>
          <w:lang w:eastAsia="cs-CZ"/>
        </w:rPr>
        <w:t>základní schopnosti</w:t>
      </w:r>
      <w:r w:rsidR="0083643E" w:rsidRPr="005E47AF">
        <w:rPr>
          <w:lang w:eastAsia="cs-CZ"/>
        </w:rPr>
        <w:t xml:space="preserve"> v </w:t>
      </w:r>
      <w:r w:rsidRPr="005E47AF">
        <w:rPr>
          <w:lang w:eastAsia="cs-CZ"/>
        </w:rPr>
        <w:t>oblasti vědy</w:t>
      </w:r>
      <w:r w:rsidR="0083643E" w:rsidRPr="005E47AF">
        <w:rPr>
          <w:lang w:eastAsia="cs-CZ"/>
        </w:rPr>
        <w:t xml:space="preserve"> a </w:t>
      </w:r>
      <w:r w:rsidRPr="005E47AF">
        <w:rPr>
          <w:lang w:eastAsia="cs-CZ"/>
        </w:rPr>
        <w:t>techniky jsou rozvíjeny</w:t>
      </w:r>
      <w:r w:rsidR="00154EA4" w:rsidRPr="005E47AF">
        <w:rPr>
          <w:lang w:eastAsia="cs-CZ"/>
        </w:rPr>
        <w:t>:</w:t>
      </w:r>
    </w:p>
    <w:p w14:paraId="22E614F5" w14:textId="2B2E59B0" w:rsidR="00D75220" w:rsidRPr="005E47AF" w:rsidRDefault="000958A5" w:rsidP="0027567E">
      <w:pPr>
        <w:pStyle w:val="Odstavecseseznamem"/>
        <w:numPr>
          <w:ilvl w:val="0"/>
          <w:numId w:val="23"/>
        </w:numPr>
        <w:rPr>
          <w:lang w:eastAsia="cs-CZ"/>
        </w:rPr>
      </w:pPr>
      <w:r w:rsidRPr="005E47AF">
        <w:rPr>
          <w:lang w:eastAsia="cs-CZ"/>
        </w:rPr>
        <w:t>volbou</w:t>
      </w:r>
      <w:r w:rsidR="0083643E" w:rsidRPr="005E47AF">
        <w:rPr>
          <w:lang w:eastAsia="cs-CZ"/>
        </w:rPr>
        <w:t xml:space="preserve"> a </w:t>
      </w:r>
      <w:r w:rsidR="00D75220" w:rsidRPr="005E47AF">
        <w:rPr>
          <w:lang w:eastAsia="cs-CZ"/>
        </w:rPr>
        <w:t>realizací strategie</w:t>
      </w:r>
      <w:r w:rsidR="0083643E" w:rsidRPr="005E47AF">
        <w:rPr>
          <w:lang w:eastAsia="cs-CZ"/>
        </w:rPr>
        <w:t xml:space="preserve"> při </w:t>
      </w:r>
      <w:r w:rsidR="00D75220" w:rsidRPr="005E47AF">
        <w:rPr>
          <w:lang w:eastAsia="cs-CZ"/>
        </w:rPr>
        <w:t>sbírání atomů</w:t>
      </w:r>
      <w:r w:rsidR="0083643E" w:rsidRPr="005E47AF">
        <w:rPr>
          <w:lang w:eastAsia="cs-CZ"/>
        </w:rPr>
        <w:t xml:space="preserve"> a </w:t>
      </w:r>
      <w:r w:rsidR="00D75220" w:rsidRPr="005E47AF">
        <w:rPr>
          <w:lang w:eastAsia="cs-CZ"/>
        </w:rPr>
        <w:t>energií</w:t>
      </w:r>
      <w:r w:rsidR="0083643E" w:rsidRPr="005E47AF">
        <w:rPr>
          <w:lang w:eastAsia="cs-CZ"/>
        </w:rPr>
        <w:t xml:space="preserve"> a </w:t>
      </w:r>
      <w:r w:rsidR="00D75220" w:rsidRPr="005E47AF">
        <w:rPr>
          <w:lang w:eastAsia="cs-CZ"/>
        </w:rPr>
        <w:t>tvorbě konkrétních molekul</w:t>
      </w:r>
      <w:r w:rsidR="0083643E" w:rsidRPr="005E47AF">
        <w:rPr>
          <w:lang w:eastAsia="cs-CZ"/>
        </w:rPr>
        <w:t xml:space="preserve"> a </w:t>
      </w:r>
      <w:r w:rsidR="00D75220" w:rsidRPr="005E47AF">
        <w:rPr>
          <w:lang w:eastAsia="cs-CZ"/>
        </w:rPr>
        <w:t>také</w:t>
      </w:r>
      <w:r w:rsidR="0083643E" w:rsidRPr="005E47AF">
        <w:rPr>
          <w:lang w:eastAsia="cs-CZ"/>
        </w:rPr>
        <w:t xml:space="preserve"> při </w:t>
      </w:r>
      <w:r w:rsidR="00D75220" w:rsidRPr="005E47AF">
        <w:rPr>
          <w:lang w:eastAsia="cs-CZ"/>
        </w:rPr>
        <w:t>hledání informací týkajících</w:t>
      </w:r>
      <w:r w:rsidR="0083643E" w:rsidRPr="005E47AF">
        <w:rPr>
          <w:lang w:eastAsia="cs-CZ"/>
        </w:rPr>
        <w:t xml:space="preserve"> se </w:t>
      </w:r>
      <w:r w:rsidR="00D75220" w:rsidRPr="005E47AF">
        <w:rPr>
          <w:lang w:eastAsia="cs-CZ"/>
        </w:rPr>
        <w:t>jejich možného negativního vlivu</w:t>
      </w:r>
      <w:r w:rsidR="0083643E" w:rsidRPr="005E47AF">
        <w:rPr>
          <w:lang w:eastAsia="cs-CZ"/>
        </w:rPr>
        <w:t xml:space="preserve"> na </w:t>
      </w:r>
      <w:r w:rsidR="00D75220" w:rsidRPr="005E47AF">
        <w:rPr>
          <w:lang w:eastAsia="cs-CZ"/>
        </w:rPr>
        <w:t>životní prostředí.</w:t>
      </w:r>
    </w:p>
    <w:p w14:paraId="6D08F82A" w14:textId="4FF96579" w:rsidR="00154EA4" w:rsidRPr="005E47AF" w:rsidRDefault="00D75220" w:rsidP="00154EA4">
      <w:pPr>
        <w:spacing w:before="240" w:after="0"/>
        <w:rPr>
          <w:lang w:eastAsia="cs-CZ"/>
        </w:rPr>
      </w:pPr>
      <w:r w:rsidRPr="005E47AF">
        <w:rPr>
          <w:lang w:eastAsia="cs-CZ"/>
        </w:rPr>
        <w:t>Schopnost učit</w:t>
      </w:r>
      <w:r w:rsidR="0083643E" w:rsidRPr="005E47AF">
        <w:rPr>
          <w:lang w:eastAsia="cs-CZ"/>
        </w:rPr>
        <w:t xml:space="preserve"> se </w:t>
      </w:r>
      <w:r w:rsidRPr="005E47AF">
        <w:rPr>
          <w:lang w:eastAsia="cs-CZ"/>
        </w:rPr>
        <w:t>je rozvíjena</w:t>
      </w:r>
      <w:r w:rsidR="00154EA4" w:rsidRPr="005E47AF">
        <w:rPr>
          <w:lang w:eastAsia="cs-CZ"/>
        </w:rPr>
        <w:t>:</w:t>
      </w:r>
    </w:p>
    <w:p w14:paraId="6FBEB0E0" w14:textId="5633CF8F" w:rsidR="00D75220" w:rsidRPr="005E47AF" w:rsidRDefault="00D75220" w:rsidP="0027567E">
      <w:pPr>
        <w:pStyle w:val="Odstavecseseznamem"/>
        <w:numPr>
          <w:ilvl w:val="0"/>
          <w:numId w:val="23"/>
        </w:numPr>
        <w:rPr>
          <w:lang w:eastAsia="cs-CZ"/>
        </w:rPr>
      </w:pPr>
      <w:r w:rsidRPr="005E47AF">
        <w:rPr>
          <w:lang w:eastAsia="cs-CZ"/>
        </w:rPr>
        <w:t>nutností hledat, dávat dohromady</w:t>
      </w:r>
      <w:r w:rsidR="0083643E" w:rsidRPr="005E47AF">
        <w:rPr>
          <w:lang w:eastAsia="cs-CZ"/>
        </w:rPr>
        <w:t xml:space="preserve"> a </w:t>
      </w:r>
      <w:r w:rsidRPr="005E47AF">
        <w:rPr>
          <w:lang w:eastAsia="cs-CZ"/>
        </w:rPr>
        <w:t>předávat informace</w:t>
      </w:r>
      <w:r w:rsidR="0083643E" w:rsidRPr="005E47AF">
        <w:rPr>
          <w:lang w:eastAsia="cs-CZ"/>
        </w:rPr>
        <w:t xml:space="preserve"> o </w:t>
      </w:r>
      <w:r w:rsidRPr="005E47AF">
        <w:rPr>
          <w:lang w:eastAsia="cs-CZ"/>
        </w:rPr>
        <w:t>jednotlivých chemických látkách.</w:t>
      </w:r>
    </w:p>
    <w:p w14:paraId="6C96AE8A" w14:textId="527704D8" w:rsidR="00154EA4" w:rsidRPr="005E47AF" w:rsidRDefault="00D75220" w:rsidP="00154EA4">
      <w:pPr>
        <w:spacing w:before="240" w:after="0"/>
        <w:rPr>
          <w:lang w:eastAsia="cs-CZ"/>
        </w:rPr>
      </w:pPr>
      <w:r w:rsidRPr="005E47AF">
        <w:rPr>
          <w:lang w:eastAsia="cs-CZ"/>
        </w:rPr>
        <w:t>Sociální</w:t>
      </w:r>
      <w:r w:rsidR="0083643E" w:rsidRPr="005E47AF">
        <w:rPr>
          <w:lang w:eastAsia="cs-CZ"/>
        </w:rPr>
        <w:t xml:space="preserve"> a </w:t>
      </w:r>
      <w:r w:rsidRPr="005E47AF">
        <w:rPr>
          <w:lang w:eastAsia="cs-CZ"/>
        </w:rPr>
        <w:t>občanské schopnosti jsou rozvíjeny</w:t>
      </w:r>
      <w:r w:rsidR="00154EA4" w:rsidRPr="005E47AF">
        <w:rPr>
          <w:lang w:eastAsia="cs-CZ"/>
        </w:rPr>
        <w:t>:</w:t>
      </w:r>
    </w:p>
    <w:p w14:paraId="01947239" w14:textId="1114CF35" w:rsidR="00D75220" w:rsidRPr="005E47AF" w:rsidRDefault="00D75220" w:rsidP="0027567E">
      <w:pPr>
        <w:pStyle w:val="Odstavecseseznamem"/>
        <w:numPr>
          <w:ilvl w:val="0"/>
          <w:numId w:val="23"/>
        </w:numPr>
        <w:rPr>
          <w:lang w:eastAsia="cs-CZ"/>
        </w:rPr>
      </w:pPr>
      <w:r w:rsidRPr="005E47AF">
        <w:rPr>
          <w:lang w:eastAsia="cs-CZ"/>
        </w:rPr>
        <w:t>při skupinové spolupráci</w:t>
      </w:r>
      <w:r w:rsidR="0083643E" w:rsidRPr="005E47AF">
        <w:rPr>
          <w:lang w:eastAsia="cs-CZ"/>
        </w:rPr>
        <w:t xml:space="preserve"> a </w:t>
      </w:r>
      <w:r w:rsidRPr="005E47AF">
        <w:rPr>
          <w:lang w:eastAsia="cs-CZ"/>
        </w:rPr>
        <w:t>diskuzi</w:t>
      </w:r>
      <w:r w:rsidR="0083643E" w:rsidRPr="005E47AF">
        <w:rPr>
          <w:lang w:eastAsia="cs-CZ"/>
        </w:rPr>
        <w:t xml:space="preserve"> o </w:t>
      </w:r>
      <w:r w:rsidRPr="005E47AF">
        <w:rPr>
          <w:lang w:eastAsia="cs-CZ"/>
        </w:rPr>
        <w:t>vytvořených molekulách</w:t>
      </w:r>
      <w:r w:rsidR="0083643E" w:rsidRPr="005E47AF">
        <w:rPr>
          <w:lang w:eastAsia="cs-CZ"/>
        </w:rPr>
        <w:t xml:space="preserve"> a </w:t>
      </w:r>
      <w:r w:rsidRPr="005E47AF">
        <w:rPr>
          <w:lang w:eastAsia="cs-CZ"/>
        </w:rPr>
        <w:t>jejich negativních účincích</w:t>
      </w:r>
      <w:r w:rsidR="0083643E" w:rsidRPr="005E47AF">
        <w:rPr>
          <w:lang w:eastAsia="cs-CZ"/>
        </w:rPr>
        <w:t xml:space="preserve"> na </w:t>
      </w:r>
      <w:r w:rsidRPr="005E47AF">
        <w:rPr>
          <w:lang w:eastAsia="cs-CZ"/>
        </w:rPr>
        <w:t>životní prostředí.</w:t>
      </w:r>
    </w:p>
    <w:p w14:paraId="1E464BA3" w14:textId="2254D86C" w:rsidR="00154EA4" w:rsidRPr="005E47AF" w:rsidRDefault="00D75220" w:rsidP="00154EA4">
      <w:pPr>
        <w:spacing w:before="240" w:after="0"/>
        <w:rPr>
          <w:lang w:eastAsia="cs-CZ"/>
        </w:rPr>
      </w:pPr>
      <w:r w:rsidRPr="005E47AF">
        <w:rPr>
          <w:lang w:eastAsia="cs-CZ"/>
        </w:rPr>
        <w:t>Smysl</w:t>
      </w:r>
      <w:r w:rsidR="0083643E" w:rsidRPr="005E47AF">
        <w:rPr>
          <w:lang w:eastAsia="cs-CZ"/>
        </w:rPr>
        <w:t xml:space="preserve"> pro </w:t>
      </w:r>
      <w:r w:rsidRPr="005E47AF">
        <w:rPr>
          <w:lang w:eastAsia="cs-CZ"/>
        </w:rPr>
        <w:t>iniciativu</w:t>
      </w:r>
      <w:r w:rsidR="0083643E" w:rsidRPr="005E47AF">
        <w:rPr>
          <w:lang w:eastAsia="cs-CZ"/>
        </w:rPr>
        <w:t xml:space="preserve"> a </w:t>
      </w:r>
      <w:r w:rsidRPr="005E47AF">
        <w:rPr>
          <w:lang w:eastAsia="cs-CZ"/>
        </w:rPr>
        <w:t>podnikavost je rozvíjen</w:t>
      </w:r>
      <w:r w:rsidR="00154EA4" w:rsidRPr="005E47AF">
        <w:rPr>
          <w:lang w:eastAsia="cs-CZ"/>
        </w:rPr>
        <w:t>:</w:t>
      </w:r>
    </w:p>
    <w:p w14:paraId="36EE971A" w14:textId="437D3C94" w:rsidR="00D75220" w:rsidRPr="005E47AF" w:rsidRDefault="00D75220" w:rsidP="0027567E">
      <w:pPr>
        <w:pStyle w:val="Odstavecseseznamem"/>
        <w:numPr>
          <w:ilvl w:val="0"/>
          <w:numId w:val="23"/>
        </w:numPr>
        <w:rPr>
          <w:lang w:eastAsia="cs-CZ"/>
        </w:rPr>
      </w:pPr>
      <w:r w:rsidRPr="005E47AF">
        <w:rPr>
          <w:lang w:eastAsia="cs-CZ"/>
        </w:rPr>
        <w:t>uvědoměním si možného negativního environmentálního významu některých látek.</w:t>
      </w:r>
    </w:p>
    <w:p w14:paraId="7A27823B" w14:textId="7628D182" w:rsidR="00D75220" w:rsidRPr="005E47AF" w:rsidRDefault="00D75220" w:rsidP="00154EA4">
      <w:pPr>
        <w:spacing w:before="240"/>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58BC092B" w14:textId="503AB1C0" w:rsidR="00D75220" w:rsidRDefault="00D75220" w:rsidP="00D75220">
      <w:r w:rsidRPr="005E47AF">
        <w:t>Pohybová strategická hra,</w:t>
      </w:r>
      <w:r w:rsidR="0083643E" w:rsidRPr="005E47AF">
        <w:t xml:space="preserve"> při </w:t>
      </w:r>
      <w:r w:rsidRPr="005E47AF">
        <w:t>které žáci rozdělení</w:t>
      </w:r>
      <w:r w:rsidR="0083643E" w:rsidRPr="005E47AF">
        <w:t xml:space="preserve"> do </w:t>
      </w:r>
      <w:r w:rsidRPr="005E47AF">
        <w:t>týmů vytváří</w:t>
      </w:r>
      <w:r w:rsidR="0083643E" w:rsidRPr="005E47AF">
        <w:t xml:space="preserve"> z </w:t>
      </w:r>
      <w:r w:rsidRPr="005E47AF">
        <w:t>nasbíraných atomů různé molekuly reálných chemických látek</w:t>
      </w:r>
      <w:r w:rsidR="00AA1F83">
        <w:t>. Na </w:t>
      </w:r>
      <w:r w:rsidRPr="005E47AF">
        <w:t>kontrolním stanovišti získávají</w:t>
      </w:r>
      <w:r w:rsidR="0083643E" w:rsidRPr="005E47AF">
        <w:t xml:space="preserve"> za </w:t>
      </w:r>
      <w:r w:rsidRPr="005E47AF">
        <w:t>vytvořené</w:t>
      </w:r>
      <w:r w:rsidR="0083643E" w:rsidRPr="005E47AF">
        <w:t xml:space="preserve"> a </w:t>
      </w:r>
      <w:r w:rsidRPr="005E47AF">
        <w:t>donesené molekuly body, přičemž environmentálně významné molekuly doplněné slovním vysvětlením „proč“ jsou bodově zvýhodněny. Žáci</w:t>
      </w:r>
      <w:r w:rsidR="0083643E" w:rsidRPr="005E47AF">
        <w:t xml:space="preserve"> v </w:t>
      </w:r>
      <w:r w:rsidRPr="005E47AF">
        <w:t>týmu spolupracují, vytváří vhodnou strategii</w:t>
      </w:r>
      <w:r w:rsidR="0083643E" w:rsidRPr="005E47AF">
        <w:t xml:space="preserve"> a </w:t>
      </w:r>
      <w:r w:rsidRPr="005E47AF">
        <w:t>zjišťují informace</w:t>
      </w:r>
      <w:r w:rsidR="0083643E" w:rsidRPr="005E47AF">
        <w:t xml:space="preserve"> o </w:t>
      </w:r>
      <w:r w:rsidRPr="005E47AF">
        <w:t>negativním vlivu molekul</w:t>
      </w:r>
      <w:r w:rsidR="0083643E" w:rsidRPr="005E47AF">
        <w:t xml:space="preserve"> na </w:t>
      </w:r>
      <w:r w:rsidRPr="005E47AF">
        <w:t>životní prostředí.</w:t>
      </w:r>
    </w:p>
    <w:p w14:paraId="4B9CB07B" w14:textId="6F964935" w:rsidR="00B85BA2" w:rsidRDefault="00B85BA2" w:rsidP="00D75220">
      <w:pPr>
        <w:rPr>
          <w:u w:val="single"/>
        </w:rPr>
      </w:pPr>
      <w:r w:rsidRPr="00B85BA2">
        <w:rPr>
          <w:u w:val="single"/>
        </w:rPr>
        <w:t>Přizpůsobení SVP</w:t>
      </w:r>
    </w:p>
    <w:p w14:paraId="1581D8FF" w14:textId="77777777" w:rsidR="00B85BA2" w:rsidRDefault="00B85BA2" w:rsidP="00B85BA2">
      <w:r>
        <w:t>Během hry po účastnících chceme slyšet informace, které jim pravděpodobně zatím nikdo nikdy neřekl. Nechávám zcela na nich, jakým způsobem tyto informace získají. Tyto informace jsou za hranicí osnov středních škol, účastníci se tedy dozvídají úplně nové informace, které jim střední škola pravděpodobně neposkytne.</w:t>
      </w:r>
    </w:p>
    <w:p w14:paraId="40B89AA7" w14:textId="77777777" w:rsidR="00D75220" w:rsidRPr="005E47AF" w:rsidRDefault="00D75220" w:rsidP="00D75220">
      <w:pPr>
        <w:rPr>
          <w:u w:val="single"/>
          <w:lang w:eastAsia="cs-CZ"/>
        </w:rPr>
      </w:pPr>
      <w:r w:rsidRPr="005E47AF">
        <w:rPr>
          <w:u w:val="single"/>
          <w:lang w:eastAsia="cs-CZ"/>
        </w:rPr>
        <w:lastRenderedPageBreak/>
        <w:t>Uvedení</w:t>
      </w:r>
    </w:p>
    <w:p w14:paraId="0511BEF4" w14:textId="77777777" w:rsidR="00D75220" w:rsidRPr="005E47AF" w:rsidRDefault="00D75220" w:rsidP="00D75220">
      <w:pPr>
        <w:rPr>
          <w:b/>
        </w:rPr>
      </w:pPr>
      <w:r w:rsidRPr="005E47AF">
        <w:rPr>
          <w:b/>
        </w:rPr>
        <w:t>Příprava</w:t>
      </w:r>
    </w:p>
    <w:p w14:paraId="14D758A8" w14:textId="2A32AF7C" w:rsidR="00D75220" w:rsidRPr="005E47AF" w:rsidRDefault="00D75220" w:rsidP="00D75220">
      <w:r w:rsidRPr="005E47AF">
        <w:t>V rámci přípravy je třeba nachystat hrací prostor, který</w:t>
      </w:r>
      <w:r w:rsidR="0083643E" w:rsidRPr="005E47AF">
        <w:t xml:space="preserve"> se v </w:t>
      </w:r>
      <w:r w:rsidRPr="005E47AF">
        <w:t>případě potřeby ohraničí</w:t>
      </w:r>
      <w:r w:rsidR="0083643E" w:rsidRPr="005E47AF">
        <w:t xml:space="preserve"> a </w:t>
      </w:r>
      <w:r w:rsidRPr="005E47AF">
        <w:t>zabezpečí</w:t>
      </w:r>
      <w:r w:rsidR="00AA1F83">
        <w:t>. Do </w:t>
      </w:r>
      <w:r w:rsidRPr="005E47AF">
        <w:t>plastových krabic roztřídit stavebnice SNATOMS podle příslušných stanovišť těžby prvků</w:t>
      </w:r>
      <w:r w:rsidR="0083643E" w:rsidRPr="005E47AF">
        <w:t xml:space="preserve"> a </w:t>
      </w:r>
      <w:r w:rsidRPr="005E47AF">
        <w:t xml:space="preserve">označit je názvem stanoviště (viz </w:t>
      </w:r>
      <w:hyperlink r:id="rId52" w:tgtFrame="_blank" w:tooltip="skolam:chemie:aktivity:7:013.07.02_molekuly_-_prehled_prvku.docx (239.8 KB)" w:history="1">
        <w:r w:rsidR="008B3060" w:rsidRPr="008B3060">
          <w:rPr>
            <w:color w:val="0000FF"/>
            <w:u w:val="single"/>
          </w:rPr>
          <w:t>Molekuly</w:t>
        </w:r>
        <w:r w:rsidR="005E1160">
          <w:rPr>
            <w:color w:val="0000FF"/>
            <w:u w:val="single"/>
          </w:rPr>
          <w:t xml:space="preserve"> – </w:t>
        </w:r>
        <w:r w:rsidR="008B3060" w:rsidRPr="008B3060">
          <w:rPr>
            <w:color w:val="0000FF"/>
            <w:u w:val="single"/>
          </w:rPr>
          <w:t>přehled prvků.docx</w:t>
        </w:r>
      </w:hyperlink>
      <w:r w:rsidRPr="005E47AF">
        <w:t>). Stanoviště těžby prvků (krabice</w:t>
      </w:r>
      <w:r w:rsidR="0083643E" w:rsidRPr="005E47AF">
        <w:t xml:space="preserve"> s </w:t>
      </w:r>
      <w:r w:rsidRPr="005E47AF">
        <w:t>atomy), stanoviště elektráren (krabice</w:t>
      </w:r>
      <w:r w:rsidR="0083643E" w:rsidRPr="005E47AF">
        <w:t xml:space="preserve"> se </w:t>
      </w:r>
      <w:r w:rsidRPr="005E47AF">
        <w:t>skleněnými kamínky), kontrolní stanoviště</w:t>
      </w:r>
      <w:r w:rsidR="0083643E" w:rsidRPr="005E47AF">
        <w:t xml:space="preserve"> a </w:t>
      </w:r>
      <w:r w:rsidRPr="005E47AF">
        <w:t>domečky</w:t>
      </w:r>
      <w:r w:rsidR="0083643E" w:rsidRPr="005E47AF">
        <w:t xml:space="preserve"> pro </w:t>
      </w:r>
      <w:r w:rsidRPr="005E47AF">
        <w:t>týmy (krabice</w:t>
      </w:r>
      <w:r w:rsidR="0083643E" w:rsidRPr="005E47AF">
        <w:t xml:space="preserve"> na </w:t>
      </w:r>
      <w:r w:rsidRPr="005E47AF">
        <w:t>nasbíraný materiál, papír</w:t>
      </w:r>
      <w:r w:rsidR="0083643E" w:rsidRPr="005E47AF">
        <w:t xml:space="preserve"> pro </w:t>
      </w:r>
      <w:r w:rsidRPr="005E47AF">
        <w:t>zaznamenávání nasyntetizovaných molekul</w:t>
      </w:r>
      <w:r w:rsidR="0083643E" w:rsidRPr="005E47AF">
        <w:t xml:space="preserve"> a </w:t>
      </w:r>
      <w:r w:rsidRPr="005E47AF">
        <w:t>bodů, další papíry</w:t>
      </w:r>
      <w:r w:rsidR="0083643E" w:rsidRPr="005E47AF">
        <w:t xml:space="preserve"> a </w:t>
      </w:r>
      <w:r w:rsidRPr="005E47AF">
        <w:t>tužka) rozmístit</w:t>
      </w:r>
      <w:r w:rsidR="0083643E" w:rsidRPr="005E47AF">
        <w:t xml:space="preserve"> v </w:t>
      </w:r>
      <w:r w:rsidRPr="005E47AF">
        <w:t>hracím prostoru. Kontrolní stanoviště je vybaveno flipchartem/tabulí</w:t>
      </w:r>
      <w:r w:rsidR="0083643E" w:rsidRPr="005E47AF">
        <w:t xml:space="preserve"> a </w:t>
      </w:r>
      <w:r w:rsidRPr="005E47AF">
        <w:t>fixy,</w:t>
      </w:r>
      <w:r w:rsidR="0083643E" w:rsidRPr="005E47AF">
        <w:t xml:space="preserve"> na </w:t>
      </w:r>
      <w:r w:rsidRPr="005E47AF">
        <w:t>tabuli je dobré překreslit tabulku</w:t>
      </w:r>
      <w:r w:rsidR="0083643E" w:rsidRPr="005E47AF">
        <w:t xml:space="preserve"> na </w:t>
      </w:r>
      <w:r w:rsidRPr="005E47AF">
        <w:t>body</w:t>
      </w:r>
      <w:r w:rsidR="0083643E" w:rsidRPr="005E47AF">
        <w:t xml:space="preserve"> pro </w:t>
      </w:r>
      <w:r w:rsidRPr="005E47AF">
        <w:t>jednotlivé týmy, která</w:t>
      </w:r>
      <w:r w:rsidR="0083643E" w:rsidRPr="005E47AF">
        <w:t xml:space="preserve"> se </w:t>
      </w:r>
      <w:r w:rsidRPr="005E47AF">
        <w:t>později jen doplní názvy týmů. Dále je třeba</w:t>
      </w:r>
      <w:r w:rsidR="0083643E" w:rsidRPr="005E47AF">
        <w:t xml:space="preserve"> na </w:t>
      </w:r>
      <w:r w:rsidRPr="005E47AF">
        <w:t>kontrolní stanoviště nachystat šátky, které označují jednotlivá povolání,</w:t>
      </w:r>
      <w:r w:rsidR="0083643E" w:rsidRPr="005E47AF">
        <w:t xml:space="preserve"> a </w:t>
      </w:r>
      <w:r w:rsidRPr="005E47AF">
        <w:t>krabici či krabice</w:t>
      </w:r>
      <w:r w:rsidR="0083643E" w:rsidRPr="005E47AF">
        <w:t xml:space="preserve"> na </w:t>
      </w:r>
      <w:r w:rsidRPr="005E47AF">
        <w:t>shromažďování vytvořených molekul</w:t>
      </w:r>
      <w:r w:rsidR="00AA1F83">
        <w:t>. Na </w:t>
      </w:r>
      <w:r w:rsidRPr="005E47AF">
        <w:t>kontrolním stanovišti</w:t>
      </w:r>
      <w:r w:rsidR="0083643E" w:rsidRPr="005E47AF">
        <w:t xml:space="preserve"> se </w:t>
      </w:r>
      <w:r w:rsidRPr="005E47AF">
        <w:t>také vylepí potřebné informace</w:t>
      </w:r>
      <w:r w:rsidR="0083643E" w:rsidRPr="005E47AF">
        <w:t xml:space="preserve"> ke </w:t>
      </w:r>
      <w:r w:rsidRPr="005E47AF">
        <w:t xml:space="preserve">hře, zejména přehled prvků (viz příloha </w:t>
      </w:r>
      <w:hyperlink r:id="rId53" w:tgtFrame="_blank" w:tooltip="skolam:chemie:aktivity:7:013.07.02_molekuly_-_prehled_prvku.docx (239.8 KB)" w:history="1">
        <w:r w:rsidR="008B3060" w:rsidRPr="008B3060">
          <w:rPr>
            <w:color w:val="0000FF"/>
            <w:u w:val="single"/>
          </w:rPr>
          <w:t>Molekuly</w:t>
        </w:r>
        <w:r w:rsidR="005E1160">
          <w:rPr>
            <w:color w:val="0000FF"/>
            <w:u w:val="single"/>
          </w:rPr>
          <w:t xml:space="preserve"> – </w:t>
        </w:r>
        <w:r w:rsidR="008B3060" w:rsidRPr="008B3060">
          <w:rPr>
            <w:color w:val="0000FF"/>
            <w:u w:val="single"/>
          </w:rPr>
          <w:t>přehled prvků.docx</w:t>
        </w:r>
      </w:hyperlink>
      <w:r w:rsidRPr="005E47AF">
        <w:t>).</w:t>
      </w:r>
    </w:p>
    <w:p w14:paraId="2470D97C" w14:textId="6CDB1205" w:rsidR="00D75220" w:rsidRPr="005E47AF" w:rsidRDefault="00D75220" w:rsidP="00D75220">
      <w:r w:rsidRPr="005E47AF">
        <w:t>Je potřeba brát</w:t>
      </w:r>
      <w:r w:rsidR="0083643E" w:rsidRPr="005E47AF">
        <w:t xml:space="preserve"> v </w:t>
      </w:r>
      <w:r w:rsidRPr="005E47AF">
        <w:t>úvahu, že osoby, které budou</w:t>
      </w:r>
      <w:r w:rsidR="0083643E" w:rsidRPr="005E47AF">
        <w:t xml:space="preserve"> na </w:t>
      </w:r>
      <w:r w:rsidRPr="005E47AF">
        <w:t>kontrolním stanovišti, by měly mít bezpečný přehled</w:t>
      </w:r>
      <w:r w:rsidR="0083643E" w:rsidRPr="005E47AF">
        <w:t xml:space="preserve"> o </w:t>
      </w:r>
      <w:r w:rsidRPr="005E47AF">
        <w:t>škodlivosti základních</w:t>
      </w:r>
      <w:r w:rsidR="0083643E" w:rsidRPr="005E47AF">
        <w:t xml:space="preserve"> i </w:t>
      </w:r>
      <w:r w:rsidRPr="005E47AF">
        <w:t>složitějších molekul, které mohou být</w:t>
      </w:r>
      <w:r w:rsidR="0083643E" w:rsidRPr="005E47AF">
        <w:t xml:space="preserve"> ze </w:t>
      </w:r>
      <w:r w:rsidRPr="005E47AF">
        <w:t>stavebnic vytvořeny, aby dokázaly vyhodnotit, zda má molekula negativní vliv</w:t>
      </w:r>
      <w:r w:rsidR="0083643E" w:rsidRPr="005E47AF">
        <w:t xml:space="preserve"> na </w:t>
      </w:r>
      <w:r w:rsidRPr="005E47AF">
        <w:t>životní prostředí, či nikoliv.</w:t>
      </w:r>
    </w:p>
    <w:p w14:paraId="18542338" w14:textId="77777777" w:rsidR="00D75220" w:rsidRPr="005E47AF" w:rsidRDefault="00D75220" w:rsidP="00D75220">
      <w:pPr>
        <w:rPr>
          <w:b/>
        </w:rPr>
      </w:pPr>
      <w:r w:rsidRPr="005E47AF">
        <w:rPr>
          <w:b/>
        </w:rPr>
        <w:t>Realizace</w:t>
      </w:r>
    </w:p>
    <w:p w14:paraId="6ED7E585" w14:textId="3C45A626" w:rsidR="00D75220" w:rsidRPr="005E47AF" w:rsidRDefault="00D75220" w:rsidP="00D75220">
      <w:r w:rsidRPr="005E47AF">
        <w:t>Před odstartováním samotné hry je třeba ve stručnosti popsat, oč</w:t>
      </w:r>
      <w:r w:rsidR="0083643E" w:rsidRPr="005E47AF">
        <w:t xml:space="preserve"> se </w:t>
      </w:r>
      <w:r w:rsidRPr="005E47AF">
        <w:t xml:space="preserve">ve hře bude jednat, rozdat účastníkům pravidla hry (viz příloha </w:t>
      </w:r>
      <w:hyperlink r:id="rId54" w:tgtFrame="_blank" w:tooltip="skolam:chemie:aktivity:7:013.07.01_molekuly_-_pravidla.docx (151.4 KB)" w:history="1">
        <w:r w:rsidR="008B3060" w:rsidRPr="008B3060">
          <w:rPr>
            <w:color w:val="0000FF"/>
            <w:u w:val="single"/>
          </w:rPr>
          <w:t>Molekuly</w:t>
        </w:r>
        <w:r w:rsidR="005E1160">
          <w:rPr>
            <w:color w:val="0000FF"/>
            <w:u w:val="single"/>
          </w:rPr>
          <w:t xml:space="preserve"> – </w:t>
        </w:r>
        <w:r w:rsidR="008B3060" w:rsidRPr="008B3060">
          <w:rPr>
            <w:color w:val="0000FF"/>
            <w:u w:val="single"/>
          </w:rPr>
          <w:t>pravidla.docx</w:t>
        </w:r>
      </w:hyperlink>
      <w:r w:rsidRPr="005E47AF">
        <w:t>)</w:t>
      </w:r>
      <w:r w:rsidR="0083643E" w:rsidRPr="005E47AF">
        <w:t xml:space="preserve"> a </w:t>
      </w:r>
      <w:r w:rsidRPr="005E47AF">
        <w:t>dát dostatečný prostor</w:t>
      </w:r>
      <w:r w:rsidR="0083643E" w:rsidRPr="005E47AF">
        <w:t xml:space="preserve"> na </w:t>
      </w:r>
      <w:r w:rsidRPr="005E47AF">
        <w:t>jejich přečtení</w:t>
      </w:r>
      <w:r w:rsidR="0083643E" w:rsidRPr="005E47AF">
        <w:t xml:space="preserve"> a na </w:t>
      </w:r>
      <w:r w:rsidRPr="005E47AF">
        <w:t>dotazy, představit hráčům vymezený hrací prostor</w:t>
      </w:r>
      <w:r w:rsidR="0083643E" w:rsidRPr="005E47AF">
        <w:t xml:space="preserve"> a </w:t>
      </w:r>
      <w:r w:rsidRPr="005E47AF">
        <w:t>ukázat, kde</w:t>
      </w:r>
      <w:r w:rsidR="0083643E" w:rsidRPr="005E47AF">
        <w:t xml:space="preserve"> se </w:t>
      </w:r>
      <w:r w:rsidRPr="005E47AF">
        <w:t>nachází domečky týmů</w:t>
      </w:r>
      <w:r w:rsidR="0083643E" w:rsidRPr="005E47AF">
        <w:t xml:space="preserve"> a </w:t>
      </w:r>
      <w:r w:rsidRPr="005E47AF">
        <w:t>kontrolní stanoviště. Není třeba popisovat, kde</w:t>
      </w:r>
      <w:r w:rsidR="0083643E" w:rsidRPr="005E47AF">
        <w:t xml:space="preserve"> se </w:t>
      </w:r>
      <w:r w:rsidRPr="005E47AF">
        <w:t>nachází stanoviště elektráren</w:t>
      </w:r>
      <w:r w:rsidR="0083643E" w:rsidRPr="005E47AF">
        <w:t xml:space="preserve"> a </w:t>
      </w:r>
      <w:r w:rsidRPr="005E47AF">
        <w:t xml:space="preserve">těžby prvků, hráči si je musí najít sami. </w:t>
      </w:r>
    </w:p>
    <w:p w14:paraId="6B8D18C6" w14:textId="03495E76" w:rsidR="00D75220" w:rsidRPr="005E47AF" w:rsidRDefault="00D75220" w:rsidP="00D75220">
      <w:r w:rsidRPr="005E47AF">
        <w:t>Dále je třeba rozdělit žáky</w:t>
      </w:r>
      <w:r w:rsidR="0083643E" w:rsidRPr="005E47AF">
        <w:t xml:space="preserve"> do </w:t>
      </w:r>
      <w:r w:rsidRPr="005E47AF">
        <w:t>týmů ideálně</w:t>
      </w:r>
      <w:r w:rsidR="0083643E" w:rsidRPr="005E47AF">
        <w:t xml:space="preserve"> po </w:t>
      </w:r>
      <w:r w:rsidRPr="005E47AF">
        <w:t>4, max</w:t>
      </w:r>
      <w:r w:rsidR="002F6DA4">
        <w:t>.</w:t>
      </w:r>
      <w:r w:rsidRPr="005E47AF">
        <w:t xml:space="preserve"> 5 žácích. Rozdělení</w:t>
      </w:r>
      <w:r w:rsidR="0083643E" w:rsidRPr="005E47AF">
        <w:t xml:space="preserve"> do </w:t>
      </w:r>
      <w:r w:rsidRPr="005E47AF">
        <w:t>týmů je možné udělat losem, výběrem, nebo cíleně, aby byly týmy rovnoměrně rozdělené, co</w:t>
      </w:r>
      <w:r w:rsidR="0083643E" w:rsidRPr="005E47AF">
        <w:t xml:space="preserve"> se </w:t>
      </w:r>
      <w:r w:rsidRPr="005E47AF">
        <w:t>týče fyzické kondice, znalostí</w:t>
      </w:r>
      <w:r w:rsidR="0083643E" w:rsidRPr="005E47AF">
        <w:t xml:space="preserve"> i </w:t>
      </w:r>
      <w:r w:rsidRPr="005E47AF">
        <w:t>organizačních schopností hráčů. Dále jim nezapomeneme rozdat barevné šátky podle zvoleného povolání. List papíru,</w:t>
      </w:r>
      <w:r w:rsidR="0083643E" w:rsidRPr="005E47AF">
        <w:t xml:space="preserve"> na </w:t>
      </w:r>
      <w:r w:rsidRPr="005E47AF">
        <w:t>který si budou zapisovat body</w:t>
      </w:r>
      <w:r w:rsidR="0083643E" w:rsidRPr="005E47AF">
        <w:t xml:space="preserve"> a </w:t>
      </w:r>
      <w:r w:rsidRPr="005E47AF">
        <w:t>nasyntetizované molekuly, mají</w:t>
      </w:r>
      <w:r w:rsidR="0083643E" w:rsidRPr="005E47AF">
        <w:t xml:space="preserve"> v </w:t>
      </w:r>
      <w:r w:rsidRPr="005E47AF">
        <w:t>domečku.</w:t>
      </w:r>
    </w:p>
    <w:p w14:paraId="1EFC4EB4" w14:textId="1C0E112F" w:rsidR="00D75220" w:rsidRPr="005E47AF" w:rsidRDefault="00D75220" w:rsidP="00D75220">
      <w:r w:rsidRPr="005E47AF">
        <w:t>Týmy dostanou pár minut</w:t>
      </w:r>
      <w:r w:rsidR="0083643E" w:rsidRPr="005E47AF">
        <w:t xml:space="preserve"> na </w:t>
      </w:r>
      <w:r w:rsidRPr="005E47AF">
        <w:t>vymyšlení</w:t>
      </w:r>
      <w:r w:rsidR="0083643E" w:rsidRPr="005E47AF">
        <w:t xml:space="preserve"> a </w:t>
      </w:r>
      <w:r w:rsidRPr="005E47AF">
        <w:t>domluvení strategie, poté je např. zapískáním zahájena hra, týmy vybíhají</w:t>
      </w:r>
      <w:r w:rsidR="0083643E" w:rsidRPr="005E47AF">
        <w:t xml:space="preserve"> ze </w:t>
      </w:r>
      <w:r w:rsidRPr="005E47AF">
        <w:t>svých domečků.</w:t>
      </w:r>
    </w:p>
    <w:p w14:paraId="50642316" w14:textId="487F6F19" w:rsidR="00D75220" w:rsidRPr="005E47AF" w:rsidRDefault="00D75220" w:rsidP="00D75220">
      <w:r w:rsidRPr="005E47AF">
        <w:t>Tři osoby realizačního týmu jsou</w:t>
      </w:r>
      <w:r w:rsidR="0083643E" w:rsidRPr="005E47AF">
        <w:t xml:space="preserve"> na </w:t>
      </w:r>
      <w:r w:rsidRPr="005E47AF">
        <w:t>kontrolním stanovišti, kde</w:t>
      </w:r>
      <w:r w:rsidR="0083643E" w:rsidRPr="005E47AF">
        <w:t xml:space="preserve"> při </w:t>
      </w:r>
      <w:r w:rsidRPr="005E47AF">
        <w:t>změně povolání vymění hráči šátek (za 4 energie),</w:t>
      </w:r>
      <w:r w:rsidR="0083643E" w:rsidRPr="005E47AF">
        <w:t xml:space="preserve"> a </w:t>
      </w:r>
      <w:r w:rsidRPr="005E47AF">
        <w:t>kde kontrolují přinesené molekuly, kontrolují počty přinesených energií (1 energii</w:t>
      </w:r>
      <w:r w:rsidR="0083643E" w:rsidRPr="005E47AF">
        <w:t xml:space="preserve"> za </w:t>
      </w:r>
      <w:r w:rsidRPr="005E47AF">
        <w:t>2 vazby)</w:t>
      </w:r>
      <w:r w:rsidR="0083643E" w:rsidRPr="005E47AF">
        <w:t xml:space="preserve"> a </w:t>
      </w:r>
      <w:r w:rsidRPr="005E47AF">
        <w:t>udělují</w:t>
      </w:r>
      <w:r w:rsidR="0083643E" w:rsidRPr="005E47AF">
        <w:t xml:space="preserve"> za </w:t>
      </w:r>
      <w:r w:rsidRPr="005E47AF">
        <w:t xml:space="preserve">ně body (viz příloha </w:t>
      </w:r>
      <w:hyperlink r:id="rId55" w:tgtFrame="_blank" w:tooltip="skolam:chemie:aktivity:7:013.07.01_molekuly_-_pravidla.docx (151.4 KB)" w:history="1">
        <w:r w:rsidR="008B3060" w:rsidRPr="008B3060">
          <w:rPr>
            <w:color w:val="0000FF"/>
            <w:u w:val="single"/>
          </w:rPr>
          <w:t>Molekuly</w:t>
        </w:r>
        <w:r w:rsidR="005E1160">
          <w:rPr>
            <w:color w:val="0000FF"/>
            <w:u w:val="single"/>
          </w:rPr>
          <w:t xml:space="preserve"> – </w:t>
        </w:r>
        <w:r w:rsidR="008B3060" w:rsidRPr="008B3060">
          <w:rPr>
            <w:color w:val="0000FF"/>
            <w:u w:val="single"/>
          </w:rPr>
          <w:t>pravidla.docx</w:t>
        </w:r>
      </w:hyperlink>
      <w:r w:rsidRPr="005E47AF">
        <w:t>)</w:t>
      </w:r>
      <w:r w:rsidR="00DC77A5">
        <w:t>. Po </w:t>
      </w:r>
      <w:r w:rsidRPr="005E47AF">
        <w:t>uznání přinesené molekuly je daná chemická látka zapsána</w:t>
      </w:r>
      <w:r w:rsidR="0083643E" w:rsidRPr="005E47AF">
        <w:t xml:space="preserve"> na </w:t>
      </w:r>
      <w:r w:rsidRPr="005E47AF">
        <w:t>tabuli jako „již syntetizovaná“ látka, přidělené body jsou zapsány</w:t>
      </w:r>
      <w:r w:rsidR="0083643E" w:rsidRPr="005E47AF">
        <w:t xml:space="preserve"> na </w:t>
      </w:r>
      <w:r w:rsidRPr="005E47AF">
        <w:t>tabuli</w:t>
      </w:r>
      <w:r w:rsidR="0083643E" w:rsidRPr="005E47AF">
        <w:t xml:space="preserve"> do </w:t>
      </w:r>
      <w:r w:rsidRPr="005E47AF">
        <w:t>tabulky příslušnému týmu</w:t>
      </w:r>
      <w:r w:rsidR="0083643E" w:rsidRPr="005E47AF">
        <w:t xml:space="preserve"> a </w:t>
      </w:r>
      <w:r w:rsidRPr="005E47AF">
        <w:t>ověřeno</w:t>
      </w:r>
      <w:r w:rsidR="0083643E" w:rsidRPr="005E47AF">
        <w:t xml:space="preserve"> s </w:t>
      </w:r>
      <w:r w:rsidRPr="005E47AF">
        <w:t>daným hráčem, že je to správně (počet</w:t>
      </w:r>
      <w:r w:rsidR="0083643E" w:rsidRPr="005E47AF">
        <w:t xml:space="preserve"> i </w:t>
      </w:r>
      <w:r w:rsidRPr="005E47AF">
        <w:t>tým, kterému jsou body přiděleny). Toto ověřování je důležité</w:t>
      </w:r>
      <w:r w:rsidR="0083643E" w:rsidRPr="005E47AF">
        <w:t xml:space="preserve"> a </w:t>
      </w:r>
      <w:r w:rsidRPr="005E47AF">
        <w:t>funguje, když zodpovědnost</w:t>
      </w:r>
      <w:r w:rsidR="0083643E" w:rsidRPr="005E47AF">
        <w:t xml:space="preserve"> za </w:t>
      </w:r>
      <w:r w:rsidRPr="005E47AF">
        <w:t>správně zapsaný výsledek je přenesena</w:t>
      </w:r>
      <w:r w:rsidR="0083643E" w:rsidRPr="005E47AF">
        <w:t xml:space="preserve"> na </w:t>
      </w:r>
      <w:r w:rsidRPr="005E47AF">
        <w:t>hráče, aby si to oni sami kontrolovali. Pokud toto nenastane, často hráči jen zamumlají název týmu, kterému kontrolor nemusí porozumět,</w:t>
      </w:r>
      <w:r w:rsidR="0083643E" w:rsidRPr="005E47AF">
        <w:t xml:space="preserve"> a </w:t>
      </w:r>
      <w:r w:rsidRPr="005E47AF">
        <w:t>odběhne pryč</w:t>
      </w:r>
      <w:r w:rsidR="00AA1F83">
        <w:t>. V </w:t>
      </w:r>
      <w:r w:rsidRPr="005E47AF">
        <w:t>případě, že není dostatečně vysvětlen negativní vliv molekuly</w:t>
      </w:r>
      <w:r w:rsidR="0083643E" w:rsidRPr="005E47AF">
        <w:t xml:space="preserve"> na </w:t>
      </w:r>
      <w:r w:rsidRPr="005E47AF">
        <w:t>životní prostředí, kontrolní stanoviště</w:t>
      </w:r>
      <w:r w:rsidR="0083643E" w:rsidRPr="005E47AF">
        <w:t xml:space="preserve"> se </w:t>
      </w:r>
      <w:r w:rsidRPr="005E47AF">
        <w:t>může doptávat</w:t>
      </w:r>
      <w:r w:rsidR="0083643E" w:rsidRPr="005E47AF">
        <w:t xml:space="preserve"> na </w:t>
      </w:r>
      <w:r w:rsidRPr="005E47AF">
        <w:t>doplňující</w:t>
      </w:r>
      <w:r w:rsidR="0083643E" w:rsidRPr="005E47AF">
        <w:t xml:space="preserve"> a </w:t>
      </w:r>
      <w:r w:rsidRPr="005E47AF">
        <w:t>naváděcí otázky. Pokud hráč</w:t>
      </w:r>
      <w:r w:rsidR="0083643E" w:rsidRPr="005E47AF">
        <w:t xml:space="preserve"> s </w:t>
      </w:r>
      <w:r w:rsidRPr="005E47AF">
        <w:t>molekulou není schopen vysvětlit negativní význam molekuly, může kontrolní stanoviště opustit</w:t>
      </w:r>
      <w:r w:rsidR="0083643E" w:rsidRPr="005E47AF">
        <w:t xml:space="preserve"> a </w:t>
      </w:r>
      <w:r w:rsidRPr="005E47AF">
        <w:t>přijít později</w:t>
      </w:r>
      <w:r w:rsidR="0083643E" w:rsidRPr="005E47AF">
        <w:t xml:space="preserve"> s </w:t>
      </w:r>
      <w:r w:rsidRPr="005E47AF">
        <w:t>dostatečnými informacemi, nebo si nechat uznat molekulu</w:t>
      </w:r>
      <w:r w:rsidR="0083643E" w:rsidRPr="005E47AF">
        <w:t xml:space="preserve"> bez </w:t>
      </w:r>
      <w:r w:rsidRPr="005E47AF">
        <w:t>nároku</w:t>
      </w:r>
      <w:r w:rsidR="0083643E" w:rsidRPr="005E47AF">
        <w:t xml:space="preserve"> na </w:t>
      </w:r>
      <w:r w:rsidRPr="005E47AF">
        <w:t>bonus.</w:t>
      </w:r>
    </w:p>
    <w:p w14:paraId="2CA2D8B6" w14:textId="711A11B4" w:rsidR="00D75220" w:rsidRPr="005E47AF" w:rsidRDefault="00D75220" w:rsidP="00D75220">
      <w:r w:rsidRPr="005E47AF">
        <w:t>V hracím poli</w:t>
      </w:r>
      <w:r w:rsidR="0083643E" w:rsidRPr="005E47AF">
        <w:t xml:space="preserve"> se </w:t>
      </w:r>
      <w:r w:rsidRPr="005E47AF">
        <w:t>může pohybovat jedna až dvě osoby realizačního týmu, které působí jako záškodníci, chytají nosiče</w:t>
      </w:r>
      <w:r w:rsidR="0083643E" w:rsidRPr="005E47AF">
        <w:t xml:space="preserve"> a </w:t>
      </w:r>
      <w:r w:rsidRPr="005E47AF">
        <w:t>syntetiky nesoucí náklad, pouze</w:t>
      </w:r>
      <w:r w:rsidR="0083643E" w:rsidRPr="005E47AF">
        <w:t xml:space="preserve"> v </w:t>
      </w:r>
      <w:r w:rsidRPr="005E47AF">
        <w:t>hracím poli mimo domečky</w:t>
      </w:r>
      <w:r w:rsidR="0083643E" w:rsidRPr="005E47AF">
        <w:t xml:space="preserve"> a </w:t>
      </w:r>
      <w:r w:rsidRPr="005E47AF">
        <w:t>kontrolní stanoviště. Počet</w:t>
      </w:r>
      <w:r w:rsidR="0083643E" w:rsidRPr="005E47AF">
        <w:t xml:space="preserve"> a </w:t>
      </w:r>
      <w:r w:rsidRPr="005E47AF">
        <w:t>aktivitu záškodníků je možné</w:t>
      </w:r>
      <w:r w:rsidR="0083643E" w:rsidRPr="005E47AF">
        <w:t xml:space="preserve"> v </w:t>
      </w:r>
      <w:r w:rsidRPr="005E47AF">
        <w:t>průběhu hry regulovat</w:t>
      </w:r>
      <w:r w:rsidR="0083643E" w:rsidRPr="005E47AF">
        <w:t xml:space="preserve"> v </w:t>
      </w:r>
      <w:r w:rsidRPr="005E47AF">
        <w:t>závislosti</w:t>
      </w:r>
      <w:r w:rsidR="0083643E" w:rsidRPr="005E47AF">
        <w:t xml:space="preserve"> na </w:t>
      </w:r>
      <w:r w:rsidRPr="005E47AF">
        <w:t>délce zbývajícího času</w:t>
      </w:r>
      <w:r w:rsidR="0083643E" w:rsidRPr="005E47AF">
        <w:t xml:space="preserve"> a </w:t>
      </w:r>
      <w:r w:rsidRPr="005E47AF">
        <w:t>aktivitě týmů</w:t>
      </w:r>
      <w:r w:rsidR="0083643E" w:rsidRPr="005E47AF">
        <w:t xml:space="preserve"> v </w:t>
      </w:r>
      <w:r w:rsidRPr="005E47AF">
        <w:t>syntetizování molekul. Přítomnost záškodníků výrazně zvyšuje dynamiku hry.</w:t>
      </w:r>
    </w:p>
    <w:p w14:paraId="7E609029" w14:textId="63F22A5F" w:rsidR="00D75220" w:rsidRPr="005E47AF" w:rsidRDefault="00D75220" w:rsidP="00D75220">
      <w:r w:rsidRPr="005E47AF">
        <w:lastRenderedPageBreak/>
        <w:t>Signalizací, například zapískáním je vhodné signalizovat 5 minut</w:t>
      </w:r>
      <w:r w:rsidR="0083643E" w:rsidRPr="005E47AF">
        <w:t xml:space="preserve"> před </w:t>
      </w:r>
      <w:r w:rsidRPr="005E47AF">
        <w:t xml:space="preserve">ukončením hry. </w:t>
      </w:r>
    </w:p>
    <w:p w14:paraId="59877120" w14:textId="2C73AEEE" w:rsidR="00D75220" w:rsidRPr="005E47AF" w:rsidRDefault="00D75220" w:rsidP="00D75220">
      <w:r w:rsidRPr="005E47AF">
        <w:t>Vhodným signálem, např. dvojitým zapískáním hra končí. Pokud jsou</w:t>
      </w:r>
      <w:r w:rsidR="0083643E" w:rsidRPr="005E47AF">
        <w:t xml:space="preserve"> v </w:t>
      </w:r>
      <w:r w:rsidRPr="005E47AF">
        <w:t>době ukončení hry syntetici</w:t>
      </w:r>
      <w:r w:rsidR="0083643E" w:rsidRPr="005E47AF">
        <w:t xml:space="preserve"> na </w:t>
      </w:r>
      <w:r w:rsidRPr="005E47AF">
        <w:t>kontrolním stanovišti, jsou jim uznány nasyntetizované molekuly</w:t>
      </w:r>
      <w:r w:rsidR="0083643E" w:rsidRPr="005E47AF">
        <w:t xml:space="preserve"> a </w:t>
      </w:r>
      <w:r w:rsidRPr="005E47AF">
        <w:t>uděleny příslušné body.</w:t>
      </w:r>
    </w:p>
    <w:p w14:paraId="3C0BB8C2" w14:textId="77777777" w:rsidR="00D75220" w:rsidRPr="005E47AF" w:rsidRDefault="00D75220" w:rsidP="00D75220">
      <w:pPr>
        <w:rPr>
          <w:b/>
        </w:rPr>
      </w:pPr>
      <w:r w:rsidRPr="005E47AF">
        <w:rPr>
          <w:b/>
        </w:rPr>
        <w:t>Uzavření</w:t>
      </w:r>
    </w:p>
    <w:p w14:paraId="28BBC60A" w14:textId="22DCE462" w:rsidR="00D75220" w:rsidRPr="005E47AF" w:rsidRDefault="00D75220" w:rsidP="00D75220">
      <w:r w:rsidRPr="005E47AF">
        <w:t>Na flipchartu/tabuli jsou uvedené nasyntetizované molekuly,</w:t>
      </w:r>
      <w:r w:rsidR="0083643E" w:rsidRPr="005E47AF">
        <w:t xml:space="preserve"> nad </w:t>
      </w:r>
      <w:r w:rsidRPr="005E47AF">
        <w:t>kterými je realizátorem vedena diskuze</w:t>
      </w:r>
      <w:r w:rsidR="0083643E" w:rsidRPr="005E47AF">
        <w:t xml:space="preserve"> a </w:t>
      </w:r>
      <w:r w:rsidRPr="005E47AF">
        <w:t>sdílí</w:t>
      </w:r>
      <w:r w:rsidR="0083643E" w:rsidRPr="005E47AF">
        <w:t xml:space="preserve"> se </w:t>
      </w:r>
      <w:r w:rsidRPr="005E47AF">
        <w:t>informace</w:t>
      </w:r>
      <w:r w:rsidR="0083643E" w:rsidRPr="005E47AF">
        <w:t xml:space="preserve"> o </w:t>
      </w:r>
      <w:r w:rsidRPr="005E47AF">
        <w:t>negativním vlivu těchto látek</w:t>
      </w:r>
      <w:r w:rsidR="0083643E" w:rsidRPr="005E47AF">
        <w:t xml:space="preserve"> na </w:t>
      </w:r>
      <w:r w:rsidRPr="005E47AF">
        <w:t>životní prostředí napříč týmy. Dále jsou</w:t>
      </w:r>
      <w:r w:rsidR="0083643E" w:rsidRPr="005E47AF">
        <w:t xml:space="preserve"> v </w:t>
      </w:r>
      <w:r w:rsidRPr="005E47AF">
        <w:t>rámci diskuse sdíleny</w:t>
      </w:r>
      <w:r w:rsidR="0083643E" w:rsidRPr="005E47AF">
        <w:t xml:space="preserve"> a </w:t>
      </w:r>
      <w:r w:rsidRPr="005E47AF">
        <w:t>reflektovány zvolené strategie</w:t>
      </w:r>
      <w:r w:rsidR="0083643E" w:rsidRPr="005E47AF">
        <w:t xml:space="preserve"> a </w:t>
      </w:r>
      <w:r w:rsidRPr="005E47AF">
        <w:t>rozdělení rolí</w:t>
      </w:r>
      <w:r w:rsidR="0083643E" w:rsidRPr="005E47AF">
        <w:t xml:space="preserve"> v </w:t>
      </w:r>
      <w:r w:rsidRPr="005E47AF">
        <w:t>jednotlivých týmech, probíhá diskuse, jaká strategie vedla</w:t>
      </w:r>
      <w:r w:rsidR="0083643E" w:rsidRPr="005E47AF">
        <w:t xml:space="preserve"> k </w:t>
      </w:r>
      <w:r w:rsidRPr="005E47AF">
        <w:t>nejúspěšnějšímu bodovému hodnocení.</w:t>
      </w:r>
    </w:p>
    <w:p w14:paraId="46A9461F" w14:textId="56F36138" w:rsidR="00D75220" w:rsidRPr="005E47AF" w:rsidRDefault="00D75220" w:rsidP="00D75220">
      <w:r w:rsidRPr="005E47AF">
        <w:t>V rámci závěrečné reflexe je vhodné</w:t>
      </w:r>
      <w:r w:rsidR="0083643E" w:rsidRPr="005E47AF">
        <w:t xml:space="preserve"> se </w:t>
      </w:r>
      <w:r w:rsidRPr="005E47AF">
        <w:t>hráčů ptát, jaké nové poznatky</w:t>
      </w:r>
      <w:r w:rsidR="0083643E" w:rsidRPr="005E47AF">
        <w:t xml:space="preserve"> pro </w:t>
      </w:r>
      <w:r w:rsidRPr="005E47AF">
        <w:t>ně byly nejdůležitější – ať už informace ohledně chemických látek, tak poznatky týkající</w:t>
      </w:r>
      <w:r w:rsidR="0083643E" w:rsidRPr="005E47AF">
        <w:t xml:space="preserve"> se </w:t>
      </w:r>
      <w:r w:rsidRPr="005E47AF">
        <w:t>komunikace</w:t>
      </w:r>
      <w:r w:rsidR="0083643E" w:rsidRPr="005E47AF">
        <w:t xml:space="preserve"> a </w:t>
      </w:r>
      <w:r w:rsidRPr="005E47AF">
        <w:t>organizace „práce“</w:t>
      </w:r>
      <w:r w:rsidR="0083643E" w:rsidRPr="005E47AF">
        <w:t xml:space="preserve"> v </w:t>
      </w:r>
      <w:r w:rsidRPr="005E47AF">
        <w:t>týmech.</w:t>
      </w:r>
    </w:p>
    <w:p w14:paraId="66F400F4" w14:textId="77777777" w:rsidR="00D75220" w:rsidRPr="005E47AF" w:rsidRDefault="00D75220" w:rsidP="00D75220">
      <w:pPr>
        <w:rPr>
          <w:u w:val="single"/>
        </w:rPr>
      </w:pPr>
      <w:r w:rsidRPr="005E47AF">
        <w:rPr>
          <w:u w:val="single"/>
        </w:rPr>
        <w:t>Poznámky</w:t>
      </w:r>
    </w:p>
    <w:p w14:paraId="39D58DD9" w14:textId="38E54D1D" w:rsidR="00D75220" w:rsidRPr="005E47AF" w:rsidRDefault="00D75220" w:rsidP="00D75220">
      <w:r w:rsidRPr="005E47AF">
        <w:t xml:space="preserve">Přehled prvků (viz příloha </w:t>
      </w:r>
      <w:hyperlink r:id="rId56" w:tgtFrame="_blank" w:tooltip="skolam:chemie:aktivity:7:013.07.01_molekuly_-_pravidla.docx (151.4 KB)" w:history="1">
        <w:r w:rsidR="008B3060" w:rsidRPr="008B3060">
          <w:rPr>
            <w:color w:val="0000FF"/>
            <w:u w:val="single"/>
          </w:rPr>
          <w:t>Molekuly</w:t>
        </w:r>
        <w:r w:rsidR="005E1160">
          <w:rPr>
            <w:color w:val="0000FF"/>
            <w:u w:val="single"/>
          </w:rPr>
          <w:t xml:space="preserve"> – </w:t>
        </w:r>
        <w:r w:rsidR="008B3060" w:rsidRPr="008B3060">
          <w:rPr>
            <w:color w:val="0000FF"/>
            <w:u w:val="single"/>
          </w:rPr>
          <w:t>pravidla.docx</w:t>
        </w:r>
      </w:hyperlink>
      <w:r w:rsidRPr="005E47AF">
        <w:t>) je vylepen</w:t>
      </w:r>
      <w:r w:rsidR="0083643E" w:rsidRPr="005E47AF">
        <w:t xml:space="preserve"> na </w:t>
      </w:r>
      <w:r w:rsidRPr="005E47AF">
        <w:t>kontrolním stanovišti, nebo je možné ho rozdat každému týmu současně</w:t>
      </w:r>
      <w:r w:rsidR="0083643E" w:rsidRPr="005E47AF">
        <w:t xml:space="preserve"> s </w:t>
      </w:r>
      <w:r w:rsidRPr="005E47AF">
        <w:t>pravidly hry.</w:t>
      </w:r>
    </w:p>
    <w:p w14:paraId="50AF8550" w14:textId="75469BDC" w:rsidR="00D75220" w:rsidRPr="005E47AF" w:rsidRDefault="00D75220" w:rsidP="00D75220">
      <w:r w:rsidRPr="005E47AF">
        <w:t>Je dobré, aby všechny týmy měly</w:t>
      </w:r>
      <w:r w:rsidR="0083643E" w:rsidRPr="005E47AF">
        <w:t xml:space="preserve"> z </w:t>
      </w:r>
      <w:r w:rsidRPr="005E47AF">
        <w:t>domečku zhruba stejně daleko</w:t>
      </w:r>
      <w:r w:rsidR="0083643E" w:rsidRPr="005E47AF">
        <w:t xml:space="preserve"> na </w:t>
      </w:r>
      <w:r w:rsidRPr="005E47AF">
        <w:t>kontrolní stanoviště</w:t>
      </w:r>
      <w:r w:rsidR="0083643E" w:rsidRPr="005E47AF">
        <w:t xml:space="preserve"> a ke </w:t>
      </w:r>
      <w:r w:rsidRPr="005E47AF">
        <w:t xml:space="preserve">stanovištím těžby prvků, aby některý tým nebyl výrazně zvýhodněn oproti ostatním.  </w:t>
      </w:r>
    </w:p>
    <w:p w14:paraId="789A32D7" w14:textId="6F48827D" w:rsidR="00D75220" w:rsidRPr="005E47AF" w:rsidRDefault="00D75220" w:rsidP="00D75220">
      <w:r w:rsidRPr="005E47AF">
        <w:t>Je vhodné uvést</w:t>
      </w:r>
      <w:r w:rsidR="0083643E" w:rsidRPr="005E47AF">
        <w:t xml:space="preserve"> i </w:t>
      </w:r>
      <w:r w:rsidRPr="005E47AF">
        <w:t>možnost hledání negativního významu molekuly</w:t>
      </w:r>
      <w:r w:rsidR="0083643E" w:rsidRPr="005E47AF">
        <w:t xml:space="preserve"> na </w:t>
      </w:r>
      <w:r w:rsidRPr="005E47AF">
        <w:t>internetu, případně počkat</w:t>
      </w:r>
      <w:r w:rsidR="0083643E" w:rsidRPr="005E47AF">
        <w:t xml:space="preserve"> na </w:t>
      </w:r>
      <w:r w:rsidRPr="005E47AF">
        <w:t>prostor</w:t>
      </w:r>
      <w:r w:rsidR="0083643E" w:rsidRPr="005E47AF">
        <w:t xml:space="preserve"> pro </w:t>
      </w:r>
      <w:r w:rsidRPr="005E47AF">
        <w:t>dotazy –</w:t>
      </w:r>
      <w:r w:rsidR="0083643E" w:rsidRPr="005E47AF">
        <w:t xml:space="preserve"> na </w:t>
      </w:r>
      <w:r w:rsidRPr="005E47AF">
        <w:t>tuto otázku</w:t>
      </w:r>
      <w:r w:rsidR="0083643E" w:rsidRPr="005E47AF">
        <w:t xml:space="preserve"> se </w:t>
      </w:r>
      <w:r w:rsidRPr="005E47AF">
        <w:t>někdo určitě zeptá.</w:t>
      </w:r>
    </w:p>
    <w:p w14:paraId="4E9D47B5" w14:textId="5DF738B6" w:rsidR="00D75220" w:rsidRPr="005E47AF" w:rsidRDefault="00D75220" w:rsidP="00D75220">
      <w:r w:rsidRPr="005E47AF">
        <w:t>Každý tým má svůj záznamový list papíru, kam si zapisuje molekuly, které nasyntetizoval,</w:t>
      </w:r>
      <w:r w:rsidR="0083643E" w:rsidRPr="005E47AF">
        <w:t xml:space="preserve"> a </w:t>
      </w:r>
      <w:r w:rsidRPr="005E47AF">
        <w:t>body, které získal. Body zároveň</w:t>
      </w:r>
      <w:r w:rsidR="0083643E" w:rsidRPr="005E47AF">
        <w:t xml:space="preserve"> pro </w:t>
      </w:r>
      <w:r w:rsidRPr="005E47AF">
        <w:t>dané týmy zapisuje kontrolní stanoviště</w:t>
      </w:r>
      <w:r w:rsidR="0083643E" w:rsidRPr="005E47AF">
        <w:t xml:space="preserve"> na </w:t>
      </w:r>
      <w:r w:rsidRPr="005E47AF">
        <w:t>tabuli. Je dobré předat zodpovědnost</w:t>
      </w:r>
      <w:r w:rsidR="0083643E" w:rsidRPr="005E47AF">
        <w:t xml:space="preserve"> za </w:t>
      </w:r>
      <w:r w:rsidRPr="005E47AF">
        <w:t>správnost zapsaných výsledků</w:t>
      </w:r>
      <w:r w:rsidR="0083643E" w:rsidRPr="005E47AF">
        <w:t xml:space="preserve"> na </w:t>
      </w:r>
      <w:r w:rsidRPr="005E47AF">
        <w:t>týmy – poté, co kontrolor zapíše body</w:t>
      </w:r>
      <w:r w:rsidR="0083643E" w:rsidRPr="005E47AF">
        <w:t xml:space="preserve"> a </w:t>
      </w:r>
      <w:r w:rsidRPr="005E47AF">
        <w:t>molekulu</w:t>
      </w:r>
      <w:r w:rsidR="0083643E" w:rsidRPr="005E47AF">
        <w:t xml:space="preserve"> na </w:t>
      </w:r>
      <w:r w:rsidRPr="005E47AF">
        <w:t>tabuli, daný hráč by měl zkontrolovat, jestli počet bodů sedí</w:t>
      </w:r>
      <w:r w:rsidR="0083643E" w:rsidRPr="005E47AF">
        <w:t xml:space="preserve"> a </w:t>
      </w:r>
      <w:r w:rsidRPr="005E47AF">
        <w:t>jestli jsou body</w:t>
      </w:r>
      <w:r w:rsidR="0083643E" w:rsidRPr="005E47AF">
        <w:t xml:space="preserve"> a </w:t>
      </w:r>
      <w:r w:rsidRPr="005E47AF">
        <w:t>molekula zapsané správnému týmu</w:t>
      </w:r>
      <w:r w:rsidR="00AA1F83">
        <w:t>. V </w:t>
      </w:r>
      <w:r w:rsidRPr="005E47AF">
        <w:t>případě sporu jsou rozhodující údaje</w:t>
      </w:r>
      <w:r w:rsidR="0083643E" w:rsidRPr="005E47AF">
        <w:t xml:space="preserve"> na </w:t>
      </w:r>
      <w:r w:rsidRPr="005E47AF">
        <w:t>kontrolním stanovišti.</w:t>
      </w:r>
    </w:p>
    <w:p w14:paraId="02D4D049" w14:textId="09D2239B" w:rsidR="00D75220" w:rsidRPr="005E47AF" w:rsidRDefault="00D75220" w:rsidP="00D75220">
      <w:r w:rsidRPr="005E47AF">
        <w:t>Během hry</w:t>
      </w:r>
      <w:r w:rsidR="0083643E" w:rsidRPr="005E47AF">
        <w:t xml:space="preserve"> se </w:t>
      </w:r>
      <w:r w:rsidRPr="005E47AF">
        <w:t>mohou objevit „happy hours“</w:t>
      </w:r>
      <w:r w:rsidR="0083643E" w:rsidRPr="005E47AF">
        <w:t xml:space="preserve"> pro </w:t>
      </w:r>
      <w:r w:rsidRPr="005E47AF">
        <w:t>určité skupiny sloučenin (sirné sloučeniny, molekuly způsobující kyselé deště, freony, polychlorované uhlovodíky, polycyklické aromatické uhlovodíky), které budou hodnoceny dvojnásobným počtem bodů – oznámení</w:t>
      </w:r>
      <w:r w:rsidR="0083643E" w:rsidRPr="005E47AF">
        <w:t xml:space="preserve"> se </w:t>
      </w:r>
      <w:r w:rsidRPr="005E47AF">
        <w:t>objeví</w:t>
      </w:r>
      <w:r w:rsidR="0083643E" w:rsidRPr="005E47AF">
        <w:t xml:space="preserve"> na </w:t>
      </w:r>
      <w:r w:rsidRPr="005E47AF">
        <w:t>flipchartu/tabuli</w:t>
      </w:r>
      <w:r w:rsidR="0083643E" w:rsidRPr="005E47AF">
        <w:t xml:space="preserve"> na </w:t>
      </w:r>
      <w:r w:rsidRPr="005E47AF">
        <w:t>kontrolním stanovišti. Můžeme takto ovlivňovat směr myšlení hráčů, případně napovídat, jaké molekuly</w:t>
      </w:r>
      <w:r w:rsidR="0083643E" w:rsidRPr="005E47AF">
        <w:t xml:space="preserve"> se </w:t>
      </w:r>
      <w:r w:rsidRPr="005E47AF">
        <w:t>ještě dají poskládat. Zároveň to zvyšuje dynamiku hry.</w:t>
      </w:r>
    </w:p>
    <w:p w14:paraId="394738B7" w14:textId="43C47E7C" w:rsidR="00D75220" w:rsidRPr="005E47AF" w:rsidRDefault="00D75220" w:rsidP="00D75220">
      <w:r w:rsidRPr="005E47AF">
        <w:t>Co</w:t>
      </w:r>
      <w:r w:rsidR="0083643E" w:rsidRPr="005E47AF">
        <w:t xml:space="preserve"> se </w:t>
      </w:r>
      <w:r w:rsidRPr="005E47AF">
        <w:t>týče běhání</w:t>
      </w:r>
      <w:r w:rsidR="0083643E" w:rsidRPr="005E47AF">
        <w:t xml:space="preserve"> a </w:t>
      </w:r>
      <w:r w:rsidRPr="005E47AF">
        <w:t>záškodníků, je dobré</w:t>
      </w:r>
      <w:r w:rsidR="0083643E" w:rsidRPr="005E47AF">
        <w:t xml:space="preserve"> a </w:t>
      </w:r>
      <w:r w:rsidRPr="005E47AF">
        <w:t>nutné respektovat míru nasazení hráčů</w:t>
      </w:r>
      <w:r w:rsidR="0083643E" w:rsidRPr="005E47AF">
        <w:t xml:space="preserve"> z </w:t>
      </w:r>
      <w:r w:rsidRPr="005E47AF">
        <w:t>hlediska bezpečnosti.</w:t>
      </w:r>
    </w:p>
    <w:p w14:paraId="7C57A729" w14:textId="11B4A39E" w:rsidR="00D75220" w:rsidRPr="005E47AF" w:rsidRDefault="00D75220" w:rsidP="00D75220">
      <w:r w:rsidRPr="005E47AF">
        <w:t>Pokud by</w:t>
      </w:r>
      <w:r w:rsidR="0083643E" w:rsidRPr="005E47AF">
        <w:t xml:space="preserve"> na </w:t>
      </w:r>
      <w:r w:rsidRPr="005E47AF">
        <w:t>stanovištích docházely atomy prvků, je možné</w:t>
      </w:r>
      <w:r w:rsidR="0083643E" w:rsidRPr="005E47AF">
        <w:t xml:space="preserve"> v </w:t>
      </w:r>
      <w:r w:rsidRPr="005E47AF">
        <w:t>průběhu rozbírat již ohodnocené molekuly</w:t>
      </w:r>
      <w:r w:rsidR="0083643E" w:rsidRPr="005E47AF">
        <w:t xml:space="preserve"> a </w:t>
      </w:r>
      <w:r w:rsidRPr="005E47AF">
        <w:t>atomy nosit zpět</w:t>
      </w:r>
      <w:r w:rsidR="0083643E" w:rsidRPr="005E47AF">
        <w:t xml:space="preserve"> na </w:t>
      </w:r>
      <w:r w:rsidRPr="005E47AF">
        <w:t xml:space="preserve">stanoviště. </w:t>
      </w:r>
    </w:p>
    <w:p w14:paraId="49B4C934" w14:textId="77777777" w:rsidR="00D75220" w:rsidRPr="005E47AF" w:rsidRDefault="00D75220" w:rsidP="00D75220">
      <w:pPr>
        <w:rPr>
          <w:b/>
        </w:rPr>
      </w:pPr>
      <w:r w:rsidRPr="005E47AF">
        <w:rPr>
          <w:b/>
        </w:rPr>
        <w:t>Metodický důvod aktivity</w:t>
      </w:r>
    </w:p>
    <w:p w14:paraId="3797ACBA" w14:textId="1E29133C" w:rsidR="00D75220" w:rsidRPr="005E47AF" w:rsidRDefault="00D75220" w:rsidP="00D75220">
      <w:r w:rsidRPr="005E47AF">
        <w:t>Původním záměrem hry bylo odlehčit atmosféru</w:t>
      </w:r>
      <w:r w:rsidR="0083643E" w:rsidRPr="005E47AF">
        <w:t xml:space="preserve"> a </w:t>
      </w:r>
      <w:r w:rsidRPr="005E47AF">
        <w:t>odpočinout si</w:t>
      </w:r>
      <w:r w:rsidR="0083643E" w:rsidRPr="005E47AF">
        <w:t xml:space="preserve"> po </w:t>
      </w:r>
      <w:r w:rsidRPr="005E47AF">
        <w:t>intelektuálně náročném programu (Nalejvárna</w:t>
      </w:r>
      <w:r w:rsidR="0083643E" w:rsidRPr="005E47AF">
        <w:t xml:space="preserve"> z </w:t>
      </w:r>
      <w:r w:rsidRPr="005E47AF">
        <w:t>environmentální chemie)</w:t>
      </w:r>
      <w:r w:rsidR="0083643E" w:rsidRPr="005E47AF">
        <w:t xml:space="preserve"> a </w:t>
      </w:r>
      <w:r w:rsidRPr="005E47AF">
        <w:t>zároveň myšlenkově zůstat u tématu. Tato hra splňuje obojí, zároveň zapojuje jiný způsob myšlení (soutěžní prvek</w:t>
      </w:r>
      <w:r w:rsidR="0083643E" w:rsidRPr="005E47AF">
        <w:t xml:space="preserve"> a </w:t>
      </w:r>
      <w:r w:rsidRPr="005E47AF">
        <w:t>strategie</w:t>
      </w:r>
      <w:r w:rsidR="0083643E" w:rsidRPr="005E47AF">
        <w:t xml:space="preserve"> v </w:t>
      </w:r>
      <w:r w:rsidRPr="005E47AF">
        <w:t>týmech). Aktivita formou strategické pohybové hry zároveň vede žáky</w:t>
      </w:r>
      <w:r w:rsidR="0083643E" w:rsidRPr="005E47AF">
        <w:t xml:space="preserve"> ke </w:t>
      </w:r>
      <w:r w:rsidRPr="005E47AF">
        <w:t>kreativitě, skupinové spolupráci</w:t>
      </w:r>
      <w:r w:rsidR="0083643E" w:rsidRPr="005E47AF">
        <w:t xml:space="preserve"> a </w:t>
      </w:r>
      <w:r w:rsidRPr="005E47AF">
        <w:t>uvědomění si významu</w:t>
      </w:r>
      <w:r w:rsidR="0083643E" w:rsidRPr="005E47AF">
        <w:t xml:space="preserve"> a </w:t>
      </w:r>
      <w:r w:rsidRPr="005E47AF">
        <w:t>vlivu škodlivých látek</w:t>
      </w:r>
      <w:r w:rsidR="0083643E" w:rsidRPr="005E47AF">
        <w:t xml:space="preserve"> pro </w:t>
      </w:r>
      <w:r w:rsidRPr="005E47AF">
        <w:t>životní prostředí.</w:t>
      </w:r>
    </w:p>
    <w:p w14:paraId="50CA376F" w14:textId="77777777" w:rsidR="00D75220" w:rsidRPr="005E47AF" w:rsidRDefault="00D75220" w:rsidP="00D75220">
      <w:pPr>
        <w:rPr>
          <w:b/>
        </w:rPr>
      </w:pPr>
      <w:r w:rsidRPr="005E47AF">
        <w:rPr>
          <w:b/>
        </w:rPr>
        <w:t>Variantní podoby</w:t>
      </w:r>
    </w:p>
    <w:p w14:paraId="78BD6B52" w14:textId="13A965E3" w:rsidR="00D75220" w:rsidRPr="005E47AF" w:rsidRDefault="00D75220" w:rsidP="00D75220">
      <w:r w:rsidRPr="005E47AF">
        <w:lastRenderedPageBreak/>
        <w:t>Je možné použít jinou stavebnici,</w:t>
      </w:r>
      <w:r w:rsidR="0083643E" w:rsidRPr="005E47AF">
        <w:t xml:space="preserve"> ze </w:t>
      </w:r>
      <w:r w:rsidRPr="005E47AF">
        <w:t>které je možné tvořit molekuly, nebo improvizovat</w:t>
      </w:r>
      <w:r w:rsidR="0083643E" w:rsidRPr="005E47AF">
        <w:t xml:space="preserve"> s </w:t>
      </w:r>
      <w:r w:rsidRPr="005E47AF">
        <w:t>kuličkami polystyrenu</w:t>
      </w:r>
      <w:r w:rsidR="0083643E" w:rsidRPr="005E47AF">
        <w:t xml:space="preserve"> a </w:t>
      </w:r>
      <w:r w:rsidRPr="005E47AF">
        <w:t>špejlemi či jakkoli jinak. Stavebnice SNATOMS</w:t>
      </w:r>
      <w:r w:rsidR="0083643E" w:rsidRPr="005E47AF">
        <w:t xml:space="preserve"> se </w:t>
      </w:r>
      <w:r w:rsidRPr="005E47AF">
        <w:t>nám zdála jako velmi vhodná</w:t>
      </w:r>
      <w:r w:rsidR="0083643E" w:rsidRPr="005E47AF">
        <w:t xml:space="preserve"> a </w:t>
      </w:r>
      <w:r w:rsidRPr="005E47AF">
        <w:t xml:space="preserve">„user friendly“ varianta </w:t>
      </w:r>
      <w:r w:rsidR="00823912">
        <w:t>–</w:t>
      </w:r>
      <w:r w:rsidRPr="005E47AF">
        <w:t xml:space="preserve"> atomy</w:t>
      </w:r>
      <w:r w:rsidR="00823912">
        <w:t xml:space="preserve"> </w:t>
      </w:r>
      <w:r w:rsidRPr="005E47AF">
        <w:t>stavebnice mají vhodnou velikost</w:t>
      </w:r>
      <w:r w:rsidR="0083643E" w:rsidRPr="005E47AF">
        <w:t xml:space="preserve"> a </w:t>
      </w:r>
      <w:r w:rsidRPr="005E47AF">
        <w:t>díky magnetům</w:t>
      </w:r>
      <w:r w:rsidR="0083643E" w:rsidRPr="005E47AF">
        <w:t xml:space="preserve"> se </w:t>
      </w:r>
      <w:r w:rsidRPr="005E47AF">
        <w:t>lehce spojují</w:t>
      </w:r>
      <w:r w:rsidR="0083643E" w:rsidRPr="005E47AF">
        <w:t xml:space="preserve"> a </w:t>
      </w:r>
      <w:r w:rsidRPr="005E47AF">
        <w:t>jednoduše</w:t>
      </w:r>
      <w:r w:rsidR="0083643E" w:rsidRPr="005E47AF">
        <w:t xml:space="preserve"> se s </w:t>
      </w:r>
      <w:r w:rsidRPr="005E47AF">
        <w:t xml:space="preserve">nimi manipuluje. </w:t>
      </w:r>
    </w:p>
    <w:p w14:paraId="15CB2C5E" w14:textId="6403F12F" w:rsidR="00D75220" w:rsidRPr="005E47AF" w:rsidRDefault="00D75220" w:rsidP="00D75220">
      <w:r w:rsidRPr="005E47AF">
        <w:t>Místo skleněných pecek lze použít sirky nebo jakékoliv jiné předměty</w:t>
      </w:r>
      <w:r w:rsidR="0083643E" w:rsidRPr="005E47AF">
        <w:t xml:space="preserve"> v </w:t>
      </w:r>
      <w:r w:rsidRPr="005E47AF">
        <w:t>dostatečném množství.</w:t>
      </w:r>
    </w:p>
    <w:p w14:paraId="2E71C421" w14:textId="475C69B6" w:rsidR="00D75220" w:rsidRPr="005E47AF" w:rsidRDefault="00D75220" w:rsidP="00D75220">
      <w:r w:rsidRPr="005E47AF">
        <w:t>Je možné zvýšit časovou dotaci aktivity, ale je nutné brát</w:t>
      </w:r>
      <w:r w:rsidR="0083643E" w:rsidRPr="005E47AF">
        <w:t xml:space="preserve"> v </w:t>
      </w:r>
      <w:r w:rsidRPr="005E47AF">
        <w:t>potaz jak fyzickou zdatnost žáků, tak realizátorů záškodníků,</w:t>
      </w:r>
      <w:r w:rsidR="0083643E" w:rsidRPr="005E47AF">
        <w:t xml:space="preserve"> a </w:t>
      </w:r>
      <w:r w:rsidRPr="005E47AF">
        <w:t>dostatek materiálu (stavebnice, elektráren). Zároveň je možno regulovat fyzickou náročnost hry tím, jak daleko umístíme stanoviště</w:t>
      </w:r>
      <w:r w:rsidR="0083643E" w:rsidRPr="005E47AF">
        <w:t xml:space="preserve"> od </w:t>
      </w:r>
      <w:r w:rsidRPr="005E47AF">
        <w:t>domečků</w:t>
      </w:r>
      <w:r w:rsidR="0083643E" w:rsidRPr="005E47AF">
        <w:t xml:space="preserve"> a od </w:t>
      </w:r>
      <w:r w:rsidRPr="005E47AF">
        <w:t xml:space="preserve">kontrolního stanoviště. </w:t>
      </w:r>
    </w:p>
    <w:p w14:paraId="5D7DDF62" w14:textId="77777777" w:rsidR="00D75220" w:rsidRPr="005E47AF" w:rsidRDefault="00D75220" w:rsidP="00D75220">
      <w:pPr>
        <w:rPr>
          <w:b/>
        </w:rPr>
      </w:pPr>
      <w:r w:rsidRPr="005E47AF">
        <w:rPr>
          <w:b/>
        </w:rPr>
        <w:t>Alternativy aktivity</w:t>
      </w:r>
    </w:p>
    <w:p w14:paraId="40EF91B0" w14:textId="315DCD98" w:rsidR="00D75220" w:rsidRPr="005E47AF" w:rsidRDefault="00D75220" w:rsidP="00D75220">
      <w:r w:rsidRPr="005E47AF">
        <w:t>V případě nemožnosti provést tuto hru je možné zařadit jakoukoli pohybovou hru, ideálně</w:t>
      </w:r>
      <w:r w:rsidR="0083643E" w:rsidRPr="005E47AF">
        <w:t xml:space="preserve"> na </w:t>
      </w:r>
      <w:r w:rsidRPr="005E47AF">
        <w:t>týmy (pokud tato aktivita probíhá druhý den workshopu, je dobré podporovat seznamování</w:t>
      </w:r>
      <w:r w:rsidR="0083643E" w:rsidRPr="005E47AF">
        <w:t xml:space="preserve"> a </w:t>
      </w:r>
      <w:r w:rsidRPr="005E47AF">
        <w:t>komunikaci</w:t>
      </w:r>
      <w:r w:rsidR="0083643E" w:rsidRPr="005E47AF">
        <w:t xml:space="preserve"> v </w:t>
      </w:r>
      <w:r w:rsidRPr="005E47AF">
        <w:t>různých situacích mezi žáky, aby získali zkušenosti</w:t>
      </w:r>
      <w:r w:rsidR="0083643E" w:rsidRPr="005E47AF">
        <w:t xml:space="preserve"> ze </w:t>
      </w:r>
      <w:r w:rsidRPr="005E47AF">
        <w:t>vzájemné komunikace</w:t>
      </w:r>
      <w:r w:rsidR="0083643E" w:rsidRPr="005E47AF">
        <w:t xml:space="preserve"> a </w:t>
      </w:r>
      <w:r w:rsidRPr="005E47AF">
        <w:t>měli</w:t>
      </w:r>
      <w:r w:rsidR="0083643E" w:rsidRPr="005E47AF">
        <w:t xml:space="preserve"> se na </w:t>
      </w:r>
      <w:r w:rsidRPr="005E47AF">
        <w:t>základě čeho později rozdělit</w:t>
      </w:r>
      <w:r w:rsidR="0083643E" w:rsidRPr="005E47AF">
        <w:t xml:space="preserve"> do </w:t>
      </w:r>
      <w:r w:rsidRPr="005E47AF">
        <w:t>skupin, ve kterých</w:t>
      </w:r>
      <w:r w:rsidR="0083643E" w:rsidRPr="005E47AF">
        <w:t xml:space="preserve"> se </w:t>
      </w:r>
      <w:r w:rsidRPr="005E47AF">
        <w:t>jim dobře spolupracuje. Je dobré tedy týmy vytvořit tak, aby</w:t>
      </w:r>
      <w:r w:rsidR="0083643E" w:rsidRPr="005E47AF">
        <w:t xml:space="preserve"> se </w:t>
      </w:r>
      <w:r w:rsidRPr="005E47AF">
        <w:t>žáci „promíchali“</w:t>
      </w:r>
      <w:r w:rsidR="0083643E" w:rsidRPr="005E47AF">
        <w:t xml:space="preserve"> a </w:t>
      </w:r>
      <w:r w:rsidRPr="005E47AF">
        <w:t>vytvořili jiné skupiny než</w:t>
      </w:r>
      <w:r w:rsidR="0083643E" w:rsidRPr="005E47AF">
        <w:t xml:space="preserve"> v </w:t>
      </w:r>
      <w:r w:rsidRPr="005E47AF">
        <w:t>předchozích programech). Co</w:t>
      </w:r>
      <w:r w:rsidR="0083643E" w:rsidRPr="005E47AF">
        <w:t xml:space="preserve"> se </w:t>
      </w:r>
      <w:r w:rsidRPr="005E47AF">
        <w:t>týče motivace</w:t>
      </w:r>
      <w:r w:rsidR="0083643E" w:rsidRPr="005E47AF">
        <w:t xml:space="preserve"> a </w:t>
      </w:r>
      <w:r w:rsidRPr="005E47AF">
        <w:t>„prostředí hry“, je vhodné zůstat</w:t>
      </w:r>
      <w:r w:rsidR="0083643E" w:rsidRPr="005E47AF">
        <w:t xml:space="preserve"> v </w:t>
      </w:r>
      <w:r w:rsidRPr="005E47AF">
        <w:t>tématu environmentální chemie, aby žáci získávali další informace</w:t>
      </w:r>
      <w:r w:rsidR="0083643E" w:rsidRPr="005E47AF">
        <w:t xml:space="preserve"> o </w:t>
      </w:r>
      <w:r w:rsidRPr="005E47AF">
        <w:t>tématu zastřešujícím celý workshop.</w:t>
      </w:r>
    </w:p>
    <w:p w14:paraId="512932F1" w14:textId="77777777" w:rsidR="00D7314E" w:rsidRPr="005E47AF" w:rsidRDefault="00D7314E" w:rsidP="0099515D">
      <w:pPr>
        <w:rPr>
          <w:b/>
          <w:u w:val="single"/>
        </w:rPr>
      </w:pPr>
    </w:p>
    <w:p w14:paraId="47F2940C" w14:textId="77777777" w:rsidR="00823912" w:rsidRDefault="00823912">
      <w:pPr>
        <w:spacing w:line="276" w:lineRule="auto"/>
        <w:jc w:val="left"/>
        <w:rPr>
          <w:rFonts w:eastAsiaTheme="majorEastAsia" w:cstheme="majorBidi"/>
          <w:b/>
          <w:bCs/>
          <w:color w:val="8DB3E2" w:themeColor="text2" w:themeTint="66"/>
          <w:sz w:val="26"/>
          <w:szCs w:val="26"/>
        </w:rPr>
      </w:pPr>
      <w:bookmarkStart w:id="96" w:name="_Toc17990467"/>
      <w:r>
        <w:rPr>
          <w:color w:val="8DB3E2" w:themeColor="text2" w:themeTint="66"/>
        </w:rPr>
        <w:br w:type="page"/>
      </w:r>
    </w:p>
    <w:p w14:paraId="69FBC693" w14:textId="64B67D52" w:rsidR="00DB70A2" w:rsidRPr="005E47AF" w:rsidRDefault="00DB70A2" w:rsidP="00DB70A2">
      <w:pPr>
        <w:pStyle w:val="Nadpis2"/>
        <w:rPr>
          <w:color w:val="8DB3E2" w:themeColor="text2" w:themeTint="66"/>
        </w:rPr>
      </w:pPr>
      <w:bookmarkStart w:id="97" w:name="_Toc75421875"/>
      <w:r w:rsidRPr="005E47AF">
        <w:rPr>
          <w:color w:val="8DB3E2" w:themeColor="text2" w:themeTint="66"/>
        </w:rPr>
        <w:lastRenderedPageBreak/>
        <w:t xml:space="preserve">3.3 Metodický blok č. 3 </w:t>
      </w:r>
      <w:r w:rsidR="00442F45" w:rsidRPr="005E47AF">
        <w:rPr>
          <w:color w:val="8DB3E2" w:themeColor="text2" w:themeTint="66"/>
        </w:rPr>
        <w:t>–</w:t>
      </w:r>
      <w:r w:rsidR="00231C13" w:rsidRPr="005E47AF">
        <w:rPr>
          <w:color w:val="8DB3E2" w:themeColor="text2" w:themeTint="66"/>
        </w:rPr>
        <w:t xml:space="preserve"> </w:t>
      </w:r>
      <w:r w:rsidR="00857E1F" w:rsidRPr="005E47AF">
        <w:rPr>
          <w:color w:val="8DB3E2" w:themeColor="text2" w:themeTint="66"/>
        </w:rPr>
        <w:t>Environmentální problémy</w:t>
      </w:r>
      <w:bookmarkEnd w:id="96"/>
      <w:bookmarkEnd w:id="97"/>
    </w:p>
    <w:p w14:paraId="2D22CE1B" w14:textId="5AA83BB5" w:rsidR="0010668D" w:rsidRPr="005E47AF" w:rsidRDefault="0010668D" w:rsidP="00DB70A2">
      <w:r w:rsidRPr="005E47AF">
        <w:t>V tomto tematickém bloku</w:t>
      </w:r>
      <w:r w:rsidR="0083643E" w:rsidRPr="005E47AF">
        <w:t xml:space="preserve"> se </w:t>
      </w:r>
      <w:r w:rsidRPr="005E47AF">
        <w:t>účastníci různými formami seznámí</w:t>
      </w:r>
      <w:r w:rsidR="0083643E" w:rsidRPr="005E47AF">
        <w:t xml:space="preserve"> s </w:t>
      </w:r>
      <w:r w:rsidRPr="005E47AF">
        <w:t>existencí globálních environmentálních problémů</w:t>
      </w:r>
      <w:r w:rsidR="0083643E" w:rsidRPr="005E47AF">
        <w:t xml:space="preserve"> a </w:t>
      </w:r>
      <w:r w:rsidRPr="005E47AF">
        <w:t>více proniknou</w:t>
      </w:r>
      <w:r w:rsidR="0083643E" w:rsidRPr="005E47AF">
        <w:t xml:space="preserve"> do </w:t>
      </w:r>
      <w:r w:rsidRPr="005E47AF">
        <w:t>hloubky některých</w:t>
      </w:r>
      <w:r w:rsidR="0083643E" w:rsidRPr="005E47AF">
        <w:t xml:space="preserve"> z </w:t>
      </w:r>
      <w:r w:rsidRPr="005E47AF">
        <w:t>těchto problémů. Více</w:t>
      </w:r>
      <w:r w:rsidR="0083643E" w:rsidRPr="005E47AF">
        <w:t xml:space="preserve"> se </w:t>
      </w:r>
      <w:r w:rsidRPr="005E47AF">
        <w:t>věnujeme klimatické změně (protože je to</w:t>
      </w:r>
      <w:r w:rsidR="0083643E" w:rsidRPr="005E47AF">
        <w:t xml:space="preserve"> v </w:t>
      </w:r>
      <w:r w:rsidRPr="005E47AF">
        <w:t>dnešní době velmi aktuální</w:t>
      </w:r>
      <w:r w:rsidR="0083643E" w:rsidRPr="005E47AF">
        <w:t xml:space="preserve"> a </w:t>
      </w:r>
      <w:r w:rsidRPr="005E47AF">
        <w:t>důležité téma)</w:t>
      </w:r>
      <w:r w:rsidR="0083643E" w:rsidRPr="005E47AF">
        <w:t xml:space="preserve"> a </w:t>
      </w:r>
      <w:r w:rsidRPr="005E47AF">
        <w:t>toxickým látkám</w:t>
      </w:r>
      <w:r w:rsidR="0083643E" w:rsidRPr="005E47AF">
        <w:t xml:space="preserve"> v </w:t>
      </w:r>
      <w:r w:rsidRPr="005E47AF">
        <w:t>životním prostředí (protože to je hlavním tématem celé letní školy). Během tohoto bloku účastníci sledují film, připravují</w:t>
      </w:r>
      <w:r w:rsidR="0083643E" w:rsidRPr="005E47AF">
        <w:t xml:space="preserve"> a </w:t>
      </w:r>
      <w:r w:rsidRPr="005E47AF">
        <w:t>provádí pokus, studují písemné materiály</w:t>
      </w:r>
      <w:r w:rsidR="0083643E" w:rsidRPr="005E47AF">
        <w:t xml:space="preserve"> a </w:t>
      </w:r>
      <w:r w:rsidRPr="005E47AF">
        <w:t>diskutují</w:t>
      </w:r>
      <w:r w:rsidR="0083643E" w:rsidRPr="005E47AF">
        <w:t xml:space="preserve"> o </w:t>
      </w:r>
      <w:r w:rsidRPr="005E47AF">
        <w:t>nich, strukturovaně debatují či prochází zážitkovým imaginativním programem.</w:t>
      </w:r>
    </w:p>
    <w:p w14:paraId="2B49B61B" w14:textId="77777777" w:rsidR="0010668D" w:rsidRPr="005E47AF" w:rsidRDefault="0010668D" w:rsidP="00DB70A2">
      <w:pPr>
        <w:rPr>
          <w:b/>
        </w:rPr>
      </w:pPr>
    </w:p>
    <w:p w14:paraId="7AF5164A" w14:textId="0CFDD876" w:rsidR="00DB70A2" w:rsidRPr="005E47AF" w:rsidRDefault="00DB70A2" w:rsidP="007D02B9">
      <w:pPr>
        <w:pStyle w:val="Nadpis3"/>
      </w:pPr>
      <w:bookmarkStart w:id="98" w:name="_3.3.1_Film_Je"/>
      <w:bookmarkStart w:id="99" w:name="_Toc75421876"/>
      <w:bookmarkEnd w:id="98"/>
      <w:r w:rsidRPr="005E47AF">
        <w:t xml:space="preserve">3.3.1 </w:t>
      </w:r>
      <w:r w:rsidR="001C2E76" w:rsidRPr="005E47AF">
        <w:t xml:space="preserve">Film </w:t>
      </w:r>
      <w:r w:rsidR="00D55323" w:rsidRPr="005E47AF">
        <w:t>Je</w:t>
      </w:r>
      <w:r w:rsidR="0083643E" w:rsidRPr="005E47AF">
        <w:t xml:space="preserve"> s </w:t>
      </w:r>
      <w:r w:rsidR="00D55323" w:rsidRPr="005E47AF">
        <w:t>námi konec?</w:t>
      </w:r>
      <w:bookmarkEnd w:id="99"/>
    </w:p>
    <w:p w14:paraId="27650A99" w14:textId="23CD9445" w:rsidR="00AC6B24" w:rsidRPr="005E47AF" w:rsidRDefault="00AC6B24" w:rsidP="00AC6B24">
      <w:pPr>
        <w:spacing w:before="240"/>
      </w:pPr>
      <w:r w:rsidRPr="005E47AF">
        <w:t>Promítání volně přístupného dokumentárního filmu</w:t>
      </w:r>
      <w:r w:rsidR="0083643E" w:rsidRPr="005E47AF">
        <w:t xml:space="preserve"> s </w:t>
      </w:r>
      <w:r w:rsidRPr="005E47AF">
        <w:t>environmentální tematikou.</w:t>
      </w:r>
    </w:p>
    <w:p w14:paraId="6A5450D8" w14:textId="77777777" w:rsidR="005741E6" w:rsidRPr="005E47AF" w:rsidRDefault="005741E6" w:rsidP="00DB70A2">
      <w:pPr>
        <w:rPr>
          <w:u w:val="single"/>
        </w:rPr>
      </w:pPr>
      <w:r w:rsidRPr="005E47AF">
        <w:rPr>
          <w:u w:val="single"/>
        </w:rPr>
        <w:t>Cíl</w:t>
      </w:r>
    </w:p>
    <w:p w14:paraId="3FAE5053" w14:textId="4026615B" w:rsidR="00AC6B24" w:rsidRPr="005E47AF" w:rsidRDefault="00AC6B24" w:rsidP="0027567E">
      <w:pPr>
        <w:pStyle w:val="Odstavecseseznamem"/>
        <w:numPr>
          <w:ilvl w:val="0"/>
          <w:numId w:val="3"/>
        </w:numPr>
        <w:spacing w:after="160" w:line="259" w:lineRule="auto"/>
        <w:contextualSpacing/>
        <w:jc w:val="both"/>
      </w:pPr>
      <w:r w:rsidRPr="005E47AF">
        <w:t>Seznámit</w:t>
      </w:r>
      <w:r w:rsidR="0083643E" w:rsidRPr="005E47AF">
        <w:t xml:space="preserve"> s </w:t>
      </w:r>
      <w:r w:rsidRPr="005E47AF">
        <w:t>existencí globálních environmentálních hrozeb, zejména</w:t>
      </w:r>
      <w:r w:rsidR="0083643E" w:rsidRPr="005E47AF">
        <w:t xml:space="preserve"> s </w:t>
      </w:r>
      <w:r w:rsidRPr="005E47AF">
        <w:t>problémem klimatické změny</w:t>
      </w:r>
      <w:r w:rsidR="00823912">
        <w:t>.</w:t>
      </w:r>
    </w:p>
    <w:p w14:paraId="1D4C6289" w14:textId="1B71C776" w:rsidR="00AC6B24" w:rsidRPr="005E47AF" w:rsidRDefault="00AC6B24" w:rsidP="0027567E">
      <w:pPr>
        <w:pStyle w:val="Odstavecseseznamem"/>
        <w:numPr>
          <w:ilvl w:val="0"/>
          <w:numId w:val="3"/>
        </w:numPr>
        <w:spacing w:after="160" w:line="259" w:lineRule="auto"/>
        <w:contextualSpacing/>
        <w:jc w:val="both"/>
      </w:pPr>
      <w:r w:rsidRPr="005E47AF">
        <w:t>Navodit pocit důležitosti</w:t>
      </w:r>
      <w:r w:rsidR="0083643E" w:rsidRPr="005E47AF">
        <w:t xml:space="preserve"> a </w:t>
      </w:r>
      <w:r w:rsidRPr="005E47AF">
        <w:t>urgence řešení nejen tohoto problému</w:t>
      </w:r>
      <w:r w:rsidR="00823912">
        <w:t>.</w:t>
      </w:r>
    </w:p>
    <w:p w14:paraId="166CE834" w14:textId="77777777" w:rsidR="00AC6B24" w:rsidRPr="005E47AF" w:rsidRDefault="00AC6B24" w:rsidP="00AC6B24">
      <w:pPr>
        <w:spacing w:after="160" w:line="259" w:lineRule="auto"/>
        <w:contextualSpacing/>
        <w:rPr>
          <w:u w:val="single"/>
        </w:rPr>
      </w:pPr>
      <w:r w:rsidRPr="005E47AF">
        <w:rPr>
          <w:u w:val="single"/>
        </w:rPr>
        <w:t>Sdělení</w:t>
      </w:r>
    </w:p>
    <w:p w14:paraId="6B14E2D6" w14:textId="50C843EC" w:rsidR="002401D7" w:rsidRPr="005E47AF" w:rsidRDefault="002401D7" w:rsidP="002401D7">
      <w:r w:rsidRPr="005E47AF">
        <w:t>Planeta Země je velmi složitý</w:t>
      </w:r>
      <w:r w:rsidR="0083643E" w:rsidRPr="005E47AF">
        <w:t xml:space="preserve"> a </w:t>
      </w:r>
      <w:r w:rsidRPr="005E47AF">
        <w:t>křehký systém. Když dlouhodobě ignorujeme jeho fungování, vede to</w:t>
      </w:r>
      <w:r w:rsidR="0083643E" w:rsidRPr="005E47AF">
        <w:t xml:space="preserve"> k </w:t>
      </w:r>
      <w:r w:rsidRPr="005E47AF">
        <w:t>průšvihu, který je velmi těžké vyřešit. Je to ale potřeba udělat, protože jinak</w:t>
      </w:r>
      <w:r w:rsidR="0083643E" w:rsidRPr="005E47AF">
        <w:t xml:space="preserve"> se </w:t>
      </w:r>
      <w:r w:rsidRPr="005E47AF">
        <w:t xml:space="preserve">ten systém rozpadne úplně. </w:t>
      </w:r>
    </w:p>
    <w:p w14:paraId="1B4F24AE" w14:textId="77777777" w:rsidR="00AC6B24" w:rsidRPr="005E47AF" w:rsidRDefault="002401D7" w:rsidP="00AC6B24">
      <w:pPr>
        <w:spacing w:after="160" w:line="259" w:lineRule="auto"/>
        <w:contextualSpacing/>
        <w:rPr>
          <w:u w:val="single"/>
        </w:rPr>
      </w:pPr>
      <w:r w:rsidRPr="005E47AF">
        <w:rPr>
          <w:u w:val="single"/>
        </w:rPr>
        <w:t>Klíčové kompetence</w:t>
      </w:r>
    </w:p>
    <w:p w14:paraId="562F4DA8" w14:textId="79928DF4" w:rsidR="002959E8" w:rsidRPr="005E47AF" w:rsidRDefault="00224218" w:rsidP="002959E8">
      <w:pPr>
        <w:spacing w:after="0"/>
      </w:pPr>
      <w:r w:rsidRPr="005E47AF">
        <w:t>Sociální</w:t>
      </w:r>
      <w:r w:rsidR="0083643E" w:rsidRPr="005E47AF">
        <w:t xml:space="preserve"> a </w:t>
      </w:r>
      <w:r w:rsidRPr="005E47AF">
        <w:t>občanské schopnosti jsou rozvíjeny</w:t>
      </w:r>
      <w:r w:rsidR="002959E8" w:rsidRPr="005E47AF">
        <w:t>:</w:t>
      </w:r>
    </w:p>
    <w:p w14:paraId="463EE148" w14:textId="67174AFD" w:rsidR="00224218" w:rsidRPr="005E47AF" w:rsidRDefault="002959E8" w:rsidP="0027567E">
      <w:pPr>
        <w:pStyle w:val="Odstavecseseznamem"/>
        <w:numPr>
          <w:ilvl w:val="0"/>
          <w:numId w:val="3"/>
        </w:numPr>
      </w:pPr>
      <w:r w:rsidRPr="005E47AF">
        <w:t>nasloucháním protagonistů filmu</w:t>
      </w:r>
      <w:r w:rsidR="0083643E" w:rsidRPr="005E47AF">
        <w:t xml:space="preserve"> a </w:t>
      </w:r>
      <w:r w:rsidR="00224218" w:rsidRPr="005E47AF">
        <w:t>pochopení</w:t>
      </w:r>
      <w:r w:rsidRPr="005E47AF">
        <w:t>m</w:t>
      </w:r>
      <w:r w:rsidR="00224218" w:rsidRPr="005E47AF">
        <w:t xml:space="preserve"> toho, co</w:t>
      </w:r>
      <w:r w:rsidR="0083643E" w:rsidRPr="005E47AF">
        <w:t xml:space="preserve"> se </w:t>
      </w:r>
      <w:r w:rsidR="00224218" w:rsidRPr="005E47AF">
        <w:t xml:space="preserve">ve filmu říká. </w:t>
      </w:r>
    </w:p>
    <w:p w14:paraId="05343A9E" w14:textId="5D95ECC6" w:rsidR="002959E8" w:rsidRPr="005E47AF" w:rsidRDefault="00224218" w:rsidP="002959E8">
      <w:pPr>
        <w:spacing w:before="240" w:after="0"/>
      </w:pPr>
      <w:r w:rsidRPr="005E47AF">
        <w:t>Smysl</w:t>
      </w:r>
      <w:r w:rsidR="0083643E" w:rsidRPr="005E47AF">
        <w:t xml:space="preserve"> pro </w:t>
      </w:r>
      <w:r w:rsidRPr="005E47AF">
        <w:t>iniciativu</w:t>
      </w:r>
      <w:r w:rsidR="0083643E" w:rsidRPr="005E47AF">
        <w:t xml:space="preserve"> a </w:t>
      </w:r>
      <w:r w:rsidRPr="005E47AF">
        <w:t>podnikavost je rozvíjen</w:t>
      </w:r>
      <w:r w:rsidR="002959E8" w:rsidRPr="005E47AF">
        <w:t>:</w:t>
      </w:r>
    </w:p>
    <w:p w14:paraId="7555583A" w14:textId="368A8E90" w:rsidR="00224218" w:rsidRPr="005E47AF" w:rsidRDefault="00224218" w:rsidP="0027567E">
      <w:pPr>
        <w:pStyle w:val="Odstavecseseznamem"/>
        <w:numPr>
          <w:ilvl w:val="0"/>
          <w:numId w:val="3"/>
        </w:numPr>
      </w:pPr>
      <w:r w:rsidRPr="005E47AF">
        <w:t>poznáním konkrétních environmentálních problémů</w:t>
      </w:r>
      <w:r w:rsidR="0083643E" w:rsidRPr="005E47AF">
        <w:t xml:space="preserve"> a </w:t>
      </w:r>
      <w:r w:rsidRPr="005E47AF">
        <w:t>jejich dopadů</w:t>
      </w:r>
      <w:r w:rsidR="0083643E" w:rsidRPr="005E47AF">
        <w:t xml:space="preserve"> na </w:t>
      </w:r>
      <w:r w:rsidRPr="005E47AF">
        <w:t>Zemi</w:t>
      </w:r>
      <w:r w:rsidR="0083643E" w:rsidRPr="005E47AF">
        <w:t xml:space="preserve"> a </w:t>
      </w:r>
      <w:r w:rsidRPr="005E47AF">
        <w:t>zároveň emocionální snahou</w:t>
      </w:r>
      <w:r w:rsidR="0083643E" w:rsidRPr="005E47AF">
        <w:t xml:space="preserve"> o </w:t>
      </w:r>
      <w:r w:rsidRPr="005E47AF">
        <w:t>nalezení řešení.</w:t>
      </w:r>
    </w:p>
    <w:p w14:paraId="66269770" w14:textId="2DF3D0AC" w:rsidR="006145DB" w:rsidRPr="005E47AF" w:rsidRDefault="006145DB" w:rsidP="00DE6A9E">
      <w:pPr>
        <w:spacing w:before="240" w:after="0"/>
        <w:rPr>
          <w:u w:val="single"/>
        </w:rPr>
      </w:pPr>
      <w:r w:rsidRPr="005E47AF">
        <w:rPr>
          <w:u w:val="single"/>
        </w:rPr>
        <w:t>Forma</w:t>
      </w:r>
      <w:r w:rsidR="0083643E" w:rsidRPr="005E47AF">
        <w:rPr>
          <w:u w:val="single"/>
        </w:rPr>
        <w:t xml:space="preserve"> a </w:t>
      </w:r>
      <w:r w:rsidRPr="005E47AF">
        <w:rPr>
          <w:u w:val="single"/>
        </w:rPr>
        <w:t>bližší popis realizace</w:t>
      </w:r>
    </w:p>
    <w:p w14:paraId="718C92F4" w14:textId="0CE38833" w:rsidR="00DE6A9E" w:rsidRDefault="00DE6A9E" w:rsidP="00DE6A9E">
      <w:r w:rsidRPr="005E47AF">
        <w:t>Promítání dokumentárního filmu</w:t>
      </w:r>
      <w:r w:rsidR="0083643E" w:rsidRPr="005E47AF">
        <w:t xml:space="preserve"> s </w:t>
      </w:r>
      <w:r w:rsidRPr="005E47AF">
        <w:t>environmentální tematikou.</w:t>
      </w:r>
    </w:p>
    <w:p w14:paraId="36B69004" w14:textId="77777777" w:rsidR="00B85BA2" w:rsidRDefault="00B85BA2" w:rsidP="00B85BA2">
      <w:pPr>
        <w:rPr>
          <w:u w:val="single"/>
        </w:rPr>
      </w:pPr>
      <w:r w:rsidRPr="00B85BA2">
        <w:rPr>
          <w:u w:val="single"/>
        </w:rPr>
        <w:t>Přizpůsobení SVP</w:t>
      </w:r>
    </w:p>
    <w:p w14:paraId="1B85E7FD" w14:textId="77777777" w:rsidR="00B85BA2" w:rsidRDefault="00B85BA2" w:rsidP="00B85BA2">
      <w:r>
        <w:t>Filmový dokument točený a představovaný známou filmovou hvězdou může být atraktivní formou pro dozvídání se nových informací. Dokument jde do hloubky v tématu příčin a následků zvyšování koncentrace CO</w:t>
      </w:r>
      <w:r w:rsidRPr="00A34686">
        <w:rPr>
          <w:vertAlign w:val="subscript"/>
        </w:rPr>
        <w:t>2</w:t>
      </w:r>
      <w:r>
        <w:t xml:space="preserve"> v atmosféře, tedy v tématu, kterým se běžně osnovy středoškolské chemie a fyziky nezabývají. Účastníci se tedy dozvídají informace nad rámec osnov a zároveň si uvědomují, že zajímavé informace se dají získávat i jinou formou než studiem knih a posloucháním přednášek.</w:t>
      </w:r>
    </w:p>
    <w:p w14:paraId="38EE90BA" w14:textId="77777777" w:rsidR="000D71E4" w:rsidRPr="005E47AF" w:rsidRDefault="000D71E4" w:rsidP="000D71E4">
      <w:pPr>
        <w:rPr>
          <w:u w:val="single"/>
        </w:rPr>
      </w:pPr>
      <w:r w:rsidRPr="005E47AF">
        <w:rPr>
          <w:u w:val="single"/>
        </w:rPr>
        <w:t>Uvedení</w:t>
      </w:r>
    </w:p>
    <w:p w14:paraId="3333139A" w14:textId="77777777" w:rsidR="000D71E4" w:rsidRPr="005E47AF" w:rsidRDefault="000D71E4" w:rsidP="000D71E4">
      <w:pPr>
        <w:rPr>
          <w:b/>
        </w:rPr>
      </w:pPr>
      <w:r w:rsidRPr="005E47AF">
        <w:rPr>
          <w:b/>
        </w:rPr>
        <w:t>Příprava</w:t>
      </w:r>
    </w:p>
    <w:p w14:paraId="4983C13A" w14:textId="6342F133" w:rsidR="000D71E4" w:rsidRPr="005E47AF" w:rsidRDefault="000D71E4" w:rsidP="0027567E">
      <w:pPr>
        <w:pStyle w:val="Odstavecseseznamem"/>
        <w:numPr>
          <w:ilvl w:val="0"/>
          <w:numId w:val="4"/>
        </w:numPr>
        <w:spacing w:after="160" w:line="259" w:lineRule="auto"/>
        <w:contextualSpacing/>
        <w:jc w:val="both"/>
      </w:pPr>
      <w:r w:rsidRPr="005E47AF">
        <w:t>Je nutné zajistit kvalitní přístup</w:t>
      </w:r>
      <w:r w:rsidR="0083643E" w:rsidRPr="005E47AF">
        <w:t xml:space="preserve"> na </w:t>
      </w:r>
      <w:r w:rsidRPr="005E47AF">
        <w:t>internet, odkud</w:t>
      </w:r>
      <w:r w:rsidR="0083643E" w:rsidRPr="005E47AF">
        <w:t xml:space="preserve"> se </w:t>
      </w:r>
      <w:r w:rsidRPr="005E47AF">
        <w:t xml:space="preserve">bude film pouštět. </w:t>
      </w:r>
    </w:p>
    <w:p w14:paraId="5E98B672" w14:textId="76FDC6D1" w:rsidR="000D71E4" w:rsidRPr="005E47AF" w:rsidRDefault="000D71E4" w:rsidP="0027567E">
      <w:pPr>
        <w:pStyle w:val="Odstavecseseznamem"/>
        <w:numPr>
          <w:ilvl w:val="0"/>
          <w:numId w:val="4"/>
        </w:numPr>
        <w:spacing w:after="160" w:line="259" w:lineRule="auto"/>
        <w:contextualSpacing/>
        <w:jc w:val="both"/>
      </w:pPr>
      <w:r w:rsidRPr="005E47AF">
        <w:t>Zajistit vhodnou projekční plochu – plátno, čistou zeď, případně improvizovat (bílé čisté plakáty, prostěradlo apod.).</w:t>
      </w:r>
    </w:p>
    <w:p w14:paraId="239C0E3B" w14:textId="60487F7A" w:rsidR="000D71E4" w:rsidRPr="005E47AF" w:rsidRDefault="000D71E4" w:rsidP="0027567E">
      <w:pPr>
        <w:pStyle w:val="Odstavecseseznamem"/>
        <w:numPr>
          <w:ilvl w:val="0"/>
          <w:numId w:val="4"/>
        </w:numPr>
        <w:spacing w:after="160" w:line="259" w:lineRule="auto"/>
        <w:contextualSpacing/>
        <w:jc w:val="both"/>
      </w:pPr>
      <w:r w:rsidRPr="005E47AF">
        <w:lastRenderedPageBreak/>
        <w:t>Zajistit</w:t>
      </w:r>
      <w:r w:rsidR="0083643E" w:rsidRPr="005E47AF">
        <w:t xml:space="preserve"> a </w:t>
      </w:r>
      <w:r w:rsidRPr="005E47AF">
        <w:t>vyzkoušet funkčnost zařízení, které bude film přehrávat – notebook nebo pevný počítač napojený</w:t>
      </w:r>
      <w:r w:rsidR="0083643E" w:rsidRPr="005E47AF">
        <w:t xml:space="preserve"> na </w:t>
      </w:r>
      <w:r w:rsidRPr="005E47AF">
        <w:t>projekční zařízení – promítačku nebo projektor, kvalitní zvukovou aparaturu.</w:t>
      </w:r>
    </w:p>
    <w:p w14:paraId="34DAA69B" w14:textId="276C3EEF" w:rsidR="000D71E4" w:rsidRPr="005E47AF" w:rsidRDefault="000D71E4" w:rsidP="0027567E">
      <w:pPr>
        <w:pStyle w:val="Odstavecseseznamem"/>
        <w:numPr>
          <w:ilvl w:val="0"/>
          <w:numId w:val="4"/>
        </w:numPr>
        <w:spacing w:after="160" w:line="259" w:lineRule="auto"/>
        <w:contextualSpacing/>
        <w:jc w:val="both"/>
      </w:pPr>
      <w:r w:rsidRPr="005E47AF">
        <w:t>Zajistit adekvátní prostory, kam</w:t>
      </w:r>
      <w:r w:rsidR="0083643E" w:rsidRPr="005E47AF">
        <w:t xml:space="preserve"> se </w:t>
      </w:r>
      <w:r w:rsidRPr="005E47AF">
        <w:t>vejdou všichni účastníci – aula, seminární místnost, třída.</w:t>
      </w:r>
    </w:p>
    <w:p w14:paraId="4336527D" w14:textId="77777777" w:rsidR="000D71E4" w:rsidRPr="005E47AF" w:rsidRDefault="000D71E4" w:rsidP="000D71E4">
      <w:pPr>
        <w:rPr>
          <w:b/>
        </w:rPr>
      </w:pPr>
      <w:r w:rsidRPr="005E47AF">
        <w:rPr>
          <w:b/>
        </w:rPr>
        <w:t>Realizace</w:t>
      </w:r>
    </w:p>
    <w:p w14:paraId="16075882" w14:textId="48C05431" w:rsidR="000D71E4" w:rsidRPr="005E47AF" w:rsidRDefault="000D71E4" w:rsidP="000D71E4">
      <w:r w:rsidRPr="005E47AF">
        <w:t>Na začátku velmi stručně</w:t>
      </w:r>
      <w:r w:rsidR="0083643E" w:rsidRPr="005E47AF">
        <w:t xml:space="preserve"> a </w:t>
      </w:r>
      <w:r w:rsidRPr="005E47AF">
        <w:t>rychle uvedeme účastníky</w:t>
      </w:r>
      <w:r w:rsidR="0083643E" w:rsidRPr="005E47AF">
        <w:t xml:space="preserve"> do </w:t>
      </w:r>
      <w:r w:rsidRPr="005E47AF">
        <w:t>dění, hlavně formálně – co</w:t>
      </w:r>
      <w:r w:rsidR="0083643E" w:rsidRPr="005E47AF">
        <w:t xml:space="preserve"> se </w:t>
      </w:r>
      <w:r w:rsidRPr="005E47AF">
        <w:t>bude dít, jak dlouho to bude trvat, že to není povinné, co</w:t>
      </w:r>
      <w:r w:rsidR="0083643E" w:rsidRPr="005E47AF">
        <w:t xml:space="preserve"> se </w:t>
      </w:r>
      <w:r w:rsidRPr="005E47AF">
        <w:t>bude dít potom (pro ty, kteří by</w:t>
      </w:r>
      <w:r w:rsidR="0083643E" w:rsidRPr="005E47AF">
        <w:t xml:space="preserve"> z </w:t>
      </w:r>
      <w:r w:rsidRPr="005E47AF">
        <w:t>programu odešli) – nic, můžou jít spát. Není třeba dlouze uvádět,</w:t>
      </w:r>
      <w:r w:rsidR="0083643E" w:rsidRPr="005E47AF">
        <w:t xml:space="preserve"> o </w:t>
      </w:r>
      <w:r w:rsidRPr="005E47AF">
        <w:t>čem film je, mohlo by to působit spíše demotivačně, dokumenty obvykle oceňuje starší věková skupina. Film si účastníky svým tématem</w:t>
      </w:r>
      <w:r w:rsidR="0083643E" w:rsidRPr="005E47AF">
        <w:t xml:space="preserve"> a </w:t>
      </w:r>
      <w:r w:rsidRPr="005E47AF">
        <w:t>atmosférou „chytí“ sám.</w:t>
      </w:r>
    </w:p>
    <w:p w14:paraId="32DB3790" w14:textId="0ABC5EF3" w:rsidR="000D71E4" w:rsidRPr="005E47AF" w:rsidRDefault="000D71E4" w:rsidP="000D71E4">
      <w:r w:rsidRPr="005E47AF">
        <w:t>Pak už jen pustíme film</w:t>
      </w:r>
      <w:r w:rsidR="0083643E" w:rsidRPr="005E47AF">
        <w:t xml:space="preserve"> a </w:t>
      </w:r>
      <w:r w:rsidRPr="005E47AF">
        <w:t>sledujeme</w:t>
      </w:r>
      <w:r w:rsidR="0083643E" w:rsidRPr="005E47AF">
        <w:t xml:space="preserve"> s </w:t>
      </w:r>
      <w:r w:rsidRPr="005E47AF">
        <w:t xml:space="preserve">účastníky. </w:t>
      </w:r>
    </w:p>
    <w:p w14:paraId="1EEF5BF7" w14:textId="77777777" w:rsidR="000D71E4" w:rsidRPr="005E47AF" w:rsidRDefault="000D71E4" w:rsidP="000D71E4">
      <w:pPr>
        <w:rPr>
          <w:b/>
        </w:rPr>
      </w:pPr>
      <w:r w:rsidRPr="005E47AF">
        <w:rPr>
          <w:b/>
        </w:rPr>
        <w:t>Uzavření</w:t>
      </w:r>
    </w:p>
    <w:p w14:paraId="5FA7E599" w14:textId="00C12EAD" w:rsidR="000D71E4" w:rsidRPr="005E47AF" w:rsidRDefault="000D71E4" w:rsidP="000D71E4">
      <w:pPr>
        <w:rPr>
          <w:sz w:val="27"/>
          <w:szCs w:val="27"/>
        </w:rPr>
      </w:pPr>
      <w:r w:rsidRPr="005E47AF">
        <w:t>Žádné speciální uzavření neděláme, nesnažíme</w:t>
      </w:r>
      <w:r w:rsidR="0083643E" w:rsidRPr="005E47AF">
        <w:t xml:space="preserve"> se </w:t>
      </w:r>
      <w:r w:rsidRPr="005E47AF">
        <w:t>„dělat chytré“</w:t>
      </w:r>
      <w:r w:rsidR="0083643E" w:rsidRPr="005E47AF">
        <w:t xml:space="preserve"> a </w:t>
      </w:r>
      <w:r w:rsidRPr="005E47AF">
        <w:t>jakkoli</w:t>
      </w:r>
      <w:r w:rsidR="0083643E" w:rsidRPr="005E47AF">
        <w:t xml:space="preserve"> pro </w:t>
      </w:r>
      <w:r w:rsidRPr="005E47AF">
        <w:t>účastníky uzavírat, co právě viděli. Film vzbuzuje hodně emocí, u různých lidí různé, je potřeba jim dát čas</w:t>
      </w:r>
      <w:r w:rsidR="0083643E" w:rsidRPr="005E47AF">
        <w:t xml:space="preserve"> na </w:t>
      </w:r>
      <w:r w:rsidRPr="005E47AF">
        <w:t>zpracování</w:t>
      </w:r>
      <w:r w:rsidR="00823912">
        <w:t>,</w:t>
      </w:r>
      <w:r w:rsidR="0083643E" w:rsidRPr="005E47AF">
        <w:t xml:space="preserve"> a </w:t>
      </w:r>
      <w:r w:rsidRPr="005E47AF">
        <w:t>to zvládnou účastníci sami. Je možné</w:t>
      </w:r>
      <w:r w:rsidR="0083643E" w:rsidRPr="005E47AF">
        <w:t xml:space="preserve"> se </w:t>
      </w:r>
      <w:r w:rsidRPr="005E47AF">
        <w:t>zeptat druhý den ráno, jestli</w:t>
      </w:r>
      <w:r w:rsidR="0083643E" w:rsidRPr="005E47AF">
        <w:t xml:space="preserve"> k </w:t>
      </w:r>
      <w:r w:rsidRPr="005E47AF">
        <w:t>tomu něco mají. Pokud budou chtít mluvit, ozvou se, pokud ne, nevadí to.</w:t>
      </w:r>
    </w:p>
    <w:p w14:paraId="47201ABD" w14:textId="77777777" w:rsidR="000D71E4" w:rsidRPr="005E47AF" w:rsidRDefault="000D71E4" w:rsidP="000D71E4">
      <w:pPr>
        <w:rPr>
          <w:b/>
          <w:u w:val="single"/>
        </w:rPr>
      </w:pPr>
      <w:r w:rsidRPr="005E47AF">
        <w:rPr>
          <w:b/>
          <w:u w:val="single"/>
        </w:rPr>
        <w:t>Poznámky</w:t>
      </w:r>
    </w:p>
    <w:p w14:paraId="35AE9DAD" w14:textId="68758AF4" w:rsidR="000D71E4" w:rsidRDefault="000D71E4" w:rsidP="000D71E4">
      <w:r w:rsidRPr="005E47AF">
        <w:t>Lektor, který sleduje film</w:t>
      </w:r>
      <w:r w:rsidR="0083643E" w:rsidRPr="005E47AF">
        <w:t xml:space="preserve"> s </w:t>
      </w:r>
      <w:r w:rsidRPr="005E47AF">
        <w:t>účastníky, by měl být dostatečně technicky zdatný kvůli řešení případných technických potíží.</w:t>
      </w:r>
    </w:p>
    <w:p w14:paraId="1A3F89E6" w14:textId="72AE0B0A" w:rsidR="006E5A7A" w:rsidRPr="006E5A7A" w:rsidRDefault="006E5A7A" w:rsidP="006E5A7A">
      <w:pPr>
        <w:jc w:val="left"/>
      </w:pPr>
      <w:r>
        <w:t xml:space="preserve">Film i krátké video s informací, že film je volně ke zhlédnutí, lze najít na </w:t>
      </w:r>
      <w:r w:rsidRPr="006E5A7A">
        <w:t>Youtube</w:t>
      </w:r>
      <w:r w:rsidRPr="006E5A7A">
        <w:rPr>
          <w:rStyle w:val="Znakapoznpodarou"/>
          <w:color w:val="0000FF" w:themeColor="hyperlink"/>
          <w:u w:val="single"/>
        </w:rPr>
        <w:footnoteReference w:id="10"/>
      </w:r>
      <w:r w:rsidRPr="006E5A7A">
        <w:rPr>
          <w:vertAlign w:val="superscript"/>
        </w:rPr>
        <w:t>,</w:t>
      </w:r>
      <w:r w:rsidRPr="006E5A7A">
        <w:rPr>
          <w:rStyle w:val="Znakapoznpodarou"/>
          <w:color w:val="0000FF" w:themeColor="hyperlink"/>
          <w:u w:val="single"/>
        </w:rPr>
        <w:footnoteReference w:id="11"/>
      </w:r>
    </w:p>
    <w:p w14:paraId="06E3C799" w14:textId="77777777" w:rsidR="000D71E4" w:rsidRPr="005E47AF" w:rsidRDefault="000D71E4" w:rsidP="000D71E4">
      <w:pPr>
        <w:rPr>
          <w:b/>
        </w:rPr>
      </w:pPr>
      <w:r w:rsidRPr="005E47AF">
        <w:rPr>
          <w:b/>
        </w:rPr>
        <w:t>Metodický důvod aktivity</w:t>
      </w:r>
    </w:p>
    <w:p w14:paraId="6B6CF293" w14:textId="3999A6C2" w:rsidR="000D71E4" w:rsidRPr="005E47AF" w:rsidRDefault="000D71E4" w:rsidP="000D71E4">
      <w:r w:rsidRPr="005E47AF">
        <w:t>Tato aktivita je první, ve které</w:t>
      </w:r>
      <w:r w:rsidR="0083643E" w:rsidRPr="005E47AF">
        <w:t xml:space="preserve"> se </w:t>
      </w:r>
      <w:r w:rsidRPr="005E47AF">
        <w:t>dotýkáme tématu environmentálních problémů</w:t>
      </w:r>
      <w:r w:rsidR="00AA1F83">
        <w:t>. Do </w:t>
      </w:r>
      <w:r w:rsidRPr="005E47AF">
        <w:t>té doby jsme</w:t>
      </w:r>
      <w:r w:rsidR="0083643E" w:rsidRPr="005E47AF">
        <w:t xml:space="preserve"> se </w:t>
      </w:r>
      <w:r w:rsidRPr="005E47AF">
        <w:t>věnovali spíše seznamování</w:t>
      </w:r>
      <w:r w:rsidR="0083643E" w:rsidRPr="005E47AF">
        <w:t xml:space="preserve"> a </w:t>
      </w:r>
      <w:r w:rsidRPr="005E47AF">
        <w:t>„technickým“ laboratorním dovednostem. Film jako „otvírák“ tématu je velmi jednoduchý</w:t>
      </w:r>
      <w:r w:rsidR="0083643E" w:rsidRPr="005E47AF">
        <w:t xml:space="preserve"> a </w:t>
      </w:r>
      <w:r w:rsidRPr="005E47AF">
        <w:t>funkční způsob, jak účastníky „zatáhnout“</w:t>
      </w:r>
      <w:r w:rsidR="0083643E" w:rsidRPr="005E47AF">
        <w:t xml:space="preserve"> do </w:t>
      </w:r>
      <w:r w:rsidRPr="005E47AF">
        <w:t>tématu. Pokud máme vhodný film</w:t>
      </w:r>
      <w:r w:rsidR="0083643E" w:rsidRPr="005E47AF">
        <w:t xml:space="preserve"> a v </w:t>
      </w:r>
      <w:r w:rsidRPr="005E47AF">
        <w:t>celkovém scénáři dostatek času, je to ideální volba. Zároveň je to klidnější aktivita</w:t>
      </w:r>
      <w:r w:rsidR="0083643E" w:rsidRPr="005E47AF">
        <w:t xml:space="preserve"> na </w:t>
      </w:r>
      <w:r w:rsidRPr="005E47AF">
        <w:t>večer, kterou můžou účastníci absolvovat pasivně</w:t>
      </w:r>
      <w:r w:rsidR="0083643E" w:rsidRPr="005E47AF">
        <w:t xml:space="preserve"> a </w:t>
      </w:r>
      <w:r w:rsidRPr="005E47AF">
        <w:t xml:space="preserve">nevyžaduje jejich větší aktivitu, mohou odpočívat. </w:t>
      </w:r>
    </w:p>
    <w:p w14:paraId="4DA2E1DF" w14:textId="77777777" w:rsidR="000D71E4" w:rsidRPr="005E47AF" w:rsidRDefault="000D71E4" w:rsidP="000D71E4">
      <w:pPr>
        <w:rPr>
          <w:b/>
        </w:rPr>
      </w:pPr>
      <w:r w:rsidRPr="005E47AF">
        <w:rPr>
          <w:b/>
        </w:rPr>
        <w:t>Variantní podoby</w:t>
      </w:r>
    </w:p>
    <w:p w14:paraId="7CBFF436" w14:textId="00C92411" w:rsidR="000D71E4" w:rsidRPr="005E47AF" w:rsidRDefault="000D71E4" w:rsidP="000D71E4">
      <w:pPr>
        <w:rPr>
          <w:sz w:val="24"/>
          <w:szCs w:val="24"/>
        </w:rPr>
      </w:pPr>
      <w:r w:rsidRPr="005E47AF">
        <w:t>Po filmu může případně následovat realizátorem moderovaná kratší reflexe, sdílení pocitů</w:t>
      </w:r>
      <w:r w:rsidR="0083643E" w:rsidRPr="005E47AF">
        <w:t xml:space="preserve"> a </w:t>
      </w:r>
      <w:r w:rsidRPr="005E47AF">
        <w:t>následně diskuse či sdílení názorů</w:t>
      </w:r>
      <w:r w:rsidR="00AA1F83">
        <w:t>. V </w:t>
      </w:r>
      <w:r w:rsidRPr="005E47AF">
        <w:t>programu, jak jsme ho vytvořili my, by už ale tato aktivita byla</w:t>
      </w:r>
      <w:r w:rsidR="0083643E" w:rsidRPr="005E47AF">
        <w:t xml:space="preserve"> pro </w:t>
      </w:r>
      <w:r w:rsidRPr="005E47AF">
        <w:t>účastníky příliš dlouhá</w:t>
      </w:r>
      <w:r w:rsidR="0083643E" w:rsidRPr="005E47AF">
        <w:t xml:space="preserve"> a v </w:t>
      </w:r>
      <w:r w:rsidRPr="005E47AF">
        <w:t>prvním dnu náročná – věkové skupině náctiletých obvykle trvá několik společných dní, než</w:t>
      </w:r>
      <w:r w:rsidR="0083643E" w:rsidRPr="005E47AF">
        <w:t xml:space="preserve"> se </w:t>
      </w:r>
      <w:r w:rsidRPr="005E47AF">
        <w:t>dostatečně otevřou</w:t>
      </w:r>
      <w:r w:rsidR="0083643E" w:rsidRPr="005E47AF">
        <w:t xml:space="preserve"> a </w:t>
      </w:r>
      <w:r w:rsidRPr="005E47AF">
        <w:t>vytvoří</w:t>
      </w:r>
      <w:r w:rsidR="0083643E" w:rsidRPr="005E47AF">
        <w:t xml:space="preserve"> se </w:t>
      </w:r>
      <w:r w:rsidRPr="005E47AF">
        <w:t>bezpečné prostředí natolik, aby byli ochotní sdílet své pocity.</w:t>
      </w:r>
    </w:p>
    <w:p w14:paraId="6B08B167" w14:textId="77777777" w:rsidR="000D71E4" w:rsidRPr="005E47AF" w:rsidRDefault="000D71E4" w:rsidP="000D71E4">
      <w:pPr>
        <w:rPr>
          <w:b/>
        </w:rPr>
      </w:pPr>
      <w:r w:rsidRPr="005E47AF">
        <w:rPr>
          <w:b/>
        </w:rPr>
        <w:t>Alternativy aktivity</w:t>
      </w:r>
    </w:p>
    <w:p w14:paraId="478AAAF0" w14:textId="5884D67B" w:rsidR="000D71E4" w:rsidRDefault="000D71E4" w:rsidP="000D71E4">
      <w:r w:rsidRPr="005E47AF">
        <w:lastRenderedPageBreak/>
        <w:t>Téma</w:t>
      </w:r>
      <w:r w:rsidR="0083643E" w:rsidRPr="005E47AF">
        <w:t xml:space="preserve"> se </w:t>
      </w:r>
      <w:r w:rsidRPr="005E47AF">
        <w:t>dá otevřít mnoha různými způsoby – např. diskusí</w:t>
      </w:r>
      <w:r w:rsidR="0083643E" w:rsidRPr="005E47AF">
        <w:t xml:space="preserve"> na </w:t>
      </w:r>
      <w:r w:rsidRPr="005E47AF">
        <w:t>dané téma. Toto jsme zvažovali, ale nakonec jsme dali přednost filmu – první den je</w:t>
      </w:r>
      <w:r w:rsidR="0083643E" w:rsidRPr="005E47AF">
        <w:t xml:space="preserve"> pro </w:t>
      </w:r>
      <w:r w:rsidRPr="005E47AF">
        <w:t>tuto věkovou skupinu ještě příliš brzy</w:t>
      </w:r>
      <w:r w:rsidR="0083643E" w:rsidRPr="005E47AF">
        <w:t xml:space="preserve"> na </w:t>
      </w:r>
      <w:r w:rsidRPr="005E47AF">
        <w:t>diskusi, kde by měli sdílet svoje názory. Toto jsme ostatně zjistili</w:t>
      </w:r>
      <w:r w:rsidR="0083643E" w:rsidRPr="005E47AF">
        <w:t xml:space="preserve"> v </w:t>
      </w:r>
      <w:r w:rsidRPr="005E47AF">
        <w:t>prvním ověření, kdy jsme první den zařadili diskusní program</w:t>
      </w:r>
      <w:r w:rsidR="0083643E" w:rsidRPr="005E47AF">
        <w:t xml:space="preserve"> a </w:t>
      </w:r>
      <w:r w:rsidRPr="005E47AF">
        <w:t>přesně</w:t>
      </w:r>
      <w:r w:rsidR="0083643E" w:rsidRPr="005E47AF">
        <w:t xml:space="preserve"> z </w:t>
      </w:r>
      <w:r w:rsidRPr="005E47AF">
        <w:t>tohoto důvodu nezafungoval.</w:t>
      </w:r>
    </w:p>
    <w:p w14:paraId="7B250386" w14:textId="51C64607" w:rsidR="003029DF" w:rsidRPr="005E47AF" w:rsidRDefault="003029DF" w:rsidP="000D71E4">
      <w:r>
        <w:t>Také jsme uvažovali o diskusi s expertem na téma Klimatických změn, kde by bylo možné navázat na aktivitu Skleníkový efekt.</w:t>
      </w:r>
    </w:p>
    <w:p w14:paraId="6580C23A" w14:textId="0E2841F2" w:rsidR="00823912" w:rsidRDefault="00823912">
      <w:pPr>
        <w:spacing w:line="276" w:lineRule="auto"/>
        <w:jc w:val="left"/>
      </w:pPr>
      <w:r>
        <w:br w:type="page"/>
      </w:r>
    </w:p>
    <w:p w14:paraId="17A80DC1" w14:textId="7D610F20" w:rsidR="00E15FF5" w:rsidRPr="005E47AF" w:rsidRDefault="00E15FF5" w:rsidP="007D02B9">
      <w:pPr>
        <w:pStyle w:val="Nadpis3"/>
      </w:pPr>
      <w:bookmarkStart w:id="100" w:name="_3.3.2_Skleníkový_efekt"/>
      <w:bookmarkStart w:id="101" w:name="_Toc75421877"/>
      <w:bookmarkEnd w:id="100"/>
      <w:r w:rsidRPr="005E47AF">
        <w:lastRenderedPageBreak/>
        <w:t>3.3.2 Skleníkový efekt</w:t>
      </w:r>
      <w:bookmarkEnd w:id="101"/>
    </w:p>
    <w:p w14:paraId="2524610F" w14:textId="40745A26" w:rsidR="00D24A1F" w:rsidRPr="005E47AF" w:rsidRDefault="00D24A1F" w:rsidP="00D24A1F">
      <w:r w:rsidRPr="005E47AF">
        <w:t>Téma představuje praktickou demonstraci skleníkového efektu formou jednoduchého žákovského experimentu. Aktivita spočívá</w:t>
      </w:r>
      <w:r w:rsidR="0083643E" w:rsidRPr="005E47AF">
        <w:t xml:space="preserve"> v </w:t>
      </w:r>
      <w:r w:rsidRPr="005E47AF">
        <w:t>seznámení žáků</w:t>
      </w:r>
      <w:r w:rsidR="0083643E" w:rsidRPr="005E47AF">
        <w:t xml:space="preserve"> s </w:t>
      </w:r>
      <w:r w:rsidRPr="005E47AF">
        <w:t>fenoménem skleníkového efektu formou moderované diskuse</w:t>
      </w:r>
      <w:r w:rsidR="0083643E" w:rsidRPr="005E47AF">
        <w:t xml:space="preserve"> a </w:t>
      </w:r>
      <w:r w:rsidRPr="005E47AF">
        <w:t xml:space="preserve">přípravě experimentu </w:t>
      </w:r>
      <w:r w:rsidR="0083643E" w:rsidRPr="005E47AF">
        <w:t>a </w:t>
      </w:r>
      <w:r w:rsidRPr="005E47AF">
        <w:t>vyhodnocením experimentu</w:t>
      </w:r>
      <w:r w:rsidR="0083643E" w:rsidRPr="005E47AF">
        <w:t xml:space="preserve"> a </w:t>
      </w:r>
      <w:r w:rsidRPr="005E47AF">
        <w:t xml:space="preserve">následnou diskusí. </w:t>
      </w:r>
    </w:p>
    <w:p w14:paraId="7FAC3BE9" w14:textId="77777777" w:rsidR="00D24A1F" w:rsidRPr="005E47AF" w:rsidRDefault="00D24A1F" w:rsidP="00E83909">
      <w:pPr>
        <w:rPr>
          <w:u w:val="single"/>
          <w:lang w:eastAsia="cs-CZ"/>
        </w:rPr>
      </w:pPr>
      <w:r w:rsidRPr="005E47AF">
        <w:rPr>
          <w:u w:val="single"/>
          <w:lang w:eastAsia="cs-CZ"/>
        </w:rPr>
        <w:t>Cíle</w:t>
      </w:r>
    </w:p>
    <w:p w14:paraId="0D835415" w14:textId="59251124" w:rsidR="00D24A1F" w:rsidRPr="005E47AF" w:rsidRDefault="00D24A1F" w:rsidP="00D24A1F">
      <w:r w:rsidRPr="005E47AF">
        <w:t>Hlavním cílem aktivity je praktická demonstrace fenoménu skleníkového efektu</w:t>
      </w:r>
      <w:r w:rsidR="00DC77A5">
        <w:t>. Při </w:t>
      </w:r>
      <w:r w:rsidRPr="005E47AF">
        <w:t>absolvování této aktivity budou žáci formou přímého experimentu, který poskytuje neoddiskutovatelná fakta, seznámeni</w:t>
      </w:r>
      <w:r w:rsidR="0083643E" w:rsidRPr="005E47AF">
        <w:t xml:space="preserve"> s </w:t>
      </w:r>
      <w:r w:rsidRPr="005E47AF">
        <w:t>principem</w:t>
      </w:r>
      <w:r w:rsidR="0083643E" w:rsidRPr="005E47AF">
        <w:t xml:space="preserve"> a </w:t>
      </w:r>
      <w:r w:rsidRPr="005E47AF">
        <w:t xml:space="preserve">důsledky skleníkového efektu. </w:t>
      </w:r>
    </w:p>
    <w:p w14:paraId="023D559E" w14:textId="77777777" w:rsidR="00D24A1F" w:rsidRPr="005E47AF" w:rsidRDefault="00D24A1F" w:rsidP="00E83909">
      <w:pPr>
        <w:rPr>
          <w:u w:val="single"/>
        </w:rPr>
      </w:pPr>
      <w:r w:rsidRPr="005E47AF">
        <w:rPr>
          <w:u w:val="single"/>
        </w:rPr>
        <w:t>Sdělení</w:t>
      </w:r>
    </w:p>
    <w:p w14:paraId="060A336B" w14:textId="6F0DC576" w:rsidR="00D24A1F" w:rsidRPr="005E47AF" w:rsidRDefault="00D24A1F" w:rsidP="00D24A1F">
      <w:r w:rsidRPr="00691900">
        <w:t>Oxid uhličitý</w:t>
      </w:r>
      <w:r w:rsidR="0083643E" w:rsidRPr="00691900">
        <w:t xml:space="preserve"> a </w:t>
      </w:r>
      <w:r w:rsidRPr="00691900">
        <w:t xml:space="preserve">vodní pára způsobují </w:t>
      </w:r>
      <w:r w:rsidR="00691900" w:rsidRPr="00691900">
        <w:t xml:space="preserve">zachycování tepla a tím přispívají ke </w:t>
      </w:r>
      <w:r w:rsidRPr="00691900">
        <w:t>zvýšení teploty atmosféry. T</w:t>
      </w:r>
      <w:r w:rsidR="00691900" w:rsidRPr="00691900">
        <w:t xml:space="preserve">uto jejich vlastnost </w:t>
      </w:r>
      <w:r w:rsidRPr="00691900">
        <w:t xml:space="preserve">lze experimentálně </w:t>
      </w:r>
      <w:r w:rsidR="00691900" w:rsidRPr="00691900">
        <w:t>ověřit</w:t>
      </w:r>
      <w:r w:rsidRPr="00691900">
        <w:t>.</w:t>
      </w:r>
      <w:r w:rsidRPr="005E47AF">
        <w:t xml:space="preserve"> </w:t>
      </w:r>
    </w:p>
    <w:p w14:paraId="50633902" w14:textId="77777777" w:rsidR="00D24A1F" w:rsidRPr="005E47AF" w:rsidRDefault="00D24A1F" w:rsidP="00E83909">
      <w:pPr>
        <w:rPr>
          <w:u w:val="single"/>
          <w:lang w:eastAsia="cs-CZ"/>
        </w:rPr>
      </w:pPr>
      <w:r w:rsidRPr="005E47AF">
        <w:rPr>
          <w:u w:val="single"/>
          <w:lang w:eastAsia="cs-CZ"/>
        </w:rPr>
        <w:t>Klíčové kompetence</w:t>
      </w:r>
    </w:p>
    <w:p w14:paraId="23E4134D" w14:textId="41BB949B" w:rsidR="00BF7780" w:rsidRPr="005E47AF" w:rsidRDefault="00D24A1F" w:rsidP="00BF7780">
      <w:pPr>
        <w:spacing w:after="0"/>
      </w:pPr>
      <w:bookmarkStart w:id="102" w:name="_Hlk55169348"/>
      <w:r w:rsidRPr="005E47AF">
        <w:t>Komunikace</w:t>
      </w:r>
      <w:r w:rsidR="0083643E" w:rsidRPr="005E47AF">
        <w:t xml:space="preserve"> v </w:t>
      </w:r>
      <w:r w:rsidRPr="005E47AF">
        <w:t>mateřském jazyce je rozvíjena</w:t>
      </w:r>
      <w:r w:rsidR="00BF7780" w:rsidRPr="005E47AF">
        <w:t>:</w:t>
      </w:r>
    </w:p>
    <w:p w14:paraId="098EE7D9" w14:textId="4BC87C33" w:rsidR="00D24A1F" w:rsidRPr="005E47AF" w:rsidRDefault="00D24A1F" w:rsidP="0027567E">
      <w:pPr>
        <w:pStyle w:val="Odstavecseseznamem"/>
        <w:numPr>
          <w:ilvl w:val="0"/>
          <w:numId w:val="4"/>
        </w:numPr>
      </w:pPr>
      <w:r w:rsidRPr="005E47AF">
        <w:t>diskusí</w:t>
      </w:r>
      <w:r w:rsidR="0083643E" w:rsidRPr="005E47AF">
        <w:t xml:space="preserve"> o </w:t>
      </w:r>
      <w:r w:rsidRPr="005E47AF">
        <w:t>principech</w:t>
      </w:r>
      <w:r w:rsidR="0083643E" w:rsidRPr="005E47AF">
        <w:t xml:space="preserve"> a </w:t>
      </w:r>
      <w:r w:rsidRPr="005E47AF">
        <w:t>důsledcích skleníkového efektu</w:t>
      </w:r>
      <w:r w:rsidR="0083643E" w:rsidRPr="005E47AF">
        <w:t xml:space="preserve"> a </w:t>
      </w:r>
      <w:r w:rsidRPr="005E47AF">
        <w:t>během společného vyhodnocení naměřených dat</w:t>
      </w:r>
      <w:r w:rsidR="0083643E" w:rsidRPr="005E47AF">
        <w:t xml:space="preserve"> a </w:t>
      </w:r>
      <w:r w:rsidRPr="005E47AF">
        <w:t xml:space="preserve">jejich interpretaci. </w:t>
      </w:r>
    </w:p>
    <w:p w14:paraId="76A93014" w14:textId="54202910" w:rsidR="00BF7780" w:rsidRPr="005E47AF" w:rsidRDefault="00D24A1F" w:rsidP="00BF7780">
      <w:pPr>
        <w:spacing w:before="240" w:after="0"/>
      </w:pPr>
      <w:r w:rsidRPr="005E47AF">
        <w:t>Matematické schopnosti</w:t>
      </w:r>
      <w:r w:rsidR="0083643E" w:rsidRPr="005E47AF">
        <w:t xml:space="preserve"> a </w:t>
      </w:r>
      <w:r w:rsidRPr="005E47AF">
        <w:t>základní schopnosti</w:t>
      </w:r>
      <w:r w:rsidR="0083643E" w:rsidRPr="005E47AF">
        <w:t xml:space="preserve"> v </w:t>
      </w:r>
      <w:r w:rsidRPr="005E47AF">
        <w:t>oblasti vědy</w:t>
      </w:r>
      <w:r w:rsidR="0083643E" w:rsidRPr="005E47AF">
        <w:t xml:space="preserve"> a </w:t>
      </w:r>
      <w:r w:rsidRPr="005E47AF">
        <w:t>technologií jsou rozvíjeny</w:t>
      </w:r>
      <w:r w:rsidR="00BF7780" w:rsidRPr="005E47AF">
        <w:t>:</w:t>
      </w:r>
    </w:p>
    <w:p w14:paraId="4A612A20" w14:textId="571FAFB5" w:rsidR="00D24A1F" w:rsidRPr="005E47AF" w:rsidRDefault="00D24A1F" w:rsidP="0027567E">
      <w:pPr>
        <w:pStyle w:val="Odstavecseseznamem"/>
        <w:numPr>
          <w:ilvl w:val="0"/>
          <w:numId w:val="4"/>
        </w:numPr>
      </w:pPr>
      <w:r w:rsidRPr="005E47AF">
        <w:t>přípravou</w:t>
      </w:r>
      <w:r w:rsidR="0083643E" w:rsidRPr="005E47AF">
        <w:t xml:space="preserve"> a </w:t>
      </w:r>
      <w:r w:rsidRPr="005E47AF">
        <w:t>realizací samotného experimentu, manipulací</w:t>
      </w:r>
      <w:r w:rsidR="0083643E" w:rsidRPr="005E47AF">
        <w:t xml:space="preserve"> s </w:t>
      </w:r>
      <w:r w:rsidRPr="005E47AF">
        <w:t>měřicí technikou, vyhodnocováním výsledků experimentu</w:t>
      </w:r>
      <w:r w:rsidR="0083643E" w:rsidRPr="005E47AF">
        <w:t xml:space="preserve"> a </w:t>
      </w:r>
      <w:r w:rsidRPr="005E47AF">
        <w:t>společnou interpretací výsledků.</w:t>
      </w:r>
    </w:p>
    <w:p w14:paraId="5BB8359D" w14:textId="005E3F3E" w:rsidR="00BF7780" w:rsidRPr="005E47AF" w:rsidRDefault="00D24A1F" w:rsidP="00BF7780">
      <w:pPr>
        <w:spacing w:before="240" w:after="0"/>
      </w:pPr>
      <w:r w:rsidRPr="005E47AF">
        <w:t>Schopnosti učit</w:t>
      </w:r>
      <w:r w:rsidR="0083643E" w:rsidRPr="005E47AF">
        <w:t xml:space="preserve"> se </w:t>
      </w:r>
      <w:r w:rsidRPr="005E47AF">
        <w:t>jsou rozvíjeny</w:t>
      </w:r>
      <w:r w:rsidR="00BF7780" w:rsidRPr="005E47AF">
        <w:t>:</w:t>
      </w:r>
    </w:p>
    <w:p w14:paraId="0C99F39B" w14:textId="6924C20D" w:rsidR="00D24A1F" w:rsidRPr="005E47AF" w:rsidRDefault="00D24A1F" w:rsidP="0027567E">
      <w:pPr>
        <w:pStyle w:val="Odstavecseseznamem"/>
        <w:numPr>
          <w:ilvl w:val="0"/>
          <w:numId w:val="4"/>
        </w:numPr>
      </w:pPr>
      <w:r w:rsidRPr="005E47AF">
        <w:t>v rámci vyhodnocování experimentu</w:t>
      </w:r>
      <w:r w:rsidR="0083643E" w:rsidRPr="005E47AF">
        <w:t xml:space="preserve"> a </w:t>
      </w:r>
      <w:r w:rsidRPr="005E47AF">
        <w:t>vyvozování závěrů</w:t>
      </w:r>
      <w:r w:rsidR="0083643E" w:rsidRPr="005E47AF">
        <w:t xml:space="preserve"> z </w:t>
      </w:r>
      <w:r w:rsidRPr="005E47AF">
        <w:t xml:space="preserve">experimentu. </w:t>
      </w:r>
    </w:p>
    <w:p w14:paraId="4F305DE2" w14:textId="29A9C28A" w:rsidR="00BF7780" w:rsidRPr="005E47AF" w:rsidRDefault="00D24A1F" w:rsidP="00BF7780">
      <w:pPr>
        <w:spacing w:before="240" w:after="0"/>
      </w:pPr>
      <w:r w:rsidRPr="005E47AF">
        <w:t>Smysl</w:t>
      </w:r>
      <w:r w:rsidR="0083643E" w:rsidRPr="005E47AF">
        <w:t xml:space="preserve"> pro </w:t>
      </w:r>
      <w:r w:rsidRPr="005E47AF">
        <w:t>iniciativu</w:t>
      </w:r>
      <w:r w:rsidR="0083643E" w:rsidRPr="005E47AF">
        <w:t xml:space="preserve"> a </w:t>
      </w:r>
      <w:r w:rsidRPr="005E47AF">
        <w:t>podnikavost je rozvíjen</w:t>
      </w:r>
      <w:r w:rsidR="00BF7780" w:rsidRPr="005E47AF">
        <w:t>:</w:t>
      </w:r>
    </w:p>
    <w:p w14:paraId="09233CF5" w14:textId="360220C1" w:rsidR="00D24A1F" w:rsidRPr="005E47AF" w:rsidRDefault="00D24A1F" w:rsidP="0027567E">
      <w:pPr>
        <w:pStyle w:val="Odstavecseseznamem"/>
        <w:numPr>
          <w:ilvl w:val="0"/>
          <w:numId w:val="4"/>
        </w:numPr>
      </w:pPr>
      <w:r w:rsidRPr="005E47AF">
        <w:t>uvědoměním si environmentálního kontextu zvyšování koncentrace CO</w:t>
      </w:r>
      <w:r w:rsidRPr="005E47AF">
        <w:rPr>
          <w:vertAlign w:val="subscript"/>
        </w:rPr>
        <w:t>2</w:t>
      </w:r>
      <w:r w:rsidR="0083643E" w:rsidRPr="005E47AF">
        <w:t xml:space="preserve"> pro </w:t>
      </w:r>
      <w:r w:rsidRPr="005E47AF">
        <w:t xml:space="preserve">globální klima. </w:t>
      </w:r>
    </w:p>
    <w:bookmarkEnd w:id="102"/>
    <w:p w14:paraId="27E62699" w14:textId="734965D4" w:rsidR="00E83909" w:rsidRPr="005E47AF" w:rsidRDefault="00E83909" w:rsidP="00E83909">
      <w:pPr>
        <w:spacing w:before="240" w:after="0"/>
        <w:rPr>
          <w:u w:val="single"/>
        </w:rPr>
      </w:pPr>
      <w:r w:rsidRPr="005E47AF">
        <w:rPr>
          <w:u w:val="single"/>
        </w:rPr>
        <w:t>Forma</w:t>
      </w:r>
      <w:r w:rsidR="0083643E" w:rsidRPr="005E47AF">
        <w:rPr>
          <w:u w:val="single"/>
        </w:rPr>
        <w:t xml:space="preserve"> a </w:t>
      </w:r>
      <w:r w:rsidRPr="005E47AF">
        <w:rPr>
          <w:u w:val="single"/>
        </w:rPr>
        <w:t>bližší popis realizace</w:t>
      </w:r>
    </w:p>
    <w:p w14:paraId="436379C6" w14:textId="324AB64B" w:rsidR="00D24A1F" w:rsidRPr="005E47AF" w:rsidRDefault="00D24A1F" w:rsidP="00D24A1F">
      <w:r w:rsidRPr="005E47AF">
        <w:t>Praktická experimentální aktivita, během které žáci rozdělení</w:t>
      </w:r>
      <w:r w:rsidR="0083643E" w:rsidRPr="005E47AF">
        <w:t xml:space="preserve"> do </w:t>
      </w:r>
      <w:r w:rsidRPr="005E47AF">
        <w:t>dvojic připraví</w:t>
      </w:r>
      <w:r w:rsidR="0083643E" w:rsidRPr="005E47AF">
        <w:t xml:space="preserve"> a </w:t>
      </w:r>
      <w:r w:rsidRPr="005E47AF">
        <w:t xml:space="preserve">realizují pokus, během kterého ověří existenci fenoménu skleníkového efektu. </w:t>
      </w:r>
    </w:p>
    <w:p w14:paraId="5A4371A0" w14:textId="6E3A098E" w:rsidR="00D24A1F" w:rsidRDefault="00D24A1F" w:rsidP="00D24A1F">
      <w:r w:rsidRPr="005E47AF">
        <w:t>V úvodu aktivity</w:t>
      </w:r>
      <w:r w:rsidR="0083643E" w:rsidRPr="005E47AF">
        <w:t xml:space="preserve"> se </w:t>
      </w:r>
      <w:r w:rsidRPr="005E47AF">
        <w:t>žáci formou řízené diskuse seznámí</w:t>
      </w:r>
      <w:r w:rsidR="0083643E" w:rsidRPr="005E47AF">
        <w:t xml:space="preserve"> se </w:t>
      </w:r>
      <w:r w:rsidRPr="005E47AF">
        <w:t>skleníkovým efektem</w:t>
      </w:r>
      <w:r w:rsidR="0083643E" w:rsidRPr="005E47AF">
        <w:t xml:space="preserve"> a s </w:t>
      </w:r>
      <w:r w:rsidRPr="005E47AF">
        <w:t>pomocí realizátora dospějí</w:t>
      </w:r>
      <w:r w:rsidR="0083643E" w:rsidRPr="005E47AF">
        <w:t xml:space="preserve"> k </w:t>
      </w:r>
      <w:r w:rsidRPr="005E47AF">
        <w:t>jeho principu</w:t>
      </w:r>
      <w:r w:rsidR="00DC77A5">
        <w:t>. Po </w:t>
      </w:r>
      <w:r w:rsidRPr="005E47AF">
        <w:t>instruktáži provedou samostatně experiment, který je následně během skupinové diskuse vyhodnocen</w:t>
      </w:r>
      <w:r w:rsidR="0083643E" w:rsidRPr="005E47AF">
        <w:t xml:space="preserve"> a </w:t>
      </w:r>
      <w:r w:rsidRPr="005E47AF">
        <w:t>je provedena reflexe</w:t>
      </w:r>
      <w:r w:rsidR="0083643E" w:rsidRPr="005E47AF">
        <w:t xml:space="preserve"> v </w:t>
      </w:r>
      <w:r w:rsidRPr="005E47AF">
        <w:t xml:space="preserve">environmentálním kontextu. </w:t>
      </w:r>
    </w:p>
    <w:p w14:paraId="7B21A382" w14:textId="6040F089" w:rsidR="00B85BA2" w:rsidRDefault="00B85BA2" w:rsidP="00D24A1F">
      <w:pPr>
        <w:rPr>
          <w:u w:val="single"/>
        </w:rPr>
      </w:pPr>
      <w:r w:rsidRPr="00B85BA2">
        <w:rPr>
          <w:u w:val="single"/>
        </w:rPr>
        <w:t>Přizpůsobení SVP</w:t>
      </w:r>
    </w:p>
    <w:p w14:paraId="60DE10FC" w14:textId="77777777" w:rsidR="00B85BA2" w:rsidRDefault="00B85BA2" w:rsidP="00B85BA2">
      <w:r>
        <w:t>První z aktivit, která směřuje k rozvoji kritického myšlení a rozlišení faktu od názoru. Školský systém většinou nabízí informace stylem „toto je pravda“. Zde si účastníci zvědomují, že na aktuální témata mohou lidé zaujímat různé názory a tyto názory mohou nebo nemusí být podloženy fakty. Zároveň získávají fakta podložená provedeným experimentem pro své názory. V diskusi se učí tato fakta používat.</w:t>
      </w:r>
    </w:p>
    <w:p w14:paraId="686AF904" w14:textId="77777777" w:rsidR="00D24A1F" w:rsidRPr="005E47AF" w:rsidRDefault="00D24A1F" w:rsidP="00E83909">
      <w:pPr>
        <w:rPr>
          <w:u w:val="single"/>
          <w:lang w:eastAsia="cs-CZ"/>
        </w:rPr>
      </w:pPr>
      <w:r w:rsidRPr="005E47AF">
        <w:rPr>
          <w:u w:val="single"/>
          <w:lang w:eastAsia="cs-CZ"/>
        </w:rPr>
        <w:t>Uvedení</w:t>
      </w:r>
    </w:p>
    <w:p w14:paraId="6ADFEBE3" w14:textId="77777777" w:rsidR="00D24A1F" w:rsidRPr="005E47AF" w:rsidRDefault="00D24A1F" w:rsidP="00E83909">
      <w:pPr>
        <w:rPr>
          <w:b/>
        </w:rPr>
      </w:pPr>
      <w:r w:rsidRPr="005E47AF">
        <w:rPr>
          <w:b/>
        </w:rPr>
        <w:t>Příprava</w:t>
      </w:r>
    </w:p>
    <w:p w14:paraId="2B6950B6" w14:textId="1F3F17A7" w:rsidR="00D24A1F" w:rsidRPr="005E47AF" w:rsidRDefault="00D24A1F" w:rsidP="00D24A1F">
      <w:bookmarkStart w:id="103" w:name="_Hlk55171513"/>
      <w:r w:rsidRPr="005E47AF">
        <w:lastRenderedPageBreak/>
        <w:t>Vzhledem</w:t>
      </w:r>
      <w:r w:rsidR="0083643E" w:rsidRPr="005E47AF">
        <w:t xml:space="preserve"> k </w:t>
      </w:r>
      <w:r w:rsidRPr="005E47AF">
        <w:t>tomu, že</w:t>
      </w:r>
      <w:r w:rsidR="0083643E" w:rsidRPr="005E47AF">
        <w:t xml:space="preserve"> se </w:t>
      </w:r>
      <w:r w:rsidRPr="005E47AF">
        <w:t>jedná</w:t>
      </w:r>
      <w:r w:rsidR="0083643E" w:rsidRPr="005E47AF">
        <w:t xml:space="preserve"> o </w:t>
      </w:r>
      <w:r w:rsidRPr="005E47AF">
        <w:t>experimentální aktivitu, kterou budou studenti provádět, je třeba si aktivitu předem připravit</w:t>
      </w:r>
      <w:r w:rsidR="0083643E" w:rsidRPr="005E47AF">
        <w:t xml:space="preserve"> do </w:t>
      </w:r>
      <w:r w:rsidRPr="005E47AF">
        <w:t>vhodné místnosti</w:t>
      </w:r>
      <w:r w:rsidR="0083643E" w:rsidRPr="005E47AF">
        <w:t xml:space="preserve"> a </w:t>
      </w:r>
      <w:r w:rsidRPr="005E47AF">
        <w:t>zkontrolovat všechny pomůcky, materiální</w:t>
      </w:r>
      <w:r w:rsidR="0083643E" w:rsidRPr="005E47AF">
        <w:t xml:space="preserve"> i </w:t>
      </w:r>
      <w:r w:rsidRPr="005E47AF">
        <w:t>spotřební vybavení</w:t>
      </w:r>
      <w:r w:rsidR="0083643E" w:rsidRPr="005E47AF">
        <w:t xml:space="preserve"> a </w:t>
      </w:r>
      <w:r w:rsidRPr="005E47AF">
        <w:t>chemikálie. Absence jakékoliv komponenty by vedla</w:t>
      </w:r>
      <w:r w:rsidR="0083643E" w:rsidRPr="005E47AF">
        <w:t xml:space="preserve"> ke </w:t>
      </w:r>
      <w:r w:rsidRPr="005E47AF">
        <w:t xml:space="preserve">znehodnocení programu. </w:t>
      </w:r>
    </w:p>
    <w:p w14:paraId="024A29AB" w14:textId="291E06BD" w:rsidR="00D24A1F" w:rsidRPr="005E47AF" w:rsidRDefault="00D24A1F" w:rsidP="00D24A1F">
      <w:r w:rsidRPr="005E47AF">
        <w:t>V rámci přípravy realizátora je nutné (protože bude vedena řízená diskuse) nastudovat problematiku skleníkového efektu včetně jeho fyzikálního principu</w:t>
      </w:r>
      <w:r w:rsidR="0083643E" w:rsidRPr="005E47AF">
        <w:t xml:space="preserve"> i </w:t>
      </w:r>
      <w:r w:rsidRPr="005E47AF">
        <w:t xml:space="preserve">environmentálního dopadu. </w:t>
      </w:r>
    </w:p>
    <w:bookmarkEnd w:id="103"/>
    <w:p w14:paraId="722D2689" w14:textId="77777777" w:rsidR="00D24A1F" w:rsidRPr="005E47AF" w:rsidRDefault="00D24A1F" w:rsidP="00E83909">
      <w:pPr>
        <w:rPr>
          <w:b/>
        </w:rPr>
      </w:pPr>
      <w:r w:rsidRPr="005E47AF">
        <w:rPr>
          <w:b/>
        </w:rPr>
        <w:t>Realizace</w:t>
      </w:r>
    </w:p>
    <w:p w14:paraId="492C566C" w14:textId="77777777" w:rsidR="00D24A1F" w:rsidRPr="005E47AF" w:rsidRDefault="00D24A1F" w:rsidP="00E83909">
      <w:pPr>
        <w:rPr>
          <w:b/>
        </w:rPr>
      </w:pPr>
      <w:r w:rsidRPr="005E47AF">
        <w:rPr>
          <w:b/>
        </w:rPr>
        <w:t>Úvodní diskuse</w:t>
      </w:r>
    </w:p>
    <w:p w14:paraId="44FC595B" w14:textId="57C0651B" w:rsidR="00D24A1F" w:rsidRPr="005E47AF" w:rsidRDefault="00D24A1F" w:rsidP="00D24A1F">
      <w:r w:rsidRPr="005E47AF">
        <w:t>Program vedeme tak, aby byli žáci motivováni experimentálně vyzkoušet principy zmíněné</w:t>
      </w:r>
      <w:r w:rsidR="0083643E" w:rsidRPr="005E47AF">
        <w:t xml:space="preserve"> v </w:t>
      </w:r>
      <w:r w:rsidRPr="005E47AF">
        <w:t>úvodní diskusi. Během úvodní diskuse je nutné, aby žáci pochopili princip skleníkového efektu. Úvodní diskuse by tedy měla proběhnout</w:t>
      </w:r>
      <w:r w:rsidR="0083643E" w:rsidRPr="005E47AF">
        <w:t xml:space="preserve"> v </w:t>
      </w:r>
      <w:r w:rsidRPr="005E47AF">
        <w:t xml:space="preserve">následujících bodech: </w:t>
      </w:r>
    </w:p>
    <w:p w14:paraId="1FFCD605" w14:textId="3F9FEC02" w:rsidR="00D24A1F" w:rsidRDefault="00D24A1F" w:rsidP="0027567E">
      <w:pPr>
        <w:pStyle w:val="Odstavecseseznamem"/>
        <w:numPr>
          <w:ilvl w:val="0"/>
          <w:numId w:val="32"/>
        </w:numPr>
        <w:spacing w:after="200"/>
        <w:contextualSpacing/>
        <w:jc w:val="both"/>
      </w:pPr>
      <w:r w:rsidRPr="005E47AF">
        <w:t>Zjiš</w:t>
      </w:r>
      <w:r w:rsidR="006A1F27">
        <w:t>ť</w:t>
      </w:r>
      <w:r w:rsidRPr="005E47AF">
        <w:t>ovací fáze formou řízené diskuse, během které zjistíme, jaké podvědomí mají žáci</w:t>
      </w:r>
      <w:r w:rsidR="0083643E" w:rsidRPr="005E47AF">
        <w:t xml:space="preserve"> o </w:t>
      </w:r>
      <w:r w:rsidRPr="005E47AF">
        <w:t>problematice skleníkového efektu</w:t>
      </w:r>
      <w:r w:rsidR="0083643E" w:rsidRPr="005E47AF">
        <w:t xml:space="preserve"> a </w:t>
      </w:r>
      <w:r w:rsidRPr="005E47AF">
        <w:t>jeho principu.  Měly by zaznít informace, které pak shrneme</w:t>
      </w:r>
      <w:r w:rsidR="0083643E" w:rsidRPr="005E47AF">
        <w:t xml:space="preserve"> v </w:t>
      </w:r>
      <w:r w:rsidRPr="005E47AF">
        <w:t>dalším kroku: Skleníkový efekt je jev, který</w:t>
      </w:r>
      <w:r w:rsidR="0083643E" w:rsidRPr="005E47AF">
        <w:t xml:space="preserve"> se </w:t>
      </w:r>
      <w:r w:rsidRPr="005E47AF">
        <w:t>vlastně uplatňuje</w:t>
      </w:r>
      <w:r w:rsidR="0083643E" w:rsidRPr="005E47AF">
        <w:t xml:space="preserve"> i v </w:t>
      </w:r>
      <w:r w:rsidRPr="005E47AF">
        <w:t>běžném skleníku</w:t>
      </w:r>
      <w:r w:rsidR="00AA1F83">
        <w:t>. Do </w:t>
      </w:r>
      <w:r w:rsidRPr="005E47AF">
        <w:t>skleníku skrze sklo dopadá světlo</w:t>
      </w:r>
      <w:r w:rsidR="0083643E" w:rsidRPr="005E47AF">
        <w:t xml:space="preserve"> a </w:t>
      </w:r>
      <w:r w:rsidRPr="005E47AF">
        <w:t>teplo</w:t>
      </w:r>
      <w:r w:rsidR="00DC77A5">
        <w:t>. Při </w:t>
      </w:r>
      <w:r w:rsidRPr="005E47AF">
        <w:t>dopadu</w:t>
      </w:r>
      <w:r w:rsidR="0083643E" w:rsidRPr="005E47AF">
        <w:t xml:space="preserve"> na </w:t>
      </w:r>
      <w:r w:rsidRPr="005E47AF">
        <w:t>vrstvu skla</w:t>
      </w:r>
      <w:r w:rsidR="0083643E" w:rsidRPr="005E47AF">
        <w:t xml:space="preserve"> se </w:t>
      </w:r>
      <w:r w:rsidRPr="005E47AF">
        <w:t>část světla</w:t>
      </w:r>
      <w:r w:rsidR="0083643E" w:rsidRPr="005E47AF">
        <w:t xml:space="preserve"> i </w:t>
      </w:r>
      <w:r w:rsidRPr="005E47AF">
        <w:t>tepla odrazí, část projde</w:t>
      </w:r>
      <w:r w:rsidR="0083643E" w:rsidRPr="005E47AF">
        <w:t xml:space="preserve"> do </w:t>
      </w:r>
      <w:r w:rsidRPr="005E47AF">
        <w:t>skleníku. Ve skleníku</w:t>
      </w:r>
      <w:r w:rsidR="0083643E" w:rsidRPr="005E47AF">
        <w:t xml:space="preserve"> se </w:t>
      </w:r>
      <w:r w:rsidRPr="005E47AF">
        <w:t>část světla</w:t>
      </w:r>
      <w:r w:rsidR="0083643E" w:rsidRPr="005E47AF">
        <w:t xml:space="preserve"> a </w:t>
      </w:r>
      <w:r w:rsidRPr="005E47AF">
        <w:t>tepla pohltí,</w:t>
      </w:r>
      <w:r w:rsidR="0083643E" w:rsidRPr="005E47AF">
        <w:t xml:space="preserve"> a </w:t>
      </w:r>
      <w:r w:rsidRPr="005E47AF">
        <w:t>zbytek</w:t>
      </w:r>
      <w:r w:rsidR="0083643E" w:rsidRPr="005E47AF">
        <w:t xml:space="preserve"> se </w:t>
      </w:r>
      <w:r w:rsidRPr="005E47AF">
        <w:t>odrazí zpět</w:t>
      </w:r>
      <w:r w:rsidR="00AA1F83">
        <w:t>. V </w:t>
      </w:r>
      <w:r w:rsidRPr="005E47AF">
        <w:t>případě, že by ve skleníku nebylo sklo, odešlo by veškeré zbylé teplo</w:t>
      </w:r>
      <w:r w:rsidR="0083643E" w:rsidRPr="005E47AF">
        <w:t xml:space="preserve"> a </w:t>
      </w:r>
      <w:r w:rsidRPr="005E47AF">
        <w:t>světlo. Jenže</w:t>
      </w:r>
      <w:r w:rsidR="0083643E" w:rsidRPr="005E47AF">
        <w:t xml:space="preserve"> se </w:t>
      </w:r>
      <w:r w:rsidRPr="005E47AF">
        <w:t>stane stejná věc, jako</w:t>
      </w:r>
      <w:r w:rsidR="0083643E" w:rsidRPr="005E47AF">
        <w:t xml:space="preserve"> při </w:t>
      </w:r>
      <w:r w:rsidRPr="005E47AF">
        <w:t>průchodu světla</w:t>
      </w:r>
      <w:r w:rsidR="0083643E" w:rsidRPr="005E47AF">
        <w:t xml:space="preserve"> a </w:t>
      </w:r>
      <w:r w:rsidRPr="005E47AF">
        <w:t>tepla</w:t>
      </w:r>
      <w:r w:rsidR="0083643E" w:rsidRPr="005E47AF">
        <w:t xml:space="preserve"> do </w:t>
      </w:r>
      <w:r w:rsidRPr="005E47AF">
        <w:t>skleníku – část tepla skutečně odejde</w:t>
      </w:r>
      <w:r w:rsidR="0083643E" w:rsidRPr="005E47AF">
        <w:t xml:space="preserve"> při </w:t>
      </w:r>
      <w:r w:rsidRPr="005E47AF">
        <w:t>zpětném průchodu sklem skleníku pryč, část</w:t>
      </w:r>
      <w:r w:rsidR="0083643E" w:rsidRPr="005E47AF">
        <w:t xml:space="preserve"> se </w:t>
      </w:r>
      <w:r w:rsidRPr="005E47AF">
        <w:t xml:space="preserve">však odrazí zpět dovnitř. </w:t>
      </w:r>
      <w:r w:rsidRPr="00F868A1">
        <w:t>To je důvod, proč je ve skleníku tepleji než venku</w:t>
      </w:r>
      <w:r w:rsidRPr="005E47AF">
        <w:t>.</w:t>
      </w:r>
    </w:p>
    <w:p w14:paraId="375FE0DE" w14:textId="04370356" w:rsidR="00F868A1" w:rsidRPr="005E47AF" w:rsidRDefault="00F868A1" w:rsidP="00F868A1">
      <w:pPr>
        <w:pStyle w:val="Odstavecseseznamem"/>
        <w:numPr>
          <w:ilvl w:val="1"/>
          <w:numId w:val="32"/>
        </w:numPr>
        <w:spacing w:after="200"/>
        <w:contextualSpacing/>
        <w:jc w:val="both"/>
      </w:pPr>
      <w:r>
        <w:t xml:space="preserve">Vysvětlení pro náročnější: </w:t>
      </w:r>
      <w:r w:rsidRPr="00F868A1">
        <w:t>Je třeba rozlišit fungování skutečného skleněného skleníku a metafory skleníkového jevu. Skleněný skleník fun</w:t>
      </w:r>
      <w:r>
        <w:t>guje především zabraňováním konv</w:t>
      </w:r>
      <w:r w:rsidRPr="00F868A1">
        <w:t>ekce a držením ohřátého vzduchu uvnitř. Sekundárně jde o to, že sklo je průhledné pro viditelné záření a méně průhledné pro tepelné dlouhovlnné záření</w:t>
      </w:r>
      <w:r>
        <w:t>,</w:t>
      </w:r>
      <w:r w:rsidRPr="00F868A1">
        <w:t xml:space="preserve"> </w:t>
      </w:r>
      <w:r>
        <w:t xml:space="preserve">na které se </w:t>
      </w:r>
      <w:r w:rsidRPr="00F868A1">
        <w:t xml:space="preserve">viditelné </w:t>
      </w:r>
      <w:r>
        <w:t xml:space="preserve">záření </w:t>
      </w:r>
      <w:r w:rsidRPr="00F868A1">
        <w:t>mění po absorpci zemí. V tomto smyslu je skleníkový efekt podobný, protože CO</w:t>
      </w:r>
      <w:r w:rsidRPr="001B0839">
        <w:rPr>
          <w:vertAlign w:val="subscript"/>
        </w:rPr>
        <w:t>2</w:t>
      </w:r>
      <w:r w:rsidRPr="00F868A1">
        <w:t xml:space="preserve"> je průhledné pro viditelné světlo ale neprůhledné pro tepelné záření vzniklé vyzářením země ohřáté viditelným zářením. Zemský skleník tedy funguje tak trochu jako polopropustné zrcadlo, které propouští dovnitř větší procento energie, než nechá unikat odrazem od svojí „spodní“ strany.</w:t>
      </w:r>
    </w:p>
    <w:p w14:paraId="41AB4F1D" w14:textId="371C20AA" w:rsidR="00D24A1F" w:rsidRPr="005E47AF" w:rsidRDefault="00D24A1F" w:rsidP="0027567E">
      <w:pPr>
        <w:pStyle w:val="Odstavecseseznamem"/>
        <w:numPr>
          <w:ilvl w:val="0"/>
          <w:numId w:val="32"/>
        </w:numPr>
        <w:spacing w:after="200"/>
        <w:contextualSpacing/>
        <w:jc w:val="both"/>
      </w:pPr>
      <w:r w:rsidRPr="005E47AF">
        <w:t>Druhou fází musí být seznámení žáků</w:t>
      </w:r>
      <w:r w:rsidR="0083643E" w:rsidRPr="005E47AF">
        <w:t xml:space="preserve"> se </w:t>
      </w:r>
      <w:r w:rsidRPr="005E47AF">
        <w:t>složením atmosféry. Opět formou pokládání dotazů (v případě, že žáci nevědí, napomůžeme). Během této diskuse musí zaznít hlavní (kyslík, dusík)</w:t>
      </w:r>
      <w:r w:rsidR="0083643E" w:rsidRPr="005E47AF">
        <w:t xml:space="preserve"> i </w:t>
      </w:r>
      <w:r w:rsidRPr="005E47AF">
        <w:t>minoritní složky atmosféry (zejm. oxid uhličitý</w:t>
      </w:r>
      <w:r w:rsidR="0083643E" w:rsidRPr="005E47AF">
        <w:t xml:space="preserve"> a </w:t>
      </w:r>
      <w:r w:rsidRPr="005E47AF">
        <w:t>vodní pára). Sbíráme</w:t>
      </w:r>
      <w:r w:rsidR="0083643E" w:rsidRPr="005E47AF">
        <w:t xml:space="preserve"> od </w:t>
      </w:r>
      <w:r w:rsidRPr="005E47AF">
        <w:t>žáků návrhy</w:t>
      </w:r>
      <w:r w:rsidR="0083643E" w:rsidRPr="005E47AF">
        <w:t xml:space="preserve"> na </w:t>
      </w:r>
      <w:r w:rsidRPr="005E47AF">
        <w:t>antropogenní</w:t>
      </w:r>
      <w:r w:rsidR="0083643E" w:rsidRPr="005E47AF">
        <w:t xml:space="preserve"> i </w:t>
      </w:r>
      <w:r w:rsidRPr="005E47AF">
        <w:t>přírodní zdroje skleníkových plynů (CO</w:t>
      </w:r>
      <w:r w:rsidRPr="005E47AF">
        <w:rPr>
          <w:vertAlign w:val="subscript"/>
        </w:rPr>
        <w:t>2</w:t>
      </w:r>
      <w:r w:rsidRPr="005E47AF">
        <w:t xml:space="preserve"> – antropogenní – spalování fosilních paliv, vypalování pralesů, požáry, ale</w:t>
      </w:r>
      <w:r w:rsidR="0083643E" w:rsidRPr="005E47AF">
        <w:t xml:space="preserve"> i </w:t>
      </w:r>
      <w:r w:rsidRPr="005E47AF">
        <w:t>přírodní – např. buněčné dýchání živočichů, erupce sopek. H</w:t>
      </w:r>
      <w:r w:rsidRPr="005E47AF">
        <w:rPr>
          <w:vertAlign w:val="subscript"/>
        </w:rPr>
        <w:t>2</w:t>
      </w:r>
      <w:r w:rsidRPr="005E47AF">
        <w:t>O – odpar hydrosféry. Metan – biologické procesy – chov hospodářských zvířat, kompostování, skládkování (hnitím organické hmoty), uvolňování</w:t>
      </w:r>
      <w:r w:rsidR="0083643E" w:rsidRPr="005E47AF">
        <w:t xml:space="preserve"> ze </w:t>
      </w:r>
      <w:r w:rsidRPr="005E47AF">
        <w:t>země např.</w:t>
      </w:r>
      <w:r w:rsidR="0083643E" w:rsidRPr="005E47AF">
        <w:t xml:space="preserve"> při </w:t>
      </w:r>
      <w:r w:rsidRPr="005E47AF">
        <w:t>tání permafrostu)</w:t>
      </w:r>
    </w:p>
    <w:p w14:paraId="6406E872" w14:textId="2DCDB6C7" w:rsidR="00D24A1F" w:rsidRPr="005E47AF" w:rsidRDefault="00D24A1F" w:rsidP="0027567E">
      <w:pPr>
        <w:pStyle w:val="Odstavecseseznamem"/>
        <w:numPr>
          <w:ilvl w:val="0"/>
          <w:numId w:val="30"/>
        </w:numPr>
        <w:spacing w:after="200"/>
        <w:contextualSpacing/>
        <w:jc w:val="both"/>
      </w:pPr>
      <w:r w:rsidRPr="005E47AF">
        <w:t>Před provedením experimentu necháme ještě žáky diskutovat</w:t>
      </w:r>
      <w:r w:rsidR="0083643E" w:rsidRPr="005E47AF">
        <w:t xml:space="preserve"> nad </w:t>
      </w:r>
      <w:r w:rsidRPr="005E47AF">
        <w:t>problematikou skleníkového efektu</w:t>
      </w:r>
      <w:r w:rsidR="0083643E" w:rsidRPr="005E47AF">
        <w:t xml:space="preserve"> v </w:t>
      </w:r>
      <w:r w:rsidRPr="005E47AF">
        <w:t>kontextu globálního oteplování</w:t>
      </w:r>
      <w:r w:rsidR="0083643E" w:rsidRPr="005E47AF">
        <w:t xml:space="preserve"> a </w:t>
      </w:r>
      <w:r w:rsidRPr="005E47AF">
        <w:t>klimatické změny. Náměty čerpáme</w:t>
      </w:r>
      <w:r w:rsidR="0083643E" w:rsidRPr="005E47AF">
        <w:t xml:space="preserve"> od </w:t>
      </w:r>
      <w:r w:rsidRPr="005E47AF">
        <w:t>žáků</w:t>
      </w:r>
      <w:r w:rsidR="0083643E" w:rsidRPr="005E47AF">
        <w:t xml:space="preserve"> a </w:t>
      </w:r>
      <w:r w:rsidRPr="005E47AF">
        <w:t>korigujeme diskusi</w:t>
      </w:r>
      <w:r w:rsidR="00AA1F83">
        <w:t>. K </w:t>
      </w:r>
      <w:r w:rsidRPr="004C7B90">
        <w:t xml:space="preserve">využití </w:t>
      </w:r>
      <w:r w:rsidR="004C7B90">
        <w:t>např. webové stránky Fakta o změně klimatu</w:t>
      </w:r>
      <w:r w:rsidR="004C7B90">
        <w:rPr>
          <w:rStyle w:val="Znakapoznpodarou"/>
        </w:rPr>
        <w:footnoteReference w:id="12"/>
      </w:r>
      <w:r w:rsidR="004C7B90">
        <w:t>.</w:t>
      </w:r>
    </w:p>
    <w:p w14:paraId="7810403E" w14:textId="77777777" w:rsidR="00D24A1F" w:rsidRPr="005E47AF" w:rsidRDefault="00D24A1F" w:rsidP="00E83909">
      <w:pPr>
        <w:rPr>
          <w:b/>
        </w:rPr>
      </w:pPr>
      <w:r w:rsidRPr="005E47AF">
        <w:rPr>
          <w:b/>
        </w:rPr>
        <w:t>Příprava experimentu</w:t>
      </w:r>
    </w:p>
    <w:p w14:paraId="227D7AC5" w14:textId="0F2A1A05" w:rsidR="00D24A1F" w:rsidRPr="005E47AF" w:rsidRDefault="00D24A1F" w:rsidP="00D24A1F">
      <w:r w:rsidRPr="005E47AF">
        <w:t>Po úvodní diskusi</w:t>
      </w:r>
      <w:r w:rsidR="0083643E" w:rsidRPr="005E47AF">
        <w:t xml:space="preserve"> se </w:t>
      </w:r>
      <w:r w:rsidRPr="005E47AF">
        <w:t>účastníci rozdělí</w:t>
      </w:r>
      <w:r w:rsidR="0083643E" w:rsidRPr="005E47AF">
        <w:t xml:space="preserve"> do </w:t>
      </w:r>
      <w:r w:rsidRPr="005E47AF">
        <w:t>dvojic</w:t>
      </w:r>
      <w:r w:rsidR="0083643E" w:rsidRPr="005E47AF">
        <w:t xml:space="preserve"> a </w:t>
      </w:r>
      <w:r w:rsidRPr="005E47AF">
        <w:t xml:space="preserve">připraví experiment: </w:t>
      </w:r>
    </w:p>
    <w:p w14:paraId="42DB8EF0" w14:textId="0FF32F49" w:rsidR="00D24A1F" w:rsidRPr="005E47AF" w:rsidRDefault="00D24A1F" w:rsidP="0027567E">
      <w:pPr>
        <w:pStyle w:val="Odstavecseseznamem"/>
        <w:numPr>
          <w:ilvl w:val="0"/>
          <w:numId w:val="28"/>
        </w:numPr>
        <w:spacing w:after="200"/>
        <w:contextualSpacing/>
        <w:jc w:val="both"/>
      </w:pPr>
      <w:r w:rsidRPr="005E47AF">
        <w:lastRenderedPageBreak/>
        <w:t>Víčka</w:t>
      </w:r>
      <w:r w:rsidR="0083643E" w:rsidRPr="005E47AF">
        <w:t xml:space="preserve"> od </w:t>
      </w:r>
      <w:r w:rsidRPr="005E47AF">
        <w:t>zavařovacích sklenic</w:t>
      </w:r>
      <w:r w:rsidR="0083643E" w:rsidRPr="005E47AF">
        <w:t xml:space="preserve"> se na </w:t>
      </w:r>
      <w:r w:rsidRPr="005E47AF">
        <w:t>jednom místě (nejlépe uprostřed) provrtají vrtákem nebo nůžkami tak, aby</w:t>
      </w:r>
      <w:r w:rsidR="0083643E" w:rsidRPr="005E47AF">
        <w:t xml:space="preserve"> se do </w:t>
      </w:r>
      <w:r w:rsidRPr="005E47AF">
        <w:t xml:space="preserve">otvoru akorát vešel teploměr nebo teplotní čidlo dataloggeru. </w:t>
      </w:r>
    </w:p>
    <w:p w14:paraId="7C076FF1" w14:textId="07C16D72" w:rsidR="00D24A1F" w:rsidRPr="005E47AF" w:rsidRDefault="00D24A1F" w:rsidP="0027567E">
      <w:pPr>
        <w:pStyle w:val="Odstavecseseznamem"/>
        <w:numPr>
          <w:ilvl w:val="0"/>
          <w:numId w:val="28"/>
        </w:numPr>
        <w:spacing w:after="200"/>
        <w:contextualSpacing/>
        <w:jc w:val="both"/>
      </w:pPr>
      <w:r w:rsidRPr="005E47AF">
        <w:t>Do otvor</w:t>
      </w:r>
      <w:r w:rsidR="00DF6D15">
        <w:t>u</w:t>
      </w:r>
      <w:r w:rsidR="0083643E" w:rsidRPr="005E47AF">
        <w:t xml:space="preserve"> se </w:t>
      </w:r>
      <w:r w:rsidRPr="005E47AF">
        <w:t>vsune teploměr nebo teplotní čidlo dataloggeru.</w:t>
      </w:r>
    </w:p>
    <w:p w14:paraId="445E59D3" w14:textId="3CE72F19" w:rsidR="00D24A1F" w:rsidRPr="005E47AF" w:rsidRDefault="00D24A1F" w:rsidP="0027567E">
      <w:pPr>
        <w:pStyle w:val="Odstavecseseznamem"/>
        <w:numPr>
          <w:ilvl w:val="0"/>
          <w:numId w:val="28"/>
        </w:numPr>
        <w:spacing w:after="200"/>
        <w:contextualSpacing/>
        <w:jc w:val="both"/>
      </w:pPr>
      <w:r w:rsidRPr="005E47AF">
        <w:t>Otvory</w:t>
      </w:r>
      <w:r w:rsidR="0083643E" w:rsidRPr="005E47AF">
        <w:t xml:space="preserve"> se </w:t>
      </w:r>
      <w:r w:rsidRPr="005E47AF">
        <w:t>zalepí izolepou nebo tavnou pistolí tak, aby nemohlo docházet</w:t>
      </w:r>
      <w:r w:rsidR="0083643E" w:rsidRPr="005E47AF">
        <w:t xml:space="preserve"> k </w:t>
      </w:r>
      <w:r w:rsidRPr="005E47AF">
        <w:t>výměně plynů</w:t>
      </w:r>
      <w:r w:rsidR="0083643E" w:rsidRPr="005E47AF">
        <w:t xml:space="preserve"> s </w:t>
      </w:r>
      <w:r w:rsidRPr="005E47AF">
        <w:t xml:space="preserve">okolím. </w:t>
      </w:r>
    </w:p>
    <w:p w14:paraId="72A8D56E" w14:textId="0F1E8C8C" w:rsidR="00D24A1F" w:rsidRPr="005E47AF" w:rsidRDefault="00D24A1F" w:rsidP="0027567E">
      <w:pPr>
        <w:pStyle w:val="Odstavecseseznamem"/>
        <w:numPr>
          <w:ilvl w:val="0"/>
          <w:numId w:val="28"/>
        </w:numPr>
        <w:spacing w:after="200"/>
        <w:contextualSpacing/>
        <w:jc w:val="both"/>
      </w:pPr>
      <w:r w:rsidRPr="005E47AF">
        <w:t>Dvojice</w:t>
      </w:r>
      <w:r w:rsidR="0083643E" w:rsidRPr="005E47AF">
        <w:t xml:space="preserve"> se </w:t>
      </w:r>
      <w:r w:rsidRPr="005E47AF">
        <w:t>domluví, který plyn budou zkoumat. Kdo bude zkoumat skleníkový efekt vody,</w:t>
      </w:r>
      <w:r w:rsidR="0083643E" w:rsidRPr="005E47AF">
        <w:t xml:space="preserve"> na </w:t>
      </w:r>
      <w:r w:rsidRPr="005E47AF">
        <w:t>dno zavařovačky naleje asi 2</w:t>
      </w:r>
      <w:r w:rsidR="00241851">
        <w:t> </w:t>
      </w:r>
      <w:r w:rsidRPr="005E47AF">
        <w:t>mm vrstvu vody. Kdo bude zkoumat skleníkový efekt oxidu uhličitého, nechá si</w:t>
      </w:r>
      <w:r w:rsidR="0083643E" w:rsidRPr="005E47AF">
        <w:t xml:space="preserve"> od </w:t>
      </w:r>
      <w:r w:rsidRPr="005E47AF">
        <w:t>lektora</w:t>
      </w:r>
      <w:r w:rsidR="0083643E" w:rsidRPr="005E47AF">
        <w:t xml:space="preserve"> do </w:t>
      </w:r>
      <w:r w:rsidRPr="005E47AF">
        <w:t xml:space="preserve">sklenice dát plnou lžičku suchého ledu. </w:t>
      </w:r>
    </w:p>
    <w:p w14:paraId="5210DEBC" w14:textId="46808256" w:rsidR="00D24A1F" w:rsidRPr="005E47AF" w:rsidRDefault="00D24A1F" w:rsidP="0027567E">
      <w:pPr>
        <w:pStyle w:val="Odstavecseseznamem"/>
        <w:numPr>
          <w:ilvl w:val="0"/>
          <w:numId w:val="28"/>
        </w:numPr>
        <w:spacing w:after="200"/>
        <w:contextualSpacing/>
        <w:jc w:val="both"/>
      </w:pPr>
      <w:r w:rsidRPr="005E47AF">
        <w:t>Sklenice je potřeba si podepsat</w:t>
      </w:r>
      <w:r w:rsidR="0083643E" w:rsidRPr="005E47AF">
        <w:t xml:space="preserve"> a </w:t>
      </w:r>
      <w:r w:rsidRPr="005E47AF">
        <w:t>zřetelně popsat, který plyn</w:t>
      </w:r>
      <w:r w:rsidR="0083643E" w:rsidRPr="005E47AF">
        <w:t xml:space="preserve"> v </w:t>
      </w:r>
      <w:r w:rsidRPr="005E47AF">
        <w:t>nich je,</w:t>
      </w:r>
      <w:r w:rsidR="0083643E" w:rsidRPr="005E47AF">
        <w:t xml:space="preserve"> a </w:t>
      </w:r>
      <w:r w:rsidRPr="005E47AF">
        <w:t>následně pořádně zavřít.</w:t>
      </w:r>
    </w:p>
    <w:p w14:paraId="6C3DC336" w14:textId="0B9B313F" w:rsidR="00D24A1F" w:rsidRPr="005E47AF" w:rsidRDefault="00D24A1F" w:rsidP="0027567E">
      <w:pPr>
        <w:pStyle w:val="Odstavecseseznamem"/>
        <w:numPr>
          <w:ilvl w:val="0"/>
          <w:numId w:val="28"/>
        </w:numPr>
        <w:spacing w:after="200"/>
        <w:contextualSpacing/>
        <w:jc w:val="both"/>
      </w:pPr>
      <w:r w:rsidRPr="005E47AF">
        <w:t>Lektor souběžně</w:t>
      </w:r>
      <w:r w:rsidR="0083643E" w:rsidRPr="005E47AF">
        <w:t xml:space="preserve"> s </w:t>
      </w:r>
      <w:r w:rsidRPr="005E47AF">
        <w:t xml:space="preserve">účastníky připraví jednu sklenici, ve které bude jen čistý vzduch. Tato sklenice bude sloužit jako referenční. </w:t>
      </w:r>
    </w:p>
    <w:p w14:paraId="1876E48F" w14:textId="34F54285" w:rsidR="00D24A1F" w:rsidRPr="005E47AF" w:rsidRDefault="00D24A1F" w:rsidP="0027567E">
      <w:pPr>
        <w:pStyle w:val="Odstavecseseznamem"/>
        <w:numPr>
          <w:ilvl w:val="0"/>
          <w:numId w:val="30"/>
        </w:numPr>
        <w:spacing w:after="200"/>
        <w:contextualSpacing/>
        <w:jc w:val="both"/>
      </w:pPr>
      <w:r w:rsidRPr="005E47AF">
        <w:t>Během přípravy přijímáme návrhy</w:t>
      </w:r>
      <w:r w:rsidR="0083643E" w:rsidRPr="005E47AF">
        <w:t xml:space="preserve"> na </w:t>
      </w:r>
      <w:r w:rsidRPr="005E47AF">
        <w:t>vylepšení experimentálního uspořádání, diskutujeme</w:t>
      </w:r>
      <w:r w:rsidR="0083643E" w:rsidRPr="005E47AF">
        <w:t xml:space="preserve"> o </w:t>
      </w:r>
      <w:r w:rsidRPr="005E47AF">
        <w:t>funkci experimentu. Také kontrolujeme, zda jsou experimentální soustavy dobře popsané názvem plynu,</w:t>
      </w:r>
      <w:r w:rsidR="0083643E" w:rsidRPr="005E47AF">
        <w:t xml:space="preserve"> a </w:t>
      </w:r>
      <w:r w:rsidRPr="005E47AF">
        <w:t>dobře těsní</w:t>
      </w:r>
      <w:r w:rsidR="00AA1F83">
        <w:t>. V </w:t>
      </w:r>
      <w:r w:rsidRPr="005E47AF">
        <w:t>případě použití suchého ledu dbáme</w:t>
      </w:r>
      <w:r w:rsidR="0083643E" w:rsidRPr="005E47AF">
        <w:t xml:space="preserve"> na </w:t>
      </w:r>
      <w:r w:rsidRPr="005E47AF">
        <w:t>bezpečné zacházení</w:t>
      </w:r>
      <w:r w:rsidR="0083643E" w:rsidRPr="005E47AF">
        <w:t xml:space="preserve"> s </w:t>
      </w:r>
      <w:r w:rsidRPr="005E47AF">
        <w:t xml:space="preserve">ním. </w:t>
      </w:r>
    </w:p>
    <w:p w14:paraId="242AF1D5" w14:textId="1427402C" w:rsidR="00D24A1F" w:rsidRPr="005E47AF" w:rsidRDefault="00D24A1F" w:rsidP="0027567E">
      <w:pPr>
        <w:pStyle w:val="Odstavecseseznamem"/>
        <w:numPr>
          <w:ilvl w:val="0"/>
          <w:numId w:val="30"/>
        </w:numPr>
        <w:spacing w:after="200"/>
        <w:contextualSpacing/>
        <w:jc w:val="both"/>
      </w:pPr>
      <w:r w:rsidRPr="005E47AF">
        <w:t>Před zahájením experimentu sbíráme</w:t>
      </w:r>
      <w:r w:rsidR="0083643E" w:rsidRPr="005E47AF">
        <w:t xml:space="preserve"> od </w:t>
      </w:r>
      <w:r w:rsidRPr="005E47AF">
        <w:t>žáků</w:t>
      </w:r>
      <w:r w:rsidR="0083643E" w:rsidRPr="005E47AF">
        <w:t xml:space="preserve"> a </w:t>
      </w:r>
      <w:r w:rsidRPr="005E47AF">
        <w:t>píšeme</w:t>
      </w:r>
      <w:r w:rsidR="0083643E" w:rsidRPr="005E47AF">
        <w:t xml:space="preserve"> na </w:t>
      </w:r>
      <w:r w:rsidRPr="005E47AF">
        <w:t>tabuli hypotézy, které</w:t>
      </w:r>
      <w:r w:rsidR="0083643E" w:rsidRPr="005E47AF">
        <w:t xml:space="preserve"> se </w:t>
      </w:r>
      <w:r w:rsidRPr="005E47AF">
        <w:t>týkají výsledků experimentu,</w:t>
      </w:r>
      <w:r w:rsidR="0083643E" w:rsidRPr="005E47AF">
        <w:t xml:space="preserve"> o </w:t>
      </w:r>
      <w:r w:rsidRPr="005E47AF">
        <w:t>kterých pak budeme diskutovat</w:t>
      </w:r>
      <w:r w:rsidR="0083643E" w:rsidRPr="005E47AF">
        <w:t xml:space="preserve"> při </w:t>
      </w:r>
      <w:r w:rsidRPr="005E47AF">
        <w:t xml:space="preserve">vyhodnocování výsledků. </w:t>
      </w:r>
    </w:p>
    <w:p w14:paraId="1E8C2E7B" w14:textId="7244FC68" w:rsidR="00D24A1F" w:rsidRPr="005E47AF" w:rsidRDefault="00D24A1F" w:rsidP="0027567E">
      <w:pPr>
        <w:pStyle w:val="Odstavecseseznamem"/>
        <w:numPr>
          <w:ilvl w:val="0"/>
          <w:numId w:val="30"/>
        </w:numPr>
        <w:spacing w:after="200"/>
        <w:contextualSpacing/>
        <w:jc w:val="both"/>
      </w:pPr>
      <w:r w:rsidRPr="005E47AF">
        <w:t>Připravené lahve umístíme</w:t>
      </w:r>
      <w:r w:rsidR="0083643E" w:rsidRPr="005E47AF">
        <w:t xml:space="preserve"> na </w:t>
      </w:r>
      <w:r w:rsidRPr="005E47AF">
        <w:t>několik (cca 8) hodin</w:t>
      </w:r>
      <w:r w:rsidR="0083643E" w:rsidRPr="005E47AF">
        <w:t xml:space="preserve"> na </w:t>
      </w:r>
      <w:r w:rsidRPr="005E47AF">
        <w:t>místo</w:t>
      </w:r>
      <w:r w:rsidR="0083643E" w:rsidRPr="005E47AF">
        <w:t xml:space="preserve"> s </w:t>
      </w:r>
      <w:r w:rsidRPr="005E47AF">
        <w:t>trvalým slunečním svitem.</w:t>
      </w:r>
    </w:p>
    <w:p w14:paraId="02DFDDB5" w14:textId="7931BDD8" w:rsidR="00D24A1F" w:rsidRPr="005E47AF" w:rsidRDefault="00D24A1F" w:rsidP="0027567E">
      <w:pPr>
        <w:pStyle w:val="Odstavecseseznamem"/>
        <w:numPr>
          <w:ilvl w:val="0"/>
          <w:numId w:val="30"/>
        </w:numPr>
        <w:spacing w:after="200"/>
        <w:contextualSpacing/>
        <w:jc w:val="both"/>
      </w:pPr>
      <w:r w:rsidRPr="005E47AF">
        <w:t>Po cca 8 hodinách si účastníci zapíšou hodnoty teploty ve svých lahvích. Toto je potřeba udělat ještě stále</w:t>
      </w:r>
      <w:r w:rsidR="0083643E" w:rsidRPr="005E47AF">
        <w:t xml:space="preserve"> za </w:t>
      </w:r>
      <w:r w:rsidRPr="005E47AF">
        <w:t>slunečního svitu – teplota</w:t>
      </w:r>
      <w:r w:rsidR="0083643E" w:rsidRPr="005E47AF">
        <w:t xml:space="preserve"> po </w:t>
      </w:r>
      <w:r w:rsidRPr="005E47AF">
        <w:t>přerušení osvětlení</w:t>
      </w:r>
      <w:r w:rsidR="0083643E" w:rsidRPr="005E47AF">
        <w:t xml:space="preserve"> v </w:t>
      </w:r>
      <w:r w:rsidRPr="005E47AF">
        <w:t>lahvích poměrně rychle klesá. Pokud používají datalogger, je potřeba měření vypnout</w:t>
      </w:r>
      <w:r w:rsidR="0083643E" w:rsidRPr="005E47AF">
        <w:t xml:space="preserve"> a </w:t>
      </w:r>
      <w:r w:rsidRPr="005E47AF">
        <w:t>uložit</w:t>
      </w:r>
      <w:r w:rsidR="0083643E" w:rsidRPr="005E47AF">
        <w:t xml:space="preserve"> a </w:t>
      </w:r>
      <w:r w:rsidRPr="005E47AF">
        <w:t>teprve potom lahve odnést</w:t>
      </w:r>
      <w:r w:rsidR="0083643E" w:rsidRPr="005E47AF">
        <w:t xml:space="preserve"> z </w:t>
      </w:r>
      <w:r w:rsidRPr="005E47AF">
        <w:t xml:space="preserve">místa, kde experiment probíhal. </w:t>
      </w:r>
    </w:p>
    <w:p w14:paraId="614924FF" w14:textId="77777777" w:rsidR="00D24A1F" w:rsidRPr="005E47AF" w:rsidRDefault="00D24A1F" w:rsidP="00D24A1F">
      <w:pPr>
        <w:pStyle w:val="Odstavecseseznamem"/>
      </w:pPr>
    </w:p>
    <w:p w14:paraId="4E1D25FA" w14:textId="77777777" w:rsidR="00D24A1F" w:rsidRPr="005E47AF" w:rsidRDefault="00D24A1F" w:rsidP="00E83909">
      <w:pPr>
        <w:rPr>
          <w:b/>
          <w:sz w:val="27"/>
          <w:szCs w:val="27"/>
        </w:rPr>
      </w:pPr>
      <w:r w:rsidRPr="005E47AF">
        <w:rPr>
          <w:b/>
        </w:rPr>
        <w:t>Uzavření</w:t>
      </w:r>
    </w:p>
    <w:p w14:paraId="4F46C268" w14:textId="6597AE86" w:rsidR="00D24A1F" w:rsidRPr="005E47AF" w:rsidRDefault="00D24A1F" w:rsidP="00D24A1F">
      <w:r w:rsidRPr="005E47AF">
        <w:t>Aktivitu uzavírá realizátor tak, aby byli žáci schopní si uvědomit význam experimentu jako nedílné součásti rozhodování</w:t>
      </w:r>
      <w:r w:rsidR="0083643E" w:rsidRPr="005E47AF">
        <w:t xml:space="preserve"> o </w:t>
      </w:r>
      <w:r w:rsidRPr="005E47AF">
        <w:t xml:space="preserve">(nejen) environmentálních tématech. </w:t>
      </w:r>
    </w:p>
    <w:p w14:paraId="689D00C5" w14:textId="3A704155" w:rsidR="00D24A1F" w:rsidRPr="005E47AF" w:rsidRDefault="00D24A1F" w:rsidP="00D24A1F">
      <w:pPr>
        <w:rPr>
          <w:iCs/>
        </w:rPr>
      </w:pPr>
      <w:r w:rsidRPr="005E47AF">
        <w:t>Poté, co si žáci zapíší teploty</w:t>
      </w:r>
      <w:r w:rsidR="0083643E" w:rsidRPr="005E47AF">
        <w:t xml:space="preserve"> na </w:t>
      </w:r>
      <w:r w:rsidRPr="005E47AF">
        <w:t>sklenicích, případně vyhodnotí měření</w:t>
      </w:r>
      <w:r w:rsidR="0083643E" w:rsidRPr="005E47AF">
        <w:t xml:space="preserve"> z </w:t>
      </w:r>
      <w:r w:rsidRPr="005E47AF">
        <w:t>dataloggeru, lektor sesbírá výsledky měření</w:t>
      </w:r>
      <w:r w:rsidR="0083643E" w:rsidRPr="005E47AF">
        <w:t xml:space="preserve"> a </w:t>
      </w:r>
      <w:r w:rsidRPr="005E47AF">
        <w:t>napíše je</w:t>
      </w:r>
      <w:r w:rsidR="0083643E" w:rsidRPr="005E47AF">
        <w:t xml:space="preserve"> na </w:t>
      </w:r>
      <w:r w:rsidRPr="005E47AF">
        <w:t>tabuli tak, aby je viděli všichni. Data</w:t>
      </w:r>
      <w:r w:rsidR="0083643E" w:rsidRPr="005E47AF">
        <w:t xml:space="preserve"> z </w:t>
      </w:r>
      <w:r w:rsidRPr="005E47AF">
        <w:t>dataloggeru je možné přepsat</w:t>
      </w:r>
      <w:r w:rsidR="0083643E" w:rsidRPr="005E47AF">
        <w:t xml:space="preserve"> i </w:t>
      </w:r>
      <w:r w:rsidRPr="005E47AF">
        <w:t>formou grafu, směrodatné jsou ale hodnoty nejvyšší dosažené teploty</w:t>
      </w:r>
      <w:r w:rsidR="00AA1F83">
        <w:t>. Na </w:t>
      </w:r>
      <w:r w:rsidRPr="005E47AF">
        <w:rPr>
          <w:iCs/>
        </w:rPr>
        <w:t>tabuli</w:t>
      </w:r>
      <w:r w:rsidR="0083643E" w:rsidRPr="005E47AF">
        <w:rPr>
          <w:iCs/>
        </w:rPr>
        <w:t xml:space="preserve"> se </w:t>
      </w:r>
      <w:r w:rsidRPr="005E47AF">
        <w:rPr>
          <w:iCs/>
        </w:rPr>
        <w:t>zapíší</w:t>
      </w:r>
      <w:r w:rsidRPr="005E47AF">
        <w:t xml:space="preserve"> </w:t>
      </w:r>
      <w:r w:rsidRPr="005E47AF">
        <w:rPr>
          <w:iCs/>
        </w:rPr>
        <w:t>výsledky měření</w:t>
      </w:r>
      <w:r w:rsidR="0083643E" w:rsidRPr="005E47AF">
        <w:rPr>
          <w:iCs/>
        </w:rPr>
        <w:t xml:space="preserve"> pro </w:t>
      </w:r>
      <w:r w:rsidRPr="005E47AF">
        <w:rPr>
          <w:iCs/>
        </w:rPr>
        <w:t>čistý vzduch, vodu</w:t>
      </w:r>
      <w:r w:rsidR="0083643E" w:rsidRPr="005E47AF">
        <w:rPr>
          <w:iCs/>
        </w:rPr>
        <w:t xml:space="preserve"> a </w:t>
      </w:r>
      <w:r w:rsidRPr="005E47AF">
        <w:rPr>
          <w:iCs/>
        </w:rPr>
        <w:t>oxid uhličitý, je vhodné výsledky kategorizovat podle způsobu vyhodnocení – teploměr/datalogger. Řízená diskuse by měla vést</w:t>
      </w:r>
      <w:r w:rsidR="0083643E" w:rsidRPr="005E47AF">
        <w:rPr>
          <w:iCs/>
        </w:rPr>
        <w:t xml:space="preserve"> k </w:t>
      </w:r>
      <w:r w:rsidRPr="005E47AF">
        <w:rPr>
          <w:iCs/>
        </w:rPr>
        <w:t>porovnání skleníkového efektu vody</w:t>
      </w:r>
      <w:r w:rsidR="0083643E" w:rsidRPr="005E47AF">
        <w:rPr>
          <w:iCs/>
        </w:rPr>
        <w:t xml:space="preserve"> a </w:t>
      </w:r>
      <w:r w:rsidRPr="005E47AF">
        <w:rPr>
          <w:iCs/>
        </w:rPr>
        <w:t>oxidu uhličitého</w:t>
      </w:r>
      <w:r w:rsidR="0083643E" w:rsidRPr="005E47AF">
        <w:rPr>
          <w:iCs/>
        </w:rPr>
        <w:t xml:space="preserve"> a k </w:t>
      </w:r>
      <w:r w:rsidRPr="005E47AF">
        <w:rPr>
          <w:iCs/>
        </w:rPr>
        <w:t>potvrzení hypotézy</w:t>
      </w:r>
      <w:r w:rsidR="0083643E" w:rsidRPr="005E47AF">
        <w:rPr>
          <w:iCs/>
        </w:rPr>
        <w:t xml:space="preserve"> o </w:t>
      </w:r>
      <w:r w:rsidRPr="005E47AF">
        <w:rPr>
          <w:iCs/>
        </w:rPr>
        <w:t>skleníkovém potenciálu oxidu uhličitého</w:t>
      </w:r>
      <w:r w:rsidR="0083643E" w:rsidRPr="005E47AF">
        <w:rPr>
          <w:iCs/>
        </w:rPr>
        <w:t xml:space="preserve"> a </w:t>
      </w:r>
      <w:r w:rsidRPr="005E47AF">
        <w:rPr>
          <w:iCs/>
        </w:rPr>
        <w:t>vody.</w:t>
      </w:r>
    </w:p>
    <w:p w14:paraId="6A338278" w14:textId="73194CCB" w:rsidR="00D24A1F" w:rsidRPr="005E47AF" w:rsidRDefault="00D24A1F" w:rsidP="00D24A1F">
      <w:r w:rsidRPr="005E47AF">
        <w:t>Během závěrečné diskuse by měly zaznít odpovědi</w:t>
      </w:r>
      <w:r w:rsidR="0083643E" w:rsidRPr="005E47AF">
        <w:t xml:space="preserve"> na </w:t>
      </w:r>
      <w:r w:rsidRPr="005E47AF">
        <w:t xml:space="preserve">tyto dotazy: </w:t>
      </w:r>
    </w:p>
    <w:p w14:paraId="55212DED" w14:textId="2F325BC7" w:rsidR="00D24A1F" w:rsidRPr="005E47AF" w:rsidRDefault="00D24A1F" w:rsidP="0027567E">
      <w:pPr>
        <w:pStyle w:val="Odstavecseseznamem"/>
        <w:numPr>
          <w:ilvl w:val="0"/>
          <w:numId w:val="31"/>
        </w:numPr>
        <w:spacing w:after="200"/>
        <w:contextualSpacing/>
        <w:jc w:val="both"/>
      </w:pPr>
      <w:r w:rsidRPr="005E47AF">
        <w:t>Zapište</w:t>
      </w:r>
      <w:r w:rsidR="0083643E" w:rsidRPr="005E47AF">
        <w:t xml:space="preserve"> a </w:t>
      </w:r>
      <w:r w:rsidRPr="005E47AF">
        <w:t>porovnejte teplotu</w:t>
      </w:r>
      <w:r w:rsidR="0083643E" w:rsidRPr="005E47AF">
        <w:t xml:space="preserve"> v </w:t>
      </w:r>
      <w:r w:rsidRPr="005E47AF">
        <w:t>jednotlivých lahvích. Pokuste</w:t>
      </w:r>
      <w:r w:rsidR="0083643E" w:rsidRPr="005E47AF">
        <w:t xml:space="preserve"> se </w:t>
      </w:r>
      <w:r w:rsidRPr="005E47AF">
        <w:t>zdůvodnit trend ve změně teplot mezi jednotlivými lahvemi. (Maximální naměřená teplota bude ve sklenici</w:t>
      </w:r>
      <w:r w:rsidR="0083643E" w:rsidRPr="005E47AF">
        <w:t xml:space="preserve"> s </w:t>
      </w:r>
      <w:r w:rsidRPr="005E47AF">
        <w:t>CO</w:t>
      </w:r>
      <w:r w:rsidRPr="005E47AF">
        <w:rPr>
          <w:vertAlign w:val="subscript"/>
        </w:rPr>
        <w:t>2</w:t>
      </w:r>
      <w:r w:rsidRPr="005E47AF">
        <w:t>, nižší ve sklenici obsahující vodu</w:t>
      </w:r>
      <w:r w:rsidR="0083643E" w:rsidRPr="005E47AF">
        <w:t xml:space="preserve"> a </w:t>
      </w:r>
      <w:r w:rsidRPr="005E47AF">
        <w:t>nejnižší ve sklenici</w:t>
      </w:r>
      <w:r w:rsidR="0083643E" w:rsidRPr="005E47AF">
        <w:t xml:space="preserve"> s </w:t>
      </w:r>
      <w:r w:rsidRPr="005E47AF">
        <w:t>prostým vzduchem. Pokud</w:t>
      </w:r>
      <w:r w:rsidR="0083643E" w:rsidRPr="005E47AF">
        <w:t xml:space="preserve"> se </w:t>
      </w:r>
      <w:r w:rsidRPr="005E47AF">
        <w:t>tak nestane, je možné vysvětlení únik plynů</w:t>
      </w:r>
      <w:r w:rsidR="0083643E" w:rsidRPr="005E47AF">
        <w:t xml:space="preserve"> přes </w:t>
      </w:r>
      <w:r w:rsidRPr="005E47AF">
        <w:t>netěsné spoje</w:t>
      </w:r>
      <w:r w:rsidR="0083643E" w:rsidRPr="005E47AF">
        <w:t xml:space="preserve"> a </w:t>
      </w:r>
      <w:r w:rsidRPr="005E47AF">
        <w:t xml:space="preserve">je třeba experiment zopakovat.). </w:t>
      </w:r>
    </w:p>
    <w:p w14:paraId="74EBD25C" w14:textId="29F49C7E" w:rsidR="00D24A1F" w:rsidRPr="005E47AF" w:rsidRDefault="00D24A1F" w:rsidP="0027567E">
      <w:pPr>
        <w:pStyle w:val="Odstavecseseznamem"/>
        <w:numPr>
          <w:ilvl w:val="0"/>
          <w:numId w:val="31"/>
        </w:numPr>
        <w:spacing w:after="200"/>
        <w:contextualSpacing/>
        <w:jc w:val="both"/>
      </w:pPr>
      <w:r w:rsidRPr="005E47AF">
        <w:t>Co můžeme</w:t>
      </w:r>
      <w:r w:rsidR="0083643E" w:rsidRPr="005E47AF">
        <w:t xml:space="preserve"> o </w:t>
      </w:r>
      <w:r w:rsidRPr="005E47AF">
        <w:t>našich výsledcích říci? (Výsledky ukazují</w:t>
      </w:r>
      <w:r w:rsidR="0083643E" w:rsidRPr="005E47AF">
        <w:t xml:space="preserve"> na </w:t>
      </w:r>
      <w:r w:rsidRPr="005E47AF">
        <w:t>zvyšování teploty</w:t>
      </w:r>
      <w:r w:rsidR="0083643E" w:rsidRPr="005E47AF">
        <w:t xml:space="preserve"> v </w:t>
      </w:r>
      <w:r w:rsidRPr="005E47AF">
        <w:t>atmosféře, která obsahuje větší množství skleníkových plynů, tedy vody</w:t>
      </w:r>
      <w:r w:rsidR="0083643E" w:rsidRPr="005E47AF">
        <w:t xml:space="preserve"> a </w:t>
      </w:r>
      <w:r w:rsidRPr="005E47AF">
        <w:t>oxidu uhličitého. To vede</w:t>
      </w:r>
      <w:r w:rsidR="0083643E" w:rsidRPr="005E47AF">
        <w:t xml:space="preserve"> k </w:t>
      </w:r>
      <w:r w:rsidRPr="005E47AF">
        <w:t>přímému potvrzení hypotézy</w:t>
      </w:r>
      <w:r w:rsidR="0083643E" w:rsidRPr="005E47AF">
        <w:t xml:space="preserve"> o </w:t>
      </w:r>
      <w:r w:rsidRPr="005E47AF">
        <w:t xml:space="preserve">funkci skleníkového efektu). </w:t>
      </w:r>
    </w:p>
    <w:p w14:paraId="15F1F787" w14:textId="7E88B545" w:rsidR="00D24A1F" w:rsidRDefault="00D24A1F" w:rsidP="0027567E">
      <w:pPr>
        <w:pStyle w:val="Odstavecseseznamem"/>
        <w:numPr>
          <w:ilvl w:val="0"/>
          <w:numId w:val="31"/>
        </w:numPr>
        <w:spacing w:after="200"/>
        <w:contextualSpacing/>
        <w:jc w:val="both"/>
      </w:pPr>
      <w:r w:rsidRPr="005E47AF">
        <w:t>Pokuste</w:t>
      </w:r>
      <w:r w:rsidR="0083643E" w:rsidRPr="005E47AF">
        <w:t xml:space="preserve"> se </w:t>
      </w:r>
      <w:r w:rsidRPr="005E47AF">
        <w:t>výsledky interpretovat. Který plyn</w:t>
      </w:r>
      <w:r w:rsidR="0083643E" w:rsidRPr="005E47AF">
        <w:t xml:space="preserve"> ze </w:t>
      </w:r>
      <w:r w:rsidRPr="005E47AF">
        <w:t>dvou zkoumaných (oxid uhličitý/voní pára) má větší skleníkový potenciál</w:t>
      </w:r>
      <w:r w:rsidR="00050AC7">
        <w:rPr>
          <w:rStyle w:val="Znakapoznpodarou"/>
        </w:rPr>
        <w:footnoteReference w:id="13"/>
      </w:r>
      <w:r w:rsidRPr="005E47AF">
        <w:t>? (Vyhodnocení musíme provést</w:t>
      </w:r>
      <w:r w:rsidR="0083643E" w:rsidRPr="005E47AF">
        <w:t xml:space="preserve"> na </w:t>
      </w:r>
      <w:r w:rsidRPr="005E47AF">
        <w:t xml:space="preserve">základě naměřených výsledků. </w:t>
      </w:r>
      <w:r w:rsidRPr="00050AC7">
        <w:lastRenderedPageBreak/>
        <w:t>Teoreticky platí, že vyšší skleníkový potenciál má CO</w:t>
      </w:r>
      <w:r w:rsidRPr="00050AC7">
        <w:rPr>
          <w:vertAlign w:val="subscript"/>
        </w:rPr>
        <w:t>2</w:t>
      </w:r>
      <w:r w:rsidR="00050AC7" w:rsidRPr="00050AC7">
        <w:rPr>
          <w:rStyle w:val="Znakapoznpodarou"/>
        </w:rPr>
        <w:footnoteReference w:id="14"/>
      </w:r>
      <w:r w:rsidRPr="00050AC7">
        <w:t>.</w:t>
      </w:r>
      <w:r w:rsidRPr="005E47AF">
        <w:t xml:space="preserve"> Tento fakt zmíníme, nicméně, aktuální zvýšení teploty </w:t>
      </w:r>
      <w:r w:rsidR="003D3457">
        <w:t>je</w:t>
      </w:r>
      <w:r w:rsidRPr="005E47AF">
        <w:t xml:space="preserve"> závislé</w:t>
      </w:r>
      <w:r w:rsidR="0083643E" w:rsidRPr="005E47AF">
        <w:t xml:space="preserve"> i na </w:t>
      </w:r>
      <w:r w:rsidRPr="005E47AF">
        <w:t>koncentraci plynu</w:t>
      </w:r>
      <w:r w:rsidR="0083643E" w:rsidRPr="005E47AF">
        <w:t xml:space="preserve"> v </w:t>
      </w:r>
      <w:r w:rsidRPr="005E47AF">
        <w:t xml:space="preserve">nádobě nebo jeho případném úniku). </w:t>
      </w:r>
    </w:p>
    <w:p w14:paraId="7EB1C34A" w14:textId="2FFF223C" w:rsidR="00D24A1F" w:rsidRPr="005E47AF" w:rsidRDefault="00D24A1F" w:rsidP="0027567E">
      <w:pPr>
        <w:pStyle w:val="Odstavecseseznamem"/>
        <w:numPr>
          <w:ilvl w:val="0"/>
          <w:numId w:val="29"/>
        </w:numPr>
        <w:spacing w:after="200"/>
        <w:contextualSpacing/>
        <w:jc w:val="both"/>
      </w:pPr>
      <w:r w:rsidRPr="005E47AF">
        <w:t>Jaké závěry můžeme vyvodit</w:t>
      </w:r>
      <w:r w:rsidR="0083643E" w:rsidRPr="005E47AF">
        <w:t xml:space="preserve"> z </w:t>
      </w:r>
      <w:r w:rsidRPr="005E47AF">
        <w:t>našeho experimentu</w:t>
      </w:r>
      <w:r w:rsidR="0083643E" w:rsidRPr="005E47AF">
        <w:t xml:space="preserve"> pro </w:t>
      </w:r>
      <w:r w:rsidRPr="005E47AF">
        <w:t>problematiku klimatické změny/globálního oteplování? (Diskutujeme</w:t>
      </w:r>
      <w:r w:rsidR="0083643E" w:rsidRPr="005E47AF">
        <w:t xml:space="preserve"> se </w:t>
      </w:r>
      <w:r w:rsidRPr="005E47AF">
        <w:t xml:space="preserve">žáky dle jejich námětů, využíváme zdroje informací, které jim během diskuse můžeme představit.) </w:t>
      </w:r>
    </w:p>
    <w:p w14:paraId="049DF881" w14:textId="0039931B" w:rsidR="00D24A1F" w:rsidRPr="005E47AF" w:rsidRDefault="00D24A1F" w:rsidP="0027567E">
      <w:pPr>
        <w:pStyle w:val="Odstavecseseznamem"/>
        <w:numPr>
          <w:ilvl w:val="0"/>
          <w:numId w:val="29"/>
        </w:numPr>
        <w:spacing w:after="200"/>
        <w:contextualSpacing/>
        <w:jc w:val="both"/>
      </w:pPr>
      <w:r w:rsidRPr="005E47AF">
        <w:t>Pokuste</w:t>
      </w:r>
      <w:r w:rsidR="0083643E" w:rsidRPr="005E47AF">
        <w:t xml:space="preserve"> se </w:t>
      </w:r>
      <w:r w:rsidRPr="005E47AF">
        <w:t>zdůvodnit, proč je během oblačných nocí tepleji než během jasných nocí. (</w:t>
      </w:r>
      <w:r w:rsidR="001C7954">
        <w:t xml:space="preserve">Kapičky vody v mracích </w:t>
      </w:r>
      <w:r w:rsidRPr="005E47AF">
        <w:t>působí značným skleníkovým efektem</w:t>
      </w:r>
      <w:r w:rsidR="0083643E" w:rsidRPr="005E47AF">
        <w:t xml:space="preserve"> a </w:t>
      </w:r>
      <w:r w:rsidRPr="005E47AF">
        <w:t>nedochází tak</w:t>
      </w:r>
      <w:r w:rsidR="0083643E" w:rsidRPr="005E47AF">
        <w:t xml:space="preserve"> k </w:t>
      </w:r>
      <w:r w:rsidRPr="005E47AF">
        <w:t>úniku tepla</w:t>
      </w:r>
      <w:r w:rsidR="0083643E" w:rsidRPr="005E47AF">
        <w:t xml:space="preserve"> z </w:t>
      </w:r>
      <w:r w:rsidR="00DF6D15">
        <w:t>nižších vrstev atmosféry).</w:t>
      </w:r>
    </w:p>
    <w:p w14:paraId="3B5321D7" w14:textId="77777777" w:rsidR="00D24A1F" w:rsidRPr="005E47AF" w:rsidRDefault="00D24A1F" w:rsidP="00E83909">
      <w:pPr>
        <w:rPr>
          <w:u w:val="single"/>
        </w:rPr>
      </w:pPr>
      <w:r w:rsidRPr="005E47AF">
        <w:rPr>
          <w:u w:val="single"/>
        </w:rPr>
        <w:t>Poznámky</w:t>
      </w:r>
    </w:p>
    <w:p w14:paraId="7F45F8B0" w14:textId="55437042" w:rsidR="00D24A1F" w:rsidRPr="005E47AF" w:rsidRDefault="00D24A1F" w:rsidP="00D24A1F">
      <w:pPr>
        <w:rPr>
          <w:iCs/>
        </w:rPr>
      </w:pPr>
      <w:r w:rsidRPr="005E47AF">
        <w:rPr>
          <w:iCs/>
        </w:rPr>
        <w:t>Je nezbytně nutné, aby aktivitu realizoval člověk, který má dostatečné chemické, fyzikální</w:t>
      </w:r>
      <w:r w:rsidR="0083643E" w:rsidRPr="005E47AF">
        <w:rPr>
          <w:iCs/>
        </w:rPr>
        <w:t xml:space="preserve"> a </w:t>
      </w:r>
      <w:r w:rsidRPr="005E47AF">
        <w:rPr>
          <w:iCs/>
        </w:rPr>
        <w:t>environmentální vzdělání, aby byl schopen vést diskusi</w:t>
      </w:r>
      <w:r w:rsidR="0083643E" w:rsidRPr="005E47AF">
        <w:rPr>
          <w:iCs/>
        </w:rPr>
        <w:t xml:space="preserve"> a </w:t>
      </w:r>
      <w:r w:rsidRPr="005E47AF">
        <w:rPr>
          <w:iCs/>
        </w:rPr>
        <w:t>vyhodnocení experimentu</w:t>
      </w:r>
      <w:r w:rsidR="0083643E" w:rsidRPr="005E47AF">
        <w:rPr>
          <w:iCs/>
        </w:rPr>
        <w:t xml:space="preserve"> a </w:t>
      </w:r>
      <w:r w:rsidRPr="005E47AF">
        <w:rPr>
          <w:iCs/>
        </w:rPr>
        <w:t>aby byl rovněž schopen reagovat</w:t>
      </w:r>
      <w:r w:rsidR="0083643E" w:rsidRPr="005E47AF">
        <w:rPr>
          <w:iCs/>
        </w:rPr>
        <w:t xml:space="preserve"> na </w:t>
      </w:r>
      <w:r w:rsidRPr="005E47AF">
        <w:rPr>
          <w:iCs/>
        </w:rPr>
        <w:t>případné dotazy žáků.</w:t>
      </w:r>
    </w:p>
    <w:p w14:paraId="3A6271FF" w14:textId="4847382E" w:rsidR="00D24A1F" w:rsidRPr="005E47AF" w:rsidRDefault="00D24A1F" w:rsidP="00D24A1F">
      <w:r w:rsidRPr="005E47AF">
        <w:t>Možné otázky, které mohou být účastníky položeny během úvodní nebo závěrečné moderované diskuse,</w:t>
      </w:r>
      <w:r w:rsidR="0083643E" w:rsidRPr="005E47AF">
        <w:t xml:space="preserve"> a </w:t>
      </w:r>
      <w:r w:rsidRPr="005E47AF">
        <w:t>lektor by</w:t>
      </w:r>
      <w:r w:rsidR="0083643E" w:rsidRPr="005E47AF">
        <w:t xml:space="preserve"> na </w:t>
      </w:r>
      <w:r w:rsidRPr="005E47AF">
        <w:t>ně měl znát odpověď (možné nastudovat</w:t>
      </w:r>
      <w:r w:rsidR="0083643E" w:rsidRPr="005E47AF">
        <w:t xml:space="preserve"> před </w:t>
      </w:r>
      <w:r w:rsidRPr="005E47AF">
        <w:t>uvedením aktivity např.</w:t>
      </w:r>
      <w:r w:rsidR="0083643E" w:rsidRPr="005E47AF">
        <w:t xml:space="preserve"> na </w:t>
      </w:r>
      <w:r w:rsidRPr="005E47AF">
        <w:t xml:space="preserve">stránkách </w:t>
      </w:r>
      <w:r w:rsidR="00514510">
        <w:t>F</w:t>
      </w:r>
      <w:r w:rsidRPr="005E47AF">
        <w:t>akta</w:t>
      </w:r>
      <w:r w:rsidR="00514510">
        <w:t xml:space="preserve"> </w:t>
      </w:r>
      <w:r w:rsidRPr="005E47AF">
        <w:t>o</w:t>
      </w:r>
      <w:r w:rsidR="00514510">
        <w:t xml:space="preserve"> změně </w:t>
      </w:r>
      <w:r w:rsidRPr="005E47AF">
        <w:t>klimatu</w:t>
      </w:r>
      <w:r w:rsidR="00514510">
        <w:rPr>
          <w:rStyle w:val="Znakapoznpodarou"/>
        </w:rPr>
        <w:footnoteReference w:id="15"/>
      </w:r>
      <w:r w:rsidRPr="005E47AF">
        <w:t>):</w:t>
      </w:r>
    </w:p>
    <w:p w14:paraId="6DBC196D" w14:textId="6B58BD44" w:rsidR="00D24A1F" w:rsidRPr="005E47AF" w:rsidRDefault="00D24A1F" w:rsidP="0027567E">
      <w:pPr>
        <w:pStyle w:val="Odstavecseseznamem"/>
        <w:numPr>
          <w:ilvl w:val="0"/>
          <w:numId w:val="29"/>
        </w:numPr>
        <w:spacing w:after="200"/>
        <w:contextualSpacing/>
        <w:jc w:val="both"/>
      </w:pPr>
      <w:r w:rsidRPr="005E47AF">
        <w:t>Jaký je rozdíl mezi globálním oteplováním</w:t>
      </w:r>
      <w:r w:rsidR="0083643E" w:rsidRPr="005E47AF">
        <w:t xml:space="preserve"> a </w:t>
      </w:r>
      <w:r w:rsidRPr="005E47AF">
        <w:t>klimatickou změnou?</w:t>
      </w:r>
    </w:p>
    <w:p w14:paraId="642869F9" w14:textId="2F59946A" w:rsidR="00D24A1F" w:rsidRPr="005E47AF" w:rsidRDefault="00D24A1F" w:rsidP="0027567E">
      <w:pPr>
        <w:pStyle w:val="Odstavecseseznamem"/>
        <w:numPr>
          <w:ilvl w:val="0"/>
          <w:numId w:val="29"/>
        </w:numPr>
        <w:spacing w:after="200"/>
        <w:contextualSpacing/>
        <w:jc w:val="both"/>
      </w:pPr>
      <w:r w:rsidRPr="005E47AF">
        <w:t>Je oteplování způsobeno opravdu nárůstem koncentrace oxidu uhličitého? Vždyť teplota přece kolísala vždy, co třeba doby ledové</w:t>
      </w:r>
      <w:r w:rsidR="0083643E" w:rsidRPr="005E47AF">
        <w:t xml:space="preserve"> a </w:t>
      </w:r>
      <w:r w:rsidRPr="005E47AF">
        <w:t>meziledové?</w:t>
      </w:r>
    </w:p>
    <w:p w14:paraId="7D766D90" w14:textId="5B6D6051" w:rsidR="00D24A1F" w:rsidRPr="005E47AF" w:rsidRDefault="00D24A1F" w:rsidP="0027567E">
      <w:pPr>
        <w:pStyle w:val="Odstavecseseznamem"/>
        <w:numPr>
          <w:ilvl w:val="0"/>
          <w:numId w:val="29"/>
        </w:numPr>
        <w:spacing w:after="200"/>
        <w:contextualSpacing/>
        <w:jc w:val="both"/>
      </w:pPr>
      <w:r w:rsidRPr="005E47AF">
        <w:t>Způsobuje nárůst koncentrace oxidu uhličitého člověk? Přece</w:t>
      </w:r>
      <w:r w:rsidR="0083643E" w:rsidRPr="005E47AF">
        <w:t xml:space="preserve"> se </w:t>
      </w:r>
      <w:r w:rsidRPr="005E47AF">
        <w:t>uvolňuje</w:t>
      </w:r>
      <w:r w:rsidR="0083643E" w:rsidRPr="005E47AF">
        <w:t xml:space="preserve"> do </w:t>
      </w:r>
      <w:r w:rsidRPr="005E47AF">
        <w:t>vzduchu</w:t>
      </w:r>
      <w:r w:rsidR="0083643E" w:rsidRPr="005E47AF">
        <w:t xml:space="preserve"> i ze </w:t>
      </w:r>
      <w:r w:rsidRPr="005E47AF">
        <w:t>sopek třeba.</w:t>
      </w:r>
    </w:p>
    <w:p w14:paraId="43563409" w14:textId="77777777" w:rsidR="00D24A1F" w:rsidRPr="005E47AF" w:rsidRDefault="00D24A1F" w:rsidP="0027567E">
      <w:pPr>
        <w:pStyle w:val="Odstavecseseznamem"/>
        <w:numPr>
          <w:ilvl w:val="0"/>
          <w:numId w:val="29"/>
        </w:numPr>
        <w:spacing w:after="200"/>
        <w:contextualSpacing/>
        <w:jc w:val="both"/>
      </w:pPr>
      <w:r w:rsidRPr="005E47AF">
        <w:t>Čím vším konkrétně je způsoben nárůst koncentrace oxidu uhličitého?</w:t>
      </w:r>
    </w:p>
    <w:p w14:paraId="5D170786" w14:textId="24E37AC4" w:rsidR="00D24A1F" w:rsidRPr="005E47AF" w:rsidRDefault="00D24A1F" w:rsidP="00D24A1F">
      <w:pPr>
        <w:rPr>
          <w:b/>
        </w:rPr>
      </w:pPr>
      <w:r w:rsidRPr="005E47AF">
        <w:rPr>
          <w:b/>
        </w:rPr>
        <w:t>Metodický důvod aktivity</w:t>
      </w:r>
    </w:p>
    <w:p w14:paraId="578879BE" w14:textId="2FFC355C" w:rsidR="00D24A1F" w:rsidRPr="005E47AF" w:rsidRDefault="00D24A1F" w:rsidP="00D24A1F">
      <w:pPr>
        <w:rPr>
          <w:iCs/>
        </w:rPr>
      </w:pPr>
      <w:r w:rsidRPr="005E47AF">
        <w:rPr>
          <w:iCs/>
        </w:rPr>
        <w:t>Globální oteplování</w:t>
      </w:r>
      <w:r w:rsidR="0083643E" w:rsidRPr="005E47AF">
        <w:rPr>
          <w:iCs/>
        </w:rPr>
        <w:t xml:space="preserve"> a </w:t>
      </w:r>
      <w:r w:rsidRPr="005E47AF">
        <w:rPr>
          <w:iCs/>
        </w:rPr>
        <w:t>klimatická změna je společensky</w:t>
      </w:r>
      <w:r w:rsidR="0083643E" w:rsidRPr="005E47AF">
        <w:rPr>
          <w:iCs/>
        </w:rPr>
        <w:t xml:space="preserve"> i </w:t>
      </w:r>
      <w:r w:rsidRPr="005E47AF">
        <w:rPr>
          <w:iCs/>
        </w:rPr>
        <w:t>vědecky silně diskutovaným tématem, které souvisí</w:t>
      </w:r>
      <w:r w:rsidR="0083643E" w:rsidRPr="005E47AF">
        <w:rPr>
          <w:iCs/>
        </w:rPr>
        <w:t xml:space="preserve"> s </w:t>
      </w:r>
      <w:r w:rsidRPr="005E47AF">
        <w:rPr>
          <w:iCs/>
        </w:rPr>
        <w:t>tématem globálních environmentálních problémů. Aktivita formou sběru</w:t>
      </w:r>
      <w:r w:rsidR="0083643E" w:rsidRPr="005E47AF">
        <w:rPr>
          <w:iCs/>
        </w:rPr>
        <w:t xml:space="preserve"> a </w:t>
      </w:r>
      <w:r w:rsidRPr="005E47AF">
        <w:rPr>
          <w:iCs/>
        </w:rPr>
        <w:t>následné interpretace dat vede žáky</w:t>
      </w:r>
      <w:r w:rsidR="0083643E" w:rsidRPr="005E47AF">
        <w:rPr>
          <w:iCs/>
        </w:rPr>
        <w:t xml:space="preserve"> k </w:t>
      </w:r>
      <w:r w:rsidRPr="005E47AF">
        <w:rPr>
          <w:iCs/>
        </w:rPr>
        <w:t>rigoróznímu uchopení problematiky</w:t>
      </w:r>
      <w:r w:rsidR="0083643E" w:rsidRPr="005E47AF">
        <w:rPr>
          <w:iCs/>
        </w:rPr>
        <w:t xml:space="preserve"> na </w:t>
      </w:r>
      <w:r w:rsidRPr="005E47AF">
        <w:rPr>
          <w:iCs/>
        </w:rPr>
        <w:t xml:space="preserve">základě měřitelných dat. </w:t>
      </w:r>
    </w:p>
    <w:p w14:paraId="29B3549A" w14:textId="77777777" w:rsidR="00D24A1F" w:rsidRPr="005E47AF" w:rsidRDefault="00D24A1F" w:rsidP="00D24A1F">
      <w:pPr>
        <w:rPr>
          <w:b/>
          <w:sz w:val="24"/>
          <w:szCs w:val="24"/>
        </w:rPr>
      </w:pPr>
      <w:r w:rsidRPr="005E47AF">
        <w:rPr>
          <w:b/>
        </w:rPr>
        <w:t>Variantní podoby</w:t>
      </w:r>
    </w:p>
    <w:p w14:paraId="5FC164F8" w14:textId="7CCC2644" w:rsidR="00D24A1F" w:rsidRPr="005E47AF" w:rsidRDefault="00D24A1F" w:rsidP="00D24A1F">
      <w:r w:rsidRPr="005E47AF">
        <w:t>V případě nemožnosti použít suchý led</w:t>
      </w:r>
      <w:r w:rsidR="0083643E" w:rsidRPr="005E47AF">
        <w:t xml:space="preserve"> se </w:t>
      </w:r>
      <w:r w:rsidRPr="005E47AF">
        <w:t>oxid uhličitý ve sklenicích dá vytvořit přidáním lžičky jedlé sody</w:t>
      </w:r>
      <w:r w:rsidR="0083643E" w:rsidRPr="005E47AF">
        <w:t xml:space="preserve"> a </w:t>
      </w:r>
      <w:r w:rsidRPr="005E47AF">
        <w:t>2 lžic octa</w:t>
      </w:r>
      <w:r w:rsidR="0083643E" w:rsidRPr="005E47AF">
        <w:t xml:space="preserve"> na </w:t>
      </w:r>
      <w:r w:rsidRPr="005E47AF">
        <w:t xml:space="preserve">dno sklenice. </w:t>
      </w:r>
    </w:p>
    <w:p w14:paraId="194B73CF" w14:textId="1DCFF82C" w:rsidR="00D24A1F" w:rsidRPr="005E47AF" w:rsidRDefault="00D24A1F" w:rsidP="00D24A1F">
      <w:r w:rsidRPr="005E47AF">
        <w:t>V případě nemožnosti realizovat aktivitu</w:t>
      </w:r>
      <w:r w:rsidR="0083643E" w:rsidRPr="005E47AF">
        <w:t xml:space="preserve"> na </w:t>
      </w:r>
      <w:r w:rsidRPr="005E47AF">
        <w:t>přímém slunečním svitu lze experimentální část provést</w:t>
      </w:r>
      <w:r w:rsidR="0083643E" w:rsidRPr="005E47AF">
        <w:t xml:space="preserve"> v </w:t>
      </w:r>
      <w:r w:rsidRPr="005E47AF">
        <w:t>místnosti</w:t>
      </w:r>
      <w:r w:rsidR="0083643E" w:rsidRPr="005E47AF">
        <w:t xml:space="preserve"> s </w:t>
      </w:r>
      <w:r w:rsidRPr="005E47AF">
        <w:t xml:space="preserve">přímým nasvícením silným IR reflektorem. </w:t>
      </w:r>
    </w:p>
    <w:p w14:paraId="7EA68D62" w14:textId="77777777" w:rsidR="00D24A1F" w:rsidRPr="005E47AF" w:rsidRDefault="00D24A1F" w:rsidP="00681D54">
      <w:pPr>
        <w:rPr>
          <w:b/>
        </w:rPr>
      </w:pPr>
      <w:r w:rsidRPr="005E47AF">
        <w:rPr>
          <w:b/>
        </w:rPr>
        <w:t>Alternativy aktivity</w:t>
      </w:r>
    </w:p>
    <w:p w14:paraId="2A3A36C6" w14:textId="18249665" w:rsidR="003B1CCA" w:rsidRDefault="00D24A1F" w:rsidP="00B85BA2">
      <w:bookmarkStart w:id="104" w:name="_Hlk55173160"/>
      <w:r w:rsidRPr="005E47AF">
        <w:t>V případě nemožnosti provést experiment aktivita pozbývá významu, protože nevede žáky</w:t>
      </w:r>
      <w:r w:rsidR="0083643E" w:rsidRPr="005E47AF">
        <w:t xml:space="preserve"> k </w:t>
      </w:r>
      <w:r w:rsidRPr="005E47AF">
        <w:t>ověření fenoménu vlastním experimentem. Alternativní provedení nemá</w:t>
      </w:r>
      <w:r w:rsidR="0083643E" w:rsidRPr="005E47AF">
        <w:t xml:space="preserve"> z </w:t>
      </w:r>
      <w:r w:rsidRPr="005E47AF">
        <w:t xml:space="preserve">hlediska cíle smysl. </w:t>
      </w:r>
      <w:bookmarkEnd w:id="104"/>
      <w:r w:rsidR="003B1CCA">
        <w:br w:type="page"/>
      </w:r>
    </w:p>
    <w:p w14:paraId="165416F5" w14:textId="121E1D0B" w:rsidR="00DB70A2" w:rsidRPr="005E47AF" w:rsidRDefault="00DB70A2" w:rsidP="007D02B9">
      <w:pPr>
        <w:pStyle w:val="Nadpis3"/>
      </w:pPr>
      <w:bookmarkStart w:id="105" w:name="_3.3.3_Nalejvárna_z"/>
      <w:bookmarkStart w:id="106" w:name="_Toc75421878"/>
      <w:bookmarkEnd w:id="105"/>
      <w:r w:rsidRPr="005E47AF">
        <w:lastRenderedPageBreak/>
        <w:t>3.3.</w:t>
      </w:r>
      <w:r w:rsidR="009841A7" w:rsidRPr="005E47AF">
        <w:t xml:space="preserve">3 </w:t>
      </w:r>
      <w:r w:rsidR="00F62A6E" w:rsidRPr="005E47AF">
        <w:t>Nalejvárna</w:t>
      </w:r>
      <w:r w:rsidR="0083643E" w:rsidRPr="005E47AF">
        <w:t xml:space="preserve"> z </w:t>
      </w:r>
      <w:r w:rsidR="00F62A6E" w:rsidRPr="005E47AF">
        <w:t>environmentální chemie</w:t>
      </w:r>
      <w:bookmarkEnd w:id="106"/>
    </w:p>
    <w:p w14:paraId="3301845B" w14:textId="7E87871A" w:rsidR="00A151AE" w:rsidRPr="005E47AF" w:rsidRDefault="00A151AE" w:rsidP="00A151AE">
      <w:r w:rsidRPr="005E47AF">
        <w:t>Nalejvárna</w:t>
      </w:r>
      <w:r w:rsidR="0083643E" w:rsidRPr="005E47AF">
        <w:t xml:space="preserve"> z </w:t>
      </w:r>
      <w:r w:rsidRPr="005E47AF">
        <w:t>environmentální chemie je poklidný program vedený formou workshopu využívající metodiku E-U-R. Účastníci</w:t>
      </w:r>
      <w:r w:rsidR="0083643E" w:rsidRPr="005E47AF">
        <w:t xml:space="preserve"> v </w:t>
      </w:r>
      <w:r w:rsidRPr="005E47AF">
        <w:t>průběhu programu čtou, diskutují</w:t>
      </w:r>
      <w:r w:rsidR="0083643E" w:rsidRPr="005E47AF">
        <w:t xml:space="preserve"> a </w:t>
      </w:r>
      <w:r w:rsidRPr="005E47AF">
        <w:t>rozhodují se, které informace jsou důležité</w:t>
      </w:r>
      <w:r w:rsidR="0083643E" w:rsidRPr="005E47AF">
        <w:t xml:space="preserve"> a </w:t>
      </w:r>
      <w:r w:rsidRPr="005E47AF">
        <w:t>relevantní</w:t>
      </w:r>
      <w:r w:rsidR="0083643E" w:rsidRPr="005E47AF">
        <w:t xml:space="preserve"> pro </w:t>
      </w:r>
      <w:r w:rsidRPr="005E47AF">
        <w:t>to, aby si je zapamatovali. Dozvídají</w:t>
      </w:r>
      <w:r w:rsidR="0083643E" w:rsidRPr="005E47AF">
        <w:t xml:space="preserve"> se </w:t>
      </w:r>
      <w:r w:rsidRPr="005E47AF">
        <w:t>základní pojmy</w:t>
      </w:r>
      <w:r w:rsidR="0083643E" w:rsidRPr="005E47AF">
        <w:t xml:space="preserve"> a </w:t>
      </w:r>
      <w:r w:rsidRPr="005E47AF">
        <w:t>principy</w:t>
      </w:r>
      <w:r w:rsidR="0083643E" w:rsidRPr="005E47AF">
        <w:t xml:space="preserve"> z </w:t>
      </w:r>
      <w:r w:rsidRPr="005E47AF">
        <w:t>environmentální chemie</w:t>
      </w:r>
      <w:r w:rsidR="0083643E" w:rsidRPr="005E47AF">
        <w:t xml:space="preserve"> a </w:t>
      </w:r>
      <w:r w:rsidRPr="005E47AF">
        <w:t>získají informace</w:t>
      </w:r>
      <w:r w:rsidR="0083643E" w:rsidRPr="005E47AF">
        <w:t xml:space="preserve"> o </w:t>
      </w:r>
      <w:r w:rsidRPr="005E47AF">
        <w:t>důležitých skupinách environmentálních polutantů (tj. látek znečišťujících životní prostředí)</w:t>
      </w:r>
      <w:r w:rsidR="00AA1F83">
        <w:t>. Na </w:t>
      </w:r>
      <w:r w:rsidRPr="005E47AF">
        <w:t>konci si znovu odpoví</w:t>
      </w:r>
      <w:r w:rsidR="0083643E" w:rsidRPr="005E47AF">
        <w:t xml:space="preserve"> na </w:t>
      </w:r>
      <w:r w:rsidRPr="005E47AF">
        <w:t>otázky položené již</w:t>
      </w:r>
      <w:r w:rsidR="0083643E" w:rsidRPr="005E47AF">
        <w:t xml:space="preserve"> na </w:t>
      </w:r>
      <w:r w:rsidRPr="005E47AF">
        <w:t>začátku programu ohledně vlastností toxických látek</w:t>
      </w:r>
      <w:r w:rsidR="0083643E" w:rsidRPr="005E47AF">
        <w:t xml:space="preserve"> a </w:t>
      </w:r>
      <w:r w:rsidRPr="005E47AF">
        <w:t>důvodů, proč je používáme.</w:t>
      </w:r>
    </w:p>
    <w:p w14:paraId="5C3F583F" w14:textId="77777777" w:rsidR="00A151AE" w:rsidRPr="005E47AF" w:rsidRDefault="00A151AE" w:rsidP="00A151AE">
      <w:pPr>
        <w:rPr>
          <w:u w:val="single"/>
          <w:lang w:eastAsia="cs-CZ"/>
        </w:rPr>
      </w:pPr>
      <w:r w:rsidRPr="005E47AF">
        <w:rPr>
          <w:u w:val="single"/>
          <w:lang w:eastAsia="cs-CZ"/>
        </w:rPr>
        <w:t>Cíle</w:t>
      </w:r>
    </w:p>
    <w:p w14:paraId="052943C7" w14:textId="3D1D6929" w:rsidR="00A151AE" w:rsidRPr="005E47AF" w:rsidRDefault="00A151AE" w:rsidP="0027567E">
      <w:pPr>
        <w:pStyle w:val="Odstavecseseznamem"/>
        <w:numPr>
          <w:ilvl w:val="0"/>
          <w:numId w:val="34"/>
        </w:numPr>
        <w:spacing w:after="200"/>
        <w:contextualSpacing/>
        <w:jc w:val="both"/>
      </w:pPr>
      <w:r w:rsidRPr="005E47AF">
        <w:t>Účastníci dostanou obecný informační background</w:t>
      </w:r>
      <w:r w:rsidR="0083643E" w:rsidRPr="005E47AF">
        <w:t xml:space="preserve"> k </w:t>
      </w:r>
      <w:r w:rsidRPr="005E47AF">
        <w:t>environmentální chemii, tedy:</w:t>
      </w:r>
    </w:p>
    <w:p w14:paraId="1B19E96F" w14:textId="3E7413CC" w:rsidR="00A151AE" w:rsidRPr="005E47AF" w:rsidRDefault="00A151AE" w:rsidP="0027567E">
      <w:pPr>
        <w:pStyle w:val="Odstavecseseznamem"/>
        <w:numPr>
          <w:ilvl w:val="1"/>
          <w:numId w:val="34"/>
        </w:numPr>
        <w:spacing w:after="200"/>
        <w:contextualSpacing/>
        <w:jc w:val="both"/>
      </w:pPr>
      <w:r w:rsidRPr="005E47AF">
        <w:t>Jaké vlastnosti u látek sledujeme, které mohou způsobit, že jsou</w:t>
      </w:r>
      <w:r w:rsidR="0083643E" w:rsidRPr="005E47AF">
        <w:t xml:space="preserve"> v </w:t>
      </w:r>
      <w:r w:rsidRPr="005E47AF">
        <w:t>životním prostředí nebezpečné (perzistence, lipofilita, hydrofilita, semivolatilita, biodegradabilita, toxicita…</w:t>
      </w:r>
      <w:r w:rsidR="0083643E" w:rsidRPr="005E47AF">
        <w:t xml:space="preserve"> a </w:t>
      </w:r>
      <w:r w:rsidRPr="005E47AF">
        <w:t>co</w:t>
      </w:r>
      <w:r w:rsidR="0083643E" w:rsidRPr="005E47AF">
        <w:t xml:space="preserve"> z </w:t>
      </w:r>
      <w:r w:rsidRPr="005E47AF">
        <w:t>toho vyplývá)</w:t>
      </w:r>
    </w:p>
    <w:p w14:paraId="4C1D0D62" w14:textId="3E3B1C73" w:rsidR="00A151AE" w:rsidRPr="005E47AF" w:rsidRDefault="00A151AE" w:rsidP="0027567E">
      <w:pPr>
        <w:pStyle w:val="Odstavecseseznamem"/>
        <w:numPr>
          <w:ilvl w:val="1"/>
          <w:numId w:val="34"/>
        </w:numPr>
        <w:spacing w:after="200"/>
        <w:contextualSpacing/>
        <w:jc w:val="both"/>
      </w:pPr>
      <w:r w:rsidRPr="005E47AF">
        <w:t>Jaké účinky</w:t>
      </w:r>
      <w:r w:rsidR="0083643E" w:rsidRPr="005E47AF">
        <w:t xml:space="preserve"> na </w:t>
      </w:r>
      <w:r w:rsidRPr="005E47AF">
        <w:t>organismy tyto látky můžou mít</w:t>
      </w:r>
    </w:p>
    <w:p w14:paraId="11973C13" w14:textId="18564794" w:rsidR="00A151AE" w:rsidRPr="005E47AF" w:rsidRDefault="00A151AE" w:rsidP="0027567E">
      <w:pPr>
        <w:pStyle w:val="Odstavecseseznamem"/>
        <w:numPr>
          <w:ilvl w:val="1"/>
          <w:numId w:val="34"/>
        </w:numPr>
        <w:spacing w:after="200"/>
        <w:contextualSpacing/>
        <w:jc w:val="both"/>
      </w:pPr>
      <w:r w:rsidRPr="005E47AF">
        <w:t>Při jakých činnostech tyto látky uvolňujeme –</w:t>
      </w:r>
      <w:r w:rsidR="0083643E" w:rsidRPr="005E47AF">
        <w:t xml:space="preserve"> k </w:t>
      </w:r>
      <w:r w:rsidRPr="005E47AF">
        <w:t>čemu</w:t>
      </w:r>
      <w:r w:rsidR="0083643E" w:rsidRPr="005E47AF">
        <w:t xml:space="preserve"> a </w:t>
      </w:r>
      <w:r w:rsidRPr="005E47AF">
        <w:t>proč</w:t>
      </w:r>
      <w:r w:rsidR="0083643E" w:rsidRPr="005E47AF">
        <w:t xml:space="preserve"> se </w:t>
      </w:r>
      <w:r w:rsidRPr="005E47AF">
        <w:t>používají (nebo používaly)</w:t>
      </w:r>
    </w:p>
    <w:p w14:paraId="71E865B6" w14:textId="6A95C099" w:rsidR="00A151AE" w:rsidRPr="005E47AF" w:rsidRDefault="00A151AE" w:rsidP="0027567E">
      <w:pPr>
        <w:pStyle w:val="Odstavecseseznamem"/>
        <w:numPr>
          <w:ilvl w:val="0"/>
          <w:numId w:val="34"/>
        </w:numPr>
        <w:spacing w:after="200"/>
        <w:contextualSpacing/>
        <w:jc w:val="both"/>
      </w:pPr>
      <w:r w:rsidRPr="005E47AF">
        <w:t>Účastníci si formulují, jestli</w:t>
      </w:r>
      <w:r w:rsidR="0083643E" w:rsidRPr="005E47AF">
        <w:t xml:space="preserve"> a </w:t>
      </w:r>
      <w:r w:rsidRPr="005E47AF">
        <w:t>jak</w:t>
      </w:r>
      <w:r w:rsidR="0083643E" w:rsidRPr="005E47AF">
        <w:t xml:space="preserve"> se </w:t>
      </w:r>
      <w:r w:rsidRPr="005E47AF">
        <w:t>jich toto téma osobně dotýká.</w:t>
      </w:r>
    </w:p>
    <w:p w14:paraId="7B92FBE3" w14:textId="77777777" w:rsidR="00A151AE" w:rsidRPr="005E47AF" w:rsidRDefault="00A151AE" w:rsidP="00A151AE">
      <w:pPr>
        <w:rPr>
          <w:u w:val="single"/>
        </w:rPr>
      </w:pPr>
      <w:r w:rsidRPr="005E47AF">
        <w:rPr>
          <w:u w:val="single"/>
        </w:rPr>
        <w:t>Sdělení</w:t>
      </w:r>
    </w:p>
    <w:p w14:paraId="50D62E92" w14:textId="1E7E887E" w:rsidR="00A151AE" w:rsidRPr="005E47AF" w:rsidRDefault="00A151AE" w:rsidP="00A151AE">
      <w:r w:rsidRPr="005E47AF">
        <w:t>V ŽP (životním prostředí)</w:t>
      </w:r>
      <w:r w:rsidR="0083643E" w:rsidRPr="005E47AF">
        <w:t xml:space="preserve"> se </w:t>
      </w:r>
      <w:r w:rsidRPr="005E47AF">
        <w:t>nacházejí různé chemické látky, které mohou mít</w:t>
      </w:r>
      <w:r w:rsidR="0083643E" w:rsidRPr="005E47AF">
        <w:t xml:space="preserve"> a </w:t>
      </w:r>
      <w:r w:rsidRPr="005E47AF">
        <w:t>mají nepříznivé účinky</w:t>
      </w:r>
      <w:r w:rsidR="0083643E" w:rsidRPr="005E47AF">
        <w:t xml:space="preserve"> na </w:t>
      </w:r>
      <w:r w:rsidRPr="005E47AF">
        <w:t>organismy (tedy</w:t>
      </w:r>
      <w:r w:rsidR="0083643E" w:rsidRPr="005E47AF">
        <w:t xml:space="preserve"> i </w:t>
      </w:r>
      <w:r w:rsidRPr="005E47AF">
        <w:t>člověka). Tyto látky</w:t>
      </w:r>
      <w:r w:rsidR="0083643E" w:rsidRPr="005E47AF">
        <w:t xml:space="preserve"> se do </w:t>
      </w:r>
      <w:r w:rsidRPr="005E47AF">
        <w:t>ŽP uvolňují nebo uvolňovaly</w:t>
      </w:r>
      <w:r w:rsidR="0083643E" w:rsidRPr="005E47AF">
        <w:t xml:space="preserve"> při </w:t>
      </w:r>
      <w:r w:rsidRPr="005E47AF">
        <w:t>různých lidských činnostech. Přestože je jejich použití u většiny</w:t>
      </w:r>
      <w:r w:rsidR="0083643E" w:rsidRPr="005E47AF">
        <w:t xml:space="preserve"> z </w:t>
      </w:r>
      <w:r w:rsidRPr="005E47AF">
        <w:t>nich již zakázáno,</w:t>
      </w:r>
      <w:r w:rsidR="0083643E" w:rsidRPr="005E47AF">
        <w:t xml:space="preserve"> v </w:t>
      </w:r>
      <w:r w:rsidRPr="005E47AF">
        <w:t>životním prostředí jsou stále</w:t>
      </w:r>
      <w:r w:rsidR="0083643E" w:rsidRPr="005E47AF">
        <w:t xml:space="preserve"> a </w:t>
      </w:r>
      <w:r w:rsidRPr="005E47AF">
        <w:t>stále</w:t>
      </w:r>
      <w:r w:rsidR="0083643E" w:rsidRPr="005E47AF">
        <w:t xml:space="preserve"> se </w:t>
      </w:r>
      <w:r w:rsidRPr="005E47AF">
        <w:t>projevují jejich negativní účinky. Postupně jsou nahrazovány jinými látkami</w:t>
      </w:r>
      <w:r w:rsidR="0083643E" w:rsidRPr="005E47AF">
        <w:t xml:space="preserve"> s </w:t>
      </w:r>
      <w:r w:rsidRPr="005E47AF">
        <w:t>podobnými vlastnostmi, které pravděpodobně mají podobné negativní účinky</w:t>
      </w:r>
      <w:r w:rsidR="0083643E" w:rsidRPr="005E47AF">
        <w:t xml:space="preserve"> na </w:t>
      </w:r>
      <w:r w:rsidRPr="005E47AF">
        <w:t>organismy, jen to ještě není dostatečně prokázáno.</w:t>
      </w:r>
    </w:p>
    <w:p w14:paraId="43C581AA" w14:textId="77777777" w:rsidR="00A151AE" w:rsidRPr="005E47AF" w:rsidRDefault="00A151AE" w:rsidP="00A151AE">
      <w:pPr>
        <w:rPr>
          <w:u w:val="single"/>
          <w:lang w:eastAsia="cs-CZ"/>
        </w:rPr>
      </w:pPr>
      <w:r w:rsidRPr="005E47AF">
        <w:rPr>
          <w:u w:val="single"/>
          <w:lang w:eastAsia="cs-CZ"/>
        </w:rPr>
        <w:t>Klíčové kompetence</w:t>
      </w:r>
    </w:p>
    <w:p w14:paraId="1C76DFEC" w14:textId="1A9B3768" w:rsidR="003F3F69" w:rsidRPr="005E47AF" w:rsidRDefault="00A151AE" w:rsidP="003F3F69">
      <w:pPr>
        <w:spacing w:after="0"/>
      </w:pPr>
      <w:r w:rsidRPr="005E47AF">
        <w:t>Komunikace</w:t>
      </w:r>
      <w:r w:rsidR="0083643E" w:rsidRPr="005E47AF">
        <w:t xml:space="preserve"> v </w:t>
      </w:r>
      <w:r w:rsidRPr="005E47AF">
        <w:t>mateřském jazyce je rozvíjena</w:t>
      </w:r>
      <w:r w:rsidR="003F3F69" w:rsidRPr="005E47AF">
        <w:t>:</w:t>
      </w:r>
    </w:p>
    <w:p w14:paraId="0B0C1C72" w14:textId="265E6E57" w:rsidR="00A151AE" w:rsidRPr="005E47AF" w:rsidRDefault="00A151AE" w:rsidP="0027567E">
      <w:pPr>
        <w:pStyle w:val="Odstavecseseznamem"/>
        <w:numPr>
          <w:ilvl w:val="0"/>
          <w:numId w:val="34"/>
        </w:numPr>
      </w:pPr>
      <w:r w:rsidRPr="005E47AF">
        <w:t>čtením textů, diskusemi</w:t>
      </w:r>
      <w:r w:rsidR="0083643E" w:rsidRPr="005E47AF">
        <w:t xml:space="preserve"> nad </w:t>
      </w:r>
      <w:r w:rsidRPr="005E47AF">
        <w:t>významem jejich obsahu</w:t>
      </w:r>
      <w:r w:rsidR="0083643E" w:rsidRPr="005E47AF">
        <w:t xml:space="preserve"> a </w:t>
      </w:r>
      <w:r w:rsidRPr="005E47AF">
        <w:t>společným rozhodováním, které informace jsou důležité</w:t>
      </w:r>
      <w:r w:rsidR="0083643E" w:rsidRPr="005E47AF">
        <w:t xml:space="preserve"> a </w:t>
      </w:r>
      <w:r w:rsidRPr="005E47AF">
        <w:t>hodné zapamatování.</w:t>
      </w:r>
    </w:p>
    <w:p w14:paraId="45FBAAC7" w14:textId="7C0933EA" w:rsidR="003F3F69" w:rsidRPr="005E47AF" w:rsidRDefault="00A151AE" w:rsidP="003F3F69">
      <w:pPr>
        <w:spacing w:before="240" w:after="0"/>
      </w:pPr>
      <w:r w:rsidRPr="005E47AF">
        <w:t>Schopnost učit</w:t>
      </w:r>
      <w:r w:rsidR="0083643E" w:rsidRPr="005E47AF">
        <w:t xml:space="preserve"> se </w:t>
      </w:r>
      <w:r w:rsidRPr="005E47AF">
        <w:t>je rozvíjena</w:t>
      </w:r>
      <w:r w:rsidR="003F3F69" w:rsidRPr="005E47AF">
        <w:t>:</w:t>
      </w:r>
    </w:p>
    <w:p w14:paraId="6AABF20A" w14:textId="44BCC7ED" w:rsidR="00A151AE" w:rsidRPr="005E47AF" w:rsidRDefault="00A151AE" w:rsidP="0027567E">
      <w:pPr>
        <w:pStyle w:val="Odstavecseseznamem"/>
        <w:numPr>
          <w:ilvl w:val="0"/>
          <w:numId w:val="34"/>
        </w:numPr>
      </w:pPr>
      <w:r w:rsidRPr="005E47AF">
        <w:t>vysvětlováním odborných pojmů ostatním žákům.</w:t>
      </w:r>
    </w:p>
    <w:p w14:paraId="7A9CA661" w14:textId="634187B5" w:rsidR="003F3F69" w:rsidRPr="005E47AF" w:rsidRDefault="00A151AE" w:rsidP="003F3F69">
      <w:pPr>
        <w:spacing w:before="240" w:after="0"/>
      </w:pPr>
      <w:r w:rsidRPr="005E47AF">
        <w:t>Sociální</w:t>
      </w:r>
      <w:r w:rsidR="0083643E" w:rsidRPr="005E47AF">
        <w:t xml:space="preserve"> a </w:t>
      </w:r>
      <w:r w:rsidRPr="005E47AF">
        <w:t>občanské schopnosti jsou rozvíjeny</w:t>
      </w:r>
      <w:r w:rsidR="003F3F69" w:rsidRPr="005E47AF">
        <w:t xml:space="preserve">: </w:t>
      </w:r>
    </w:p>
    <w:p w14:paraId="6171656A" w14:textId="72271115" w:rsidR="00A151AE" w:rsidRPr="005E47AF" w:rsidRDefault="00A151AE" w:rsidP="0027567E">
      <w:pPr>
        <w:pStyle w:val="Odstavecseseznamem"/>
        <w:numPr>
          <w:ilvl w:val="0"/>
          <w:numId w:val="34"/>
        </w:numPr>
      </w:pPr>
      <w:r w:rsidRPr="005E47AF">
        <w:t>metodami pokládání otázek</w:t>
      </w:r>
      <w:r w:rsidR="0083643E" w:rsidRPr="005E47AF">
        <w:t xml:space="preserve"> a </w:t>
      </w:r>
      <w:r w:rsidRPr="005E47AF">
        <w:t xml:space="preserve">naslouchání odpovědím. </w:t>
      </w:r>
    </w:p>
    <w:p w14:paraId="6C59E528" w14:textId="3B782BC3" w:rsidR="003F3F69" w:rsidRPr="005E47AF" w:rsidRDefault="00A151AE" w:rsidP="003F3F69">
      <w:pPr>
        <w:spacing w:before="240" w:after="0"/>
      </w:pPr>
      <w:r w:rsidRPr="005E47AF">
        <w:t>Smysl</w:t>
      </w:r>
      <w:r w:rsidR="0083643E" w:rsidRPr="005E47AF">
        <w:t xml:space="preserve"> pro </w:t>
      </w:r>
      <w:r w:rsidRPr="005E47AF">
        <w:t>iniciativu</w:t>
      </w:r>
      <w:r w:rsidR="0083643E" w:rsidRPr="005E47AF">
        <w:t xml:space="preserve"> a </w:t>
      </w:r>
      <w:r w:rsidRPr="005E47AF">
        <w:t>podnikavost je rozvíjen</w:t>
      </w:r>
      <w:r w:rsidR="00B67904" w:rsidRPr="005E47AF">
        <w:t>:</w:t>
      </w:r>
    </w:p>
    <w:p w14:paraId="564C700B" w14:textId="327DF403" w:rsidR="00A151AE" w:rsidRPr="005E47AF" w:rsidRDefault="00A151AE" w:rsidP="0027567E">
      <w:pPr>
        <w:pStyle w:val="Odstavecseseznamem"/>
        <w:numPr>
          <w:ilvl w:val="0"/>
          <w:numId w:val="34"/>
        </w:numPr>
      </w:pPr>
      <w:r w:rsidRPr="005E47AF">
        <w:t>diskus</w:t>
      </w:r>
      <w:r w:rsidR="003F3F69" w:rsidRPr="005E47AF">
        <w:t>í</w:t>
      </w:r>
      <w:r w:rsidR="0083643E" w:rsidRPr="005E47AF">
        <w:t xml:space="preserve"> o </w:t>
      </w:r>
      <w:r w:rsidRPr="005E47AF">
        <w:t>tom, jak by vypadal svět</w:t>
      </w:r>
      <w:r w:rsidR="0083643E" w:rsidRPr="005E47AF">
        <w:t xml:space="preserve"> bez </w:t>
      </w:r>
      <w:r w:rsidRPr="005E47AF">
        <w:t>používání toxických látek</w:t>
      </w:r>
      <w:r w:rsidR="0083643E" w:rsidRPr="005E47AF">
        <w:t xml:space="preserve"> a </w:t>
      </w:r>
      <w:r w:rsidRPr="005E47AF">
        <w:t>celkovou naléhavostí, která vyplývá</w:t>
      </w:r>
      <w:r w:rsidR="0083643E" w:rsidRPr="005E47AF">
        <w:t xml:space="preserve"> z </w:t>
      </w:r>
      <w:r w:rsidRPr="005E47AF">
        <w:t>tématu lekce</w:t>
      </w:r>
      <w:r w:rsidR="0083643E" w:rsidRPr="005E47AF">
        <w:t xml:space="preserve"> a </w:t>
      </w:r>
      <w:r w:rsidRPr="005E47AF">
        <w:t>sama</w:t>
      </w:r>
      <w:r w:rsidR="0083643E" w:rsidRPr="005E47AF">
        <w:t xml:space="preserve"> o </w:t>
      </w:r>
      <w:r w:rsidRPr="005E47AF">
        <w:t>sobě vede</w:t>
      </w:r>
      <w:r w:rsidR="0083643E" w:rsidRPr="005E47AF">
        <w:t xml:space="preserve"> k </w:t>
      </w:r>
      <w:r w:rsidRPr="005E47AF">
        <w:t>zamýšlení</w:t>
      </w:r>
      <w:r w:rsidR="0083643E" w:rsidRPr="005E47AF">
        <w:t xml:space="preserve"> nad </w:t>
      </w:r>
      <w:r w:rsidRPr="005E47AF">
        <w:t>tím, „co</w:t>
      </w:r>
      <w:r w:rsidR="0083643E" w:rsidRPr="005E47AF">
        <w:t xml:space="preserve"> s </w:t>
      </w:r>
      <w:r w:rsidRPr="005E47AF">
        <w:t>tím můžeme udělat“.</w:t>
      </w:r>
    </w:p>
    <w:p w14:paraId="4D733C59" w14:textId="1DCFF5F1" w:rsidR="00A151AE" w:rsidRPr="005E47AF" w:rsidRDefault="00A151AE" w:rsidP="003F3F69">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58DF00D1" w14:textId="5F1B15D8" w:rsidR="00A151AE" w:rsidRDefault="00A151AE" w:rsidP="00A151AE">
      <w:r w:rsidRPr="005E47AF">
        <w:t>Program Nalejvárna</w:t>
      </w:r>
      <w:r w:rsidR="0083643E" w:rsidRPr="005E47AF">
        <w:t xml:space="preserve"> z </w:t>
      </w:r>
      <w:r w:rsidRPr="005E47AF">
        <w:t>environmentální chemie je veden formou workshopu využívajícího metodiku E-U-R. Účastníci během workshopu prohlubují své znalosti</w:t>
      </w:r>
      <w:r w:rsidR="0083643E" w:rsidRPr="005E47AF">
        <w:t xml:space="preserve"> v </w:t>
      </w:r>
      <w:r w:rsidRPr="005E47AF">
        <w:t>oblasti environmentální chemie</w:t>
      </w:r>
      <w:r w:rsidR="0083643E" w:rsidRPr="005E47AF">
        <w:t xml:space="preserve"> a </w:t>
      </w:r>
      <w:r w:rsidRPr="005E47AF">
        <w:t>povědomí</w:t>
      </w:r>
      <w:r w:rsidR="0083643E" w:rsidRPr="005E47AF">
        <w:t xml:space="preserve"> o </w:t>
      </w:r>
      <w:r w:rsidRPr="005E47AF">
        <w:t>environmentálním problému souvisejícím</w:t>
      </w:r>
      <w:r w:rsidR="0083643E" w:rsidRPr="005E47AF">
        <w:t xml:space="preserve"> s </w:t>
      </w:r>
      <w:r w:rsidRPr="005E47AF">
        <w:t>přítomností toxických chemických látek</w:t>
      </w:r>
      <w:r w:rsidR="0083643E" w:rsidRPr="005E47AF">
        <w:t xml:space="preserve"> v </w:t>
      </w:r>
      <w:r w:rsidRPr="005E47AF">
        <w:t>našem ŽP</w:t>
      </w:r>
      <w:r w:rsidR="0083643E" w:rsidRPr="005E47AF">
        <w:t xml:space="preserve"> a </w:t>
      </w:r>
      <w:r w:rsidRPr="005E47AF">
        <w:t>dozvídají</w:t>
      </w:r>
      <w:r w:rsidR="0083643E" w:rsidRPr="005E47AF">
        <w:t xml:space="preserve"> se </w:t>
      </w:r>
      <w:r w:rsidRPr="005E47AF">
        <w:t>více</w:t>
      </w:r>
      <w:r w:rsidR="0083643E" w:rsidRPr="005E47AF">
        <w:t xml:space="preserve"> o </w:t>
      </w:r>
      <w:r w:rsidRPr="005E47AF">
        <w:t>tomto tématu. Účastníci pracují</w:t>
      </w:r>
      <w:r w:rsidR="0083643E" w:rsidRPr="005E47AF">
        <w:t xml:space="preserve"> v </w:t>
      </w:r>
      <w:r w:rsidRPr="005E47AF">
        <w:t>různě velkých skupinách, diskutují spolu, snaží</w:t>
      </w:r>
      <w:r w:rsidR="0083643E" w:rsidRPr="005E47AF">
        <w:t xml:space="preserve"> se </w:t>
      </w:r>
      <w:r w:rsidRPr="005E47AF">
        <w:t>odpovědět</w:t>
      </w:r>
      <w:r w:rsidR="0083643E" w:rsidRPr="005E47AF">
        <w:t xml:space="preserve"> na </w:t>
      </w:r>
      <w:r w:rsidRPr="005E47AF">
        <w:t>otázky podle toho, co již vědí, čtením textů získávají nové informace</w:t>
      </w:r>
      <w:r w:rsidR="0083643E" w:rsidRPr="005E47AF">
        <w:t xml:space="preserve"> a </w:t>
      </w:r>
      <w:r w:rsidRPr="005E47AF">
        <w:t>vybírají</w:t>
      </w:r>
      <w:r w:rsidR="0083643E" w:rsidRPr="005E47AF">
        <w:t xml:space="preserve"> z </w:t>
      </w:r>
      <w:r w:rsidRPr="005E47AF">
        <w:t>nich ty, které jsou</w:t>
      </w:r>
      <w:r w:rsidR="0083643E" w:rsidRPr="005E47AF">
        <w:t xml:space="preserve"> pro </w:t>
      </w:r>
      <w:r w:rsidRPr="005E47AF">
        <w:t>ně podstatné, formulují závěry</w:t>
      </w:r>
      <w:r w:rsidR="0083643E" w:rsidRPr="005E47AF">
        <w:t xml:space="preserve"> a </w:t>
      </w:r>
      <w:r w:rsidRPr="005E47AF">
        <w:t>případnou změnu vlastních postojů.</w:t>
      </w:r>
    </w:p>
    <w:p w14:paraId="1749F468" w14:textId="3389F18A" w:rsidR="00B85BA2" w:rsidRDefault="00B85BA2" w:rsidP="00A151AE">
      <w:pPr>
        <w:rPr>
          <w:u w:val="single"/>
        </w:rPr>
      </w:pPr>
      <w:r w:rsidRPr="00B85BA2">
        <w:rPr>
          <w:u w:val="single"/>
        </w:rPr>
        <w:lastRenderedPageBreak/>
        <w:t>Přizpůsobení SVP</w:t>
      </w:r>
    </w:p>
    <w:p w14:paraId="6C0BFC48" w14:textId="77777777" w:rsidR="00B85BA2" w:rsidRDefault="00B85BA2" w:rsidP="00B85BA2">
      <w:r>
        <w:t xml:space="preserve">Během tohoto programu si účastníci během několika málo hodin projdou učivo tří semestrů vysokoškolského předmětu Chemie životního prostředí. Je to učivo daleko nad rámec osnov středních škol. Zároveň je informací hodně a účastníci jsou nuceni tyto informace třídit a prioritizovat, což je v kontextu informační společnosti poměrně zásadní dovednost, kterou školní výuka většinou také neposkytuje. </w:t>
      </w:r>
    </w:p>
    <w:p w14:paraId="7E2F2DA2" w14:textId="77777777" w:rsidR="00A151AE" w:rsidRPr="005E47AF" w:rsidRDefault="00A151AE" w:rsidP="00A151AE">
      <w:pPr>
        <w:rPr>
          <w:u w:val="single"/>
          <w:lang w:eastAsia="cs-CZ"/>
        </w:rPr>
      </w:pPr>
      <w:r w:rsidRPr="005E47AF">
        <w:rPr>
          <w:u w:val="single"/>
          <w:lang w:eastAsia="cs-CZ"/>
        </w:rPr>
        <w:t>Uvedení</w:t>
      </w:r>
    </w:p>
    <w:p w14:paraId="72F6ACA4" w14:textId="77777777" w:rsidR="00A151AE" w:rsidRPr="005E47AF" w:rsidRDefault="00A151AE" w:rsidP="00A151AE">
      <w:pPr>
        <w:rPr>
          <w:b/>
        </w:rPr>
      </w:pPr>
      <w:r w:rsidRPr="005E47AF">
        <w:rPr>
          <w:b/>
        </w:rPr>
        <w:t>Příprava</w:t>
      </w:r>
    </w:p>
    <w:p w14:paraId="7C49F51A" w14:textId="344B6539" w:rsidR="00A151AE" w:rsidRPr="005E47AF" w:rsidRDefault="00A151AE" w:rsidP="00A151AE">
      <w:r w:rsidRPr="005E47AF">
        <w:t>Před uvedením je potřeba si připravit veškeré papírové materiály (vytisknout texty, ručně napsat</w:t>
      </w:r>
      <w:r w:rsidR="0083643E" w:rsidRPr="005E47AF">
        <w:t xml:space="preserve"> na </w:t>
      </w:r>
      <w:r w:rsidRPr="005E47AF">
        <w:t>barevné papíry pojmy), naplánovat rozdělení účastníků</w:t>
      </w:r>
      <w:r w:rsidR="0083643E" w:rsidRPr="005E47AF">
        <w:t xml:space="preserve"> do </w:t>
      </w:r>
      <w:r w:rsidRPr="005E47AF">
        <w:t>skupin</w:t>
      </w:r>
      <w:r w:rsidR="0083643E" w:rsidRPr="005E47AF">
        <w:t xml:space="preserve"> na </w:t>
      </w:r>
      <w:r w:rsidRPr="005E47AF">
        <w:t>skládankové učení, rozdělit texty podle délky</w:t>
      </w:r>
      <w:r w:rsidR="0083643E" w:rsidRPr="005E47AF">
        <w:t xml:space="preserve"> a </w:t>
      </w:r>
      <w:r w:rsidRPr="005E47AF">
        <w:t>počtu účastníků tak, aby každý měl co číst,</w:t>
      </w:r>
      <w:r w:rsidR="0083643E" w:rsidRPr="005E47AF">
        <w:t xml:space="preserve"> a </w:t>
      </w:r>
      <w:r w:rsidRPr="005E47AF">
        <w:t>nakreslit barevné značky</w:t>
      </w:r>
      <w:r w:rsidR="0083643E" w:rsidRPr="005E47AF">
        <w:t xml:space="preserve"> na </w:t>
      </w:r>
      <w:r w:rsidRPr="005E47AF">
        <w:t>vytisknuté texty, aby</w:t>
      </w:r>
      <w:r w:rsidR="0083643E" w:rsidRPr="005E47AF">
        <w:t xml:space="preserve"> se </w:t>
      </w:r>
      <w:r w:rsidRPr="005E47AF">
        <w:t>podle nich účastníci rozdělili (možno pracovat</w:t>
      </w:r>
      <w:r w:rsidR="0083643E" w:rsidRPr="005E47AF">
        <w:t xml:space="preserve"> i s </w:t>
      </w:r>
      <w:r w:rsidRPr="005E47AF">
        <w:t>délkou textu</w:t>
      </w:r>
      <w:r w:rsidR="0083643E" w:rsidRPr="005E47AF">
        <w:t xml:space="preserve"> a </w:t>
      </w:r>
      <w:r w:rsidRPr="005E47AF">
        <w:t>nabídnout kratší text těm, kteří</w:t>
      </w:r>
      <w:r w:rsidR="0083643E" w:rsidRPr="005E47AF">
        <w:t xml:space="preserve"> se </w:t>
      </w:r>
      <w:r w:rsidRPr="005E47AF">
        <w:t>necítí</w:t>
      </w:r>
      <w:r w:rsidR="0083643E" w:rsidRPr="005E47AF">
        <w:t xml:space="preserve"> na </w:t>
      </w:r>
      <w:r w:rsidRPr="005E47AF">
        <w:t>dlouhý, dlouhý text těm, kteří chtějí získat nejvíc informací). Také je potřeba zkontrolovat funkčnost projekce včetně zvuku.</w:t>
      </w:r>
    </w:p>
    <w:p w14:paraId="3C4CEB72" w14:textId="0A533D5D" w:rsidR="00A151AE" w:rsidRPr="005E47AF" w:rsidRDefault="00A151AE" w:rsidP="00A151AE">
      <w:r w:rsidRPr="005E47AF">
        <w:t>Těsně</w:t>
      </w:r>
      <w:r w:rsidR="0083643E" w:rsidRPr="005E47AF">
        <w:t xml:space="preserve"> před </w:t>
      </w:r>
      <w:r w:rsidRPr="005E47AF">
        <w:t>uvedením je potřeba nachystat flipové papíry</w:t>
      </w:r>
      <w:r w:rsidR="0083643E" w:rsidRPr="005E47AF">
        <w:t xml:space="preserve"> a </w:t>
      </w:r>
      <w:r w:rsidRPr="005E47AF">
        <w:t>fixy</w:t>
      </w:r>
      <w:r w:rsidR="0083643E" w:rsidRPr="005E47AF">
        <w:t xml:space="preserve"> na </w:t>
      </w:r>
      <w:r w:rsidRPr="005E47AF">
        <w:t>zem</w:t>
      </w:r>
      <w:r w:rsidR="0083643E" w:rsidRPr="005E47AF">
        <w:t xml:space="preserve"> do </w:t>
      </w:r>
      <w:r w:rsidRPr="005E47AF">
        <w:t>čtyř rohů místnosti</w:t>
      </w:r>
      <w:r w:rsidR="0083643E" w:rsidRPr="005E47AF">
        <w:t xml:space="preserve"> a po </w:t>
      </w:r>
      <w:r w:rsidRPr="005E47AF">
        <w:t>ruce si nachystat všechny další materiály, které</w:t>
      </w:r>
      <w:r w:rsidR="0083643E" w:rsidRPr="005E47AF">
        <w:t xml:space="preserve"> v </w:t>
      </w:r>
      <w:r w:rsidRPr="005E47AF">
        <w:t>určitý čas lektor rozloží</w:t>
      </w:r>
      <w:r w:rsidR="0083643E" w:rsidRPr="005E47AF">
        <w:t xml:space="preserve"> na </w:t>
      </w:r>
      <w:r w:rsidRPr="005E47AF">
        <w:t>zemi nebo rozdá účastníkům.</w:t>
      </w:r>
    </w:p>
    <w:p w14:paraId="6DF137C6" w14:textId="77777777" w:rsidR="00A151AE" w:rsidRPr="005E47AF" w:rsidRDefault="00A151AE" w:rsidP="00A151AE">
      <w:pPr>
        <w:rPr>
          <w:b/>
        </w:rPr>
      </w:pPr>
      <w:r w:rsidRPr="005E47AF">
        <w:rPr>
          <w:b/>
        </w:rPr>
        <w:t>Realizace</w:t>
      </w:r>
    </w:p>
    <w:p w14:paraId="59F58C15" w14:textId="77777777" w:rsidR="00A151AE" w:rsidRDefault="00A151AE" w:rsidP="00A151AE">
      <w:r w:rsidRPr="005E47AF">
        <w:t>Časový harmonogram lekce</w:t>
      </w:r>
    </w:p>
    <w:tbl>
      <w:tblPr>
        <w:tblStyle w:val="Mkatabulky"/>
        <w:tblW w:w="0" w:type="auto"/>
        <w:tblLook w:val="04A0" w:firstRow="1" w:lastRow="0" w:firstColumn="1" w:lastColumn="0" w:noHBand="0" w:noVBand="1"/>
      </w:tblPr>
      <w:tblGrid>
        <w:gridCol w:w="1645"/>
        <w:gridCol w:w="7415"/>
      </w:tblGrid>
      <w:tr w:rsidR="00AF43AB" w14:paraId="57F13C72" w14:textId="77777777" w:rsidTr="002850A2">
        <w:tc>
          <w:tcPr>
            <w:tcW w:w="9210" w:type="dxa"/>
            <w:gridSpan w:val="2"/>
          </w:tcPr>
          <w:p w14:paraId="53B1680A" w14:textId="41A6A0F8" w:rsidR="00AF43AB" w:rsidRPr="00AF43AB" w:rsidRDefault="00AF43AB" w:rsidP="00A151AE">
            <w:pPr>
              <w:rPr>
                <w:b/>
              </w:rPr>
            </w:pPr>
            <w:r w:rsidRPr="00AF43AB">
              <w:rPr>
                <w:b/>
              </w:rPr>
              <w:t>EVOKACE</w:t>
            </w:r>
          </w:p>
        </w:tc>
      </w:tr>
      <w:tr w:rsidR="003E7DB9" w14:paraId="561533F5" w14:textId="77777777" w:rsidTr="00AF43AB">
        <w:tc>
          <w:tcPr>
            <w:tcW w:w="1668" w:type="dxa"/>
          </w:tcPr>
          <w:p w14:paraId="5CA8C212" w14:textId="411EFDEA" w:rsidR="003E7DB9" w:rsidRDefault="00AF43AB" w:rsidP="00A151AE">
            <w:r>
              <w:t>5 min</w:t>
            </w:r>
          </w:p>
        </w:tc>
        <w:tc>
          <w:tcPr>
            <w:tcW w:w="7542" w:type="dxa"/>
          </w:tcPr>
          <w:p w14:paraId="512A1284" w14:textId="2356DA28" w:rsidR="003E7DB9" w:rsidRDefault="00AF43AB" w:rsidP="00A151AE">
            <w:r>
              <w:t>Motivace – krátké video</w:t>
            </w:r>
          </w:p>
        </w:tc>
      </w:tr>
      <w:tr w:rsidR="003E7DB9" w14:paraId="129CD4AB" w14:textId="77777777" w:rsidTr="00AF43AB">
        <w:tc>
          <w:tcPr>
            <w:tcW w:w="1668" w:type="dxa"/>
          </w:tcPr>
          <w:p w14:paraId="06772E53" w14:textId="170C41D9" w:rsidR="003E7DB9" w:rsidRDefault="00AF43AB" w:rsidP="00A151AE">
            <w:r>
              <w:t>3 min</w:t>
            </w:r>
          </w:p>
        </w:tc>
        <w:tc>
          <w:tcPr>
            <w:tcW w:w="7542" w:type="dxa"/>
          </w:tcPr>
          <w:p w14:paraId="2538E458" w14:textId="54B42665" w:rsidR="003E7DB9" w:rsidRDefault="00AF43AB" w:rsidP="00A151AE">
            <w:r>
              <w:t>Krátké uvedení do tématu</w:t>
            </w:r>
          </w:p>
        </w:tc>
      </w:tr>
      <w:tr w:rsidR="003E7DB9" w14:paraId="33C60FE8" w14:textId="77777777" w:rsidTr="00AF43AB">
        <w:tc>
          <w:tcPr>
            <w:tcW w:w="1668" w:type="dxa"/>
          </w:tcPr>
          <w:p w14:paraId="25976FA7" w14:textId="1E31DE64" w:rsidR="003E7DB9" w:rsidRDefault="00AF43AB" w:rsidP="00A151AE">
            <w:r>
              <w:t>22 min</w:t>
            </w:r>
          </w:p>
        </w:tc>
        <w:tc>
          <w:tcPr>
            <w:tcW w:w="7542" w:type="dxa"/>
          </w:tcPr>
          <w:p w14:paraId="0B777625" w14:textId="77777777" w:rsidR="003E7DB9" w:rsidRDefault="00AF43AB" w:rsidP="00A151AE">
            <w:r>
              <w:rPr>
                <w:b/>
              </w:rPr>
              <w:t>Kmeny a kořeny</w:t>
            </w:r>
            <w:r>
              <w:t xml:space="preserve"> </w:t>
            </w:r>
          </w:p>
          <w:p w14:paraId="61086AE6" w14:textId="1A341669" w:rsidR="00AF43AB" w:rsidRDefault="00AF43AB" w:rsidP="00A151AE">
            <w:r>
              <w:t>2 min – vysvětlení</w:t>
            </w:r>
          </w:p>
          <w:p w14:paraId="7AC8D545" w14:textId="77777777" w:rsidR="00AF43AB" w:rsidRDefault="00AF43AB" w:rsidP="00A151AE">
            <w:r>
              <w:t>7 min – sbírání odpovědí</w:t>
            </w:r>
          </w:p>
          <w:p w14:paraId="11D827CB" w14:textId="77777777" w:rsidR="00AF43AB" w:rsidRDefault="00AF43AB" w:rsidP="00A151AE">
            <w:r>
              <w:t>3 min – sumarizace ve skupinách</w:t>
            </w:r>
          </w:p>
          <w:p w14:paraId="3DA310BE" w14:textId="287BA3D2" w:rsidR="00AF43AB" w:rsidRPr="00AF43AB" w:rsidRDefault="00AF43AB" w:rsidP="00A151AE">
            <w:r>
              <w:t>10 min</w:t>
            </w:r>
            <w:r w:rsidR="005010CE">
              <w:t xml:space="preserve"> – </w:t>
            </w:r>
            <w:r>
              <w:t>sdílení</w:t>
            </w:r>
          </w:p>
        </w:tc>
      </w:tr>
      <w:tr w:rsidR="00AF43AB" w14:paraId="7A044E9D" w14:textId="77777777" w:rsidTr="00AF43AB">
        <w:trPr>
          <w:trHeight w:val="318"/>
        </w:trPr>
        <w:tc>
          <w:tcPr>
            <w:tcW w:w="9210" w:type="dxa"/>
            <w:gridSpan w:val="2"/>
          </w:tcPr>
          <w:p w14:paraId="1C6F6F0F" w14:textId="307A1D0A" w:rsidR="00AF43AB" w:rsidRDefault="00AF43AB" w:rsidP="00AF43AB">
            <w:r w:rsidRPr="00AF43AB">
              <w:rPr>
                <w:b/>
              </w:rPr>
              <w:t>UVĚDOMĚNÍ SI VÝZNAMU NOVÝCH INFORMACÍ</w:t>
            </w:r>
          </w:p>
        </w:tc>
      </w:tr>
      <w:tr w:rsidR="003E7DB9" w14:paraId="4BD4D87E" w14:textId="77777777" w:rsidTr="00AF43AB">
        <w:tc>
          <w:tcPr>
            <w:tcW w:w="1668" w:type="dxa"/>
          </w:tcPr>
          <w:p w14:paraId="1248D7C5" w14:textId="57B8E565" w:rsidR="003E7DB9" w:rsidRDefault="00AF43AB" w:rsidP="00A151AE">
            <w:r>
              <w:t>30 min</w:t>
            </w:r>
          </w:p>
        </w:tc>
        <w:tc>
          <w:tcPr>
            <w:tcW w:w="7542" w:type="dxa"/>
          </w:tcPr>
          <w:p w14:paraId="541367DF" w14:textId="77777777" w:rsidR="003E7DB9" w:rsidRDefault="00AF43AB" w:rsidP="00A151AE">
            <w:pPr>
              <w:rPr>
                <w:b/>
              </w:rPr>
            </w:pPr>
            <w:r w:rsidRPr="00AF43AB">
              <w:rPr>
                <w:b/>
              </w:rPr>
              <w:t>Základní pojmy</w:t>
            </w:r>
          </w:p>
          <w:p w14:paraId="461B98B4" w14:textId="77777777" w:rsidR="00AF43AB" w:rsidRDefault="00AF43AB" w:rsidP="00A151AE">
            <w:r>
              <w:t>2 min – nalezení kartičky s pojmem, zkusit vymyslet, co pojem znamená</w:t>
            </w:r>
          </w:p>
          <w:p w14:paraId="10AA1F6E" w14:textId="77777777" w:rsidR="00AF43AB" w:rsidRDefault="00AF43AB" w:rsidP="00A151AE">
            <w:r>
              <w:t>2 min – čtení taháku</w:t>
            </w:r>
          </w:p>
          <w:p w14:paraId="096D8A96" w14:textId="77777777" w:rsidR="00AF43AB" w:rsidRDefault="00AF43AB" w:rsidP="00A151AE">
            <w:r>
              <w:t>1 min – nalezení dvojice</w:t>
            </w:r>
          </w:p>
          <w:p w14:paraId="55EF281A" w14:textId="77777777" w:rsidR="00AF43AB" w:rsidRDefault="00AF43AB" w:rsidP="00A151AE">
            <w:r>
              <w:t>6 min – vysvětlení pojmů vzájemně ve dvojici</w:t>
            </w:r>
          </w:p>
          <w:p w14:paraId="0F8A686D" w14:textId="7E0633F4" w:rsidR="00AF43AB" w:rsidRPr="00AF43AB" w:rsidRDefault="00AF43AB" w:rsidP="00A151AE">
            <w:r>
              <w:t>19 min – sdílení v celé skupině</w:t>
            </w:r>
          </w:p>
        </w:tc>
      </w:tr>
      <w:tr w:rsidR="003E7DB9" w14:paraId="11D82D0C" w14:textId="77777777" w:rsidTr="00AF43AB">
        <w:tc>
          <w:tcPr>
            <w:tcW w:w="1668" w:type="dxa"/>
          </w:tcPr>
          <w:p w14:paraId="3F822AC5" w14:textId="4F041CF0" w:rsidR="003E7DB9" w:rsidRDefault="00AF43AB" w:rsidP="00A151AE">
            <w:r>
              <w:t>10 min</w:t>
            </w:r>
          </w:p>
        </w:tc>
        <w:tc>
          <w:tcPr>
            <w:tcW w:w="7542" w:type="dxa"/>
          </w:tcPr>
          <w:p w14:paraId="7FAFAEF7" w14:textId="30D018C3" w:rsidR="003E7DB9" w:rsidRDefault="00AF43AB" w:rsidP="00A151AE">
            <w:r>
              <w:t>PAUZA, rezerva</w:t>
            </w:r>
          </w:p>
        </w:tc>
      </w:tr>
      <w:tr w:rsidR="003E7DB9" w14:paraId="47A69C48" w14:textId="77777777" w:rsidTr="00AF43AB">
        <w:tc>
          <w:tcPr>
            <w:tcW w:w="1668" w:type="dxa"/>
          </w:tcPr>
          <w:p w14:paraId="2D44EDD1" w14:textId="3A52CA28" w:rsidR="003E7DB9" w:rsidRDefault="00AF43AB" w:rsidP="00A151AE">
            <w:r>
              <w:t>55 min</w:t>
            </w:r>
          </w:p>
        </w:tc>
        <w:tc>
          <w:tcPr>
            <w:tcW w:w="7542" w:type="dxa"/>
          </w:tcPr>
          <w:p w14:paraId="4676EF94" w14:textId="56D8C537" w:rsidR="003E7DB9" w:rsidRDefault="00AF43AB" w:rsidP="00A151AE">
            <w:r>
              <w:rPr>
                <w:b/>
              </w:rPr>
              <w:t xml:space="preserve">Skládankové učení </w:t>
            </w:r>
            <w:r w:rsidRPr="00AF43AB">
              <w:t>– informace o jednotlivých skupinách látek</w:t>
            </w:r>
          </w:p>
          <w:p w14:paraId="1CBF2F48" w14:textId="77777777" w:rsidR="00AF43AB" w:rsidRDefault="00AF43AB" w:rsidP="00A151AE">
            <w:r>
              <w:t>10 min – přečíst text a vypíchnout to důležité</w:t>
            </w:r>
          </w:p>
          <w:p w14:paraId="5D7BC9CC" w14:textId="77777777" w:rsidR="00AF43AB" w:rsidRDefault="00AF43AB" w:rsidP="00A151AE">
            <w:r>
              <w:t>15 min – sdílení v „expertních skupinách“</w:t>
            </w:r>
          </w:p>
          <w:p w14:paraId="5B5A9C5D" w14:textId="77777777" w:rsidR="00AF43AB" w:rsidRDefault="00AF43AB" w:rsidP="00A151AE">
            <w:r>
              <w:t>20 min – prezentace v „domovských skupinách“</w:t>
            </w:r>
          </w:p>
          <w:p w14:paraId="48643734" w14:textId="3482CA45" w:rsidR="00AF43AB" w:rsidRPr="00AF43AB" w:rsidRDefault="00AF43AB" w:rsidP="00A151AE">
            <w:r>
              <w:t>10 min – dotazy, vysvětlování nejasných termínů, případně diskuse, jestli je potřeba rozumět všemu</w:t>
            </w:r>
          </w:p>
        </w:tc>
      </w:tr>
      <w:tr w:rsidR="00AF43AB" w14:paraId="19A5236F" w14:textId="77777777" w:rsidTr="002850A2">
        <w:tc>
          <w:tcPr>
            <w:tcW w:w="9210" w:type="dxa"/>
            <w:gridSpan w:val="2"/>
          </w:tcPr>
          <w:p w14:paraId="559A4064" w14:textId="0E18316F" w:rsidR="00AF43AB" w:rsidRDefault="00AF43AB" w:rsidP="00A151AE">
            <w:r>
              <w:rPr>
                <w:b/>
              </w:rPr>
              <w:t>REFLEXE</w:t>
            </w:r>
          </w:p>
        </w:tc>
      </w:tr>
      <w:tr w:rsidR="003E7DB9" w14:paraId="60ECB67A" w14:textId="77777777" w:rsidTr="00AF43AB">
        <w:tc>
          <w:tcPr>
            <w:tcW w:w="1668" w:type="dxa"/>
          </w:tcPr>
          <w:p w14:paraId="6F4D0A66" w14:textId="512D1935" w:rsidR="003E7DB9" w:rsidRDefault="00AF43AB" w:rsidP="00A151AE">
            <w:r>
              <w:t>10 min</w:t>
            </w:r>
          </w:p>
        </w:tc>
        <w:tc>
          <w:tcPr>
            <w:tcW w:w="7542" w:type="dxa"/>
          </w:tcPr>
          <w:p w14:paraId="7994EA48" w14:textId="39B446D4" w:rsidR="003E7DB9" w:rsidRDefault="00AF43AB" w:rsidP="00A151AE">
            <w:r>
              <w:t>Krátká diskuse ve skupinách</w:t>
            </w:r>
          </w:p>
        </w:tc>
      </w:tr>
      <w:tr w:rsidR="003E7DB9" w14:paraId="2584083B" w14:textId="77777777" w:rsidTr="00AF43AB">
        <w:tc>
          <w:tcPr>
            <w:tcW w:w="1668" w:type="dxa"/>
          </w:tcPr>
          <w:p w14:paraId="74215CEE" w14:textId="540DF7A6" w:rsidR="003E7DB9" w:rsidRDefault="00AF43AB" w:rsidP="00A151AE">
            <w:r>
              <w:t>10 min</w:t>
            </w:r>
          </w:p>
        </w:tc>
        <w:tc>
          <w:tcPr>
            <w:tcW w:w="7542" w:type="dxa"/>
          </w:tcPr>
          <w:p w14:paraId="3EF704E8" w14:textId="1B3AA723" w:rsidR="003E7DB9" w:rsidRDefault="00AF43AB" w:rsidP="00A151AE">
            <w:r w:rsidRPr="00AF43AB">
              <w:rPr>
                <w:b/>
              </w:rPr>
              <w:t>Kmeny a kořeny</w:t>
            </w:r>
            <w:r>
              <w:t xml:space="preserve"> podruhé – doplnění, případně oprava informací podle toho, co jsme se dozvěděli</w:t>
            </w:r>
          </w:p>
        </w:tc>
      </w:tr>
      <w:tr w:rsidR="00AF43AB" w14:paraId="67934A66" w14:textId="77777777" w:rsidTr="00AF43AB">
        <w:tc>
          <w:tcPr>
            <w:tcW w:w="1668" w:type="dxa"/>
          </w:tcPr>
          <w:p w14:paraId="742576CF" w14:textId="189A25CA" w:rsidR="00AF43AB" w:rsidRDefault="00AF43AB" w:rsidP="00A151AE">
            <w:r>
              <w:lastRenderedPageBreak/>
              <w:t>5 min</w:t>
            </w:r>
          </w:p>
        </w:tc>
        <w:tc>
          <w:tcPr>
            <w:tcW w:w="7542" w:type="dxa"/>
          </w:tcPr>
          <w:p w14:paraId="5C4BEB6B" w14:textId="16FA0BAE" w:rsidR="00AF43AB" w:rsidRPr="00AF43AB" w:rsidRDefault="00AF43AB" w:rsidP="00A151AE">
            <w:r w:rsidRPr="00AF43AB">
              <w:rPr>
                <w:b/>
              </w:rPr>
              <w:t>Nejdůležitější</w:t>
            </w:r>
            <w:r>
              <w:t xml:space="preserve"> </w:t>
            </w:r>
            <w:r w:rsidRPr="00AF43AB">
              <w:rPr>
                <w:b/>
              </w:rPr>
              <w:t>informace lekce</w:t>
            </w:r>
          </w:p>
        </w:tc>
      </w:tr>
    </w:tbl>
    <w:p w14:paraId="5913BC2D" w14:textId="77777777" w:rsidR="003E7DB9" w:rsidRPr="005E47AF" w:rsidRDefault="003E7DB9" w:rsidP="00A151AE"/>
    <w:p w14:paraId="119EC517" w14:textId="77777777" w:rsidR="00AF43AB" w:rsidRDefault="00AF43AB" w:rsidP="00A151AE">
      <w:pPr>
        <w:rPr>
          <w:b/>
        </w:rPr>
      </w:pPr>
    </w:p>
    <w:p w14:paraId="456DEBC6" w14:textId="77777777" w:rsidR="00A151AE" w:rsidRPr="005E47AF" w:rsidRDefault="00A151AE" w:rsidP="00A151AE">
      <w:pPr>
        <w:rPr>
          <w:b/>
        </w:rPr>
      </w:pPr>
      <w:r w:rsidRPr="005E47AF">
        <w:rPr>
          <w:b/>
        </w:rPr>
        <w:t>Podrobný průběh realizace programu</w:t>
      </w:r>
    </w:p>
    <w:p w14:paraId="24FADCC1" w14:textId="77777777" w:rsidR="00A151AE" w:rsidRPr="005E47AF" w:rsidRDefault="00A151AE" w:rsidP="00A151AE">
      <w:pPr>
        <w:rPr>
          <w:b/>
        </w:rPr>
      </w:pPr>
      <w:r w:rsidRPr="005E47AF">
        <w:rPr>
          <w:b/>
        </w:rPr>
        <w:t>Evokace</w:t>
      </w:r>
    </w:p>
    <w:p w14:paraId="46F39913" w14:textId="176F9522" w:rsidR="00A151AE" w:rsidRPr="005E47AF" w:rsidRDefault="00A151AE" w:rsidP="00A151AE">
      <w:r w:rsidRPr="005E47AF">
        <w:t>Cílem evokace je uvedení účastníků</w:t>
      </w:r>
      <w:r w:rsidR="0083643E" w:rsidRPr="005E47AF">
        <w:t xml:space="preserve"> do </w:t>
      </w:r>
      <w:r w:rsidRPr="005E47AF">
        <w:t>tématu</w:t>
      </w:r>
      <w:r w:rsidR="0083643E" w:rsidRPr="005E47AF">
        <w:t xml:space="preserve"> a </w:t>
      </w:r>
      <w:r w:rsidRPr="005E47AF">
        <w:t>nastartování přemýšlení</w:t>
      </w:r>
      <w:r w:rsidR="0083643E" w:rsidRPr="005E47AF">
        <w:t xml:space="preserve"> o </w:t>
      </w:r>
      <w:r w:rsidRPr="005E47AF">
        <w:t>daném tématu.</w:t>
      </w:r>
    </w:p>
    <w:p w14:paraId="0A445A41" w14:textId="229062CB" w:rsidR="00A151AE" w:rsidRPr="005E47AF" w:rsidRDefault="00A151AE" w:rsidP="00A151AE">
      <w:pPr>
        <w:jc w:val="left"/>
        <w:rPr>
          <w:rFonts w:cstheme="minorHAnsi"/>
        </w:rPr>
      </w:pPr>
      <w:r w:rsidRPr="005E47AF">
        <w:rPr>
          <w:rFonts w:cstheme="minorHAnsi"/>
        </w:rPr>
        <w:t>Na to je možné použít např. následující video (volně dostupné</w:t>
      </w:r>
      <w:r w:rsidR="0083643E" w:rsidRPr="005E47AF">
        <w:rPr>
          <w:rFonts w:cstheme="minorHAnsi"/>
        </w:rPr>
        <w:t xml:space="preserve"> na </w:t>
      </w:r>
      <w:r w:rsidRPr="005E47AF">
        <w:rPr>
          <w:rFonts w:cstheme="minorHAnsi"/>
        </w:rPr>
        <w:t xml:space="preserve">youtube.com): </w:t>
      </w:r>
      <w:r w:rsidR="0083643E" w:rsidRPr="005E47AF">
        <w:rPr>
          <w:rFonts w:cstheme="minorHAnsi"/>
        </w:rPr>
        <w:t>od </w:t>
      </w:r>
      <w:r w:rsidRPr="005E47AF">
        <w:rPr>
          <w:rFonts w:cstheme="minorHAnsi"/>
        </w:rPr>
        <w:t>0:15</w:t>
      </w:r>
      <w:r w:rsidR="0083643E" w:rsidRPr="005E47AF">
        <w:rPr>
          <w:rFonts w:cstheme="minorHAnsi"/>
        </w:rPr>
        <w:t xml:space="preserve"> do </w:t>
      </w:r>
      <w:r w:rsidRPr="005E47AF">
        <w:rPr>
          <w:rFonts w:cstheme="minorHAnsi"/>
        </w:rPr>
        <w:t>3:06</w:t>
      </w:r>
    </w:p>
    <w:p w14:paraId="7B4715C0" w14:textId="28C94E45" w:rsidR="00A151AE" w:rsidRPr="005E47AF" w:rsidRDefault="00A151AE" w:rsidP="00A151AE">
      <w:pPr>
        <w:jc w:val="left"/>
      </w:pPr>
      <w:r w:rsidRPr="005E47AF">
        <w:t>Video není nijak naučné, je spíše vtipné – není cílem</w:t>
      </w:r>
      <w:r w:rsidR="0083643E" w:rsidRPr="005E47AF">
        <w:t xml:space="preserve"> v </w:t>
      </w:r>
      <w:r w:rsidRPr="005E47AF">
        <w:t>tuto chvíli probouzet</w:t>
      </w:r>
      <w:r w:rsidR="0083643E" w:rsidRPr="005E47AF">
        <w:t xml:space="preserve"> v </w:t>
      </w:r>
      <w:r w:rsidRPr="005E47AF">
        <w:t>účastnících emoce, workshop by měl být zaměřen spíše fakticky</w:t>
      </w:r>
      <w:r w:rsidR="0083643E" w:rsidRPr="005E47AF">
        <w:t xml:space="preserve"> a </w:t>
      </w:r>
      <w:r w:rsidRPr="005E47AF">
        <w:t>konstruktivně</w:t>
      </w:r>
      <w:r w:rsidR="00DC77A5">
        <w:t>. Po </w:t>
      </w:r>
      <w:r w:rsidRPr="005E47AF">
        <w:t>tomto videu by měli účastníci vědět,</w:t>
      </w:r>
      <w:r w:rsidR="0083643E" w:rsidRPr="005E47AF">
        <w:t xml:space="preserve"> o </w:t>
      </w:r>
      <w:r w:rsidRPr="005E47AF">
        <w:t>jakém tématu</w:t>
      </w:r>
      <w:r w:rsidR="0083643E" w:rsidRPr="005E47AF">
        <w:t xml:space="preserve"> se </w:t>
      </w:r>
      <w:r w:rsidRPr="005E47AF">
        <w:t>budeme</w:t>
      </w:r>
      <w:r w:rsidR="0083643E" w:rsidRPr="005E47AF">
        <w:t xml:space="preserve"> v </w:t>
      </w:r>
      <w:r w:rsidRPr="005E47AF">
        <w:t xml:space="preserve">následujících hodinách bavit. </w:t>
      </w:r>
    </w:p>
    <w:p w14:paraId="711A520B" w14:textId="077FC598" w:rsidR="00A151AE" w:rsidRPr="005E47AF" w:rsidRDefault="00A151AE" w:rsidP="00A151AE">
      <w:pPr>
        <w:jc w:val="left"/>
      </w:pPr>
      <w:r w:rsidRPr="005E47AF">
        <w:t>Velmi krátce jim téma představíme</w:t>
      </w:r>
      <w:r w:rsidR="0083643E" w:rsidRPr="005E47AF">
        <w:t xml:space="preserve"> a </w:t>
      </w:r>
      <w:r w:rsidRPr="005E47AF">
        <w:t>uvedeme</w:t>
      </w:r>
      <w:r w:rsidR="0083643E" w:rsidRPr="005E47AF">
        <w:t xml:space="preserve"> do </w:t>
      </w:r>
      <w:r w:rsidR="007C3857">
        <w:t>kontextu. Dobře se jeví</w:t>
      </w:r>
      <w:r w:rsidRPr="005E47AF">
        <w:t xml:space="preserve"> také </w:t>
      </w:r>
      <w:r w:rsidR="007C3857">
        <w:t xml:space="preserve">je </w:t>
      </w:r>
      <w:r w:rsidRPr="005E47AF">
        <w:t>seznámit</w:t>
      </w:r>
      <w:r w:rsidR="0083643E" w:rsidRPr="005E47AF">
        <w:t xml:space="preserve"> se </w:t>
      </w:r>
      <w:r w:rsidRPr="005E47AF">
        <w:t>strukturou workshopu, aby věděli, jak dlouhý workshop bude, co zhruba mohou očekávat, kdy bude pauza atd.</w:t>
      </w:r>
    </w:p>
    <w:p w14:paraId="19CA7466" w14:textId="666DDDCC" w:rsidR="00A151AE" w:rsidRPr="005E47AF" w:rsidRDefault="00A151AE" w:rsidP="00A151AE">
      <w:pPr>
        <w:jc w:val="left"/>
      </w:pPr>
      <w:r w:rsidRPr="005E47AF">
        <w:t>Kmeny</w:t>
      </w:r>
      <w:r w:rsidR="0083643E" w:rsidRPr="005E47AF">
        <w:t xml:space="preserve"> a </w:t>
      </w:r>
      <w:r w:rsidRPr="005E47AF">
        <w:t>kořeny</w:t>
      </w:r>
    </w:p>
    <w:p w14:paraId="06E01F09" w14:textId="43322BFF" w:rsidR="00A151AE" w:rsidRPr="005E47AF" w:rsidRDefault="00A151AE" w:rsidP="00A151AE">
      <w:pPr>
        <w:jc w:val="left"/>
      </w:pPr>
      <w:r w:rsidRPr="005E47AF">
        <w:t>Kmeny</w:t>
      </w:r>
      <w:r w:rsidR="0083643E" w:rsidRPr="005E47AF">
        <w:t xml:space="preserve"> a </w:t>
      </w:r>
      <w:r w:rsidRPr="005E47AF">
        <w:t>kořeny je jedna</w:t>
      </w:r>
      <w:r w:rsidR="0083643E" w:rsidRPr="005E47AF">
        <w:t xml:space="preserve"> z </w:t>
      </w:r>
      <w:r w:rsidRPr="005E47AF">
        <w:t>metod vhodných</w:t>
      </w:r>
      <w:r w:rsidR="0083643E" w:rsidRPr="005E47AF">
        <w:t xml:space="preserve"> pro </w:t>
      </w:r>
      <w:r w:rsidRPr="005E47AF">
        <w:t>evokaci podle modelu E-U-R. Zmiňuje</w:t>
      </w:r>
      <w:r w:rsidR="0083643E" w:rsidRPr="005E47AF">
        <w:t xml:space="preserve"> se o </w:t>
      </w:r>
      <w:r w:rsidRPr="005E47AF">
        <w:t>ní např. metodika RWCT (Čtením</w:t>
      </w:r>
      <w:r w:rsidR="0083643E" w:rsidRPr="005E47AF">
        <w:t xml:space="preserve"> a </w:t>
      </w:r>
      <w:r w:rsidRPr="005E47AF">
        <w:t>psaním</w:t>
      </w:r>
      <w:r w:rsidR="0083643E" w:rsidRPr="005E47AF">
        <w:t xml:space="preserve"> ke </w:t>
      </w:r>
      <w:r w:rsidRPr="005E47AF">
        <w:t>kritickému myšlení</w:t>
      </w:r>
      <w:r w:rsidR="00077E2C">
        <w:rPr>
          <w:rStyle w:val="Znakapoznpodarou"/>
        </w:rPr>
        <w:footnoteReference w:id="16"/>
      </w:r>
      <w:r w:rsidRPr="005E47AF">
        <w:t>). Konkrétní popis metody je možné najít</w:t>
      </w:r>
      <w:r w:rsidR="0083643E" w:rsidRPr="005E47AF">
        <w:t xml:space="preserve"> na </w:t>
      </w:r>
      <w:r w:rsidRPr="005E47AF">
        <w:t>internetu</w:t>
      </w:r>
      <w:r w:rsidR="00A17C2A">
        <w:rPr>
          <w:rStyle w:val="Znakapoznpodarou"/>
        </w:rPr>
        <w:footnoteReference w:id="17"/>
      </w:r>
      <w:r w:rsidRPr="005E47AF">
        <w:t>.</w:t>
      </w:r>
    </w:p>
    <w:p w14:paraId="5F1355AA" w14:textId="1FBE0DD9" w:rsidR="00A151AE" w:rsidRPr="005E47AF" w:rsidRDefault="00A151AE" w:rsidP="00A151AE">
      <w:pPr>
        <w:jc w:val="left"/>
        <w:rPr>
          <w:rFonts w:cstheme="minorHAnsi"/>
        </w:rPr>
      </w:pPr>
      <w:r w:rsidRPr="005E47AF">
        <w:rPr>
          <w:rFonts w:cstheme="minorHAnsi"/>
        </w:rPr>
        <w:t>Pro zasazení</w:t>
      </w:r>
      <w:r w:rsidR="0083643E" w:rsidRPr="005E47AF">
        <w:rPr>
          <w:rFonts w:cstheme="minorHAnsi"/>
        </w:rPr>
        <w:t xml:space="preserve"> do </w:t>
      </w:r>
      <w:r w:rsidRPr="005E47AF">
        <w:rPr>
          <w:rFonts w:cstheme="minorHAnsi"/>
        </w:rPr>
        <w:t>tématu environmentální chemie je vhodné použít tyto otázky:</w:t>
      </w:r>
    </w:p>
    <w:p w14:paraId="03CA39D9" w14:textId="1A180410" w:rsidR="00A151AE" w:rsidRPr="005E47AF" w:rsidRDefault="00A151AE" w:rsidP="0027567E">
      <w:pPr>
        <w:pStyle w:val="Normlnweb"/>
        <w:numPr>
          <w:ilvl w:val="0"/>
          <w:numId w:val="34"/>
        </w:numPr>
        <w:spacing w:before="0" w:beforeAutospacing="0" w:after="0" w:afterAutospacing="0"/>
        <w:textAlignment w:val="baseline"/>
        <w:rPr>
          <w:rFonts w:asciiTheme="minorHAnsi" w:hAnsiTheme="minorHAnsi" w:cstheme="minorHAnsi"/>
          <w:bCs/>
          <w:color w:val="000000"/>
          <w:sz w:val="22"/>
          <w:szCs w:val="22"/>
        </w:rPr>
      </w:pPr>
      <w:r w:rsidRPr="005E47AF">
        <w:rPr>
          <w:rFonts w:asciiTheme="minorHAnsi" w:hAnsiTheme="minorHAnsi" w:cstheme="minorHAnsi"/>
          <w:bCs/>
          <w:color w:val="000000"/>
          <w:sz w:val="22"/>
          <w:szCs w:val="22"/>
        </w:rPr>
        <w:t>Jaké vlastnosti by měla mít chemická látka, aby ji bylo možno označit</w:t>
      </w:r>
      <w:r w:rsidR="0083643E" w:rsidRPr="005E47AF">
        <w:rPr>
          <w:rFonts w:asciiTheme="minorHAnsi" w:hAnsiTheme="minorHAnsi" w:cstheme="minorHAnsi"/>
          <w:bCs/>
          <w:color w:val="000000"/>
          <w:sz w:val="22"/>
          <w:szCs w:val="22"/>
        </w:rPr>
        <w:t xml:space="preserve"> za </w:t>
      </w:r>
      <w:r w:rsidRPr="005E47AF">
        <w:rPr>
          <w:rFonts w:asciiTheme="minorHAnsi" w:hAnsiTheme="minorHAnsi" w:cstheme="minorHAnsi"/>
          <w:bCs/>
          <w:color w:val="000000"/>
          <w:sz w:val="22"/>
          <w:szCs w:val="22"/>
        </w:rPr>
        <w:t>bezpečnou</w:t>
      </w:r>
      <w:r w:rsidR="0083643E" w:rsidRPr="005E47AF">
        <w:rPr>
          <w:rFonts w:asciiTheme="minorHAnsi" w:hAnsiTheme="minorHAnsi" w:cstheme="minorHAnsi"/>
          <w:bCs/>
          <w:color w:val="000000"/>
          <w:sz w:val="22"/>
          <w:szCs w:val="22"/>
        </w:rPr>
        <w:t xml:space="preserve"> pro </w:t>
      </w:r>
      <w:r w:rsidRPr="005E47AF">
        <w:rPr>
          <w:rFonts w:asciiTheme="minorHAnsi" w:hAnsiTheme="minorHAnsi" w:cstheme="minorHAnsi"/>
          <w:bCs/>
          <w:color w:val="000000"/>
          <w:sz w:val="22"/>
          <w:szCs w:val="22"/>
        </w:rPr>
        <w:t>životní prostředí?</w:t>
      </w:r>
    </w:p>
    <w:p w14:paraId="0019DA35" w14:textId="57EA15E0" w:rsidR="00A151AE" w:rsidRPr="005E47AF" w:rsidRDefault="00A151AE" w:rsidP="0027567E">
      <w:pPr>
        <w:pStyle w:val="Normlnweb"/>
        <w:numPr>
          <w:ilvl w:val="0"/>
          <w:numId w:val="34"/>
        </w:numPr>
        <w:spacing w:before="0" w:beforeAutospacing="0" w:after="0" w:afterAutospacing="0"/>
        <w:textAlignment w:val="baseline"/>
        <w:rPr>
          <w:rFonts w:asciiTheme="minorHAnsi" w:hAnsiTheme="minorHAnsi" w:cstheme="minorHAnsi"/>
          <w:bCs/>
          <w:color w:val="000000"/>
          <w:sz w:val="22"/>
          <w:szCs w:val="22"/>
        </w:rPr>
      </w:pPr>
      <w:r w:rsidRPr="005E47AF">
        <w:rPr>
          <w:rFonts w:asciiTheme="minorHAnsi" w:hAnsiTheme="minorHAnsi" w:cstheme="minorHAnsi"/>
          <w:bCs/>
          <w:color w:val="000000"/>
          <w:sz w:val="22"/>
          <w:szCs w:val="22"/>
        </w:rPr>
        <w:t>Které nebezpečné látky</w:t>
      </w:r>
      <w:r w:rsidR="0083643E" w:rsidRPr="005E47AF">
        <w:rPr>
          <w:rFonts w:asciiTheme="minorHAnsi" w:hAnsiTheme="minorHAnsi" w:cstheme="minorHAnsi"/>
          <w:bCs/>
          <w:color w:val="000000"/>
          <w:sz w:val="22"/>
          <w:szCs w:val="22"/>
        </w:rPr>
        <w:t xml:space="preserve"> se </w:t>
      </w:r>
      <w:r w:rsidRPr="005E47AF">
        <w:rPr>
          <w:rFonts w:asciiTheme="minorHAnsi" w:hAnsiTheme="minorHAnsi" w:cstheme="minorHAnsi"/>
          <w:bCs/>
          <w:color w:val="000000"/>
          <w:sz w:val="22"/>
          <w:szCs w:val="22"/>
        </w:rPr>
        <w:t>dostávají</w:t>
      </w:r>
      <w:r w:rsidR="0083643E" w:rsidRPr="005E47AF">
        <w:rPr>
          <w:rFonts w:asciiTheme="minorHAnsi" w:hAnsiTheme="minorHAnsi" w:cstheme="minorHAnsi"/>
          <w:bCs/>
          <w:color w:val="000000"/>
          <w:sz w:val="22"/>
          <w:szCs w:val="22"/>
        </w:rPr>
        <w:t xml:space="preserve"> do </w:t>
      </w:r>
      <w:r w:rsidRPr="005E47AF">
        <w:rPr>
          <w:rFonts w:asciiTheme="minorHAnsi" w:hAnsiTheme="minorHAnsi" w:cstheme="minorHAnsi"/>
          <w:bCs/>
          <w:color w:val="000000"/>
          <w:sz w:val="22"/>
          <w:szCs w:val="22"/>
        </w:rPr>
        <w:t>životního prostředí?</w:t>
      </w:r>
    </w:p>
    <w:p w14:paraId="7AD4C259" w14:textId="61D4AF03" w:rsidR="00A151AE" w:rsidRPr="005E47AF" w:rsidRDefault="00A151AE" w:rsidP="0027567E">
      <w:pPr>
        <w:pStyle w:val="Normlnweb"/>
        <w:numPr>
          <w:ilvl w:val="0"/>
          <w:numId w:val="34"/>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color w:val="000000"/>
          <w:sz w:val="22"/>
          <w:szCs w:val="22"/>
        </w:rPr>
        <w:t>Jak (jakými všemi cestami)</w:t>
      </w:r>
      <w:r w:rsidR="0083643E" w:rsidRPr="005E47AF">
        <w:rPr>
          <w:rFonts w:asciiTheme="minorHAnsi" w:hAnsiTheme="minorHAnsi" w:cstheme="minorHAnsi"/>
          <w:color w:val="000000"/>
          <w:sz w:val="22"/>
          <w:szCs w:val="22"/>
        </w:rPr>
        <w:t xml:space="preserve"> se </w:t>
      </w:r>
      <w:r w:rsidRPr="005E47AF">
        <w:rPr>
          <w:rFonts w:asciiTheme="minorHAnsi" w:hAnsiTheme="minorHAnsi" w:cstheme="minorHAnsi"/>
          <w:color w:val="000000"/>
          <w:sz w:val="22"/>
          <w:szCs w:val="22"/>
        </w:rPr>
        <w:t>chemické látky můžou dostat</w:t>
      </w:r>
      <w:r w:rsidR="0083643E" w:rsidRPr="005E47AF">
        <w:rPr>
          <w:rFonts w:asciiTheme="minorHAnsi" w:hAnsiTheme="minorHAnsi" w:cstheme="minorHAnsi"/>
          <w:color w:val="000000"/>
          <w:sz w:val="22"/>
          <w:szCs w:val="22"/>
        </w:rPr>
        <w:t xml:space="preserve"> do </w:t>
      </w:r>
      <w:r w:rsidRPr="005E47AF">
        <w:rPr>
          <w:rFonts w:asciiTheme="minorHAnsi" w:hAnsiTheme="minorHAnsi" w:cstheme="minorHAnsi"/>
          <w:color w:val="000000"/>
          <w:sz w:val="22"/>
          <w:szCs w:val="22"/>
        </w:rPr>
        <w:t>životního prostředí?</w:t>
      </w:r>
    </w:p>
    <w:p w14:paraId="4F30B8C8" w14:textId="37F2C5C2" w:rsidR="00A151AE" w:rsidRPr="005E47AF" w:rsidRDefault="00A151AE" w:rsidP="0027567E">
      <w:pPr>
        <w:pStyle w:val="Normlnweb"/>
        <w:numPr>
          <w:ilvl w:val="0"/>
          <w:numId w:val="34"/>
        </w:numPr>
        <w:spacing w:before="0" w:beforeAutospacing="0" w:after="0" w:afterAutospacing="0"/>
        <w:textAlignment w:val="baseline"/>
        <w:rPr>
          <w:rFonts w:asciiTheme="minorHAnsi" w:hAnsiTheme="minorHAnsi" w:cstheme="minorHAnsi"/>
          <w:color w:val="000000"/>
          <w:sz w:val="22"/>
          <w:szCs w:val="22"/>
        </w:rPr>
      </w:pPr>
      <w:r w:rsidRPr="005E47AF">
        <w:rPr>
          <w:rFonts w:asciiTheme="minorHAnsi" w:hAnsiTheme="minorHAnsi" w:cstheme="minorHAnsi"/>
          <w:bCs/>
          <w:color w:val="000000"/>
          <w:sz w:val="22"/>
          <w:szCs w:val="22"/>
        </w:rPr>
        <w:t>Proč lidé používají chemické látky, které jsou nebezpečné</w:t>
      </w:r>
      <w:r w:rsidR="0083643E" w:rsidRPr="005E47AF">
        <w:rPr>
          <w:rFonts w:asciiTheme="minorHAnsi" w:hAnsiTheme="minorHAnsi" w:cstheme="minorHAnsi"/>
          <w:bCs/>
          <w:color w:val="000000"/>
          <w:sz w:val="22"/>
          <w:szCs w:val="22"/>
        </w:rPr>
        <w:t xml:space="preserve"> pro </w:t>
      </w:r>
      <w:r w:rsidRPr="005E47AF">
        <w:rPr>
          <w:rFonts w:asciiTheme="minorHAnsi" w:hAnsiTheme="minorHAnsi" w:cstheme="minorHAnsi"/>
          <w:bCs/>
          <w:color w:val="000000"/>
          <w:sz w:val="22"/>
          <w:szCs w:val="22"/>
        </w:rPr>
        <w:t>životní prostředí?</w:t>
      </w:r>
    </w:p>
    <w:p w14:paraId="1B2DC03A" w14:textId="15E66226" w:rsidR="00A151AE" w:rsidRPr="005E47AF" w:rsidRDefault="00A151AE" w:rsidP="00A151AE">
      <w:pPr>
        <w:jc w:val="left"/>
        <w:rPr>
          <w:rFonts w:cstheme="minorHAnsi"/>
        </w:rPr>
      </w:pPr>
      <w:r w:rsidRPr="005E47AF">
        <w:rPr>
          <w:rFonts w:cstheme="minorHAnsi"/>
        </w:rPr>
        <w:t>Každá skupinka má</w:t>
      </w:r>
      <w:r w:rsidR="0083643E" w:rsidRPr="005E47AF">
        <w:rPr>
          <w:rFonts w:cstheme="minorHAnsi"/>
        </w:rPr>
        <w:t xml:space="preserve"> k </w:t>
      </w:r>
      <w:r w:rsidRPr="005E47AF">
        <w:rPr>
          <w:rFonts w:cstheme="minorHAnsi"/>
        </w:rPr>
        <w:t>dispozici velký (flipový) papír, otázku napsanou</w:t>
      </w:r>
      <w:r w:rsidR="0083643E" w:rsidRPr="005E47AF">
        <w:rPr>
          <w:rFonts w:cstheme="minorHAnsi"/>
        </w:rPr>
        <w:t xml:space="preserve"> na </w:t>
      </w:r>
      <w:r w:rsidRPr="005E47AF">
        <w:rPr>
          <w:rFonts w:cstheme="minorHAnsi"/>
        </w:rPr>
        <w:t>papíru A4</w:t>
      </w:r>
      <w:r w:rsidR="0083643E" w:rsidRPr="005E47AF">
        <w:rPr>
          <w:rFonts w:cstheme="minorHAnsi"/>
        </w:rPr>
        <w:t xml:space="preserve"> a </w:t>
      </w:r>
      <w:r w:rsidRPr="005E47AF">
        <w:rPr>
          <w:rFonts w:cstheme="minorHAnsi"/>
        </w:rPr>
        <w:t>dvě tlusté fixy</w:t>
      </w:r>
      <w:r w:rsidR="0083643E" w:rsidRPr="005E47AF">
        <w:rPr>
          <w:rFonts w:cstheme="minorHAnsi"/>
        </w:rPr>
        <w:t xml:space="preserve"> na </w:t>
      </w:r>
      <w:r w:rsidRPr="005E47AF">
        <w:rPr>
          <w:rFonts w:cstheme="minorHAnsi"/>
        </w:rPr>
        <w:t xml:space="preserve">zapisování. </w:t>
      </w:r>
    </w:p>
    <w:p w14:paraId="4534364E" w14:textId="7F605BB3" w:rsidR="00A151AE" w:rsidRPr="005E47AF" w:rsidRDefault="00A151AE" w:rsidP="00A151AE">
      <w:pPr>
        <w:rPr>
          <w:b/>
        </w:rPr>
      </w:pPr>
      <w:r w:rsidRPr="005E47AF">
        <w:rPr>
          <w:b/>
        </w:rPr>
        <w:t xml:space="preserve">Uvědomění si významu </w:t>
      </w:r>
      <w:r w:rsidR="00AB0C96" w:rsidRPr="005E47AF">
        <w:rPr>
          <w:b/>
        </w:rPr>
        <w:t xml:space="preserve">nových </w:t>
      </w:r>
      <w:r w:rsidRPr="005E47AF">
        <w:rPr>
          <w:b/>
        </w:rPr>
        <w:t>informací</w:t>
      </w:r>
    </w:p>
    <w:p w14:paraId="7F1421E1" w14:textId="77777777" w:rsidR="00A151AE" w:rsidRPr="005E47AF" w:rsidRDefault="00A151AE" w:rsidP="00A151AE">
      <w:pPr>
        <w:jc w:val="left"/>
        <w:rPr>
          <w:rFonts w:cstheme="minorHAnsi"/>
          <w:b/>
        </w:rPr>
      </w:pPr>
      <w:r w:rsidRPr="005E47AF">
        <w:rPr>
          <w:rFonts w:cstheme="minorHAnsi"/>
          <w:b/>
        </w:rPr>
        <w:t>Základní pojmy</w:t>
      </w:r>
    </w:p>
    <w:p w14:paraId="4264A2E2" w14:textId="52FB4B67" w:rsidR="00A151AE" w:rsidRPr="005E47AF" w:rsidRDefault="00A151AE" w:rsidP="00A151AE">
      <w:pPr>
        <w:jc w:val="left"/>
        <w:rPr>
          <w:rFonts w:cstheme="minorHAnsi"/>
        </w:rPr>
      </w:pPr>
      <w:r w:rsidRPr="005E47AF">
        <w:rPr>
          <w:rFonts w:cstheme="minorHAnsi"/>
        </w:rPr>
        <w:t>Během Kmenů</w:t>
      </w:r>
      <w:r w:rsidR="0083643E" w:rsidRPr="005E47AF">
        <w:rPr>
          <w:rFonts w:cstheme="minorHAnsi"/>
        </w:rPr>
        <w:t xml:space="preserve"> a </w:t>
      </w:r>
      <w:r w:rsidRPr="005E47AF">
        <w:rPr>
          <w:rFonts w:cstheme="minorHAnsi"/>
        </w:rPr>
        <w:t>kořenů rozmístíme</w:t>
      </w:r>
      <w:r w:rsidR="0083643E" w:rsidRPr="005E47AF">
        <w:rPr>
          <w:rFonts w:cstheme="minorHAnsi"/>
        </w:rPr>
        <w:t xml:space="preserve"> po </w:t>
      </w:r>
      <w:r w:rsidRPr="005E47AF">
        <w:rPr>
          <w:rFonts w:cstheme="minorHAnsi"/>
        </w:rPr>
        <w:t>místnosti papíry</w:t>
      </w:r>
      <w:r w:rsidR="0083643E" w:rsidRPr="005E47AF">
        <w:rPr>
          <w:rFonts w:cstheme="minorHAnsi"/>
        </w:rPr>
        <w:t xml:space="preserve"> s </w:t>
      </w:r>
      <w:r w:rsidRPr="005E47AF">
        <w:rPr>
          <w:rFonts w:cstheme="minorHAnsi"/>
        </w:rPr>
        <w:t>napsanými základními pojmy (PERZISTENCE, (BIO)DEGRADABILITA, TĚKAVOST, SEMIVOLATILITA, HYDROFILNÍ, LIPOFILNÍ, BIOAKUMULACE, TRANSPORT MEZI SLOŽKAMI PROSTŘEDÍ, DÁLKOVÝ TRANSPORT (LONG-RANGE TRANSPORT), TRANSFORMACE</w:t>
      </w:r>
      <w:r w:rsidR="0083643E" w:rsidRPr="005E47AF">
        <w:rPr>
          <w:rFonts w:cstheme="minorHAnsi"/>
        </w:rPr>
        <w:t xml:space="preserve"> v </w:t>
      </w:r>
      <w:r w:rsidRPr="005E47AF">
        <w:rPr>
          <w:rFonts w:cstheme="minorHAnsi"/>
        </w:rPr>
        <w:t xml:space="preserve">PROSTŘEDÍ, TOXICITA, NEBEZPEČNOST/RIZIKO, BIOGENNÍ, </w:t>
      </w:r>
      <w:r w:rsidRPr="005E47AF">
        <w:rPr>
          <w:rFonts w:cstheme="minorHAnsi"/>
        </w:rPr>
        <w:lastRenderedPageBreak/>
        <w:t>ANTROPOGENNÍ, BIODOSTUPNOST, SMOG, EMISE</w:t>
      </w:r>
      <w:r w:rsidR="0083643E" w:rsidRPr="005E47AF">
        <w:rPr>
          <w:rFonts w:cstheme="minorHAnsi"/>
        </w:rPr>
        <w:t xml:space="preserve"> a </w:t>
      </w:r>
      <w:r w:rsidRPr="005E47AF">
        <w:rPr>
          <w:rFonts w:cstheme="minorHAnsi"/>
        </w:rPr>
        <w:t>IMISE). Pojmy, které spolu souvisí, je vhodné mít napsané</w:t>
      </w:r>
      <w:r w:rsidR="0083643E" w:rsidRPr="005E47AF">
        <w:rPr>
          <w:rFonts w:cstheme="minorHAnsi"/>
        </w:rPr>
        <w:t xml:space="preserve"> na </w:t>
      </w:r>
      <w:r w:rsidRPr="005E47AF">
        <w:rPr>
          <w:rFonts w:cstheme="minorHAnsi"/>
        </w:rPr>
        <w:t>stejnou barvu papíru / stejnou barvou fixu, aby</w:t>
      </w:r>
      <w:r w:rsidR="0083643E" w:rsidRPr="005E47AF">
        <w:rPr>
          <w:rFonts w:cstheme="minorHAnsi"/>
        </w:rPr>
        <w:t xml:space="preserve"> se </w:t>
      </w:r>
      <w:r w:rsidRPr="005E47AF">
        <w:rPr>
          <w:rFonts w:cstheme="minorHAnsi"/>
        </w:rPr>
        <w:t>podle nich mohli účastníci rozdělit</w:t>
      </w:r>
      <w:r w:rsidR="0083643E" w:rsidRPr="005E47AF">
        <w:rPr>
          <w:rFonts w:cstheme="minorHAnsi"/>
        </w:rPr>
        <w:t xml:space="preserve"> do </w:t>
      </w:r>
      <w:r w:rsidRPr="005E47AF">
        <w:rPr>
          <w:rFonts w:cstheme="minorHAnsi"/>
        </w:rPr>
        <w:t>dvojic</w:t>
      </w:r>
      <w:r w:rsidR="0083643E" w:rsidRPr="005E47AF">
        <w:rPr>
          <w:rFonts w:cstheme="minorHAnsi"/>
        </w:rPr>
        <w:t xml:space="preserve"> a </w:t>
      </w:r>
      <w:r w:rsidRPr="005E47AF">
        <w:rPr>
          <w:rFonts w:cstheme="minorHAnsi"/>
        </w:rPr>
        <w:t>diskutovat pak</w:t>
      </w:r>
      <w:r w:rsidR="0083643E" w:rsidRPr="005E47AF">
        <w:rPr>
          <w:rFonts w:cstheme="minorHAnsi"/>
        </w:rPr>
        <w:t xml:space="preserve"> o </w:t>
      </w:r>
      <w:r w:rsidRPr="005E47AF">
        <w:rPr>
          <w:rFonts w:cstheme="minorHAnsi"/>
        </w:rPr>
        <w:t>souvisejících tématech. Zároveň je dobré upravit počet pojmů podle počtu účastníků – vybrat ty důležitější pojmy podle kontextu. Zároveň</w:t>
      </w:r>
      <w:r w:rsidR="0083643E" w:rsidRPr="005E47AF">
        <w:rPr>
          <w:rFonts w:cstheme="minorHAnsi"/>
        </w:rPr>
        <w:t xml:space="preserve"> do </w:t>
      </w:r>
      <w:r w:rsidRPr="005E47AF">
        <w:rPr>
          <w:rFonts w:cstheme="minorHAnsi"/>
        </w:rPr>
        <w:t>jiné části místnosti rozmístíme vytisknuté</w:t>
      </w:r>
      <w:r w:rsidR="0083643E" w:rsidRPr="005E47AF">
        <w:rPr>
          <w:rFonts w:cstheme="minorHAnsi"/>
        </w:rPr>
        <w:t xml:space="preserve"> a </w:t>
      </w:r>
      <w:r w:rsidRPr="005E47AF">
        <w:rPr>
          <w:rFonts w:cstheme="minorHAnsi"/>
        </w:rPr>
        <w:t>nastříhané papíry</w:t>
      </w:r>
      <w:r w:rsidR="0083643E" w:rsidRPr="005E47AF">
        <w:rPr>
          <w:rFonts w:cstheme="minorHAnsi"/>
        </w:rPr>
        <w:t xml:space="preserve"> s </w:t>
      </w:r>
      <w:r w:rsidRPr="005E47AF">
        <w:rPr>
          <w:rFonts w:cstheme="minorHAnsi"/>
        </w:rPr>
        <w:t>vysvětlením daných pojmů.</w:t>
      </w:r>
    </w:p>
    <w:p w14:paraId="29C9928B" w14:textId="49FCDC5B"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Každý si najde jednu kartičku</w:t>
      </w:r>
      <w:r w:rsidR="0083643E" w:rsidRPr="005E47AF">
        <w:rPr>
          <w:rFonts w:cstheme="minorHAnsi"/>
        </w:rPr>
        <w:t xml:space="preserve"> a </w:t>
      </w:r>
      <w:r w:rsidRPr="005E47AF">
        <w:rPr>
          <w:rFonts w:cstheme="minorHAnsi"/>
        </w:rPr>
        <w:t>pokusí</w:t>
      </w:r>
      <w:r w:rsidR="0083643E" w:rsidRPr="005E47AF">
        <w:rPr>
          <w:rFonts w:cstheme="minorHAnsi"/>
        </w:rPr>
        <w:t xml:space="preserve"> se </w:t>
      </w:r>
      <w:r w:rsidRPr="005E47AF">
        <w:rPr>
          <w:rFonts w:cstheme="minorHAnsi"/>
        </w:rPr>
        <w:t>vymyslet, co by napsaný pojem mohl znamenat (2 min).</w:t>
      </w:r>
    </w:p>
    <w:p w14:paraId="35079B30" w14:textId="319F2389"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Každý si</w:t>
      </w:r>
      <w:r w:rsidR="0083643E" w:rsidRPr="005E47AF">
        <w:rPr>
          <w:rFonts w:cstheme="minorHAnsi"/>
        </w:rPr>
        <w:t xml:space="preserve"> ke </w:t>
      </w:r>
      <w:r w:rsidRPr="005E47AF">
        <w:rPr>
          <w:rFonts w:cstheme="minorHAnsi"/>
        </w:rPr>
        <w:t>své kartičce najde vysvětlení</w:t>
      </w:r>
      <w:r w:rsidR="0083643E" w:rsidRPr="005E47AF">
        <w:rPr>
          <w:rFonts w:cstheme="minorHAnsi"/>
        </w:rPr>
        <w:t xml:space="preserve"> a </w:t>
      </w:r>
      <w:r w:rsidRPr="005E47AF">
        <w:rPr>
          <w:rFonts w:cstheme="minorHAnsi"/>
        </w:rPr>
        <w:t>přečte si ho (2 min).</w:t>
      </w:r>
    </w:p>
    <w:p w14:paraId="7FD95F38" w14:textId="4DD2CD7A"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Každý si podle barvy kartičky najde dvojici</w:t>
      </w:r>
      <w:r w:rsidR="0083643E" w:rsidRPr="005E47AF">
        <w:rPr>
          <w:rFonts w:cstheme="minorHAnsi"/>
        </w:rPr>
        <w:t xml:space="preserve"> a </w:t>
      </w:r>
      <w:r w:rsidRPr="005E47AF">
        <w:rPr>
          <w:rFonts w:cstheme="minorHAnsi"/>
        </w:rPr>
        <w:t>vzájemně si vysvětlí, co jejich pojmy znamenají (7 min).</w:t>
      </w:r>
    </w:p>
    <w:p w14:paraId="5126DEEE" w14:textId="7D94C6A1"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Následuje rekapitulace</w:t>
      </w:r>
      <w:r w:rsidR="0083643E" w:rsidRPr="005E47AF">
        <w:rPr>
          <w:rFonts w:cstheme="minorHAnsi"/>
        </w:rPr>
        <w:t xml:space="preserve"> v </w:t>
      </w:r>
      <w:r w:rsidRPr="005E47AF">
        <w:rPr>
          <w:rFonts w:cstheme="minorHAnsi"/>
        </w:rPr>
        <w:t>celé skupině, kdy vždy ten druhý</w:t>
      </w:r>
      <w:r w:rsidR="0083643E" w:rsidRPr="005E47AF">
        <w:rPr>
          <w:rFonts w:cstheme="minorHAnsi"/>
        </w:rPr>
        <w:t xml:space="preserve"> z </w:t>
      </w:r>
      <w:r w:rsidRPr="005E47AF">
        <w:rPr>
          <w:rFonts w:cstheme="minorHAnsi"/>
        </w:rPr>
        <w:t>dvojice (ten, kterému byl daný pojem vysvětlen, tedy informace zprostředkované</w:t>
      </w:r>
      <w:r w:rsidR="0083643E" w:rsidRPr="005E47AF">
        <w:rPr>
          <w:rFonts w:cstheme="minorHAnsi"/>
        </w:rPr>
        <w:t xml:space="preserve"> od </w:t>
      </w:r>
      <w:r w:rsidRPr="005E47AF">
        <w:rPr>
          <w:rFonts w:cstheme="minorHAnsi"/>
        </w:rPr>
        <w:t>těch, kdo je nastudovali), představí celé skupině daný pojem. Lektor doplňuje</w:t>
      </w:r>
      <w:r w:rsidR="0083643E" w:rsidRPr="005E47AF">
        <w:rPr>
          <w:rFonts w:cstheme="minorHAnsi"/>
        </w:rPr>
        <w:t xml:space="preserve"> a </w:t>
      </w:r>
      <w:r w:rsidRPr="005E47AF">
        <w:rPr>
          <w:rFonts w:cstheme="minorHAnsi"/>
        </w:rPr>
        <w:t>uvádí</w:t>
      </w:r>
      <w:r w:rsidR="0083643E" w:rsidRPr="005E47AF">
        <w:rPr>
          <w:rFonts w:cstheme="minorHAnsi"/>
        </w:rPr>
        <w:t xml:space="preserve"> na </w:t>
      </w:r>
      <w:r w:rsidRPr="005E47AF">
        <w:rPr>
          <w:rFonts w:cstheme="minorHAnsi"/>
        </w:rPr>
        <w:t>pravou míru (19 min).</w:t>
      </w:r>
    </w:p>
    <w:p w14:paraId="5B432667" w14:textId="77777777" w:rsidR="00A151AE" w:rsidRPr="005E47AF" w:rsidRDefault="00A151AE" w:rsidP="00A151AE">
      <w:pPr>
        <w:jc w:val="left"/>
        <w:rPr>
          <w:rFonts w:cstheme="minorHAnsi"/>
        </w:rPr>
      </w:pPr>
      <w:r w:rsidRPr="005E47AF">
        <w:rPr>
          <w:rFonts w:cstheme="minorHAnsi"/>
        </w:rPr>
        <w:t>Po této aktivitě je vhodné zařadit pauzu.</w:t>
      </w:r>
    </w:p>
    <w:p w14:paraId="3A25245F" w14:textId="77777777" w:rsidR="00A151AE" w:rsidRPr="005E47AF" w:rsidRDefault="00A151AE" w:rsidP="00A151AE">
      <w:pPr>
        <w:jc w:val="left"/>
        <w:rPr>
          <w:rFonts w:cstheme="minorHAnsi"/>
          <w:b/>
        </w:rPr>
      </w:pPr>
      <w:r w:rsidRPr="005E47AF">
        <w:rPr>
          <w:rFonts w:cstheme="minorHAnsi"/>
          <w:b/>
        </w:rPr>
        <w:t>Skládankové učení – jednotlivé skupiny látek</w:t>
      </w:r>
    </w:p>
    <w:p w14:paraId="3DF11A04" w14:textId="100C3E46" w:rsidR="00A151AE" w:rsidRPr="005E47AF" w:rsidRDefault="00A151AE" w:rsidP="00A151AE">
      <w:pPr>
        <w:jc w:val="left"/>
        <w:rPr>
          <w:rFonts w:cstheme="minorHAnsi"/>
        </w:rPr>
      </w:pPr>
      <w:r w:rsidRPr="005E47AF">
        <w:rPr>
          <w:rFonts w:cstheme="minorHAnsi"/>
        </w:rPr>
        <w:t>Skládankové učení je kooperativní metoda sloužící</w:t>
      </w:r>
      <w:r w:rsidR="0083643E" w:rsidRPr="005E47AF">
        <w:rPr>
          <w:rFonts w:cstheme="minorHAnsi"/>
        </w:rPr>
        <w:t xml:space="preserve"> ke </w:t>
      </w:r>
      <w:r w:rsidRPr="005E47AF">
        <w:rPr>
          <w:rFonts w:cstheme="minorHAnsi"/>
        </w:rPr>
        <w:t>společnému učení se. Používá</w:t>
      </w:r>
      <w:r w:rsidR="0083643E" w:rsidRPr="005E47AF">
        <w:rPr>
          <w:rFonts w:cstheme="minorHAnsi"/>
        </w:rPr>
        <w:t xml:space="preserve"> se v </w:t>
      </w:r>
      <w:r w:rsidRPr="005E47AF">
        <w:rPr>
          <w:rFonts w:cstheme="minorHAnsi"/>
        </w:rPr>
        <w:t>metodách učení RWCT. Konkrétní popis metody je možné nalézt</w:t>
      </w:r>
      <w:r w:rsidR="0083643E" w:rsidRPr="005E47AF">
        <w:rPr>
          <w:rFonts w:cstheme="minorHAnsi"/>
        </w:rPr>
        <w:t xml:space="preserve"> na </w:t>
      </w:r>
      <w:r w:rsidRPr="005E47AF">
        <w:rPr>
          <w:rFonts w:cstheme="minorHAnsi"/>
        </w:rPr>
        <w:t>internetu</w:t>
      </w:r>
      <w:r w:rsidR="00EA1F62">
        <w:rPr>
          <w:rStyle w:val="Znakapoznpodarou"/>
          <w:rFonts w:cstheme="minorHAnsi"/>
        </w:rPr>
        <w:footnoteReference w:id="18"/>
      </w:r>
      <w:r w:rsidRPr="005E47AF">
        <w:rPr>
          <w:rFonts w:cstheme="minorHAnsi"/>
        </w:rPr>
        <w:t>.</w:t>
      </w:r>
    </w:p>
    <w:p w14:paraId="657FEC8F" w14:textId="39CC7A0D" w:rsidR="00A151AE" w:rsidRPr="005E47AF" w:rsidRDefault="00A151AE" w:rsidP="00A151AE">
      <w:pPr>
        <w:jc w:val="left"/>
        <w:rPr>
          <w:rFonts w:cstheme="minorHAnsi"/>
        </w:rPr>
      </w:pPr>
      <w:r w:rsidRPr="005E47AF">
        <w:rPr>
          <w:rFonts w:cstheme="minorHAnsi"/>
        </w:rPr>
        <w:t>Připravené texty</w:t>
      </w:r>
      <w:r w:rsidR="0083643E" w:rsidRPr="005E47AF">
        <w:rPr>
          <w:rFonts w:cstheme="minorHAnsi"/>
        </w:rPr>
        <w:t xml:space="preserve"> s </w:t>
      </w:r>
      <w:r w:rsidRPr="005E47AF">
        <w:rPr>
          <w:rFonts w:cstheme="minorHAnsi"/>
        </w:rPr>
        <w:t>napsanými značkami</w:t>
      </w:r>
      <w:r w:rsidR="0083643E" w:rsidRPr="005E47AF">
        <w:rPr>
          <w:rFonts w:cstheme="minorHAnsi"/>
        </w:rPr>
        <w:t xml:space="preserve"> pro </w:t>
      </w:r>
      <w:r w:rsidRPr="005E47AF">
        <w:rPr>
          <w:rFonts w:cstheme="minorHAnsi"/>
        </w:rPr>
        <w:t>rozdělení</w:t>
      </w:r>
      <w:r w:rsidR="0083643E" w:rsidRPr="005E47AF">
        <w:rPr>
          <w:rFonts w:cstheme="minorHAnsi"/>
        </w:rPr>
        <w:t xml:space="preserve"> do </w:t>
      </w:r>
      <w:r w:rsidRPr="005E47AF">
        <w:rPr>
          <w:rFonts w:cstheme="minorHAnsi"/>
        </w:rPr>
        <w:t>skupin položíme</w:t>
      </w:r>
      <w:r w:rsidR="0083643E" w:rsidRPr="005E47AF">
        <w:rPr>
          <w:rFonts w:cstheme="minorHAnsi"/>
        </w:rPr>
        <w:t xml:space="preserve"> na </w:t>
      </w:r>
      <w:r w:rsidRPr="005E47AF">
        <w:rPr>
          <w:rFonts w:cstheme="minorHAnsi"/>
        </w:rPr>
        <w:t>zem</w:t>
      </w:r>
      <w:r w:rsidR="0083643E" w:rsidRPr="005E47AF">
        <w:rPr>
          <w:rFonts w:cstheme="minorHAnsi"/>
        </w:rPr>
        <w:t xml:space="preserve"> a </w:t>
      </w:r>
      <w:r w:rsidRPr="005E47AF">
        <w:rPr>
          <w:rFonts w:cstheme="minorHAnsi"/>
        </w:rPr>
        <w:t>necháme studenty, aby si vybrali text, který jim vyhovuje svojí délkou (snažíme se, aby</w:t>
      </w:r>
      <w:r w:rsidR="0083643E" w:rsidRPr="005E47AF">
        <w:rPr>
          <w:rFonts w:cstheme="minorHAnsi"/>
        </w:rPr>
        <w:t xml:space="preserve"> se </w:t>
      </w:r>
      <w:r w:rsidRPr="005E47AF">
        <w:rPr>
          <w:rFonts w:cstheme="minorHAnsi"/>
        </w:rPr>
        <w:t>texty délkou lišily co nejméně, nicméně ne vždy je to možné). Skupiny látek</w:t>
      </w:r>
      <w:r w:rsidR="0083643E" w:rsidRPr="005E47AF">
        <w:rPr>
          <w:rFonts w:cstheme="minorHAnsi"/>
        </w:rPr>
        <w:t xml:space="preserve"> pro </w:t>
      </w:r>
      <w:r w:rsidRPr="005E47AF">
        <w:rPr>
          <w:rFonts w:cstheme="minorHAnsi"/>
        </w:rPr>
        <w:t>čtení</w:t>
      </w:r>
      <w:r w:rsidR="0083643E" w:rsidRPr="005E47AF">
        <w:rPr>
          <w:rFonts w:cstheme="minorHAnsi"/>
        </w:rPr>
        <w:t xml:space="preserve"> v </w:t>
      </w:r>
      <w:r w:rsidRPr="005E47AF">
        <w:rPr>
          <w:rFonts w:cstheme="minorHAnsi"/>
        </w:rPr>
        <w:t>expertních skupinách jsou tyto: POPs (perzistentní organické polutanty), Pesticidy, PAHs (polycyklické aromatické uhlovodíky), endokrinní disruptory, PCBs (polychlorované bifenyly), PCDDs</w:t>
      </w:r>
      <w:r w:rsidR="0083643E" w:rsidRPr="005E47AF">
        <w:rPr>
          <w:rFonts w:cstheme="minorHAnsi"/>
        </w:rPr>
        <w:t xml:space="preserve"> a </w:t>
      </w:r>
      <w:r w:rsidRPr="005E47AF">
        <w:rPr>
          <w:rFonts w:cstheme="minorHAnsi"/>
        </w:rPr>
        <w:t>PCDFs (polychlorované dibenzodioxiny</w:t>
      </w:r>
      <w:r w:rsidR="0083643E" w:rsidRPr="005E47AF">
        <w:rPr>
          <w:rFonts w:cstheme="minorHAnsi"/>
        </w:rPr>
        <w:t xml:space="preserve"> a </w:t>
      </w:r>
      <w:r w:rsidRPr="005E47AF">
        <w:rPr>
          <w:rFonts w:cstheme="minorHAnsi"/>
        </w:rPr>
        <w:t>dibenzofurany), zpomalovače hoření, PCFs (perfluorované látky). Kratší texty můžeme dát dohromady, delší texty případně samostatně tak, aby počet hromádek</w:t>
      </w:r>
      <w:r w:rsidR="0083643E" w:rsidRPr="005E47AF">
        <w:rPr>
          <w:rFonts w:cstheme="minorHAnsi"/>
        </w:rPr>
        <w:t xml:space="preserve"> s </w:t>
      </w:r>
      <w:r w:rsidRPr="005E47AF">
        <w:rPr>
          <w:rFonts w:cstheme="minorHAnsi"/>
        </w:rPr>
        <w:t>texty</w:t>
      </w:r>
      <w:r w:rsidR="0083643E" w:rsidRPr="005E47AF">
        <w:rPr>
          <w:rFonts w:cstheme="minorHAnsi"/>
        </w:rPr>
        <w:t xml:space="preserve"> na </w:t>
      </w:r>
      <w:r w:rsidRPr="005E47AF">
        <w:rPr>
          <w:rFonts w:cstheme="minorHAnsi"/>
        </w:rPr>
        <w:t>přečtení odpovídal počtu expertních skupinek, tedy počtu účastníků</w:t>
      </w:r>
      <w:r w:rsidR="0083643E" w:rsidRPr="005E47AF">
        <w:rPr>
          <w:rFonts w:cstheme="minorHAnsi"/>
        </w:rPr>
        <w:t xml:space="preserve"> v </w:t>
      </w:r>
      <w:r w:rsidRPr="005E47AF">
        <w:rPr>
          <w:rFonts w:cstheme="minorHAnsi"/>
        </w:rPr>
        <w:t>jedné domovské skupince. Např. pokud je počet účastníků 16, rozdělíme texty</w:t>
      </w:r>
      <w:r w:rsidR="0083643E" w:rsidRPr="005E47AF">
        <w:rPr>
          <w:rFonts w:cstheme="minorHAnsi"/>
        </w:rPr>
        <w:t xml:space="preserve"> po </w:t>
      </w:r>
      <w:r w:rsidRPr="005E47AF">
        <w:rPr>
          <w:rFonts w:cstheme="minorHAnsi"/>
        </w:rPr>
        <w:t>dvou tak, aby byly dva články dohromady vždy přibližně stejně dlouhé. Budeme pak mít čtyři expertní skupinky</w:t>
      </w:r>
      <w:r w:rsidR="0083643E" w:rsidRPr="005E47AF">
        <w:rPr>
          <w:rFonts w:cstheme="minorHAnsi"/>
        </w:rPr>
        <w:t xml:space="preserve"> po </w:t>
      </w:r>
      <w:r w:rsidRPr="005E47AF">
        <w:rPr>
          <w:rFonts w:cstheme="minorHAnsi"/>
        </w:rPr>
        <w:t>čtyřech účastnících</w:t>
      </w:r>
      <w:r w:rsidR="0083643E" w:rsidRPr="005E47AF">
        <w:rPr>
          <w:rFonts w:cstheme="minorHAnsi"/>
        </w:rPr>
        <w:t xml:space="preserve"> a </w:t>
      </w:r>
      <w:r w:rsidRPr="005E47AF">
        <w:rPr>
          <w:rFonts w:cstheme="minorHAnsi"/>
        </w:rPr>
        <w:t>čtyři domovské skupinky</w:t>
      </w:r>
      <w:r w:rsidR="0083643E" w:rsidRPr="005E47AF">
        <w:rPr>
          <w:rFonts w:cstheme="minorHAnsi"/>
        </w:rPr>
        <w:t xml:space="preserve"> po </w:t>
      </w:r>
      <w:r w:rsidRPr="005E47AF">
        <w:rPr>
          <w:rFonts w:cstheme="minorHAnsi"/>
        </w:rPr>
        <w:t>čtyřech účastnících. Případně můžeme udělat dvě domovské skupinky</w:t>
      </w:r>
      <w:r w:rsidR="0083643E" w:rsidRPr="005E47AF">
        <w:rPr>
          <w:rFonts w:cstheme="minorHAnsi"/>
        </w:rPr>
        <w:t xml:space="preserve"> po </w:t>
      </w:r>
      <w:r w:rsidRPr="005E47AF">
        <w:rPr>
          <w:rFonts w:cstheme="minorHAnsi"/>
        </w:rPr>
        <w:t>osmi účastnících</w:t>
      </w:r>
      <w:r w:rsidR="0083643E" w:rsidRPr="005E47AF">
        <w:rPr>
          <w:rFonts w:cstheme="minorHAnsi"/>
        </w:rPr>
        <w:t xml:space="preserve"> a </w:t>
      </w:r>
      <w:r w:rsidRPr="005E47AF">
        <w:rPr>
          <w:rFonts w:cstheme="minorHAnsi"/>
        </w:rPr>
        <w:t>tedy osm expertních skupinek</w:t>
      </w:r>
      <w:r w:rsidR="0083643E" w:rsidRPr="005E47AF">
        <w:rPr>
          <w:rFonts w:cstheme="minorHAnsi"/>
        </w:rPr>
        <w:t xml:space="preserve"> po </w:t>
      </w:r>
      <w:r w:rsidRPr="005E47AF">
        <w:rPr>
          <w:rFonts w:cstheme="minorHAnsi"/>
        </w:rPr>
        <w:t>dvou účastnících (toto</w:t>
      </w:r>
      <w:r w:rsidR="0083643E" w:rsidRPr="005E47AF">
        <w:rPr>
          <w:rFonts w:cstheme="minorHAnsi"/>
        </w:rPr>
        <w:t xml:space="preserve"> v </w:t>
      </w:r>
      <w:r w:rsidRPr="005E47AF">
        <w:rPr>
          <w:rFonts w:cstheme="minorHAnsi"/>
        </w:rPr>
        <w:t>tomto případě nedoporučuji, protože texty</w:t>
      </w:r>
      <w:r w:rsidR="0083643E" w:rsidRPr="005E47AF">
        <w:rPr>
          <w:rFonts w:cstheme="minorHAnsi"/>
        </w:rPr>
        <w:t xml:space="preserve"> se </w:t>
      </w:r>
      <w:r w:rsidRPr="005E47AF">
        <w:rPr>
          <w:rFonts w:cstheme="minorHAnsi"/>
        </w:rPr>
        <w:t>liší délkou</w:t>
      </w:r>
      <w:r w:rsidR="0083643E" w:rsidRPr="005E47AF">
        <w:rPr>
          <w:rFonts w:cstheme="minorHAnsi"/>
        </w:rPr>
        <w:t xml:space="preserve"> a </w:t>
      </w:r>
      <w:r w:rsidRPr="005E47AF">
        <w:rPr>
          <w:rFonts w:cstheme="minorHAnsi"/>
        </w:rPr>
        <w:t>některé expertní skupinky by brzy neměly co dělat, kdežto jiné by měly</w:t>
      </w:r>
      <w:r w:rsidR="0083643E" w:rsidRPr="005E47AF">
        <w:rPr>
          <w:rFonts w:cstheme="minorHAnsi"/>
        </w:rPr>
        <w:t xml:space="preserve"> na </w:t>
      </w:r>
      <w:r w:rsidRPr="005E47AF">
        <w:rPr>
          <w:rFonts w:cstheme="minorHAnsi"/>
        </w:rPr>
        <w:t>zpracování příliš mnoho textu).</w:t>
      </w:r>
    </w:p>
    <w:p w14:paraId="77A3135F" w14:textId="5DE2476B"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Každý si vybere</w:t>
      </w:r>
      <w:r w:rsidR="0083643E" w:rsidRPr="005E47AF">
        <w:rPr>
          <w:rFonts w:cstheme="minorHAnsi"/>
        </w:rPr>
        <w:t xml:space="preserve"> z </w:t>
      </w:r>
      <w:r w:rsidRPr="005E47AF">
        <w:rPr>
          <w:rFonts w:cstheme="minorHAnsi"/>
        </w:rPr>
        <w:t>jedné hromádky papírů (kratší texty dáme dohromady, delší případně samostatně)</w:t>
      </w:r>
      <w:r w:rsidR="0083643E" w:rsidRPr="005E47AF">
        <w:rPr>
          <w:rFonts w:cstheme="minorHAnsi"/>
        </w:rPr>
        <w:t xml:space="preserve"> a </w:t>
      </w:r>
      <w:r w:rsidRPr="005E47AF">
        <w:rPr>
          <w:rFonts w:cstheme="minorHAnsi"/>
        </w:rPr>
        <w:t>přečte si daný text. Během čtení si studenti zatrhávají pojmy, kterým nerozumí,</w:t>
      </w:r>
      <w:r w:rsidR="0083643E" w:rsidRPr="005E47AF">
        <w:rPr>
          <w:rFonts w:cstheme="minorHAnsi"/>
        </w:rPr>
        <w:t xml:space="preserve"> a </w:t>
      </w:r>
      <w:r w:rsidRPr="005E47AF">
        <w:rPr>
          <w:rFonts w:cstheme="minorHAnsi"/>
        </w:rPr>
        <w:t>informace, které jim přijdou jako nejpodstatnější (10 min).</w:t>
      </w:r>
    </w:p>
    <w:p w14:paraId="462B1328" w14:textId="385AF823"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Studenti</w:t>
      </w:r>
      <w:r w:rsidR="0083643E" w:rsidRPr="005E47AF">
        <w:rPr>
          <w:rFonts w:cstheme="minorHAnsi"/>
        </w:rPr>
        <w:t xml:space="preserve"> se </w:t>
      </w:r>
      <w:r w:rsidRPr="005E47AF">
        <w:rPr>
          <w:rFonts w:cstheme="minorHAnsi"/>
        </w:rPr>
        <w:t>rozdělí</w:t>
      </w:r>
      <w:r w:rsidR="0083643E" w:rsidRPr="005E47AF">
        <w:rPr>
          <w:rFonts w:cstheme="minorHAnsi"/>
        </w:rPr>
        <w:t xml:space="preserve"> do </w:t>
      </w:r>
      <w:r w:rsidRPr="005E47AF">
        <w:rPr>
          <w:rFonts w:cstheme="minorHAnsi"/>
        </w:rPr>
        <w:t>„expertních skupin“ – tedy všichni, kteří četli stejný text,</w:t>
      </w:r>
      <w:r w:rsidR="0083643E" w:rsidRPr="005E47AF">
        <w:rPr>
          <w:rFonts w:cstheme="minorHAnsi"/>
        </w:rPr>
        <w:t xml:space="preserve"> do </w:t>
      </w:r>
      <w:r w:rsidRPr="005E47AF">
        <w:rPr>
          <w:rFonts w:cstheme="minorHAnsi"/>
        </w:rPr>
        <w:t>jedné skupiny. Společně pak diskutují</w:t>
      </w:r>
      <w:r w:rsidR="0083643E" w:rsidRPr="005E47AF">
        <w:rPr>
          <w:rFonts w:cstheme="minorHAnsi"/>
        </w:rPr>
        <w:t xml:space="preserve"> o </w:t>
      </w:r>
      <w:r w:rsidRPr="005E47AF">
        <w:rPr>
          <w:rFonts w:cstheme="minorHAnsi"/>
        </w:rPr>
        <w:t>tom, jak text pochopili, případně čemu nerozuměli (možnost zeptat se, nechat si dovysvětlit, případně přijmout, že pochopení jednoho pojmu není nutné</w:t>
      </w:r>
      <w:r w:rsidR="0083643E" w:rsidRPr="005E47AF">
        <w:rPr>
          <w:rFonts w:cstheme="minorHAnsi"/>
        </w:rPr>
        <w:t xml:space="preserve"> pro </w:t>
      </w:r>
      <w:r w:rsidRPr="005E47AF">
        <w:rPr>
          <w:rFonts w:cstheme="minorHAnsi"/>
        </w:rPr>
        <w:t>pochopení celku). Skupina</w:t>
      </w:r>
      <w:r w:rsidR="0083643E" w:rsidRPr="005E47AF">
        <w:rPr>
          <w:rFonts w:cstheme="minorHAnsi"/>
        </w:rPr>
        <w:t xml:space="preserve"> se </w:t>
      </w:r>
      <w:r w:rsidRPr="005E47AF">
        <w:rPr>
          <w:rFonts w:cstheme="minorHAnsi"/>
        </w:rPr>
        <w:t>shodne</w:t>
      </w:r>
      <w:r w:rsidR="0083643E" w:rsidRPr="005E47AF">
        <w:rPr>
          <w:rFonts w:cstheme="minorHAnsi"/>
        </w:rPr>
        <w:t xml:space="preserve"> na </w:t>
      </w:r>
      <w:r w:rsidRPr="005E47AF">
        <w:rPr>
          <w:rFonts w:cstheme="minorHAnsi"/>
        </w:rPr>
        <w:t>několika (pěti) nejdůležitějších informacích. Případně může proběhnout diskuse</w:t>
      </w:r>
      <w:r w:rsidR="0083643E" w:rsidRPr="005E47AF">
        <w:rPr>
          <w:rFonts w:cstheme="minorHAnsi"/>
        </w:rPr>
        <w:t xml:space="preserve"> na </w:t>
      </w:r>
      <w:r w:rsidRPr="005E47AF">
        <w:rPr>
          <w:rFonts w:cstheme="minorHAnsi"/>
        </w:rPr>
        <w:t>téma „Co už jste věděli?“, „Co</w:t>
      </w:r>
      <w:r w:rsidR="0083643E" w:rsidRPr="005E47AF">
        <w:rPr>
          <w:rFonts w:cstheme="minorHAnsi"/>
        </w:rPr>
        <w:t xml:space="preserve"> pro </w:t>
      </w:r>
      <w:r w:rsidRPr="005E47AF">
        <w:rPr>
          <w:rFonts w:cstheme="minorHAnsi"/>
        </w:rPr>
        <w:t>vás bylo nové/překvapivé?“ (15 min).</w:t>
      </w:r>
    </w:p>
    <w:p w14:paraId="7D8AB1E1" w14:textId="3524CAAA"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lastRenderedPageBreak/>
        <w:t>Poté</w:t>
      </w:r>
      <w:r w:rsidR="0083643E" w:rsidRPr="005E47AF">
        <w:rPr>
          <w:rFonts w:cstheme="minorHAnsi"/>
        </w:rPr>
        <w:t xml:space="preserve"> se </w:t>
      </w:r>
      <w:r w:rsidRPr="005E47AF">
        <w:rPr>
          <w:rFonts w:cstheme="minorHAnsi"/>
        </w:rPr>
        <w:t>studenti rozdělí</w:t>
      </w:r>
      <w:r w:rsidR="0083643E" w:rsidRPr="005E47AF">
        <w:rPr>
          <w:rFonts w:cstheme="minorHAnsi"/>
        </w:rPr>
        <w:t xml:space="preserve"> do </w:t>
      </w:r>
      <w:r w:rsidRPr="005E47AF">
        <w:rPr>
          <w:rFonts w:cstheme="minorHAnsi"/>
        </w:rPr>
        <w:t>„domovských skupin“ podle značek</w:t>
      </w:r>
      <w:r w:rsidR="0083643E" w:rsidRPr="005E47AF">
        <w:rPr>
          <w:rFonts w:cstheme="minorHAnsi"/>
        </w:rPr>
        <w:t xml:space="preserve"> na </w:t>
      </w:r>
      <w:r w:rsidRPr="005E47AF">
        <w:rPr>
          <w:rFonts w:cstheme="minorHAnsi"/>
        </w:rPr>
        <w:t>svých papírech (v každé domovské skupině jeden „expert“</w:t>
      </w:r>
      <w:r w:rsidR="0083643E" w:rsidRPr="005E47AF">
        <w:rPr>
          <w:rFonts w:cstheme="minorHAnsi"/>
        </w:rPr>
        <w:t xml:space="preserve"> na </w:t>
      </w:r>
      <w:r w:rsidRPr="005E47AF">
        <w:rPr>
          <w:rFonts w:cstheme="minorHAnsi"/>
        </w:rPr>
        <w:t>každé téma)</w:t>
      </w:r>
      <w:r w:rsidR="00AA1F83">
        <w:rPr>
          <w:rFonts w:cstheme="minorHAnsi"/>
        </w:rPr>
        <w:t>. V </w:t>
      </w:r>
      <w:r w:rsidRPr="005E47AF">
        <w:rPr>
          <w:rFonts w:cstheme="minorHAnsi"/>
        </w:rPr>
        <w:t>domovských skupinách proběhne prezentace toho důležitého,</w:t>
      </w:r>
      <w:r w:rsidR="0083643E" w:rsidRPr="005E47AF">
        <w:rPr>
          <w:rFonts w:cstheme="minorHAnsi"/>
        </w:rPr>
        <w:t xml:space="preserve"> na </w:t>
      </w:r>
      <w:r w:rsidRPr="005E47AF">
        <w:rPr>
          <w:rFonts w:cstheme="minorHAnsi"/>
        </w:rPr>
        <w:t>čem</w:t>
      </w:r>
      <w:r w:rsidR="0083643E" w:rsidRPr="005E47AF">
        <w:rPr>
          <w:rFonts w:cstheme="minorHAnsi"/>
        </w:rPr>
        <w:t xml:space="preserve"> se </w:t>
      </w:r>
      <w:r w:rsidRPr="005E47AF">
        <w:rPr>
          <w:rFonts w:cstheme="minorHAnsi"/>
        </w:rPr>
        <w:t>studenti shodli ve svých expertních skupinách (20 min).</w:t>
      </w:r>
    </w:p>
    <w:p w14:paraId="4CD70876" w14:textId="703B515E" w:rsidR="00A151AE" w:rsidRPr="005E47AF" w:rsidRDefault="00A151AE" w:rsidP="00A151AE">
      <w:pPr>
        <w:jc w:val="left"/>
        <w:rPr>
          <w:rFonts w:cstheme="minorHAnsi"/>
        </w:rPr>
      </w:pPr>
      <w:r w:rsidRPr="005E47AF">
        <w:rPr>
          <w:rFonts w:cstheme="minorHAnsi"/>
        </w:rPr>
        <w:t>Následující části mohou probíhat ještě</w:t>
      </w:r>
      <w:r w:rsidR="0083643E" w:rsidRPr="005E47AF">
        <w:rPr>
          <w:rFonts w:cstheme="minorHAnsi"/>
        </w:rPr>
        <w:t xml:space="preserve"> v </w:t>
      </w:r>
      <w:r w:rsidRPr="005E47AF">
        <w:rPr>
          <w:rFonts w:cstheme="minorHAnsi"/>
        </w:rPr>
        <w:t>domovských skupinách (vhodné, pokud je</w:t>
      </w:r>
      <w:r w:rsidR="0083643E" w:rsidRPr="005E47AF">
        <w:rPr>
          <w:rFonts w:cstheme="minorHAnsi"/>
        </w:rPr>
        <w:t xml:space="preserve"> na </w:t>
      </w:r>
      <w:r w:rsidRPr="005E47AF">
        <w:rPr>
          <w:rFonts w:cstheme="minorHAnsi"/>
        </w:rPr>
        <w:t>lekci přítomno více lektorů, kteří rozumí danému tématu), případně již</w:t>
      </w:r>
      <w:r w:rsidR="0083643E" w:rsidRPr="005E47AF">
        <w:rPr>
          <w:rFonts w:cstheme="minorHAnsi"/>
        </w:rPr>
        <w:t xml:space="preserve"> v </w:t>
      </w:r>
      <w:r w:rsidRPr="005E47AF">
        <w:rPr>
          <w:rFonts w:cstheme="minorHAnsi"/>
        </w:rPr>
        <w:t>celé skupině naráz.</w:t>
      </w:r>
    </w:p>
    <w:p w14:paraId="706C7D4B" w14:textId="5F24275C"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Dotazy</w:t>
      </w:r>
      <w:r w:rsidR="0083643E" w:rsidRPr="005E47AF">
        <w:rPr>
          <w:rFonts w:cstheme="minorHAnsi"/>
        </w:rPr>
        <w:t xml:space="preserve"> na </w:t>
      </w:r>
      <w:r w:rsidRPr="005E47AF">
        <w:rPr>
          <w:rFonts w:cstheme="minorHAnsi"/>
        </w:rPr>
        <w:t>nejasné věci, jejich vysvětlování, diskuse</w:t>
      </w:r>
      <w:r w:rsidR="0083643E" w:rsidRPr="005E47AF">
        <w:rPr>
          <w:rFonts w:cstheme="minorHAnsi"/>
        </w:rPr>
        <w:t xml:space="preserve"> na </w:t>
      </w:r>
      <w:r w:rsidRPr="005E47AF">
        <w:rPr>
          <w:rFonts w:cstheme="minorHAnsi"/>
        </w:rPr>
        <w:t>téma, jestli je potřeba rozumět všemu, nebo jestli základní smysl</w:t>
      </w:r>
      <w:r w:rsidR="0083643E" w:rsidRPr="005E47AF">
        <w:rPr>
          <w:rFonts w:cstheme="minorHAnsi"/>
        </w:rPr>
        <w:t xml:space="preserve"> a </w:t>
      </w:r>
      <w:r w:rsidRPr="005E47AF">
        <w:rPr>
          <w:rFonts w:cstheme="minorHAnsi"/>
        </w:rPr>
        <w:t>sdělení textu zůstává</w:t>
      </w:r>
      <w:r w:rsidR="0083643E" w:rsidRPr="005E47AF">
        <w:rPr>
          <w:rFonts w:cstheme="minorHAnsi"/>
        </w:rPr>
        <w:t xml:space="preserve"> i při </w:t>
      </w:r>
      <w:r w:rsidRPr="005E47AF">
        <w:rPr>
          <w:rFonts w:cstheme="minorHAnsi"/>
        </w:rPr>
        <w:t>nepochopení daného výrazu (10 min).</w:t>
      </w:r>
    </w:p>
    <w:p w14:paraId="0D0F8BB4" w14:textId="77777777" w:rsidR="00A151AE" w:rsidRPr="005E47AF" w:rsidRDefault="00A151AE" w:rsidP="00A151AE">
      <w:pPr>
        <w:rPr>
          <w:b/>
          <w:sz w:val="27"/>
          <w:szCs w:val="27"/>
        </w:rPr>
      </w:pPr>
      <w:r w:rsidRPr="005E47AF">
        <w:rPr>
          <w:b/>
        </w:rPr>
        <w:t>Uzavření</w:t>
      </w:r>
    </w:p>
    <w:p w14:paraId="286F29C5" w14:textId="77777777" w:rsidR="00A151AE" w:rsidRPr="005E47AF" w:rsidRDefault="00A151AE" w:rsidP="00A151AE">
      <w:pPr>
        <w:rPr>
          <w:b/>
        </w:rPr>
      </w:pPr>
      <w:r w:rsidRPr="005E47AF">
        <w:rPr>
          <w:b/>
        </w:rPr>
        <w:t>Reflexe</w:t>
      </w:r>
    </w:p>
    <w:p w14:paraId="4BA238F1" w14:textId="3132E1B4" w:rsidR="00A151AE" w:rsidRPr="005E47AF" w:rsidRDefault="00A151AE" w:rsidP="00A151AE">
      <w:pPr>
        <w:jc w:val="left"/>
        <w:rPr>
          <w:rFonts w:cstheme="minorHAnsi"/>
        </w:rPr>
      </w:pPr>
      <w:r w:rsidRPr="005E47AF">
        <w:rPr>
          <w:rFonts w:cstheme="minorHAnsi"/>
        </w:rPr>
        <w:t>V domovských skupinách nebo již</w:t>
      </w:r>
      <w:r w:rsidR="0083643E" w:rsidRPr="005E47AF">
        <w:rPr>
          <w:rFonts w:cstheme="minorHAnsi"/>
        </w:rPr>
        <w:t xml:space="preserve"> v </w:t>
      </w:r>
      <w:r w:rsidRPr="005E47AF">
        <w:rPr>
          <w:rFonts w:cstheme="minorHAnsi"/>
        </w:rPr>
        <w:t>celé skupině naráz, případně ve dvou skupinách vzniklých spojením dvou domovských skupin (podle počtu schopných lektorů</w:t>
      </w:r>
      <w:r w:rsidR="0083643E" w:rsidRPr="005E47AF">
        <w:rPr>
          <w:rFonts w:cstheme="minorHAnsi"/>
        </w:rPr>
        <w:t xml:space="preserve"> a </w:t>
      </w:r>
      <w:r w:rsidRPr="005E47AF">
        <w:rPr>
          <w:rFonts w:cstheme="minorHAnsi"/>
        </w:rPr>
        <w:t>podle času, který jednotlivým skupinkám zabralo sdílení) proběhne krátká diskuse. Lektor</w:t>
      </w:r>
      <w:r w:rsidR="0083643E" w:rsidRPr="005E47AF">
        <w:rPr>
          <w:rFonts w:cstheme="minorHAnsi"/>
        </w:rPr>
        <w:t xml:space="preserve"> se </w:t>
      </w:r>
      <w:r w:rsidRPr="005E47AF">
        <w:rPr>
          <w:rFonts w:cstheme="minorHAnsi"/>
        </w:rPr>
        <w:t>ptá skupiny:</w:t>
      </w:r>
    </w:p>
    <w:p w14:paraId="296F4F3E" w14:textId="77777777"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Je potřeba tyto látky používat?</w:t>
      </w:r>
    </w:p>
    <w:p w14:paraId="2E3FC143" w14:textId="6D8B0BAB"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Čím</w:t>
      </w:r>
      <w:r w:rsidR="0083643E" w:rsidRPr="005E47AF">
        <w:rPr>
          <w:rFonts w:cstheme="minorHAnsi"/>
        </w:rPr>
        <w:t xml:space="preserve"> se </w:t>
      </w:r>
      <w:r w:rsidRPr="005E47AF">
        <w:rPr>
          <w:rFonts w:cstheme="minorHAnsi"/>
        </w:rPr>
        <w:t>dají nahradit?</w:t>
      </w:r>
    </w:p>
    <w:p w14:paraId="5EE5E29B" w14:textId="121DA5A0"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Jak by to vypadalo, kdybychom je nepoužívali? (Pokud</w:t>
      </w:r>
      <w:r w:rsidR="0083643E" w:rsidRPr="005E47AF">
        <w:rPr>
          <w:rFonts w:cstheme="minorHAnsi"/>
        </w:rPr>
        <w:t xml:space="preserve"> se </w:t>
      </w:r>
      <w:r w:rsidRPr="005E47AF">
        <w:rPr>
          <w:rFonts w:cstheme="minorHAnsi"/>
        </w:rPr>
        <w:t>studenti</w:t>
      </w:r>
      <w:r w:rsidR="0083643E" w:rsidRPr="005E47AF">
        <w:rPr>
          <w:rFonts w:cstheme="minorHAnsi"/>
        </w:rPr>
        <w:t xml:space="preserve"> v </w:t>
      </w:r>
      <w:r w:rsidRPr="005E47AF">
        <w:rPr>
          <w:rFonts w:cstheme="minorHAnsi"/>
        </w:rPr>
        <w:t>odpovědích dotknou jen výhod situace, kdy tyto látky nepoužíváme, je vhodné je navést</w:t>
      </w:r>
      <w:r w:rsidR="0083643E" w:rsidRPr="005E47AF">
        <w:rPr>
          <w:rFonts w:cstheme="minorHAnsi"/>
        </w:rPr>
        <w:t xml:space="preserve"> i </w:t>
      </w:r>
      <w:r w:rsidRPr="005E47AF">
        <w:rPr>
          <w:rFonts w:cstheme="minorHAnsi"/>
        </w:rPr>
        <w:t>směrem</w:t>
      </w:r>
      <w:r w:rsidR="0083643E" w:rsidRPr="005E47AF">
        <w:rPr>
          <w:rFonts w:cstheme="minorHAnsi"/>
        </w:rPr>
        <w:t xml:space="preserve"> k </w:t>
      </w:r>
      <w:r w:rsidRPr="005E47AF">
        <w:rPr>
          <w:rFonts w:cstheme="minorHAnsi"/>
        </w:rPr>
        <w:t>nevýhodám této situace.)</w:t>
      </w:r>
    </w:p>
    <w:p w14:paraId="34334826" w14:textId="6F0BC90C" w:rsidR="00A151AE" w:rsidRPr="005E47AF" w:rsidRDefault="00A151AE" w:rsidP="0027567E">
      <w:pPr>
        <w:pStyle w:val="Odstavecseseznamem"/>
        <w:numPr>
          <w:ilvl w:val="0"/>
          <w:numId w:val="34"/>
        </w:numPr>
        <w:spacing w:after="200"/>
        <w:contextualSpacing/>
        <w:rPr>
          <w:rFonts w:cstheme="minorHAnsi"/>
        </w:rPr>
      </w:pPr>
      <w:r w:rsidRPr="005E47AF">
        <w:rPr>
          <w:rFonts w:cstheme="minorHAnsi"/>
        </w:rPr>
        <w:t>Kde</w:t>
      </w:r>
      <w:r w:rsidR="0083643E" w:rsidRPr="005E47AF">
        <w:rPr>
          <w:rFonts w:cstheme="minorHAnsi"/>
        </w:rPr>
        <w:t xml:space="preserve"> se </w:t>
      </w:r>
      <w:r w:rsidRPr="005E47AF">
        <w:rPr>
          <w:rFonts w:cstheme="minorHAnsi"/>
        </w:rPr>
        <w:t>tyto látky vyskytují</w:t>
      </w:r>
      <w:r w:rsidR="0083643E" w:rsidRPr="005E47AF">
        <w:rPr>
          <w:rFonts w:cstheme="minorHAnsi"/>
        </w:rPr>
        <w:t xml:space="preserve"> v </w:t>
      </w:r>
      <w:r w:rsidRPr="005E47AF">
        <w:rPr>
          <w:rFonts w:cstheme="minorHAnsi"/>
        </w:rPr>
        <w:t>našem životě? Jak</w:t>
      </w:r>
      <w:r w:rsidR="0083643E" w:rsidRPr="005E47AF">
        <w:rPr>
          <w:rFonts w:cstheme="minorHAnsi"/>
        </w:rPr>
        <w:t xml:space="preserve"> se </w:t>
      </w:r>
      <w:r w:rsidRPr="005E47AF">
        <w:rPr>
          <w:rFonts w:cstheme="minorHAnsi"/>
        </w:rPr>
        <w:t>to dotýká nás osobně? (Pokud je již málo času, je možné vynechat všechny předchozí otázky, ale tato otázka by zaznít měla.)</w:t>
      </w:r>
    </w:p>
    <w:p w14:paraId="2E63AC9A" w14:textId="7D4CE5E2" w:rsidR="00A151AE" w:rsidRPr="005E47AF" w:rsidRDefault="00A151AE" w:rsidP="00A151AE">
      <w:pPr>
        <w:jc w:val="left"/>
        <w:rPr>
          <w:rFonts w:cstheme="minorHAnsi"/>
          <w:b/>
        </w:rPr>
      </w:pPr>
      <w:r w:rsidRPr="005E47AF">
        <w:rPr>
          <w:rFonts w:cstheme="minorHAnsi"/>
          <w:b/>
        </w:rPr>
        <w:t>Kmeny</w:t>
      </w:r>
      <w:r w:rsidR="0083643E" w:rsidRPr="005E47AF">
        <w:rPr>
          <w:rFonts w:cstheme="minorHAnsi"/>
          <w:b/>
        </w:rPr>
        <w:t xml:space="preserve"> a </w:t>
      </w:r>
      <w:r w:rsidRPr="005E47AF">
        <w:rPr>
          <w:rFonts w:cstheme="minorHAnsi"/>
          <w:b/>
        </w:rPr>
        <w:t>kořeny podruhé</w:t>
      </w:r>
    </w:p>
    <w:p w14:paraId="40E15EC5" w14:textId="712CCF08" w:rsidR="00A151AE" w:rsidRPr="005E47AF" w:rsidRDefault="00A151AE" w:rsidP="00A151AE">
      <w:pPr>
        <w:jc w:val="left"/>
        <w:rPr>
          <w:rFonts w:cstheme="minorHAnsi"/>
        </w:rPr>
      </w:pPr>
      <w:r w:rsidRPr="005E47AF">
        <w:rPr>
          <w:rFonts w:cstheme="minorHAnsi"/>
        </w:rPr>
        <w:t>S celou skupinou</w:t>
      </w:r>
      <w:r w:rsidR="0083643E" w:rsidRPr="005E47AF">
        <w:rPr>
          <w:rFonts w:cstheme="minorHAnsi"/>
        </w:rPr>
        <w:t xml:space="preserve"> se </w:t>
      </w:r>
      <w:r w:rsidRPr="005E47AF">
        <w:rPr>
          <w:rFonts w:cstheme="minorHAnsi"/>
        </w:rPr>
        <w:t>vrátíme</w:t>
      </w:r>
      <w:r w:rsidR="0083643E" w:rsidRPr="005E47AF">
        <w:rPr>
          <w:rFonts w:cstheme="minorHAnsi"/>
        </w:rPr>
        <w:t xml:space="preserve"> k </w:t>
      </w:r>
      <w:r w:rsidRPr="005E47AF">
        <w:rPr>
          <w:rFonts w:cstheme="minorHAnsi"/>
        </w:rPr>
        <w:t>výsledkům úvodní aktivity Kmeny</w:t>
      </w:r>
      <w:r w:rsidR="0083643E" w:rsidRPr="005E47AF">
        <w:rPr>
          <w:rFonts w:cstheme="minorHAnsi"/>
        </w:rPr>
        <w:t xml:space="preserve"> a </w:t>
      </w:r>
      <w:r w:rsidRPr="005E47AF">
        <w:rPr>
          <w:rFonts w:cstheme="minorHAnsi"/>
        </w:rPr>
        <w:t>kořeny</w:t>
      </w:r>
      <w:r w:rsidR="00DC77A5">
        <w:rPr>
          <w:rFonts w:cstheme="minorHAnsi"/>
        </w:rPr>
        <w:t>. Se </w:t>
      </w:r>
      <w:r w:rsidRPr="005E47AF">
        <w:rPr>
          <w:rFonts w:cstheme="minorHAnsi"/>
        </w:rPr>
        <w:t>studenty postupně projdeme všechny flipové papíry</w:t>
      </w:r>
      <w:r w:rsidR="0083643E" w:rsidRPr="005E47AF">
        <w:rPr>
          <w:rFonts w:cstheme="minorHAnsi"/>
        </w:rPr>
        <w:t xml:space="preserve"> s </w:t>
      </w:r>
      <w:r w:rsidRPr="005E47AF">
        <w:rPr>
          <w:rFonts w:cstheme="minorHAnsi"/>
        </w:rPr>
        <w:t>odpověďmi</w:t>
      </w:r>
      <w:r w:rsidR="0083643E" w:rsidRPr="005E47AF">
        <w:rPr>
          <w:rFonts w:cstheme="minorHAnsi"/>
        </w:rPr>
        <w:t xml:space="preserve"> a </w:t>
      </w:r>
      <w:r w:rsidRPr="005E47AF">
        <w:rPr>
          <w:rFonts w:cstheme="minorHAnsi"/>
        </w:rPr>
        <w:t>necháváme je doplnit odpovědi, které</w:t>
      </w:r>
      <w:r w:rsidR="0083643E" w:rsidRPr="005E47AF">
        <w:rPr>
          <w:rFonts w:cstheme="minorHAnsi"/>
        </w:rPr>
        <w:t xml:space="preserve"> na </w:t>
      </w:r>
      <w:r w:rsidRPr="005E47AF">
        <w:rPr>
          <w:rFonts w:cstheme="minorHAnsi"/>
        </w:rPr>
        <w:t xml:space="preserve">papírech nejsou. </w:t>
      </w:r>
    </w:p>
    <w:p w14:paraId="20FD88B4" w14:textId="77777777" w:rsidR="00A151AE" w:rsidRPr="005E47AF" w:rsidRDefault="00A151AE" w:rsidP="00A151AE">
      <w:pPr>
        <w:jc w:val="left"/>
        <w:rPr>
          <w:rFonts w:cstheme="minorHAnsi"/>
          <w:b/>
        </w:rPr>
      </w:pPr>
      <w:r w:rsidRPr="005E47AF">
        <w:rPr>
          <w:rFonts w:cstheme="minorHAnsi"/>
          <w:b/>
        </w:rPr>
        <w:t>Nejdůležitější informace lekce</w:t>
      </w:r>
    </w:p>
    <w:p w14:paraId="397232C3" w14:textId="2341EB74" w:rsidR="00A151AE" w:rsidRPr="005E47AF" w:rsidRDefault="00A151AE" w:rsidP="00A151AE">
      <w:pPr>
        <w:jc w:val="left"/>
        <w:rPr>
          <w:rFonts w:cstheme="minorHAnsi"/>
        </w:rPr>
      </w:pPr>
      <w:r w:rsidRPr="005E47AF">
        <w:rPr>
          <w:rFonts w:cstheme="minorHAnsi"/>
        </w:rPr>
        <w:t>Postupně necháme všechny účastníky odpovědět</w:t>
      </w:r>
      <w:r w:rsidR="0083643E" w:rsidRPr="005E47AF">
        <w:rPr>
          <w:rFonts w:cstheme="minorHAnsi"/>
        </w:rPr>
        <w:t xml:space="preserve"> na </w:t>
      </w:r>
      <w:r w:rsidRPr="005E47AF">
        <w:rPr>
          <w:rFonts w:cstheme="minorHAnsi"/>
        </w:rPr>
        <w:t>otázku: „Jaká je nejdůležitější informace, kterou si</w:t>
      </w:r>
      <w:r w:rsidR="0083643E" w:rsidRPr="005E47AF">
        <w:rPr>
          <w:rFonts w:cstheme="minorHAnsi"/>
        </w:rPr>
        <w:t xml:space="preserve"> z </w:t>
      </w:r>
      <w:r w:rsidRPr="005E47AF">
        <w:rPr>
          <w:rFonts w:cstheme="minorHAnsi"/>
        </w:rPr>
        <w:t>tohoto workshopu odnášíte? Co vám nejvíc utkvělo?“ Necháme dost prostoru, aby</w:t>
      </w:r>
      <w:r w:rsidR="0083643E" w:rsidRPr="005E47AF">
        <w:rPr>
          <w:rFonts w:cstheme="minorHAnsi"/>
        </w:rPr>
        <w:t xml:space="preserve"> na </w:t>
      </w:r>
      <w:r w:rsidRPr="005E47AF">
        <w:rPr>
          <w:rFonts w:cstheme="minorHAnsi"/>
        </w:rPr>
        <w:t>ni mohl odpovědět každý.</w:t>
      </w:r>
    </w:p>
    <w:p w14:paraId="6D1246B8" w14:textId="77777777" w:rsidR="00A151AE" w:rsidRPr="005E47AF" w:rsidRDefault="00A151AE" w:rsidP="00A151AE">
      <w:pPr>
        <w:rPr>
          <w:u w:val="single"/>
        </w:rPr>
      </w:pPr>
      <w:r w:rsidRPr="005E47AF">
        <w:rPr>
          <w:u w:val="single"/>
        </w:rPr>
        <w:t>Poznámky</w:t>
      </w:r>
    </w:p>
    <w:p w14:paraId="712FDF8D" w14:textId="64B1182D" w:rsidR="00A151AE" w:rsidRPr="005E47AF" w:rsidRDefault="00A151AE" w:rsidP="00A151AE">
      <w:pPr>
        <w:rPr>
          <w:iCs/>
        </w:rPr>
      </w:pPr>
      <w:r w:rsidRPr="005E47AF">
        <w:rPr>
          <w:iCs/>
        </w:rPr>
        <w:t>Je nezbytně nutné, aby aktivitu realizoval člověk, který má dostatečné chemické, fyzikální</w:t>
      </w:r>
      <w:r w:rsidR="0083643E" w:rsidRPr="005E47AF">
        <w:rPr>
          <w:iCs/>
        </w:rPr>
        <w:t xml:space="preserve"> a </w:t>
      </w:r>
      <w:r w:rsidRPr="005E47AF">
        <w:rPr>
          <w:iCs/>
        </w:rPr>
        <w:t>environmentální vzdělání</w:t>
      </w:r>
      <w:r w:rsidR="0083643E" w:rsidRPr="005E47AF">
        <w:rPr>
          <w:iCs/>
        </w:rPr>
        <w:t xml:space="preserve"> a </w:t>
      </w:r>
      <w:r w:rsidRPr="005E47AF">
        <w:rPr>
          <w:iCs/>
        </w:rPr>
        <w:t>zároveň lektorskou praxi, aby byl schopen kvalitně vést diskusi</w:t>
      </w:r>
      <w:r w:rsidR="0083643E" w:rsidRPr="005E47AF">
        <w:rPr>
          <w:iCs/>
        </w:rPr>
        <w:t xml:space="preserve"> a </w:t>
      </w:r>
      <w:r w:rsidRPr="005E47AF">
        <w:rPr>
          <w:iCs/>
        </w:rPr>
        <w:t>aby byl rovněž schopen reagovat</w:t>
      </w:r>
      <w:r w:rsidR="0083643E" w:rsidRPr="005E47AF">
        <w:rPr>
          <w:iCs/>
        </w:rPr>
        <w:t xml:space="preserve"> na </w:t>
      </w:r>
      <w:r w:rsidRPr="005E47AF">
        <w:rPr>
          <w:iCs/>
        </w:rPr>
        <w:t>dotazy studentů</w:t>
      </w:r>
      <w:r w:rsidR="0083643E" w:rsidRPr="005E47AF">
        <w:rPr>
          <w:iCs/>
        </w:rPr>
        <w:t xml:space="preserve"> a </w:t>
      </w:r>
      <w:r w:rsidRPr="005E47AF">
        <w:rPr>
          <w:iCs/>
        </w:rPr>
        <w:t>vysvětlovat nejasnosti. Případně je možné mít</w:t>
      </w:r>
      <w:r w:rsidR="0083643E" w:rsidRPr="005E47AF">
        <w:rPr>
          <w:iCs/>
        </w:rPr>
        <w:t xml:space="preserve"> k </w:t>
      </w:r>
      <w:r w:rsidRPr="005E47AF">
        <w:rPr>
          <w:iCs/>
        </w:rPr>
        <w:t>ruce odborníka</w:t>
      </w:r>
      <w:r w:rsidR="0083643E" w:rsidRPr="005E47AF">
        <w:rPr>
          <w:iCs/>
        </w:rPr>
        <w:t xml:space="preserve"> na </w:t>
      </w:r>
      <w:r w:rsidRPr="005E47AF">
        <w:rPr>
          <w:iCs/>
        </w:rPr>
        <w:t>dané téma, který zodpovídá dotazy,</w:t>
      </w:r>
      <w:r w:rsidR="0083643E" w:rsidRPr="005E47AF">
        <w:rPr>
          <w:iCs/>
        </w:rPr>
        <w:t xml:space="preserve"> na </w:t>
      </w:r>
      <w:r w:rsidRPr="005E47AF">
        <w:rPr>
          <w:iCs/>
        </w:rPr>
        <w:t>které již lektor vedoucí aktivitu není schopen odpovědět.</w:t>
      </w:r>
    </w:p>
    <w:p w14:paraId="54A014D7" w14:textId="77777777" w:rsidR="00A151AE" w:rsidRPr="005E47AF" w:rsidRDefault="00A151AE" w:rsidP="00A151AE">
      <w:pPr>
        <w:rPr>
          <w:b/>
        </w:rPr>
      </w:pPr>
      <w:r w:rsidRPr="005E47AF">
        <w:rPr>
          <w:b/>
        </w:rPr>
        <w:t>Metodický důvod aktivity</w:t>
      </w:r>
    </w:p>
    <w:p w14:paraId="1C4C563F" w14:textId="20DE314B" w:rsidR="00A151AE" w:rsidRPr="005E47AF" w:rsidRDefault="00A151AE" w:rsidP="00A151AE">
      <w:r w:rsidRPr="005E47AF">
        <w:t>Přítomnost chemických látek</w:t>
      </w:r>
      <w:r w:rsidR="0083643E" w:rsidRPr="005E47AF">
        <w:t xml:space="preserve"> v </w:t>
      </w:r>
      <w:r w:rsidRPr="005E47AF">
        <w:t>ŽP není až tak společensky diskutovaným tématem, jako třeba klimatická změna. Nicméně je to téma, kterým</w:t>
      </w:r>
      <w:r w:rsidR="0083643E" w:rsidRPr="005E47AF">
        <w:t xml:space="preserve"> se </w:t>
      </w:r>
      <w:r w:rsidRPr="005E47AF">
        <w:t>zabývá celá Letní škola chemie. Tento workshop byl</w:t>
      </w:r>
      <w:r w:rsidR="0083643E" w:rsidRPr="005E47AF">
        <w:t xml:space="preserve"> do </w:t>
      </w:r>
      <w:r w:rsidRPr="005E47AF">
        <w:t>programu zařazen</w:t>
      </w:r>
      <w:r w:rsidR="0083643E" w:rsidRPr="005E47AF">
        <w:t xml:space="preserve"> pro </w:t>
      </w:r>
      <w:r w:rsidRPr="005E47AF">
        <w:t>získání informačního backgroundu</w:t>
      </w:r>
      <w:r w:rsidR="0083643E" w:rsidRPr="005E47AF">
        <w:t xml:space="preserve"> k </w:t>
      </w:r>
      <w:r w:rsidRPr="005E47AF">
        <w:t>dalším aktivitám – zejména</w:t>
      </w:r>
      <w:r w:rsidR="0083643E" w:rsidRPr="005E47AF">
        <w:t xml:space="preserve"> k </w:t>
      </w:r>
      <w:r w:rsidRPr="005E47AF">
        <w:t>praktické části – zpracovávání vzorků vzduchu</w:t>
      </w:r>
      <w:r w:rsidR="0083643E" w:rsidRPr="005E47AF">
        <w:t xml:space="preserve"> v </w:t>
      </w:r>
      <w:r w:rsidRPr="005E47AF">
        <w:t>laboratoři</w:t>
      </w:r>
      <w:r w:rsidR="0083643E" w:rsidRPr="005E47AF">
        <w:t xml:space="preserve"> a </w:t>
      </w:r>
      <w:r w:rsidRPr="005E47AF">
        <w:t>následné interpretaci výsledků</w:t>
      </w:r>
      <w:r w:rsidR="0083643E" w:rsidRPr="005E47AF">
        <w:t xml:space="preserve"> a </w:t>
      </w:r>
      <w:r w:rsidRPr="005E47AF">
        <w:t>jejich prezentaci</w:t>
      </w:r>
      <w:r w:rsidR="0083643E" w:rsidRPr="005E47AF">
        <w:t xml:space="preserve"> </w:t>
      </w:r>
      <w:r w:rsidR="0083643E" w:rsidRPr="005E47AF">
        <w:lastRenderedPageBreak/>
        <w:t>na </w:t>
      </w:r>
      <w:r w:rsidRPr="005E47AF">
        <w:t>konferenci. Pokud by takováto „nalejvárna“ neproběhla, účastníci by byli velmi ztracení</w:t>
      </w:r>
      <w:r w:rsidR="0083643E" w:rsidRPr="005E47AF">
        <w:t xml:space="preserve"> v </w:t>
      </w:r>
      <w:r w:rsidRPr="005E47AF">
        <w:t>tématu</w:t>
      </w:r>
      <w:r w:rsidR="0083643E" w:rsidRPr="005E47AF">
        <w:t xml:space="preserve"> a </w:t>
      </w:r>
      <w:r w:rsidRPr="005E47AF">
        <w:t>celá letní škola by vlastně ztratila smysl.</w:t>
      </w:r>
    </w:p>
    <w:p w14:paraId="37957612" w14:textId="77777777" w:rsidR="00A151AE" w:rsidRPr="005E47AF" w:rsidRDefault="00A151AE" w:rsidP="00A151AE">
      <w:pPr>
        <w:rPr>
          <w:b/>
          <w:sz w:val="24"/>
          <w:szCs w:val="24"/>
        </w:rPr>
      </w:pPr>
      <w:r w:rsidRPr="005E47AF">
        <w:rPr>
          <w:b/>
        </w:rPr>
        <w:t>Variantní podoby</w:t>
      </w:r>
    </w:p>
    <w:p w14:paraId="7BDF5971" w14:textId="5AD8BC19" w:rsidR="00A151AE" w:rsidRPr="005E47AF" w:rsidRDefault="00A151AE" w:rsidP="00A151AE">
      <w:r w:rsidRPr="005E47AF">
        <w:t>Celá lekce má jasně danou strukturu podle metody E-U-R</w:t>
      </w:r>
      <w:r w:rsidR="0083643E" w:rsidRPr="005E47AF">
        <w:t xml:space="preserve"> a </w:t>
      </w:r>
      <w:r w:rsidRPr="005E47AF">
        <w:t>každá část je zasazena</w:t>
      </w:r>
      <w:r w:rsidR="0083643E" w:rsidRPr="005E47AF">
        <w:t xml:space="preserve"> do </w:t>
      </w:r>
      <w:r w:rsidRPr="005E47AF">
        <w:t xml:space="preserve">kontextu celé lekce. Nevidím moc variant, jak lekci realizovat jinak. </w:t>
      </w:r>
    </w:p>
    <w:p w14:paraId="42773A23" w14:textId="66D2DE9C" w:rsidR="00A151AE" w:rsidRPr="005E47AF" w:rsidRDefault="00A151AE" w:rsidP="00A151AE">
      <w:r w:rsidRPr="005E47AF">
        <w:t>Je možné lekci uvádět venku (bez použití promítání jako evokace), nicméně venkovní prostředí by mohlo hodně odvádět pozornost účastníků, která je</w:t>
      </w:r>
      <w:r w:rsidR="0083643E" w:rsidRPr="005E47AF">
        <w:t xml:space="preserve"> při </w:t>
      </w:r>
      <w:r w:rsidRPr="005E47AF">
        <w:t xml:space="preserve">této lekci opravdu důležitá. </w:t>
      </w:r>
    </w:p>
    <w:p w14:paraId="72FE34BE" w14:textId="77777777" w:rsidR="00A151AE" w:rsidRPr="005E47AF" w:rsidRDefault="00A151AE" w:rsidP="00A151AE">
      <w:pPr>
        <w:rPr>
          <w:b/>
        </w:rPr>
      </w:pPr>
      <w:r w:rsidRPr="005E47AF">
        <w:rPr>
          <w:b/>
        </w:rPr>
        <w:t>Alternativy aktivity</w:t>
      </w:r>
    </w:p>
    <w:p w14:paraId="1D3A49AC" w14:textId="655A908A" w:rsidR="00A151AE" w:rsidRPr="005E47AF" w:rsidRDefault="00A151AE" w:rsidP="00A151AE">
      <w:r w:rsidRPr="005E47AF">
        <w:t>Teoreticky by</w:t>
      </w:r>
      <w:r w:rsidR="0083643E" w:rsidRPr="005E47AF">
        <w:t xml:space="preserve"> se </w:t>
      </w:r>
      <w:r w:rsidRPr="005E47AF">
        <w:t>dané informace daly předat formou frontální přednášky. Pravděpodobně by si ale již</w:t>
      </w:r>
      <w:r w:rsidR="0083643E" w:rsidRPr="005E47AF">
        <w:t xml:space="preserve"> na </w:t>
      </w:r>
      <w:r w:rsidRPr="005E47AF">
        <w:t>konci přednášky účastníci nepamatovali skoro nic. Této formě jsme</w:t>
      </w:r>
      <w:r w:rsidR="0083643E" w:rsidRPr="005E47AF">
        <w:t xml:space="preserve"> se </w:t>
      </w:r>
      <w:r w:rsidRPr="005E47AF">
        <w:t>chtěli</w:t>
      </w:r>
      <w:r w:rsidR="0083643E" w:rsidRPr="005E47AF">
        <w:t xml:space="preserve"> za </w:t>
      </w:r>
      <w:r w:rsidRPr="005E47AF">
        <w:t>každou cenu vyhnout.</w:t>
      </w:r>
    </w:p>
    <w:p w14:paraId="2EAADEC9" w14:textId="0EABE42F" w:rsidR="00677C6C" w:rsidRDefault="00677C6C">
      <w:pPr>
        <w:spacing w:line="276" w:lineRule="auto"/>
        <w:jc w:val="left"/>
      </w:pPr>
      <w:r>
        <w:br w:type="page"/>
      </w:r>
    </w:p>
    <w:p w14:paraId="24D132A8" w14:textId="5E55250A" w:rsidR="00037DC0" w:rsidRPr="005E47AF" w:rsidRDefault="00037DC0" w:rsidP="007D02B9">
      <w:pPr>
        <w:pStyle w:val="Nadpis3"/>
      </w:pPr>
      <w:bookmarkStart w:id="107" w:name="_3.3.4_Žhavé_téma"/>
      <w:bookmarkStart w:id="108" w:name="_Toc75421879"/>
      <w:bookmarkEnd w:id="107"/>
      <w:r w:rsidRPr="005E47AF">
        <w:lastRenderedPageBreak/>
        <w:t>3.3.4 Žhavé téma</w:t>
      </w:r>
      <w:bookmarkEnd w:id="108"/>
    </w:p>
    <w:p w14:paraId="08912BA1" w14:textId="3186E31E" w:rsidR="00037DC0" w:rsidRPr="005E47AF" w:rsidRDefault="00037DC0" w:rsidP="00DD1653">
      <w:pPr>
        <w:rPr>
          <w:u w:val="single"/>
          <w:lang w:eastAsia="cs-CZ"/>
        </w:rPr>
      </w:pPr>
      <w:r w:rsidRPr="005E47AF">
        <w:rPr>
          <w:u w:val="single"/>
          <w:lang w:eastAsia="cs-CZ"/>
        </w:rPr>
        <w:t>Cíle</w:t>
      </w:r>
    </w:p>
    <w:p w14:paraId="444375BD" w14:textId="0EA00508" w:rsidR="00037DC0" w:rsidRPr="005E47AF" w:rsidRDefault="00037DC0" w:rsidP="0027567E">
      <w:pPr>
        <w:pStyle w:val="Odstavecseseznamem"/>
        <w:numPr>
          <w:ilvl w:val="0"/>
          <w:numId w:val="67"/>
        </w:numPr>
        <w:spacing w:after="200"/>
        <w:contextualSpacing/>
        <w:jc w:val="both"/>
      </w:pPr>
      <w:r w:rsidRPr="005E47AF">
        <w:t>Účastník si zažije, jaké to je, debatovat</w:t>
      </w:r>
      <w:r w:rsidR="0083643E" w:rsidRPr="005E47AF">
        <w:t xml:space="preserve"> v </w:t>
      </w:r>
      <w:r w:rsidRPr="005E47AF">
        <w:t>moderované debatě</w:t>
      </w:r>
      <w:r w:rsidR="0083643E" w:rsidRPr="005E47AF">
        <w:t xml:space="preserve"> s </w:t>
      </w:r>
      <w:r w:rsidRPr="005E47AF">
        <w:t>danými pravidly.</w:t>
      </w:r>
    </w:p>
    <w:p w14:paraId="6B089A9D" w14:textId="77777777" w:rsidR="00037DC0" w:rsidRPr="005E47AF" w:rsidRDefault="00037DC0" w:rsidP="0027567E">
      <w:pPr>
        <w:pStyle w:val="Odstavecseseznamem"/>
        <w:numPr>
          <w:ilvl w:val="0"/>
          <w:numId w:val="67"/>
        </w:numPr>
        <w:spacing w:after="200"/>
        <w:contextualSpacing/>
        <w:jc w:val="both"/>
      </w:pPr>
      <w:r w:rsidRPr="005E47AF">
        <w:t>Účastník bude respektovat pravidla diskuse.</w:t>
      </w:r>
    </w:p>
    <w:p w14:paraId="442079C3" w14:textId="57F1CFAC" w:rsidR="00037DC0" w:rsidRPr="005E47AF" w:rsidRDefault="00037DC0" w:rsidP="0027567E">
      <w:pPr>
        <w:pStyle w:val="Odstavecseseznamem"/>
        <w:numPr>
          <w:ilvl w:val="0"/>
          <w:numId w:val="67"/>
        </w:numPr>
        <w:spacing w:after="200"/>
        <w:contextualSpacing/>
        <w:jc w:val="both"/>
      </w:pPr>
      <w:r w:rsidRPr="005E47AF">
        <w:t>Účastník si vyzkouší naslouchat druhému</w:t>
      </w:r>
      <w:r w:rsidR="0083643E" w:rsidRPr="005E47AF">
        <w:t xml:space="preserve"> v </w:t>
      </w:r>
      <w:r w:rsidRPr="005E47AF">
        <w:t>diskusi.</w:t>
      </w:r>
    </w:p>
    <w:p w14:paraId="2CEC0A14" w14:textId="68F4457C" w:rsidR="00037DC0" w:rsidRPr="005E47AF" w:rsidRDefault="00037DC0" w:rsidP="0027567E">
      <w:pPr>
        <w:pStyle w:val="Odstavecseseznamem"/>
        <w:numPr>
          <w:ilvl w:val="0"/>
          <w:numId w:val="67"/>
        </w:numPr>
        <w:spacing w:after="200"/>
        <w:contextualSpacing/>
        <w:jc w:val="both"/>
      </w:pPr>
      <w:r w:rsidRPr="005E47AF">
        <w:t>Účastník pochopí rozdíl mezi faktem</w:t>
      </w:r>
      <w:r w:rsidR="0083643E" w:rsidRPr="005E47AF">
        <w:t xml:space="preserve"> a </w:t>
      </w:r>
      <w:r w:rsidRPr="005E47AF">
        <w:t>názorem</w:t>
      </w:r>
      <w:r w:rsidR="0083643E" w:rsidRPr="005E47AF">
        <w:t xml:space="preserve"> a </w:t>
      </w:r>
      <w:r w:rsidRPr="005E47AF">
        <w:t>použije fakt</w:t>
      </w:r>
      <w:r w:rsidR="0083643E" w:rsidRPr="005E47AF">
        <w:t xml:space="preserve"> v</w:t>
      </w:r>
      <w:r w:rsidR="00772FBD">
        <w:t> argumentaci.</w:t>
      </w:r>
    </w:p>
    <w:p w14:paraId="764B6BBE" w14:textId="77777777" w:rsidR="00037DC0" w:rsidRPr="005E47AF" w:rsidRDefault="00037DC0" w:rsidP="00DD1653">
      <w:r w:rsidRPr="005E47AF">
        <w:rPr>
          <w:u w:val="single"/>
        </w:rPr>
        <w:t>Sdělení</w:t>
      </w:r>
    </w:p>
    <w:p w14:paraId="467146FE" w14:textId="35D13E82" w:rsidR="00037DC0" w:rsidRPr="005E47AF" w:rsidRDefault="00037DC0" w:rsidP="00037DC0">
      <w:r w:rsidRPr="005E47AF">
        <w:t>Je rozdíl</w:t>
      </w:r>
      <w:r w:rsidR="0083643E" w:rsidRPr="005E47AF">
        <w:t xml:space="preserve"> v </w:t>
      </w:r>
      <w:r w:rsidRPr="005E47AF">
        <w:t xml:space="preserve">tom, jestli něco opravdu vím, nebo si to jenom myslím. </w:t>
      </w:r>
    </w:p>
    <w:p w14:paraId="02BD5891" w14:textId="77777777" w:rsidR="00037DC0" w:rsidRPr="005E47AF" w:rsidRDefault="00037DC0" w:rsidP="00DD1653">
      <w:pPr>
        <w:rPr>
          <w:u w:val="single"/>
          <w:lang w:eastAsia="cs-CZ"/>
        </w:rPr>
      </w:pPr>
      <w:r w:rsidRPr="005E47AF">
        <w:rPr>
          <w:u w:val="single"/>
          <w:lang w:eastAsia="cs-CZ"/>
        </w:rPr>
        <w:t>Klíčové kompetence</w:t>
      </w:r>
    </w:p>
    <w:p w14:paraId="34FB616F" w14:textId="3E70C463" w:rsidR="00037DC0" w:rsidRPr="005E47AF" w:rsidRDefault="00037DC0" w:rsidP="00037DC0">
      <w:r w:rsidRPr="005E47AF">
        <w:t>Komunikace</w:t>
      </w:r>
      <w:r w:rsidR="0083643E" w:rsidRPr="005E47AF">
        <w:t xml:space="preserve"> v </w:t>
      </w:r>
      <w:r w:rsidRPr="005E47AF">
        <w:t>mateřském jazyce je rozvíjena:</w:t>
      </w:r>
    </w:p>
    <w:p w14:paraId="2AD59FFE" w14:textId="7E1A86B3" w:rsidR="00037DC0" w:rsidRPr="005E47AF" w:rsidRDefault="00037DC0" w:rsidP="0027567E">
      <w:pPr>
        <w:pStyle w:val="Odstavecseseznamem"/>
        <w:numPr>
          <w:ilvl w:val="0"/>
          <w:numId w:val="67"/>
        </w:numPr>
        <w:spacing w:after="200"/>
        <w:contextualSpacing/>
        <w:jc w:val="both"/>
      </w:pPr>
      <w:r w:rsidRPr="005E47AF">
        <w:t>Samotnou diskusí, formulováním diskusních příspěvků</w:t>
      </w:r>
      <w:r w:rsidR="0083643E" w:rsidRPr="005E47AF">
        <w:t xml:space="preserve"> a </w:t>
      </w:r>
      <w:r w:rsidRPr="005E47AF">
        <w:t>argumentů, nasloucháním ostatním diskutujícím</w:t>
      </w:r>
      <w:r w:rsidR="00772FBD">
        <w:t>.</w:t>
      </w:r>
    </w:p>
    <w:p w14:paraId="60679462" w14:textId="57B5CFA2" w:rsidR="00037DC0" w:rsidRPr="005E47AF" w:rsidRDefault="00037DC0" w:rsidP="00037DC0">
      <w:r w:rsidRPr="005E47AF">
        <w:t>Sociální</w:t>
      </w:r>
      <w:r w:rsidR="0083643E" w:rsidRPr="005E47AF">
        <w:t xml:space="preserve"> a </w:t>
      </w:r>
      <w:r w:rsidRPr="005E47AF">
        <w:t>občanské schopnosti jsou rozvíjeny:</w:t>
      </w:r>
    </w:p>
    <w:p w14:paraId="00B46DE4" w14:textId="5AAE8D5E" w:rsidR="00037DC0" w:rsidRPr="005E47AF" w:rsidRDefault="00037DC0" w:rsidP="0027567E">
      <w:pPr>
        <w:pStyle w:val="Odstavecseseznamem"/>
        <w:numPr>
          <w:ilvl w:val="0"/>
          <w:numId w:val="67"/>
        </w:numPr>
        <w:spacing w:after="200"/>
        <w:contextualSpacing/>
        <w:jc w:val="both"/>
      </w:pPr>
      <w:r w:rsidRPr="005E47AF">
        <w:t>Nasloucháním ostatních, snahou</w:t>
      </w:r>
      <w:r w:rsidR="0083643E" w:rsidRPr="005E47AF">
        <w:t xml:space="preserve"> o </w:t>
      </w:r>
      <w:r w:rsidRPr="005E47AF">
        <w:t>respekt</w:t>
      </w:r>
      <w:r w:rsidR="0083643E" w:rsidRPr="005E47AF">
        <w:t xml:space="preserve"> k </w:t>
      </w:r>
      <w:r w:rsidRPr="005E47AF">
        <w:t>jejich –</w:t>
      </w:r>
      <w:r w:rsidR="0083643E" w:rsidRPr="005E47AF">
        <w:t xml:space="preserve"> i </w:t>
      </w:r>
      <w:r w:rsidRPr="005E47AF">
        <w:t>jinému – názoru</w:t>
      </w:r>
      <w:r w:rsidR="0083643E" w:rsidRPr="005E47AF">
        <w:t xml:space="preserve"> a </w:t>
      </w:r>
      <w:r w:rsidRPr="005E47AF">
        <w:t>respektujícími reakcemi</w:t>
      </w:r>
      <w:r w:rsidR="0083643E" w:rsidRPr="005E47AF">
        <w:t xml:space="preserve"> na </w:t>
      </w:r>
      <w:r w:rsidRPr="005E47AF">
        <w:t>ně</w:t>
      </w:r>
      <w:r w:rsidR="00772FBD">
        <w:t>.</w:t>
      </w:r>
    </w:p>
    <w:p w14:paraId="24E861BA" w14:textId="2A0694C5" w:rsidR="00037DC0" w:rsidRPr="005E47AF" w:rsidRDefault="00037DC0" w:rsidP="00037DC0">
      <w:pPr>
        <w:rPr>
          <w:u w:val="single"/>
        </w:rPr>
      </w:pPr>
      <w:r w:rsidRPr="005E47AF">
        <w:rPr>
          <w:u w:val="single"/>
        </w:rPr>
        <w:t>Forma</w:t>
      </w:r>
      <w:r w:rsidR="0083643E" w:rsidRPr="005E47AF">
        <w:rPr>
          <w:u w:val="single"/>
        </w:rPr>
        <w:t xml:space="preserve"> a </w:t>
      </w:r>
      <w:r w:rsidRPr="005E47AF">
        <w:rPr>
          <w:u w:val="single"/>
        </w:rPr>
        <w:t>bližší popis realizace</w:t>
      </w:r>
    </w:p>
    <w:p w14:paraId="01F9E242" w14:textId="063FAF8D" w:rsidR="00037DC0" w:rsidRDefault="00037DC0" w:rsidP="00037DC0">
      <w:r w:rsidRPr="005E47AF">
        <w:t>Moderovaná diskuse či debata, kdy účastníci jsou současně diskutujícími</w:t>
      </w:r>
      <w:r w:rsidR="0083643E" w:rsidRPr="005E47AF">
        <w:t xml:space="preserve"> i </w:t>
      </w:r>
      <w:r w:rsidRPr="005E47AF">
        <w:t>rozhodčími, který názor má</w:t>
      </w:r>
      <w:r w:rsidR="0083643E" w:rsidRPr="005E47AF">
        <w:t xml:space="preserve"> v </w:t>
      </w:r>
      <w:r w:rsidRPr="005E47AF">
        <w:t>debatě navrch. Každý může přispívat</w:t>
      </w:r>
      <w:r w:rsidR="0083643E" w:rsidRPr="005E47AF">
        <w:t xml:space="preserve"> do </w:t>
      </w:r>
      <w:r w:rsidRPr="005E47AF">
        <w:t>diskuse, zároveň účastníci mění místa, kde sedí, podle toho, jaký názor u nich zrovna vyhrává.</w:t>
      </w:r>
    </w:p>
    <w:p w14:paraId="64CC9854" w14:textId="77777777" w:rsidR="00B85BA2" w:rsidRDefault="00B85BA2" w:rsidP="00B85BA2">
      <w:pPr>
        <w:rPr>
          <w:u w:val="single"/>
        </w:rPr>
      </w:pPr>
      <w:r w:rsidRPr="00B85BA2">
        <w:rPr>
          <w:u w:val="single"/>
        </w:rPr>
        <w:t>Přizpůsobení SVP</w:t>
      </w:r>
    </w:p>
    <w:p w14:paraId="3C65ECD3" w14:textId="77777777" w:rsidR="00B85BA2" w:rsidRDefault="00B85BA2" w:rsidP="00B85BA2">
      <w:r>
        <w:t>Tento program navazuje na předchozí programy týkající se rozvoje kritického myšlení (tedy té časti o rozlišení faktu a názoru) a tuto dovednost dále rozvíjí. Účastníci mají možnost se zapojit do moderované diskuse a obhajovat své názory, zároveň mají prostor pro dohledání faktů, na kterých mohou stavět svoje argumenty. Pro žáky, kteří mají specifickou potřebu dozvídat se informace nad rámec osnov, je tato dovednost důležitým doplňkem k jejich vědomostem.</w:t>
      </w:r>
    </w:p>
    <w:p w14:paraId="6A69BA1B" w14:textId="77777777" w:rsidR="00037DC0" w:rsidRPr="005E47AF" w:rsidRDefault="00037DC0" w:rsidP="00DD1653">
      <w:pPr>
        <w:rPr>
          <w:lang w:eastAsia="cs-CZ"/>
        </w:rPr>
      </w:pPr>
      <w:r w:rsidRPr="005E47AF">
        <w:rPr>
          <w:u w:val="single"/>
          <w:lang w:eastAsia="cs-CZ"/>
        </w:rPr>
        <w:t>Uvedení</w:t>
      </w:r>
    </w:p>
    <w:p w14:paraId="751581E0" w14:textId="00327A86" w:rsidR="00037DC0" w:rsidRPr="005E47AF" w:rsidRDefault="00037DC0" w:rsidP="00037DC0">
      <w:r w:rsidRPr="005E47AF">
        <w:t>Tento program je lehce atmosféricky laděný</w:t>
      </w:r>
      <w:r w:rsidR="0083643E" w:rsidRPr="005E47AF">
        <w:t xml:space="preserve"> do </w:t>
      </w:r>
      <w:r w:rsidRPr="005E47AF">
        <w:t>moderovaných televizních debat, takže trošku pracuje</w:t>
      </w:r>
      <w:r w:rsidR="0083643E" w:rsidRPr="005E47AF">
        <w:t xml:space="preserve"> s </w:t>
      </w:r>
      <w:r w:rsidRPr="005E47AF">
        <w:t>hraním rolí – více tedy</w:t>
      </w:r>
      <w:r w:rsidR="0083643E" w:rsidRPr="005E47AF">
        <w:t xml:space="preserve"> s </w:t>
      </w:r>
      <w:r w:rsidRPr="005E47AF">
        <w:t>lektory</w:t>
      </w:r>
      <w:r w:rsidR="0083643E" w:rsidRPr="005E47AF">
        <w:t xml:space="preserve"> v </w:t>
      </w:r>
      <w:r w:rsidRPr="005E47AF">
        <w:t>rolích moderátorů, než</w:t>
      </w:r>
      <w:r w:rsidR="0083643E" w:rsidRPr="005E47AF">
        <w:t xml:space="preserve"> s </w:t>
      </w:r>
      <w:r w:rsidRPr="005E47AF">
        <w:t>účastníky</w:t>
      </w:r>
      <w:r w:rsidR="0083643E" w:rsidRPr="005E47AF">
        <w:t xml:space="preserve"> v </w:t>
      </w:r>
      <w:r w:rsidRPr="005E47AF">
        <w:t>rolích</w:t>
      </w:r>
      <w:r w:rsidR="00AA1F83">
        <w:t>. V </w:t>
      </w:r>
      <w:r w:rsidRPr="005E47AF">
        <w:t>první diskusi, která je spíše „na zkoušku“, cílená</w:t>
      </w:r>
      <w:r w:rsidR="0083643E" w:rsidRPr="005E47AF">
        <w:t xml:space="preserve"> na </w:t>
      </w:r>
      <w:r w:rsidRPr="005E47AF">
        <w:t>pochopení pravidel</w:t>
      </w:r>
      <w:r w:rsidR="0083643E" w:rsidRPr="005E47AF">
        <w:t xml:space="preserve"> a </w:t>
      </w:r>
      <w:r w:rsidRPr="005E47AF">
        <w:t>odhození zábran</w:t>
      </w:r>
      <w:r w:rsidR="0083643E" w:rsidRPr="005E47AF">
        <w:t xml:space="preserve"> v </w:t>
      </w:r>
      <w:r w:rsidRPr="005E47AF">
        <w:t>diskutování, tematicky laděná spíše nevážně,</w:t>
      </w:r>
      <w:r w:rsidR="0083643E" w:rsidRPr="005E47AF">
        <w:t xml:space="preserve"> se </w:t>
      </w:r>
      <w:r w:rsidRPr="005E47AF">
        <w:t>účastníci mohou vžít</w:t>
      </w:r>
      <w:r w:rsidR="0083643E" w:rsidRPr="005E47AF">
        <w:t xml:space="preserve"> do </w:t>
      </w:r>
      <w:r w:rsidRPr="005E47AF">
        <w:t>rolí účastníků televizní debaty</w:t>
      </w:r>
      <w:r w:rsidR="00AA1F83">
        <w:t>. V </w:t>
      </w:r>
      <w:r w:rsidRPr="005E47AF">
        <w:t>další diskusi, která je již</w:t>
      </w:r>
      <w:r w:rsidR="0083643E" w:rsidRPr="005E47AF">
        <w:t xml:space="preserve"> na </w:t>
      </w:r>
      <w:r w:rsidRPr="005E47AF">
        <w:t>vážnější téma, účastníky prosíme, aby diskutovali skutečně sami</w:t>
      </w:r>
      <w:r w:rsidR="0083643E" w:rsidRPr="005E47AF">
        <w:t xml:space="preserve"> za </w:t>
      </w:r>
      <w:r w:rsidRPr="005E47AF">
        <w:t>sebe</w:t>
      </w:r>
      <w:r w:rsidR="0083643E" w:rsidRPr="005E47AF">
        <w:t xml:space="preserve"> a </w:t>
      </w:r>
      <w:r w:rsidRPr="005E47AF">
        <w:t xml:space="preserve">představovali svůj vlastní názor. </w:t>
      </w:r>
    </w:p>
    <w:p w14:paraId="5524624A" w14:textId="77777777" w:rsidR="00037DC0" w:rsidRPr="005E47AF" w:rsidRDefault="00037DC0" w:rsidP="00DD1653">
      <w:r w:rsidRPr="005E47AF">
        <w:rPr>
          <w:b/>
        </w:rPr>
        <w:t>Příprava</w:t>
      </w:r>
    </w:p>
    <w:p w14:paraId="6FDB8AB8" w14:textId="223C0541" w:rsidR="00037DC0" w:rsidRPr="005E47AF" w:rsidRDefault="00037DC0" w:rsidP="00037DC0">
      <w:r w:rsidRPr="005E47AF">
        <w:t>Před uvedením je potřeba připravit místnost – nachystat sezení</w:t>
      </w:r>
      <w:r w:rsidR="0083643E" w:rsidRPr="005E47AF">
        <w:t xml:space="preserve"> pro </w:t>
      </w:r>
      <w:r w:rsidRPr="005E47AF">
        <w:t>účastníky – židle</w:t>
      </w:r>
      <w:r w:rsidR="0083643E" w:rsidRPr="005E47AF">
        <w:t xml:space="preserve"> do </w:t>
      </w:r>
      <w:r w:rsidRPr="005E47AF">
        <w:t>půlkruhu</w:t>
      </w:r>
      <w:r w:rsidR="0083643E" w:rsidRPr="005E47AF">
        <w:t xml:space="preserve"> v </w:t>
      </w:r>
      <w:r w:rsidRPr="005E47AF">
        <w:t>počtu cca 2 × větším, než je počet účastníků, přichystat flipchart, napsat předem navrhovaná klíčová slova</w:t>
      </w:r>
      <w:r w:rsidR="0083643E" w:rsidRPr="005E47AF">
        <w:t xml:space="preserve"> pro </w:t>
      </w:r>
      <w:r w:rsidRPr="005E47AF">
        <w:t>dohledávání informací, vyzkoušet techniku – mikrofony. Lektoři-moderátoři by</w:t>
      </w:r>
      <w:r w:rsidR="0083643E" w:rsidRPr="005E47AF">
        <w:t xml:space="preserve"> se </w:t>
      </w:r>
      <w:r w:rsidRPr="005E47AF">
        <w:t>měli domluvit, který bude zastávat jakou roli, aby působili jako sehrané moderátorské duo. Zároveň je třeba si dobře připravit úvodní řeč, aby měla dostatečnou dynamiku</w:t>
      </w:r>
      <w:r w:rsidR="0083643E" w:rsidRPr="005E47AF">
        <w:t xml:space="preserve"> a </w:t>
      </w:r>
      <w:r w:rsidRPr="005E47AF">
        <w:t>lektor</w:t>
      </w:r>
      <w:r w:rsidR="0083643E" w:rsidRPr="005E47AF">
        <w:t xml:space="preserve"> se na </w:t>
      </w:r>
      <w:r w:rsidRPr="005E47AF">
        <w:t>ní nezasekával.</w:t>
      </w:r>
    </w:p>
    <w:p w14:paraId="5465ACE1" w14:textId="77777777" w:rsidR="00037DC0" w:rsidRPr="005E47AF" w:rsidRDefault="00037DC0" w:rsidP="00DD1653">
      <w:r w:rsidRPr="005E47AF">
        <w:rPr>
          <w:b/>
        </w:rPr>
        <w:lastRenderedPageBreak/>
        <w:t>Realizace</w:t>
      </w:r>
    </w:p>
    <w:p w14:paraId="5BA60D47" w14:textId="0B530AE9" w:rsidR="00037DC0" w:rsidRPr="005E47AF" w:rsidRDefault="00037DC0" w:rsidP="00037DC0">
      <w:r w:rsidRPr="005E47AF">
        <w:t>Účastníci jsou uvedeni</w:t>
      </w:r>
      <w:r w:rsidR="0083643E" w:rsidRPr="005E47AF">
        <w:t xml:space="preserve"> do </w:t>
      </w:r>
      <w:r w:rsidRPr="005E47AF">
        <w:t>místnosti, usazeni</w:t>
      </w:r>
      <w:r w:rsidR="0083643E" w:rsidRPr="005E47AF">
        <w:t xml:space="preserve"> na </w:t>
      </w:r>
      <w:r w:rsidRPr="005E47AF">
        <w:t>židlích,</w:t>
      </w:r>
      <w:r w:rsidR="0083643E" w:rsidRPr="005E47AF">
        <w:t xml:space="preserve"> a </w:t>
      </w:r>
      <w:r w:rsidRPr="005E47AF">
        <w:t>poté tam už nakráčí moderátorské duo</w:t>
      </w:r>
      <w:r w:rsidR="0083643E" w:rsidRPr="005E47AF">
        <w:t xml:space="preserve"> a </w:t>
      </w:r>
      <w:r w:rsidRPr="005E47AF">
        <w:t>začíná „show“. Moderátoři přivítají účastníky</w:t>
      </w:r>
      <w:r w:rsidR="0083643E" w:rsidRPr="005E47AF">
        <w:t xml:space="preserve"> v </w:t>
      </w:r>
      <w:r w:rsidRPr="005E47AF">
        <w:t>pomyslném televizním studiu tak, jakoby to byl známý pořad, který všichni znají. Nevysvětlují tedy pravidla diskuse</w:t>
      </w:r>
      <w:r w:rsidR="0083643E" w:rsidRPr="005E47AF">
        <w:t xml:space="preserve"> a </w:t>
      </w:r>
      <w:r w:rsidRPr="005E47AF">
        <w:t>celého programu, jen je „připomínají“</w:t>
      </w:r>
      <w:r w:rsidR="0083643E" w:rsidRPr="005E47AF">
        <w:t xml:space="preserve"> a </w:t>
      </w:r>
      <w:r w:rsidRPr="005E47AF">
        <w:t>velmi rychle přechází rovnou</w:t>
      </w:r>
      <w:r w:rsidR="0083643E" w:rsidRPr="005E47AF">
        <w:t xml:space="preserve"> k </w:t>
      </w:r>
      <w:r w:rsidRPr="005E47AF">
        <w:t xml:space="preserve">prvnímu diskusnímu tématu. </w:t>
      </w:r>
    </w:p>
    <w:p w14:paraId="0C5838F5" w14:textId="77777777" w:rsidR="00037DC0" w:rsidRPr="005E47AF" w:rsidRDefault="00037DC0" w:rsidP="00037DC0">
      <w:r w:rsidRPr="005E47AF">
        <w:t>Pravidla diskuse jsou tato:</w:t>
      </w:r>
    </w:p>
    <w:p w14:paraId="2F8DD284" w14:textId="375520B1" w:rsidR="00037DC0" w:rsidRPr="005E47AF" w:rsidRDefault="00037DC0" w:rsidP="0027567E">
      <w:pPr>
        <w:pStyle w:val="Odstavecseseznamem"/>
        <w:numPr>
          <w:ilvl w:val="0"/>
          <w:numId w:val="67"/>
        </w:numPr>
        <w:spacing w:after="200"/>
        <w:contextualSpacing/>
        <w:jc w:val="both"/>
      </w:pPr>
      <w:r w:rsidRPr="005E47AF">
        <w:t>Během diskuse si účastníci přesedávají podle toho, jaký názor</w:t>
      </w:r>
      <w:r w:rsidR="0083643E" w:rsidRPr="005E47AF">
        <w:t xml:space="preserve"> v </w:t>
      </w:r>
      <w:r w:rsidRPr="005E47AF">
        <w:t>danou chvíli zastávají (nejčastěji</w:t>
      </w:r>
      <w:r w:rsidR="0083643E" w:rsidRPr="005E47AF">
        <w:t xml:space="preserve"> na </w:t>
      </w:r>
      <w:r w:rsidRPr="005E47AF">
        <w:t>škále ano – ne).</w:t>
      </w:r>
    </w:p>
    <w:p w14:paraId="6ED1DEAD" w14:textId="77777777" w:rsidR="00037DC0" w:rsidRPr="005E47AF" w:rsidRDefault="00037DC0" w:rsidP="0027567E">
      <w:pPr>
        <w:pStyle w:val="Odstavecseseznamem"/>
        <w:numPr>
          <w:ilvl w:val="0"/>
          <w:numId w:val="67"/>
        </w:numPr>
        <w:spacing w:after="200"/>
        <w:contextualSpacing/>
        <w:jc w:val="both"/>
      </w:pPr>
      <w:r w:rsidRPr="005E47AF">
        <w:t>Do diskuse je možno vstoupit třemi způsoby:</w:t>
      </w:r>
    </w:p>
    <w:p w14:paraId="0458930E" w14:textId="3999A17E" w:rsidR="00037DC0" w:rsidRPr="005E47AF" w:rsidRDefault="00037DC0" w:rsidP="0027567E">
      <w:pPr>
        <w:pStyle w:val="Odstavecseseznamem"/>
        <w:numPr>
          <w:ilvl w:val="0"/>
          <w:numId w:val="69"/>
        </w:numPr>
        <w:spacing w:after="200"/>
        <w:contextualSpacing/>
        <w:jc w:val="both"/>
      </w:pPr>
      <w:r w:rsidRPr="005E47AF">
        <w:rPr>
          <w:b/>
          <w:bCs/>
        </w:rPr>
        <w:t>Normální diskusní příspěvek</w:t>
      </w:r>
      <w:r w:rsidR="005010CE">
        <w:t xml:space="preserve"> – </w:t>
      </w:r>
      <w:r w:rsidR="0083643E" w:rsidRPr="005E47AF">
        <w:t>do </w:t>
      </w:r>
      <w:r w:rsidRPr="005E47AF">
        <w:t>diskuse</w:t>
      </w:r>
      <w:r w:rsidR="0083643E" w:rsidRPr="005E47AF">
        <w:t xml:space="preserve"> se </w:t>
      </w:r>
      <w:r w:rsidRPr="005E47AF">
        <w:t>hlásí zvednutím ruky. Pořadí si moderátor zapisuje (na flipchart, aby to všichni viděli)</w:t>
      </w:r>
      <w:r w:rsidR="0083643E" w:rsidRPr="005E47AF">
        <w:t xml:space="preserve"> a </w:t>
      </w:r>
      <w:r w:rsidRPr="005E47AF">
        <w:t>přiděluje slovo podle pořadí. </w:t>
      </w:r>
    </w:p>
    <w:p w14:paraId="550E2B78" w14:textId="1C5FB953" w:rsidR="00037DC0" w:rsidRPr="005E47AF" w:rsidRDefault="00037DC0" w:rsidP="0027567E">
      <w:pPr>
        <w:pStyle w:val="Odstavecseseznamem"/>
        <w:numPr>
          <w:ilvl w:val="1"/>
          <w:numId w:val="64"/>
        </w:numPr>
        <w:spacing w:after="200"/>
        <w:contextualSpacing/>
        <w:jc w:val="both"/>
        <w:rPr>
          <w:rFonts w:ascii="Times New Roman" w:hAnsi="Times New Roman"/>
          <w:sz w:val="24"/>
          <w:szCs w:val="24"/>
        </w:rPr>
      </w:pPr>
      <w:r w:rsidRPr="005E47AF">
        <w:t xml:space="preserve">Diskusní příspěvek trvá maximálně 60 </w:t>
      </w:r>
      <w:r w:rsidR="00D3431A">
        <w:t>vteřin</w:t>
      </w:r>
      <w:r w:rsidRPr="005E47AF">
        <w:t>. </w:t>
      </w:r>
    </w:p>
    <w:p w14:paraId="1BA67AF4" w14:textId="78479714" w:rsidR="00037DC0" w:rsidRPr="005E47AF" w:rsidRDefault="00037DC0" w:rsidP="0027567E">
      <w:pPr>
        <w:pStyle w:val="Odstavecseseznamem"/>
        <w:numPr>
          <w:ilvl w:val="1"/>
          <w:numId w:val="64"/>
        </w:numPr>
        <w:spacing w:after="200"/>
        <w:contextualSpacing/>
        <w:jc w:val="both"/>
      </w:pPr>
      <w:r w:rsidRPr="005E47AF">
        <w:t>Můžou to být argumenty, poznámky, vyvracení, reakce</w:t>
      </w:r>
      <w:r w:rsidR="0083643E" w:rsidRPr="005E47AF">
        <w:t xml:space="preserve"> na </w:t>
      </w:r>
      <w:r w:rsidRPr="005E47AF">
        <w:t>jiný příspěvek, otázky</w:t>
      </w:r>
      <w:r w:rsidR="0083643E" w:rsidRPr="005E47AF">
        <w:t xml:space="preserve"> do </w:t>
      </w:r>
      <w:r w:rsidRPr="005E47AF">
        <w:t>pléna.</w:t>
      </w:r>
    </w:p>
    <w:p w14:paraId="5CC7ACBE" w14:textId="6DB08A50" w:rsidR="00037DC0" w:rsidRPr="005E47AF" w:rsidRDefault="00037DC0" w:rsidP="0027567E">
      <w:pPr>
        <w:pStyle w:val="Odstavecseseznamem"/>
        <w:numPr>
          <w:ilvl w:val="0"/>
          <w:numId w:val="69"/>
        </w:numPr>
        <w:spacing w:after="200"/>
        <w:contextualSpacing/>
        <w:jc w:val="both"/>
      </w:pPr>
      <w:r w:rsidRPr="005E47AF">
        <w:t>Technická</w:t>
      </w:r>
      <w:r w:rsidRPr="005E47AF">
        <w:rPr>
          <w:b/>
          <w:bCs/>
        </w:rPr>
        <w:t xml:space="preserve"> poznámka</w:t>
      </w:r>
      <w:r w:rsidR="005010CE">
        <w:t xml:space="preserve"> – </w:t>
      </w:r>
      <w:r w:rsidRPr="005E47AF">
        <w:t>hlásí</w:t>
      </w:r>
      <w:r w:rsidR="0083643E" w:rsidRPr="005E47AF">
        <w:t xml:space="preserve"> se </w:t>
      </w:r>
      <w:r w:rsidRPr="005E47AF">
        <w:t>pomocí T</w:t>
      </w:r>
      <w:r w:rsidR="0083643E" w:rsidRPr="005E47AF">
        <w:t xml:space="preserve"> z </w:t>
      </w:r>
      <w:r w:rsidRPr="005E47AF">
        <w:t>rukou</w:t>
      </w:r>
      <w:r w:rsidRPr="005E47AF">
        <w:rPr>
          <w:i/>
        </w:rPr>
        <w:t>.</w:t>
      </w:r>
    </w:p>
    <w:p w14:paraId="733AE783" w14:textId="4E32280E" w:rsidR="00037DC0" w:rsidRPr="005E47AF" w:rsidRDefault="00037DC0" w:rsidP="0027567E">
      <w:pPr>
        <w:pStyle w:val="Odstavecseseznamem"/>
        <w:numPr>
          <w:ilvl w:val="1"/>
          <w:numId w:val="65"/>
        </w:numPr>
        <w:spacing w:after="200"/>
        <w:contextualSpacing/>
        <w:jc w:val="both"/>
        <w:rPr>
          <w:rFonts w:ascii="Times New Roman" w:hAnsi="Times New Roman"/>
          <w:sz w:val="24"/>
          <w:szCs w:val="24"/>
        </w:rPr>
      </w:pPr>
      <w:r w:rsidRPr="005E47AF">
        <w:t>Tento způsob je možné použít pouze třikrát</w:t>
      </w:r>
      <w:r w:rsidR="0083643E" w:rsidRPr="005E47AF">
        <w:t xml:space="preserve"> za </w:t>
      </w:r>
      <w:r w:rsidRPr="005E47AF">
        <w:t>večer.</w:t>
      </w:r>
    </w:p>
    <w:p w14:paraId="35D07B69" w14:textId="3CBE047E" w:rsidR="00037DC0" w:rsidRPr="005E47AF" w:rsidRDefault="00037DC0" w:rsidP="0027567E">
      <w:pPr>
        <w:pStyle w:val="Odstavecseseznamem"/>
        <w:numPr>
          <w:ilvl w:val="1"/>
          <w:numId w:val="65"/>
        </w:numPr>
        <w:spacing w:after="200"/>
        <w:contextualSpacing/>
        <w:jc w:val="both"/>
      </w:pPr>
      <w:r w:rsidRPr="005E47AF">
        <w:t xml:space="preserve">Technická poznámka trvá maximálně 15 </w:t>
      </w:r>
      <w:r w:rsidR="00772FBD">
        <w:t>vteřin</w:t>
      </w:r>
      <w:r w:rsidRPr="005E47AF">
        <w:t>.</w:t>
      </w:r>
    </w:p>
    <w:p w14:paraId="1A1B3780" w14:textId="429309B0" w:rsidR="00037DC0" w:rsidRPr="005E47AF" w:rsidRDefault="00037DC0" w:rsidP="0027567E">
      <w:pPr>
        <w:pStyle w:val="Odstavecseseznamem"/>
        <w:numPr>
          <w:ilvl w:val="1"/>
          <w:numId w:val="65"/>
        </w:numPr>
        <w:spacing w:after="200"/>
        <w:contextualSpacing/>
        <w:jc w:val="both"/>
      </w:pPr>
      <w:r w:rsidRPr="005E47AF">
        <w:t>Může to být poznámka, krátké doplnění, pokud diskutující</w:t>
      </w:r>
      <w:r w:rsidR="0083643E" w:rsidRPr="005E47AF">
        <w:t xml:space="preserve"> na </w:t>
      </w:r>
      <w:r w:rsidRPr="005E47AF">
        <w:t>něco zapomněl nebo něco řekl vyloženě špatně nebo nejednoznačné</w:t>
      </w:r>
      <w:r w:rsidR="0083643E" w:rsidRPr="005E47AF">
        <w:t xml:space="preserve"> a </w:t>
      </w:r>
      <w:r w:rsidRPr="005E47AF">
        <w:t>dotyčný chce reagovat hned.</w:t>
      </w:r>
    </w:p>
    <w:p w14:paraId="212CE080" w14:textId="77777777" w:rsidR="00037DC0" w:rsidRPr="005E47AF" w:rsidRDefault="00037DC0" w:rsidP="0027567E">
      <w:pPr>
        <w:pStyle w:val="Odstavecseseznamem"/>
        <w:numPr>
          <w:ilvl w:val="1"/>
          <w:numId w:val="65"/>
        </w:numPr>
        <w:spacing w:after="200"/>
        <w:contextualSpacing/>
        <w:jc w:val="both"/>
      </w:pPr>
      <w:r w:rsidRPr="005E47AF">
        <w:t>Následuje poté, co domluví právě hovořící řečník (předbíhá frontu přihlášených).</w:t>
      </w:r>
    </w:p>
    <w:p w14:paraId="51AD4E6A" w14:textId="0FF2F699" w:rsidR="00037DC0" w:rsidRPr="005E47AF" w:rsidRDefault="00037DC0" w:rsidP="0027567E">
      <w:pPr>
        <w:pStyle w:val="Odstavecseseznamem"/>
        <w:numPr>
          <w:ilvl w:val="0"/>
          <w:numId w:val="69"/>
        </w:numPr>
        <w:spacing w:after="200"/>
        <w:contextualSpacing/>
        <w:jc w:val="both"/>
      </w:pPr>
      <w:r w:rsidRPr="005E47AF">
        <w:rPr>
          <w:b/>
          <w:bCs/>
        </w:rPr>
        <w:t>Šrapnel</w:t>
      </w:r>
      <w:r w:rsidR="005010CE">
        <w:rPr>
          <w:b/>
          <w:bCs/>
        </w:rPr>
        <w:t xml:space="preserve"> – </w:t>
      </w:r>
      <w:r w:rsidRPr="005E47AF">
        <w:t>hlásí</w:t>
      </w:r>
      <w:r w:rsidR="0083643E" w:rsidRPr="005E47AF">
        <w:t xml:space="preserve"> se </w:t>
      </w:r>
      <w:r w:rsidRPr="005E47AF">
        <w:t>zkříženými pažemi</w:t>
      </w:r>
      <w:r w:rsidR="0083643E" w:rsidRPr="005E47AF">
        <w:t xml:space="preserve"> a </w:t>
      </w:r>
      <w:r w:rsidRPr="005E47AF">
        <w:t>slovem “šrapnel”</w:t>
      </w:r>
      <w:r w:rsidRPr="005E47AF">
        <w:rPr>
          <w:i/>
        </w:rPr>
        <w:t>.</w:t>
      </w:r>
    </w:p>
    <w:p w14:paraId="00A61007" w14:textId="078AC398" w:rsidR="00037DC0" w:rsidRPr="005E47AF" w:rsidRDefault="00037DC0" w:rsidP="0027567E">
      <w:pPr>
        <w:pStyle w:val="Odstavecseseznamem"/>
        <w:numPr>
          <w:ilvl w:val="1"/>
          <w:numId w:val="66"/>
        </w:numPr>
        <w:spacing w:after="200"/>
        <w:contextualSpacing/>
        <w:jc w:val="both"/>
        <w:rPr>
          <w:rFonts w:ascii="Times New Roman" w:hAnsi="Times New Roman"/>
          <w:sz w:val="24"/>
          <w:szCs w:val="24"/>
        </w:rPr>
      </w:pPr>
      <w:r w:rsidRPr="005E47AF">
        <w:t>Tímto typem příspěvku můžete dotyčný skočit</w:t>
      </w:r>
      <w:r w:rsidR="0083643E" w:rsidRPr="005E47AF">
        <w:t xml:space="preserve"> do </w:t>
      </w:r>
      <w:r w:rsidRPr="005E47AF">
        <w:t>řeči řečníkovi.</w:t>
      </w:r>
    </w:p>
    <w:p w14:paraId="7DC19602" w14:textId="29DEEBFA" w:rsidR="00037DC0" w:rsidRPr="005E47AF" w:rsidRDefault="00037DC0" w:rsidP="0027567E">
      <w:pPr>
        <w:pStyle w:val="Odstavecseseznamem"/>
        <w:numPr>
          <w:ilvl w:val="1"/>
          <w:numId w:val="66"/>
        </w:numPr>
        <w:spacing w:after="200"/>
        <w:contextualSpacing/>
        <w:jc w:val="both"/>
      </w:pPr>
      <w:r w:rsidRPr="005E47AF">
        <w:t>Je možné mluvit okamžitě (poté, co je hlásící</w:t>
      </w:r>
      <w:r w:rsidR="0083643E" w:rsidRPr="005E47AF">
        <w:t xml:space="preserve"> se </w:t>
      </w:r>
      <w:r w:rsidRPr="005E47AF">
        <w:t>vyzván moderátorem).</w:t>
      </w:r>
    </w:p>
    <w:p w14:paraId="06A4D726" w14:textId="6AAA9C54" w:rsidR="00037DC0" w:rsidRPr="005E47AF" w:rsidRDefault="00037DC0" w:rsidP="0027567E">
      <w:pPr>
        <w:pStyle w:val="Odstavecseseznamem"/>
        <w:numPr>
          <w:ilvl w:val="1"/>
          <w:numId w:val="66"/>
        </w:numPr>
        <w:spacing w:after="200"/>
        <w:contextualSpacing/>
        <w:jc w:val="both"/>
      </w:pPr>
      <w:r w:rsidRPr="005E47AF">
        <w:t>Každý může použít pouze jedenkrát</w:t>
      </w:r>
      <w:r w:rsidR="0083643E" w:rsidRPr="005E47AF">
        <w:t xml:space="preserve"> za </w:t>
      </w:r>
      <w:r w:rsidRPr="005E47AF">
        <w:t>celý večer.</w:t>
      </w:r>
    </w:p>
    <w:p w14:paraId="7CDE7497" w14:textId="7572313A" w:rsidR="00037DC0" w:rsidRPr="005E47AF" w:rsidRDefault="00037DC0" w:rsidP="0027567E">
      <w:pPr>
        <w:pStyle w:val="Odstavecseseznamem"/>
        <w:numPr>
          <w:ilvl w:val="1"/>
          <w:numId w:val="66"/>
        </w:numPr>
        <w:spacing w:after="200"/>
        <w:contextualSpacing/>
        <w:jc w:val="both"/>
      </w:pPr>
      <w:r w:rsidRPr="005E47AF">
        <w:t>Příspěvek může mít maximálně 15 vteřin</w:t>
      </w:r>
      <w:r w:rsidR="00772FBD">
        <w:t>.</w:t>
      </w:r>
    </w:p>
    <w:p w14:paraId="7D2BB000" w14:textId="539E797C" w:rsidR="00037DC0" w:rsidRPr="005E47AF" w:rsidRDefault="00037DC0" w:rsidP="0027567E">
      <w:pPr>
        <w:pStyle w:val="Odstavecseseznamem"/>
        <w:numPr>
          <w:ilvl w:val="1"/>
          <w:numId w:val="66"/>
        </w:numPr>
        <w:spacing w:after="200"/>
        <w:contextualSpacing/>
        <w:jc w:val="both"/>
      </w:pPr>
      <w:r w:rsidRPr="005E47AF">
        <w:t>Může být použit, pokud dotyčný cítí potřebu reagovat okamžitě</w:t>
      </w:r>
      <w:r w:rsidR="0083643E" w:rsidRPr="005E47AF">
        <w:t xml:space="preserve"> a </w:t>
      </w:r>
      <w:r w:rsidRPr="005E47AF">
        <w:t>nepočká to ani</w:t>
      </w:r>
      <w:r w:rsidR="0083643E" w:rsidRPr="005E47AF">
        <w:t xml:space="preserve"> na </w:t>
      </w:r>
      <w:r w:rsidRPr="005E47AF">
        <w:t xml:space="preserve">technickou poznámku. </w:t>
      </w:r>
    </w:p>
    <w:p w14:paraId="100BE69D" w14:textId="01451641" w:rsidR="00037DC0" w:rsidRPr="005E47AF" w:rsidRDefault="00037DC0" w:rsidP="00037DC0">
      <w:r w:rsidRPr="005E47AF">
        <w:t>Cílem diskuse – podstatou tedy spíše debaty – je přiklonit</w:t>
      </w:r>
      <w:r w:rsidR="0083643E" w:rsidRPr="005E47AF">
        <w:t xml:space="preserve"> se na </w:t>
      </w:r>
      <w:r w:rsidRPr="005E47AF">
        <w:t>jednu stranu názorové škály, přesvědčit ostatní diskutující, aby</w:t>
      </w:r>
      <w:r w:rsidR="0083643E" w:rsidRPr="005E47AF">
        <w:t xml:space="preserve"> se </w:t>
      </w:r>
      <w:r w:rsidRPr="005E47AF">
        <w:t>přidali</w:t>
      </w:r>
      <w:r w:rsidR="0083643E" w:rsidRPr="005E47AF">
        <w:t xml:space="preserve"> na </w:t>
      </w:r>
      <w:r w:rsidRPr="005E47AF">
        <w:t>„moji“ stranu názorového spektra.</w:t>
      </w:r>
    </w:p>
    <w:p w14:paraId="339ADD31" w14:textId="3A74630C" w:rsidR="00037DC0" w:rsidRPr="005E47AF" w:rsidRDefault="00037DC0" w:rsidP="00037DC0">
      <w:r w:rsidRPr="005E47AF">
        <w:t>První diskusní téma je zvoleno spíše humorné –</w:t>
      </w:r>
      <w:r w:rsidR="0083643E" w:rsidRPr="005E47AF">
        <w:t xml:space="preserve"> z </w:t>
      </w:r>
      <w:r w:rsidRPr="005E47AF">
        <w:t>které strany</w:t>
      </w:r>
      <w:r w:rsidR="0083643E" w:rsidRPr="005E47AF">
        <w:t xml:space="preserve"> se </w:t>
      </w:r>
      <w:r w:rsidRPr="005E47AF">
        <w:t>správně loupe banán (od špičky nebo</w:t>
      </w:r>
      <w:r w:rsidR="0083643E" w:rsidRPr="005E47AF">
        <w:t xml:space="preserve"> od </w:t>
      </w:r>
      <w:r w:rsidRPr="005E47AF">
        <w:t>stopky). Toto téma umožňuje nebrat diskusi příliš vážně, odložit ostych</w:t>
      </w:r>
      <w:r w:rsidR="0083643E" w:rsidRPr="005E47AF">
        <w:t xml:space="preserve"> a </w:t>
      </w:r>
      <w:r w:rsidRPr="005E47AF">
        <w:t>zapojit</w:t>
      </w:r>
      <w:r w:rsidR="0083643E" w:rsidRPr="005E47AF">
        <w:t xml:space="preserve"> se do </w:t>
      </w:r>
      <w:r w:rsidRPr="005E47AF">
        <w:t>diskuse nevážně (případně</w:t>
      </w:r>
      <w:r w:rsidR="0083643E" w:rsidRPr="005E47AF">
        <w:t xml:space="preserve"> v </w:t>
      </w:r>
      <w:r w:rsidRPr="005E47AF">
        <w:t>roli)</w:t>
      </w:r>
      <w:r w:rsidR="00AA1F83">
        <w:t>. Na </w:t>
      </w:r>
      <w:r w:rsidRPr="005E47AF">
        <w:t>tomto tématu spíše trénujeme daná debatní pravidla. Debata</w:t>
      </w:r>
      <w:r w:rsidR="0083643E" w:rsidRPr="005E47AF">
        <w:t xml:space="preserve"> na </w:t>
      </w:r>
      <w:r w:rsidRPr="005E47AF">
        <w:t>toto téma by neměla probíhat příliš dlouho – téma je sice veselé, ale brzy začne nudit</w:t>
      </w:r>
      <w:r w:rsidR="00DC77A5">
        <w:t>. Po </w:t>
      </w:r>
      <w:r w:rsidRPr="005E47AF">
        <w:t>skončení debaty lektor-moderátor spočítá počty účastníků sedících</w:t>
      </w:r>
      <w:r w:rsidR="0083643E" w:rsidRPr="005E47AF">
        <w:t xml:space="preserve"> na </w:t>
      </w:r>
      <w:r w:rsidRPr="005E47AF">
        <w:t>dvou stranách škály</w:t>
      </w:r>
      <w:r w:rsidR="0083643E" w:rsidRPr="005E47AF">
        <w:t xml:space="preserve"> a </w:t>
      </w:r>
      <w:r w:rsidRPr="005E47AF">
        <w:t>vyhlásí výsledek debaty.</w:t>
      </w:r>
    </w:p>
    <w:p w14:paraId="57247791" w14:textId="51960A15" w:rsidR="00037DC0" w:rsidRPr="005E47AF" w:rsidRDefault="00037DC0" w:rsidP="00037DC0">
      <w:r w:rsidRPr="005E47AF">
        <w:t>Po skončení první diskuse je třeba vystoupit</w:t>
      </w:r>
      <w:r w:rsidR="0083643E" w:rsidRPr="005E47AF">
        <w:t xml:space="preserve"> z </w:t>
      </w:r>
      <w:r w:rsidRPr="005E47AF">
        <w:t>rolí – nejlépe tak, že lektor viditelně vystoupí</w:t>
      </w:r>
      <w:r w:rsidR="0083643E" w:rsidRPr="005E47AF">
        <w:t xml:space="preserve"> ze </w:t>
      </w:r>
      <w:r w:rsidRPr="005E47AF">
        <w:t>své role televizního moderátora (přestože de facto moderátorem zůstává). Je dobré program přerušit</w:t>
      </w:r>
      <w:r w:rsidR="0083643E" w:rsidRPr="005E47AF">
        <w:t xml:space="preserve"> a </w:t>
      </w:r>
      <w:r w:rsidRPr="005E47AF">
        <w:t>dát prostor krátké reflexi toho, co</w:t>
      </w:r>
      <w:r w:rsidR="0083643E" w:rsidRPr="005E47AF">
        <w:t xml:space="preserve"> se </w:t>
      </w:r>
      <w:r w:rsidRPr="005E47AF">
        <w:t>právě dělo, pojmenovat procesy, které během debaty probíhaly</w:t>
      </w:r>
      <w:r w:rsidR="0083643E" w:rsidRPr="005E47AF">
        <w:t xml:space="preserve"> a </w:t>
      </w:r>
      <w:r w:rsidRPr="005E47AF">
        <w:t>určitě otevřít téma fakt vs. názor – co to je, jak je prezentovat, jak</w:t>
      </w:r>
      <w:r w:rsidR="0083643E" w:rsidRPr="005E47AF">
        <w:t xml:space="preserve"> na </w:t>
      </w:r>
      <w:r w:rsidRPr="005E47AF">
        <w:t>ně reagovat, jak je důležité nevydávat názor</w:t>
      </w:r>
      <w:r w:rsidR="0083643E" w:rsidRPr="005E47AF">
        <w:t xml:space="preserve"> za </w:t>
      </w:r>
      <w:r w:rsidRPr="005E47AF">
        <w:t>fakt, jak</w:t>
      </w:r>
      <w:r w:rsidR="0083643E" w:rsidRPr="005E47AF">
        <w:t xml:space="preserve"> se k </w:t>
      </w:r>
      <w:r w:rsidRPr="005E47AF">
        <w:t>faktům dostat.</w:t>
      </w:r>
    </w:p>
    <w:p w14:paraId="2D0BDC8E" w14:textId="1F556825" w:rsidR="00037DC0" w:rsidRPr="005E47AF" w:rsidRDefault="00037DC0" w:rsidP="00037DC0">
      <w:r w:rsidRPr="005E47AF">
        <w:t>Poté</w:t>
      </w:r>
      <w:r w:rsidR="0083643E" w:rsidRPr="005E47AF">
        <w:t xml:space="preserve"> se </w:t>
      </w:r>
      <w:r w:rsidRPr="005E47AF">
        <w:t>lektor vrací</w:t>
      </w:r>
      <w:r w:rsidR="0083643E" w:rsidRPr="005E47AF">
        <w:t xml:space="preserve"> do </w:t>
      </w:r>
      <w:r w:rsidRPr="005E47AF">
        <w:t>role moderátora</w:t>
      </w:r>
      <w:r w:rsidR="0083643E" w:rsidRPr="005E47AF">
        <w:t xml:space="preserve"> a </w:t>
      </w:r>
      <w:r w:rsidRPr="005E47AF">
        <w:t>otevírá diskusi</w:t>
      </w:r>
      <w:r w:rsidR="0083643E" w:rsidRPr="005E47AF">
        <w:t xml:space="preserve"> na </w:t>
      </w:r>
      <w:r w:rsidRPr="005E47AF">
        <w:t>další téma, tentokrát již vážné,</w:t>
      </w:r>
      <w:r w:rsidR="0083643E" w:rsidRPr="005E47AF">
        <w:t xml:space="preserve"> a </w:t>
      </w:r>
      <w:r w:rsidRPr="005E47AF">
        <w:t>zároveň žádá účastníky, aby již toto téma brali vážně</w:t>
      </w:r>
      <w:r w:rsidR="0083643E" w:rsidRPr="005E47AF">
        <w:t xml:space="preserve"> a </w:t>
      </w:r>
      <w:r w:rsidRPr="005E47AF">
        <w:t>diskutovali opravdu sami</w:t>
      </w:r>
      <w:r w:rsidR="0083643E" w:rsidRPr="005E47AF">
        <w:t xml:space="preserve"> za </w:t>
      </w:r>
      <w:r w:rsidRPr="005E47AF">
        <w:t>sebe</w:t>
      </w:r>
      <w:r w:rsidR="0083643E" w:rsidRPr="005E47AF">
        <w:t xml:space="preserve"> a </w:t>
      </w:r>
      <w:r w:rsidRPr="005E47AF">
        <w:t>ne</w:t>
      </w:r>
      <w:r w:rsidR="0083643E" w:rsidRPr="005E47AF">
        <w:t xml:space="preserve"> v </w:t>
      </w:r>
      <w:r w:rsidRPr="005E47AF">
        <w:t>rolích. Druhým tématem je: Měla by</w:t>
      </w:r>
      <w:r w:rsidR="0083643E" w:rsidRPr="005E47AF">
        <w:t xml:space="preserve"> se v </w:t>
      </w:r>
      <w:r w:rsidRPr="005E47AF">
        <w:t>České republice postavit další jaderná elektrárna? Ano</w:t>
      </w:r>
      <w:r w:rsidR="00D3431A">
        <w:t>,</w:t>
      </w:r>
      <w:r w:rsidRPr="005E47AF">
        <w:t xml:space="preserve"> nebo ne?</w:t>
      </w:r>
    </w:p>
    <w:p w14:paraId="3B18F61F" w14:textId="4CDF4F8D" w:rsidR="00037DC0" w:rsidRPr="005E47AF" w:rsidRDefault="00037DC0" w:rsidP="00037DC0">
      <w:r w:rsidRPr="005E47AF">
        <w:t>Protože je to téma, které vyžaduje nějaký informační background, dáváme účastníkům čas</w:t>
      </w:r>
      <w:r w:rsidR="0083643E" w:rsidRPr="005E47AF">
        <w:t xml:space="preserve"> a </w:t>
      </w:r>
      <w:r w:rsidRPr="005E47AF">
        <w:t>prostředky</w:t>
      </w:r>
      <w:r w:rsidR="0083643E" w:rsidRPr="005E47AF">
        <w:t xml:space="preserve"> na </w:t>
      </w:r>
      <w:r w:rsidRPr="005E47AF">
        <w:t>to, aby si dohledali informace</w:t>
      </w:r>
      <w:r w:rsidR="0083643E" w:rsidRPr="005E47AF">
        <w:t xml:space="preserve"> k </w:t>
      </w:r>
      <w:r w:rsidRPr="005E47AF">
        <w:t>tématu – tedy fakta,</w:t>
      </w:r>
      <w:r w:rsidR="0083643E" w:rsidRPr="005E47AF">
        <w:t xml:space="preserve"> na </w:t>
      </w:r>
      <w:r w:rsidRPr="005E47AF">
        <w:t>která</w:t>
      </w:r>
      <w:r w:rsidR="0083643E" w:rsidRPr="005E47AF">
        <w:t xml:space="preserve"> se </w:t>
      </w:r>
      <w:r w:rsidRPr="005E47AF">
        <w:t>mohou pak během diskuse odkázat. Také jim můžeme poradit klíčová slova</w:t>
      </w:r>
      <w:r w:rsidR="0083643E" w:rsidRPr="005E47AF">
        <w:t xml:space="preserve"> pro </w:t>
      </w:r>
      <w:r w:rsidRPr="005E47AF">
        <w:t>vyhledávání, např. emise CO</w:t>
      </w:r>
      <w:r w:rsidRPr="005E47AF">
        <w:rPr>
          <w:vertAlign w:val="subscript"/>
        </w:rPr>
        <w:t>2</w:t>
      </w:r>
      <w:r w:rsidRPr="005E47AF">
        <w:t xml:space="preserve">, klimatická </w:t>
      </w:r>
      <w:r w:rsidRPr="005E47AF">
        <w:lastRenderedPageBreak/>
        <w:t>krize, nebezpečnost</w:t>
      </w:r>
      <w:r w:rsidR="0083643E" w:rsidRPr="005E47AF">
        <w:t xml:space="preserve"> a </w:t>
      </w:r>
      <w:r w:rsidRPr="005E47AF">
        <w:t>nakládání</w:t>
      </w:r>
      <w:r w:rsidR="0083643E" w:rsidRPr="005E47AF">
        <w:t xml:space="preserve"> s </w:t>
      </w:r>
      <w:r w:rsidRPr="005E47AF">
        <w:t>radioaktivním odpadem, ceny energie</w:t>
      </w:r>
      <w:r w:rsidR="0083643E" w:rsidRPr="005E47AF">
        <w:t xml:space="preserve"> z </w:t>
      </w:r>
      <w:r w:rsidRPr="005E47AF">
        <w:t>různých zdrojů, alternativní zdroje energie –</w:t>
      </w:r>
      <w:r w:rsidR="0083643E" w:rsidRPr="005E47AF">
        <w:t xml:space="preserve"> pro a </w:t>
      </w:r>
      <w:r w:rsidRPr="005E47AF">
        <w:t>proti, jaderná energie –</w:t>
      </w:r>
      <w:r w:rsidR="0083643E" w:rsidRPr="005E47AF">
        <w:t xml:space="preserve"> pro a </w:t>
      </w:r>
      <w:r w:rsidRPr="005E47AF">
        <w:t>proti, Stop Temelín, Start Zwentendorf, aj</w:t>
      </w:r>
      <w:r w:rsidR="00AA1F83">
        <w:t>. Na </w:t>
      </w:r>
      <w:r w:rsidRPr="005E47AF">
        <w:t>tuto debatu je vhodné vyčlenit více času</w:t>
      </w:r>
      <w:r w:rsidR="0083643E" w:rsidRPr="005E47AF">
        <w:t xml:space="preserve"> a </w:t>
      </w:r>
      <w:r w:rsidRPr="005E47AF">
        <w:t>debatu ukončit až ve chvíli, kdy</w:t>
      </w:r>
      <w:r w:rsidR="0083643E" w:rsidRPr="005E47AF">
        <w:t xml:space="preserve"> se </w:t>
      </w:r>
      <w:r w:rsidRPr="005E47AF">
        <w:t>ukáže, že téma je vyčerpané</w:t>
      </w:r>
      <w:r w:rsidR="0083643E" w:rsidRPr="005E47AF">
        <w:t xml:space="preserve"> a v </w:t>
      </w:r>
      <w:r w:rsidRPr="005E47AF">
        <w:t>diskusi</w:t>
      </w:r>
      <w:r w:rsidR="0083643E" w:rsidRPr="005E47AF">
        <w:t xml:space="preserve"> se </w:t>
      </w:r>
      <w:r w:rsidRPr="005E47AF">
        <w:t>už neobjeví žádná nová fakta</w:t>
      </w:r>
      <w:r w:rsidR="00DC77A5">
        <w:t>. Po </w:t>
      </w:r>
      <w:r w:rsidRPr="005E47AF">
        <w:t>skončení debaty lektor-moderátor spočítá počty účastníků sedících</w:t>
      </w:r>
      <w:r w:rsidR="0083643E" w:rsidRPr="005E47AF">
        <w:t xml:space="preserve"> na </w:t>
      </w:r>
      <w:r w:rsidRPr="005E47AF">
        <w:t>dvou stranách škály</w:t>
      </w:r>
      <w:r w:rsidR="0083643E" w:rsidRPr="005E47AF">
        <w:t xml:space="preserve"> a </w:t>
      </w:r>
      <w:r w:rsidRPr="005E47AF">
        <w:t>vyhlásí výsledek debaty</w:t>
      </w:r>
      <w:r w:rsidR="0083643E" w:rsidRPr="005E47AF">
        <w:t xml:space="preserve"> s </w:t>
      </w:r>
      <w:r w:rsidRPr="005E47AF">
        <w:t>tím, že to neznamená, že taková je univerzální pravda, ale je to výsledek této jedné debaty</w:t>
      </w:r>
      <w:r w:rsidR="0083643E" w:rsidRPr="005E47AF">
        <w:t xml:space="preserve"> na </w:t>
      </w:r>
      <w:r w:rsidRPr="005E47AF">
        <w:t xml:space="preserve">toto téma. </w:t>
      </w:r>
    </w:p>
    <w:p w14:paraId="47A6E87D" w14:textId="77777777" w:rsidR="00037DC0" w:rsidRPr="005E47AF" w:rsidRDefault="00037DC0" w:rsidP="00DD1653">
      <w:pPr>
        <w:rPr>
          <w:sz w:val="27"/>
          <w:szCs w:val="27"/>
        </w:rPr>
      </w:pPr>
      <w:r w:rsidRPr="005E47AF">
        <w:rPr>
          <w:b/>
        </w:rPr>
        <w:t>Uzavření</w:t>
      </w:r>
    </w:p>
    <w:p w14:paraId="6931EC75" w14:textId="4B295DAA" w:rsidR="00037DC0" w:rsidRPr="005E47AF" w:rsidRDefault="00037DC0" w:rsidP="00037DC0">
      <w:r w:rsidRPr="005E47AF">
        <w:t>Program je vhodné ukončit alespoň krátkou reflexí. Je dobré</w:t>
      </w:r>
      <w:r w:rsidR="0083643E" w:rsidRPr="005E47AF">
        <w:t xml:space="preserve"> se </w:t>
      </w:r>
      <w:r w:rsidRPr="005E47AF">
        <w:t>ptát, jestli účastníci</w:t>
      </w:r>
      <w:r w:rsidR="0083643E" w:rsidRPr="005E47AF">
        <w:t xml:space="preserve"> v </w:t>
      </w:r>
      <w:r w:rsidRPr="005E47AF">
        <w:t>této debatě lépe vnímali rozdíl mezi názorem</w:t>
      </w:r>
      <w:r w:rsidR="0083643E" w:rsidRPr="005E47AF">
        <w:t xml:space="preserve"> a </w:t>
      </w:r>
      <w:r w:rsidRPr="005E47AF">
        <w:t>faktem – ať už</w:t>
      </w:r>
      <w:r w:rsidR="0083643E" w:rsidRPr="005E47AF">
        <w:t xml:space="preserve"> v </w:t>
      </w:r>
      <w:r w:rsidRPr="005E47AF">
        <w:t>příspěvcích ostatních nebo ve svých vlastních, jak</w:t>
      </w:r>
      <w:r w:rsidR="0083643E" w:rsidRPr="005E47AF">
        <w:t xml:space="preserve"> na </w:t>
      </w:r>
      <w:r w:rsidRPr="005E47AF">
        <w:t>ně působilo používání názorů u názorových protivníků, jak</w:t>
      </w:r>
      <w:r w:rsidR="0083643E" w:rsidRPr="005E47AF">
        <w:t xml:space="preserve"> se </w:t>
      </w:r>
      <w:r w:rsidRPr="005E47AF">
        <w:t>jim dařilo</w:t>
      </w:r>
      <w:r w:rsidR="0083643E" w:rsidRPr="005E47AF">
        <w:t xml:space="preserve"> na </w:t>
      </w:r>
      <w:r w:rsidRPr="005E47AF">
        <w:t>ně reagovat atd.</w:t>
      </w:r>
    </w:p>
    <w:p w14:paraId="3B4937AB" w14:textId="18CCC806" w:rsidR="00037DC0" w:rsidRPr="005E47AF" w:rsidRDefault="00037DC0" w:rsidP="00037DC0">
      <w:r w:rsidRPr="005E47AF">
        <w:t>Na konci necháme účastníky pojmenovat, co si</w:t>
      </w:r>
      <w:r w:rsidR="0083643E" w:rsidRPr="005E47AF">
        <w:t xml:space="preserve"> z </w:t>
      </w:r>
      <w:r w:rsidRPr="005E47AF">
        <w:t>této aktivity odnáší (kolečko – aby</w:t>
      </w:r>
      <w:r w:rsidR="0083643E" w:rsidRPr="005E47AF">
        <w:t xml:space="preserve"> se </w:t>
      </w:r>
      <w:r w:rsidRPr="005E47AF">
        <w:t>vyslovil každý, omezit</w:t>
      </w:r>
      <w:r w:rsidR="0083643E" w:rsidRPr="005E47AF">
        <w:t xml:space="preserve"> na </w:t>
      </w:r>
      <w:r w:rsidRPr="005E47AF">
        <w:t>pár slov, ať to netrvá dlouho – účastníci již budou unavení).</w:t>
      </w:r>
    </w:p>
    <w:p w14:paraId="52442703" w14:textId="77777777" w:rsidR="00037DC0" w:rsidRPr="005E47AF" w:rsidRDefault="00037DC0" w:rsidP="00DD1653">
      <w:r w:rsidRPr="005E47AF">
        <w:rPr>
          <w:u w:val="single"/>
        </w:rPr>
        <w:t>Poznámky</w:t>
      </w:r>
    </w:p>
    <w:p w14:paraId="1B9977DC" w14:textId="55FB27A8" w:rsidR="00037DC0" w:rsidRPr="005E47AF" w:rsidRDefault="00037DC0" w:rsidP="00037DC0">
      <w:r w:rsidRPr="005E47AF">
        <w:t>Je možné délku programu regulovat počtem témat,</w:t>
      </w:r>
      <w:r w:rsidR="0083643E" w:rsidRPr="005E47AF">
        <w:t xml:space="preserve"> o </w:t>
      </w:r>
      <w:r w:rsidRPr="005E47AF">
        <w:t>kterých</w:t>
      </w:r>
      <w:r w:rsidR="0083643E" w:rsidRPr="005E47AF">
        <w:t xml:space="preserve"> se </w:t>
      </w:r>
      <w:r w:rsidRPr="005E47AF">
        <w:t xml:space="preserve">bude diskutovat. Další vhodná environmentální témata mohou být např.: </w:t>
      </w:r>
    </w:p>
    <w:p w14:paraId="6997EE43" w14:textId="25D06A51" w:rsidR="00037DC0" w:rsidRPr="005E47AF" w:rsidRDefault="00037DC0" w:rsidP="0027567E">
      <w:pPr>
        <w:pStyle w:val="Odstavecseseznamem"/>
        <w:numPr>
          <w:ilvl w:val="0"/>
          <w:numId w:val="66"/>
        </w:numPr>
        <w:spacing w:after="200"/>
        <w:contextualSpacing/>
        <w:jc w:val="both"/>
      </w:pPr>
      <w:r w:rsidRPr="005E47AF">
        <w:t>Měly by</w:t>
      </w:r>
      <w:r w:rsidR="0083643E" w:rsidRPr="005E47AF">
        <w:t xml:space="preserve"> se v </w:t>
      </w:r>
      <w:r w:rsidRPr="005E47AF">
        <w:t>ČR zavést zálohované PET lahve?</w:t>
      </w:r>
    </w:p>
    <w:p w14:paraId="049C7B27" w14:textId="48D59C78" w:rsidR="00037DC0" w:rsidRPr="005E47AF" w:rsidRDefault="00037DC0" w:rsidP="0027567E">
      <w:pPr>
        <w:pStyle w:val="Odstavecseseznamem"/>
        <w:numPr>
          <w:ilvl w:val="0"/>
          <w:numId w:val="66"/>
        </w:numPr>
        <w:spacing w:after="200"/>
        <w:contextualSpacing/>
        <w:jc w:val="both"/>
      </w:pPr>
      <w:r w:rsidRPr="005E47AF">
        <w:t>Mělo by</w:t>
      </w:r>
      <w:r w:rsidR="0083643E" w:rsidRPr="005E47AF">
        <w:t xml:space="preserve"> se v </w:t>
      </w:r>
      <w:r w:rsidRPr="005E47AF">
        <w:t>ČR zakázat stavět další spalovny odpadu?</w:t>
      </w:r>
    </w:p>
    <w:p w14:paraId="022D2F7C" w14:textId="355DB086" w:rsidR="00037DC0" w:rsidRPr="005E47AF" w:rsidRDefault="00037DC0" w:rsidP="0027567E">
      <w:pPr>
        <w:pStyle w:val="Odstavecseseznamem"/>
        <w:numPr>
          <w:ilvl w:val="0"/>
          <w:numId w:val="66"/>
        </w:numPr>
        <w:spacing w:after="200"/>
        <w:contextualSpacing/>
        <w:jc w:val="both"/>
      </w:pPr>
      <w:r w:rsidRPr="005E47AF">
        <w:t>Mělo by být</w:t>
      </w:r>
      <w:r w:rsidR="0083643E" w:rsidRPr="005E47AF">
        <w:t xml:space="preserve"> v </w:t>
      </w:r>
      <w:r w:rsidRPr="005E47AF">
        <w:t>ČR trestně postihnutelné odhazování odpadků</w:t>
      </w:r>
      <w:r w:rsidR="0083643E" w:rsidRPr="005E47AF">
        <w:t xml:space="preserve"> na </w:t>
      </w:r>
      <w:r w:rsidRPr="005E47AF">
        <w:t>veřejnosti?</w:t>
      </w:r>
    </w:p>
    <w:p w14:paraId="1A8350E3" w14:textId="77777777" w:rsidR="00037DC0" w:rsidRPr="005E47AF" w:rsidRDefault="00037DC0" w:rsidP="0027567E">
      <w:pPr>
        <w:pStyle w:val="Odstavecseseznamem"/>
        <w:numPr>
          <w:ilvl w:val="0"/>
          <w:numId w:val="66"/>
        </w:numPr>
        <w:spacing w:after="200"/>
        <w:contextualSpacing/>
        <w:jc w:val="both"/>
      </w:pPr>
      <w:r w:rsidRPr="005E47AF">
        <w:t>Atd.</w:t>
      </w:r>
    </w:p>
    <w:p w14:paraId="3AC2C7B8" w14:textId="378CF3E1" w:rsidR="00037DC0" w:rsidRPr="005E47AF" w:rsidRDefault="00037DC0" w:rsidP="00037DC0">
      <w:r w:rsidRPr="005E47AF">
        <w:t>První téma by mělo být výrazně kratší,</w:t>
      </w:r>
      <w:r w:rsidR="0083643E" w:rsidRPr="005E47AF">
        <w:t xml:space="preserve"> v </w:t>
      </w:r>
      <w:r w:rsidRPr="005E47AF">
        <w:t>tuto chvíli není důležitý výsledek debaty, ale proces</w:t>
      </w:r>
      <w:r w:rsidR="0083643E" w:rsidRPr="005E47AF">
        <w:t xml:space="preserve"> a </w:t>
      </w:r>
      <w:r w:rsidRPr="005E47AF">
        <w:t xml:space="preserve">nácvik dodržování pravidel debaty. Další témata mohou dostat více času, ale vždy je dobré sledovat, jestli už téma není vyčerpané. </w:t>
      </w:r>
    </w:p>
    <w:p w14:paraId="5D74B19D" w14:textId="4F62618D" w:rsidR="00037DC0" w:rsidRPr="005E47AF" w:rsidRDefault="00037DC0" w:rsidP="00037DC0">
      <w:r w:rsidRPr="005E47AF">
        <w:t>Možné je zavádět pravidla (různé typy příspěvků</w:t>
      </w:r>
      <w:r w:rsidR="0083643E" w:rsidRPr="005E47AF">
        <w:t xml:space="preserve"> do </w:t>
      </w:r>
      <w:r w:rsidRPr="005E47AF">
        <w:t>diskuse) postupně – napřed naučit účastníky</w:t>
      </w:r>
      <w:r w:rsidR="0083643E" w:rsidRPr="005E47AF">
        <w:t xml:space="preserve"> se </w:t>
      </w:r>
      <w:r w:rsidRPr="005E47AF">
        <w:t>hlásit</w:t>
      </w:r>
      <w:r w:rsidR="0083643E" w:rsidRPr="005E47AF">
        <w:t xml:space="preserve"> do </w:t>
      </w:r>
      <w:r w:rsidRPr="005E47AF">
        <w:t>diskuse</w:t>
      </w:r>
      <w:r w:rsidR="0083643E" w:rsidRPr="005E47AF">
        <w:t xml:space="preserve"> a </w:t>
      </w:r>
      <w:r w:rsidRPr="005E47AF">
        <w:t>respektovat dané pořadí, poté přidat možnost technické poznámky</w:t>
      </w:r>
      <w:r w:rsidR="0083643E" w:rsidRPr="005E47AF">
        <w:t xml:space="preserve"> a </w:t>
      </w:r>
      <w:r w:rsidRPr="005E47AF">
        <w:t>až nakonec přidat šrapnel. Např. pokud děláme program delší,</w:t>
      </w:r>
      <w:r w:rsidR="0083643E" w:rsidRPr="005E47AF">
        <w:t xml:space="preserve"> na </w:t>
      </w:r>
      <w:r w:rsidRPr="005E47AF">
        <w:t>tři různá témata, je možné zavádět pravidla postupně,</w:t>
      </w:r>
      <w:r w:rsidR="0083643E" w:rsidRPr="005E47AF">
        <w:t xml:space="preserve"> na </w:t>
      </w:r>
      <w:r w:rsidRPr="005E47AF">
        <w:t>každé další diskusní téma přidat jedno pravidlo – typ příspěvku</w:t>
      </w:r>
      <w:r w:rsidR="0083643E" w:rsidRPr="005E47AF">
        <w:t xml:space="preserve"> do </w:t>
      </w:r>
      <w:r w:rsidRPr="005E47AF">
        <w:t>debaty.</w:t>
      </w:r>
    </w:p>
    <w:p w14:paraId="60CEB0B8" w14:textId="44F4E6FD" w:rsidR="00037DC0" w:rsidRPr="005E47AF" w:rsidRDefault="00037DC0" w:rsidP="00037DC0">
      <w:r w:rsidRPr="005E47AF">
        <w:t>Na začátku je potřeba</w:t>
      </w:r>
      <w:r w:rsidR="0083643E" w:rsidRPr="005E47AF">
        <w:t xml:space="preserve"> do </w:t>
      </w:r>
      <w:r w:rsidRPr="005E47AF">
        <w:t>diskuse víc vtahovat – pomáhá to, že to není těžké téma, že je to legrace, že můžou plácat cokoli. Klidně</w:t>
      </w:r>
      <w:r w:rsidR="0083643E" w:rsidRPr="005E47AF">
        <w:t xml:space="preserve"> i </w:t>
      </w:r>
      <w:r w:rsidRPr="005E47AF">
        <w:t>nechat, pokud</w:t>
      </w:r>
      <w:r w:rsidR="0083643E" w:rsidRPr="005E47AF">
        <w:t xml:space="preserve"> se </w:t>
      </w:r>
      <w:r w:rsidRPr="005E47AF">
        <w:t>vžijí</w:t>
      </w:r>
      <w:r w:rsidR="0083643E" w:rsidRPr="005E47AF">
        <w:t xml:space="preserve"> do </w:t>
      </w:r>
      <w:r w:rsidRPr="005E47AF">
        <w:t>role</w:t>
      </w:r>
      <w:r w:rsidR="0083643E" w:rsidRPr="005E47AF">
        <w:t xml:space="preserve"> a </w:t>
      </w:r>
      <w:r w:rsidRPr="005E47AF">
        <w:t>hrají si</w:t>
      </w:r>
      <w:r w:rsidR="0083643E" w:rsidRPr="005E47AF">
        <w:t xml:space="preserve"> na </w:t>
      </w:r>
      <w:r w:rsidRPr="005E47AF">
        <w:t>někoho jiného</w:t>
      </w:r>
      <w:r w:rsidR="00AA1F83">
        <w:t>. V </w:t>
      </w:r>
      <w:r w:rsidRPr="005E47AF">
        <w:t>dalších tématech je pak toto potřeba ošetřit, aby byli autentičtí</w:t>
      </w:r>
      <w:r w:rsidR="0083643E" w:rsidRPr="005E47AF">
        <w:t xml:space="preserve"> a </w:t>
      </w:r>
      <w:r w:rsidRPr="005E47AF">
        <w:t>sami</w:t>
      </w:r>
      <w:r w:rsidR="0083643E" w:rsidRPr="005E47AF">
        <w:t xml:space="preserve"> za </w:t>
      </w:r>
      <w:r w:rsidRPr="005E47AF">
        <w:t>sebe (soustředění</w:t>
      </w:r>
      <w:r w:rsidR="0083643E" w:rsidRPr="005E47AF">
        <w:t xml:space="preserve"> na </w:t>
      </w:r>
      <w:r w:rsidRPr="005E47AF">
        <w:t>roli ubírá pozornost samotnému diskutování).</w:t>
      </w:r>
    </w:p>
    <w:p w14:paraId="745E7721" w14:textId="75749223" w:rsidR="00037DC0" w:rsidRPr="005E47AF" w:rsidRDefault="00037DC0" w:rsidP="00037DC0">
      <w:r w:rsidRPr="005E47AF">
        <w:t>Může</w:t>
      </w:r>
      <w:r w:rsidR="0083643E" w:rsidRPr="005E47AF">
        <w:t xml:space="preserve"> se </w:t>
      </w:r>
      <w:r w:rsidRPr="005E47AF">
        <w:t>stát, že</w:t>
      </w:r>
      <w:r w:rsidR="0083643E" w:rsidRPr="005E47AF">
        <w:t xml:space="preserve"> se </w:t>
      </w:r>
      <w:r w:rsidRPr="005E47AF">
        <w:t>diskutující rozdělí tak, že</w:t>
      </w:r>
      <w:r w:rsidR="0083643E" w:rsidRPr="005E47AF">
        <w:t xml:space="preserve"> na </w:t>
      </w:r>
      <w:r w:rsidRPr="005E47AF">
        <w:t>jedné straně budou účastníci, kteří mají</w:t>
      </w:r>
      <w:r w:rsidR="0083643E" w:rsidRPr="005E47AF">
        <w:t xml:space="preserve"> a </w:t>
      </w:r>
      <w:r w:rsidRPr="005E47AF">
        <w:t>jsou schopni používat fakta,</w:t>
      </w:r>
      <w:r w:rsidR="0083643E" w:rsidRPr="005E47AF">
        <w:t xml:space="preserve"> na </w:t>
      </w:r>
      <w:r w:rsidRPr="005E47AF">
        <w:t>druhé straně ale ne. Je dobré pak debatu nechat chvíli jet, nechat „v tom účastníky vykoupat“</w:t>
      </w:r>
      <w:r w:rsidR="0083643E" w:rsidRPr="005E47AF">
        <w:t xml:space="preserve"> a </w:t>
      </w:r>
      <w:r w:rsidRPr="005E47AF">
        <w:t>pak dobře zreflektovat jejich pocity. Pravděpodobně je budou pojmenovávat podobně jako „nedalo</w:t>
      </w:r>
      <w:r w:rsidR="0083643E" w:rsidRPr="005E47AF">
        <w:t xml:space="preserve"> se </w:t>
      </w:r>
      <w:r w:rsidRPr="005E47AF">
        <w:t>diskutovat“, „nebylo</w:t>
      </w:r>
      <w:r w:rsidR="0083643E" w:rsidRPr="005E47AF">
        <w:t xml:space="preserve"> se o </w:t>
      </w:r>
      <w:r w:rsidRPr="005E47AF">
        <w:t>co opřít, vůči čemu vymezit“. Je dobré nechat tyto pocity pojmenovat</w:t>
      </w:r>
      <w:r w:rsidR="0083643E" w:rsidRPr="005E47AF">
        <w:t xml:space="preserve"> a </w:t>
      </w:r>
      <w:r w:rsidRPr="005E47AF">
        <w:t>zeptat</w:t>
      </w:r>
      <w:r w:rsidR="0083643E" w:rsidRPr="005E47AF">
        <w:t xml:space="preserve"> se i </w:t>
      </w:r>
      <w:r w:rsidRPr="005E47AF">
        <w:t>druhé strany, jak</w:t>
      </w:r>
      <w:r w:rsidR="0083643E" w:rsidRPr="005E47AF">
        <w:t xml:space="preserve"> na </w:t>
      </w:r>
      <w:r w:rsidRPr="005E47AF">
        <w:t>tom byli oni. Pravděpodobně dospějí</w:t>
      </w:r>
      <w:r w:rsidR="0083643E" w:rsidRPr="005E47AF">
        <w:t xml:space="preserve"> k </w:t>
      </w:r>
      <w:r w:rsidRPr="005E47AF">
        <w:t>tomu, že neměli dostatek informací</w:t>
      </w:r>
      <w:r w:rsidR="0083643E" w:rsidRPr="005E47AF">
        <w:t xml:space="preserve"> k </w:t>
      </w:r>
      <w:r w:rsidRPr="005E47AF">
        <w:t>tomu, aby</w:t>
      </w:r>
      <w:r w:rsidR="0083643E" w:rsidRPr="005E47AF">
        <w:t xml:space="preserve"> se </w:t>
      </w:r>
      <w:r w:rsidRPr="005E47AF">
        <w:t>mohli vůči protivníkům</w:t>
      </w:r>
      <w:r w:rsidR="0083643E" w:rsidRPr="005E47AF">
        <w:t xml:space="preserve"> v </w:t>
      </w:r>
      <w:r w:rsidRPr="005E47AF">
        <w:t>debatě vymezit. Je dobré pak reflexi obrátit konstruktivním směrem – co by bylo dobré udělat, aby</w:t>
      </w:r>
      <w:r w:rsidR="0083643E" w:rsidRPr="005E47AF">
        <w:t xml:space="preserve"> se </w:t>
      </w:r>
      <w:r w:rsidRPr="005E47AF">
        <w:t>dalo diskutovat (např. dát si čas</w:t>
      </w:r>
      <w:r w:rsidR="0083643E" w:rsidRPr="005E47AF">
        <w:t xml:space="preserve"> na </w:t>
      </w:r>
      <w:r w:rsidRPr="005E47AF">
        <w:t>dostudování informací, opustit téma atd.)</w:t>
      </w:r>
    </w:p>
    <w:p w14:paraId="7F0188C0" w14:textId="77777777" w:rsidR="00037DC0" w:rsidRPr="005E47AF" w:rsidRDefault="00037DC0" w:rsidP="00DD1653">
      <w:pPr>
        <w:rPr>
          <w:b/>
        </w:rPr>
      </w:pPr>
      <w:r w:rsidRPr="005E47AF">
        <w:rPr>
          <w:b/>
        </w:rPr>
        <w:t>Metodický důvod aktivity</w:t>
      </w:r>
    </w:p>
    <w:p w14:paraId="78E83A76" w14:textId="13944E0D" w:rsidR="00037DC0" w:rsidRPr="005E47AF" w:rsidRDefault="00037DC0" w:rsidP="00037DC0">
      <w:r w:rsidRPr="005E47AF">
        <w:t>Diskusní program byl</w:t>
      </w:r>
      <w:r w:rsidR="0083643E" w:rsidRPr="005E47AF">
        <w:t xml:space="preserve"> do </w:t>
      </w:r>
      <w:r w:rsidRPr="005E47AF">
        <w:t>scénáře zařazen</w:t>
      </w:r>
      <w:r w:rsidR="0083643E" w:rsidRPr="005E47AF">
        <w:t xml:space="preserve"> se </w:t>
      </w:r>
      <w:r w:rsidRPr="005E47AF">
        <w:t>záměrem naplnění cílů směřujících</w:t>
      </w:r>
      <w:r w:rsidR="0083643E" w:rsidRPr="005E47AF">
        <w:t xml:space="preserve"> k </w:t>
      </w:r>
      <w:r w:rsidRPr="005E47AF">
        <w:t>používání kritického myšlení</w:t>
      </w:r>
      <w:r w:rsidR="00AA1F83">
        <w:t>. V </w:t>
      </w:r>
      <w:r w:rsidRPr="005E47AF">
        <w:t>prvním ověření jsme použili jiný program, složitější,</w:t>
      </w:r>
      <w:r w:rsidR="0083643E" w:rsidRPr="005E47AF">
        <w:t xml:space="preserve"> se </w:t>
      </w:r>
      <w:r w:rsidRPr="005E47AF">
        <w:t>studováním novinových článků</w:t>
      </w:r>
      <w:r w:rsidR="0083643E" w:rsidRPr="005E47AF">
        <w:t xml:space="preserve"> na </w:t>
      </w:r>
      <w:r w:rsidRPr="005E47AF">
        <w:t>téma klimatické změny</w:t>
      </w:r>
      <w:r w:rsidR="0083643E" w:rsidRPr="005E47AF">
        <w:t xml:space="preserve"> a </w:t>
      </w:r>
      <w:r w:rsidRPr="005E47AF">
        <w:t>odhalováním argumentačních faulů. Ukázalo se, že je to</w:t>
      </w:r>
      <w:r w:rsidR="0083643E" w:rsidRPr="005E47AF">
        <w:t xml:space="preserve"> pro </w:t>
      </w:r>
      <w:r w:rsidRPr="005E47AF">
        <w:t xml:space="preserve">účastníky </w:t>
      </w:r>
      <w:r w:rsidRPr="005E47AF">
        <w:lastRenderedPageBreak/>
        <w:t>příliš náročné, snížili jsme tedy nároky</w:t>
      </w:r>
      <w:r w:rsidR="0083643E" w:rsidRPr="005E47AF">
        <w:t xml:space="preserve"> na </w:t>
      </w:r>
      <w:r w:rsidRPr="005E47AF">
        <w:t>sebe</w:t>
      </w:r>
      <w:r w:rsidR="0083643E" w:rsidRPr="005E47AF">
        <w:t xml:space="preserve"> i </w:t>
      </w:r>
      <w:r w:rsidRPr="005E47AF">
        <w:t>účastníky</w:t>
      </w:r>
      <w:r w:rsidR="0083643E" w:rsidRPr="005E47AF">
        <w:t xml:space="preserve"> a </w:t>
      </w:r>
      <w:r w:rsidRPr="005E47AF">
        <w:t>dali si</w:t>
      </w:r>
      <w:r w:rsidR="0083643E" w:rsidRPr="005E47AF">
        <w:t xml:space="preserve"> za </w:t>
      </w:r>
      <w:r w:rsidRPr="005E47AF">
        <w:t>cíl „pouze“ rozlišování mezi názorem</w:t>
      </w:r>
      <w:r w:rsidR="0083643E" w:rsidRPr="005E47AF">
        <w:t xml:space="preserve"> a </w:t>
      </w:r>
      <w:r w:rsidRPr="005E47AF">
        <w:t>faktem</w:t>
      </w:r>
      <w:r w:rsidR="0083643E" w:rsidRPr="005E47AF">
        <w:t xml:space="preserve"> a </w:t>
      </w:r>
      <w:r w:rsidRPr="005E47AF">
        <w:t>zároveň vytvořili program, který bude zábavnější</w:t>
      </w:r>
      <w:r w:rsidR="0083643E" w:rsidRPr="005E47AF">
        <w:t xml:space="preserve"> a </w:t>
      </w:r>
      <w:r w:rsidRPr="005E47AF">
        <w:t>dynamičtější, aby u něho účastníci vydrželi</w:t>
      </w:r>
      <w:r w:rsidR="0083643E" w:rsidRPr="005E47AF">
        <w:t xml:space="preserve"> s </w:t>
      </w:r>
      <w:r w:rsidRPr="005E47AF">
        <w:t>pozorností. Zároveň nám účast</w:t>
      </w:r>
      <w:r w:rsidR="0083643E" w:rsidRPr="005E47AF">
        <w:t xml:space="preserve"> v </w:t>
      </w:r>
      <w:r w:rsidRPr="005E47AF">
        <w:t>takovéto diskusi či debatě dává background</w:t>
      </w:r>
      <w:r w:rsidR="0083643E" w:rsidRPr="005E47AF">
        <w:t xml:space="preserve"> k </w:t>
      </w:r>
      <w:r w:rsidRPr="005E47AF">
        <w:t>diskusím</w:t>
      </w:r>
      <w:r w:rsidR="0083643E" w:rsidRPr="005E47AF">
        <w:t xml:space="preserve"> po </w:t>
      </w:r>
      <w:r w:rsidRPr="005E47AF">
        <w:t>odprezentování příspěvků</w:t>
      </w:r>
      <w:r w:rsidR="0083643E" w:rsidRPr="005E47AF">
        <w:t xml:space="preserve"> na </w:t>
      </w:r>
      <w:r w:rsidRPr="005E47AF">
        <w:t xml:space="preserve">konferenci, aniž by účastníci museli tušit, že je něco takového čeká. </w:t>
      </w:r>
    </w:p>
    <w:p w14:paraId="0017C5DE" w14:textId="77777777" w:rsidR="00037DC0" w:rsidRPr="005E47AF" w:rsidRDefault="00037DC0" w:rsidP="00DD1653">
      <w:pPr>
        <w:rPr>
          <w:b/>
          <w:sz w:val="24"/>
          <w:szCs w:val="24"/>
        </w:rPr>
      </w:pPr>
      <w:r w:rsidRPr="005E47AF">
        <w:rPr>
          <w:b/>
        </w:rPr>
        <w:t>Variantní podoby</w:t>
      </w:r>
    </w:p>
    <w:p w14:paraId="2B0E9903" w14:textId="76B333C7" w:rsidR="00037DC0" w:rsidRPr="005E47AF" w:rsidRDefault="00037DC0" w:rsidP="00037DC0">
      <w:r w:rsidRPr="005E47AF">
        <w:t>Diskuse</w:t>
      </w:r>
      <w:r w:rsidR="0083643E" w:rsidRPr="005E47AF">
        <w:t xml:space="preserve"> se </w:t>
      </w:r>
      <w:r w:rsidRPr="005E47AF">
        <w:t>dá libovolně zkracovat či prodlužovat přidáváním či ubíráním témat, je dobré mít nachystaných více témat</w:t>
      </w:r>
      <w:r w:rsidR="0083643E" w:rsidRPr="005E47AF">
        <w:t xml:space="preserve"> a v </w:t>
      </w:r>
      <w:r w:rsidRPr="005E47AF">
        <w:t>průběhu vybírat, která otevřeme</w:t>
      </w:r>
      <w:r w:rsidR="0083643E" w:rsidRPr="005E47AF">
        <w:t xml:space="preserve"> a </w:t>
      </w:r>
      <w:r w:rsidRPr="005E47AF">
        <w:t>která ne podle toho, jak</w:t>
      </w:r>
      <w:r w:rsidR="0083643E" w:rsidRPr="005E47AF">
        <w:t xml:space="preserve"> na </w:t>
      </w:r>
      <w:r w:rsidRPr="005E47AF">
        <w:t xml:space="preserve">ně účastníci budou reagovat. </w:t>
      </w:r>
    </w:p>
    <w:p w14:paraId="6A10C6E1" w14:textId="77777777" w:rsidR="00037DC0" w:rsidRPr="005E47AF" w:rsidRDefault="00037DC0" w:rsidP="00DD1653">
      <w:pPr>
        <w:rPr>
          <w:b/>
        </w:rPr>
      </w:pPr>
      <w:r w:rsidRPr="005E47AF">
        <w:rPr>
          <w:b/>
        </w:rPr>
        <w:t>Alternativy aktivity</w:t>
      </w:r>
    </w:p>
    <w:p w14:paraId="20AA9575" w14:textId="5BD10A99" w:rsidR="00037DC0" w:rsidRPr="005E47AF" w:rsidRDefault="00037DC0" w:rsidP="00037DC0">
      <w:r w:rsidRPr="005E47AF">
        <w:t>Jak jsem již psala, je možné vytvořit jakýkoli program, ve kterém budou účastníci hledat informace</w:t>
      </w:r>
      <w:r w:rsidR="0083643E" w:rsidRPr="005E47AF">
        <w:t xml:space="preserve"> a </w:t>
      </w:r>
      <w:r w:rsidRPr="005E47AF">
        <w:t>pak</w:t>
      </w:r>
      <w:r w:rsidR="0083643E" w:rsidRPr="005E47AF">
        <w:t xml:space="preserve"> o </w:t>
      </w:r>
      <w:r w:rsidRPr="005E47AF">
        <w:t>nich diskutovat, jen je třeba pracovat</w:t>
      </w:r>
      <w:r w:rsidR="0083643E" w:rsidRPr="005E47AF">
        <w:t xml:space="preserve"> s </w:t>
      </w:r>
      <w:r w:rsidRPr="005E47AF">
        <w:t>hloubkou</w:t>
      </w:r>
      <w:r w:rsidR="0083643E" w:rsidRPr="005E47AF">
        <w:t xml:space="preserve"> a </w:t>
      </w:r>
      <w:r w:rsidRPr="005E47AF">
        <w:t>zaměřením programu</w:t>
      </w:r>
      <w:r w:rsidR="0083643E" w:rsidRPr="005E47AF">
        <w:t xml:space="preserve"> v </w:t>
      </w:r>
      <w:r w:rsidRPr="005E47AF">
        <w:t>souvislosti</w:t>
      </w:r>
      <w:r w:rsidR="0083643E" w:rsidRPr="005E47AF">
        <w:t xml:space="preserve"> s </w:t>
      </w:r>
      <w:r w:rsidRPr="005E47AF">
        <w:t>tím, co všechno jsou účastníci schopní pobrat</w:t>
      </w:r>
      <w:r w:rsidR="0083643E" w:rsidRPr="005E47AF">
        <w:t xml:space="preserve"> a </w:t>
      </w:r>
      <w:r w:rsidRPr="005E47AF">
        <w:t xml:space="preserve">jak moc budou unavení (diskuse je plánovaná jako večerní program). </w:t>
      </w:r>
    </w:p>
    <w:p w14:paraId="07AA216E" w14:textId="6742031A" w:rsidR="00677C6C" w:rsidRDefault="00677C6C">
      <w:pPr>
        <w:spacing w:line="276" w:lineRule="auto"/>
        <w:jc w:val="left"/>
      </w:pPr>
      <w:r>
        <w:br w:type="page"/>
      </w:r>
    </w:p>
    <w:p w14:paraId="60290DA5" w14:textId="037ACC33" w:rsidR="00FE7822" w:rsidRPr="005E47AF" w:rsidRDefault="00FE7822" w:rsidP="007D02B9">
      <w:pPr>
        <w:pStyle w:val="Nadpis3"/>
      </w:pPr>
      <w:bookmarkStart w:id="109" w:name="_3.3.5_Exkurze_ve"/>
      <w:bookmarkStart w:id="110" w:name="_Toc75421880"/>
      <w:bookmarkEnd w:id="109"/>
      <w:r w:rsidRPr="005E47AF">
        <w:lastRenderedPageBreak/>
        <w:t>3.3.5 Exkurze ve spalovně</w:t>
      </w:r>
      <w:bookmarkEnd w:id="110"/>
    </w:p>
    <w:p w14:paraId="21FD5BB1" w14:textId="123F8D4C" w:rsidR="007D1689" w:rsidRPr="005E47AF" w:rsidRDefault="007D1689" w:rsidP="007D1689">
      <w:pPr>
        <w:rPr>
          <w:u w:val="single"/>
        </w:rPr>
      </w:pPr>
      <w:r w:rsidRPr="005E47AF">
        <w:t>Návštěva spalovny odpadu</w:t>
      </w:r>
      <w:r w:rsidR="0083643E" w:rsidRPr="005E47AF">
        <w:t xml:space="preserve"> s </w:t>
      </w:r>
      <w:r w:rsidRPr="005E47AF">
        <w:t>průvodcem, který účastníkům objasní fungování spalovny. Součástí exkurze může být krátký teoretický úvod</w:t>
      </w:r>
      <w:r w:rsidR="0083643E" w:rsidRPr="005E47AF">
        <w:t xml:space="preserve"> v </w:t>
      </w:r>
      <w:r w:rsidRPr="005E47AF">
        <w:t>návštěvnickém centru,</w:t>
      </w:r>
      <w:r w:rsidR="0083643E" w:rsidRPr="005E47AF">
        <w:t xml:space="preserve"> na </w:t>
      </w:r>
      <w:r w:rsidRPr="005E47AF">
        <w:t>který navazuje návštěva třídících linek, spalovacího kotle, filtračních zařízení, zařízení</w:t>
      </w:r>
      <w:r w:rsidR="0083643E" w:rsidRPr="005E47AF">
        <w:t xml:space="preserve"> na </w:t>
      </w:r>
      <w:r w:rsidRPr="005E47AF">
        <w:t>energetické využití odpadu či</w:t>
      </w:r>
      <w:r w:rsidR="0083643E" w:rsidRPr="005E47AF">
        <w:t xml:space="preserve"> po </w:t>
      </w:r>
      <w:r w:rsidRPr="005E47AF">
        <w:t>domluvě</w:t>
      </w:r>
      <w:r w:rsidR="0083643E" w:rsidRPr="005E47AF">
        <w:t xml:space="preserve"> i </w:t>
      </w:r>
      <w:r w:rsidRPr="005E47AF">
        <w:t xml:space="preserve">dalších míst spalovny, která je doplněna průběžným výkladem průvodce. </w:t>
      </w:r>
    </w:p>
    <w:p w14:paraId="0FB36C98" w14:textId="77777777" w:rsidR="007D1689" w:rsidRPr="005E47AF" w:rsidRDefault="007D1689" w:rsidP="009F7DF8">
      <w:pPr>
        <w:rPr>
          <w:u w:val="single"/>
        </w:rPr>
      </w:pPr>
      <w:r w:rsidRPr="005E47AF">
        <w:rPr>
          <w:u w:val="single"/>
        </w:rPr>
        <w:t>Cíle</w:t>
      </w:r>
    </w:p>
    <w:p w14:paraId="7159CE25" w14:textId="5DDE755E" w:rsidR="007D1689" w:rsidRPr="005E47AF" w:rsidRDefault="007D1689" w:rsidP="0027567E">
      <w:pPr>
        <w:pStyle w:val="Odstavecseseznamem"/>
        <w:numPr>
          <w:ilvl w:val="0"/>
          <w:numId w:val="35"/>
        </w:numPr>
        <w:spacing w:after="160"/>
        <w:contextualSpacing/>
        <w:jc w:val="both"/>
      </w:pPr>
      <w:r w:rsidRPr="005E47AF">
        <w:t>Účastníci získají hlubší vhled</w:t>
      </w:r>
      <w:r w:rsidR="0083643E" w:rsidRPr="005E47AF">
        <w:t xml:space="preserve"> do </w:t>
      </w:r>
      <w:r w:rsidRPr="005E47AF">
        <w:t>fungování reálného zařízení, které</w:t>
      </w:r>
      <w:r w:rsidR="0083643E" w:rsidRPr="005E47AF">
        <w:t xml:space="preserve"> se </w:t>
      </w:r>
      <w:r w:rsidRPr="005E47AF">
        <w:t>zabývá likvidací odpadu.</w:t>
      </w:r>
    </w:p>
    <w:p w14:paraId="1D4653DC" w14:textId="1979CFF5" w:rsidR="007D1689" w:rsidRPr="005E47AF" w:rsidRDefault="007D1689" w:rsidP="0027567E">
      <w:pPr>
        <w:pStyle w:val="Odstavecseseznamem"/>
        <w:numPr>
          <w:ilvl w:val="0"/>
          <w:numId w:val="35"/>
        </w:numPr>
        <w:spacing w:after="160"/>
        <w:contextualSpacing/>
        <w:jc w:val="both"/>
      </w:pPr>
      <w:r w:rsidRPr="005E47AF">
        <w:t>Účastníci si vytvoří či změní svůj postoj</w:t>
      </w:r>
      <w:r w:rsidR="0083643E" w:rsidRPr="005E47AF">
        <w:t xml:space="preserve"> ke </w:t>
      </w:r>
      <w:r w:rsidRPr="005E47AF">
        <w:t>spalování odpadu jako jednomu</w:t>
      </w:r>
      <w:r w:rsidR="0083643E" w:rsidRPr="005E47AF">
        <w:t xml:space="preserve"> ze </w:t>
      </w:r>
      <w:r w:rsidRPr="005E47AF">
        <w:t>způsobů zpracování/likvidace odpadu.</w:t>
      </w:r>
    </w:p>
    <w:p w14:paraId="2E0BE07C" w14:textId="77777777" w:rsidR="007D1689" w:rsidRPr="005E47AF" w:rsidRDefault="007D1689" w:rsidP="009F7DF8">
      <w:pPr>
        <w:rPr>
          <w:u w:val="single"/>
        </w:rPr>
      </w:pPr>
      <w:r w:rsidRPr="005E47AF">
        <w:rPr>
          <w:u w:val="single"/>
        </w:rPr>
        <w:t>Sdělení</w:t>
      </w:r>
    </w:p>
    <w:p w14:paraId="18AFCC6A" w14:textId="15D59A79" w:rsidR="007D1689" w:rsidRPr="005E47AF" w:rsidRDefault="007D1689" w:rsidP="007D1689">
      <w:r w:rsidRPr="005E47AF">
        <w:t>Odpad může sloužit jako zdroj materiálu či energie</w:t>
      </w:r>
      <w:r w:rsidR="00DC77A5">
        <w:t>. Při </w:t>
      </w:r>
      <w:r w:rsidRPr="005E47AF">
        <w:t>spalování odpadu nevzniká více toxických látek než</w:t>
      </w:r>
      <w:r w:rsidR="0083643E" w:rsidRPr="005E47AF">
        <w:t xml:space="preserve"> při </w:t>
      </w:r>
      <w:r w:rsidRPr="005E47AF">
        <w:t>spalování hnědého uhlí.</w:t>
      </w:r>
    </w:p>
    <w:p w14:paraId="2B41D068" w14:textId="77777777" w:rsidR="007D1689" w:rsidRPr="005E47AF" w:rsidRDefault="007D1689" w:rsidP="009F7DF8">
      <w:pPr>
        <w:rPr>
          <w:u w:val="single"/>
        </w:rPr>
      </w:pPr>
      <w:r w:rsidRPr="005E47AF">
        <w:rPr>
          <w:u w:val="single"/>
        </w:rPr>
        <w:t>Klíčové kompetence</w:t>
      </w:r>
    </w:p>
    <w:p w14:paraId="4028913F" w14:textId="69188EBA" w:rsidR="007D1689" w:rsidRPr="005E47AF" w:rsidRDefault="007D1689" w:rsidP="007D1689">
      <w:pPr>
        <w:rPr>
          <w:rFonts w:cstheme="minorHAnsi"/>
        </w:rPr>
      </w:pPr>
      <w:r w:rsidRPr="005E47AF">
        <w:t xml:space="preserve">Matematická </w:t>
      </w:r>
      <w:r w:rsidRPr="005E47AF">
        <w:rPr>
          <w:rFonts w:cstheme="minorHAnsi"/>
        </w:rPr>
        <w:t>schopnost</w:t>
      </w:r>
      <w:r w:rsidR="0083643E" w:rsidRPr="005E47AF">
        <w:rPr>
          <w:rFonts w:cstheme="minorHAnsi"/>
        </w:rPr>
        <w:t xml:space="preserve"> a </w:t>
      </w:r>
      <w:r w:rsidRPr="005E47AF">
        <w:rPr>
          <w:rFonts w:cstheme="minorHAnsi"/>
        </w:rPr>
        <w:t>základní schopnosti</w:t>
      </w:r>
      <w:r w:rsidR="0083643E" w:rsidRPr="005E47AF">
        <w:rPr>
          <w:rFonts w:cstheme="minorHAnsi"/>
        </w:rPr>
        <w:t xml:space="preserve"> v </w:t>
      </w:r>
      <w:r w:rsidRPr="005E47AF">
        <w:rPr>
          <w:rFonts w:cstheme="minorHAnsi"/>
        </w:rPr>
        <w:t>oblasti vědy</w:t>
      </w:r>
      <w:r w:rsidR="0083643E" w:rsidRPr="005E47AF">
        <w:rPr>
          <w:rFonts w:cstheme="minorHAnsi"/>
        </w:rPr>
        <w:t xml:space="preserve"> a </w:t>
      </w:r>
      <w:r w:rsidRPr="005E47AF">
        <w:rPr>
          <w:rFonts w:cstheme="minorHAnsi"/>
        </w:rPr>
        <w:t>technologií jsou rozvíjeny:</w:t>
      </w:r>
    </w:p>
    <w:p w14:paraId="6F58E750" w14:textId="0487039E" w:rsidR="007D1689" w:rsidRPr="005E47AF" w:rsidRDefault="007D1689" w:rsidP="0027567E">
      <w:pPr>
        <w:pStyle w:val="Odstavecseseznamem"/>
        <w:numPr>
          <w:ilvl w:val="0"/>
          <w:numId w:val="36"/>
        </w:numPr>
        <w:spacing w:after="160"/>
        <w:contextualSpacing/>
        <w:jc w:val="both"/>
      </w:pPr>
      <w:r w:rsidRPr="005E47AF">
        <w:t>poznáním</w:t>
      </w:r>
      <w:r w:rsidR="0083643E" w:rsidRPr="005E47AF">
        <w:t xml:space="preserve"> a </w:t>
      </w:r>
      <w:r w:rsidRPr="005E47AF">
        <w:t>pochopením souvislostí</w:t>
      </w:r>
      <w:r w:rsidR="0083643E" w:rsidRPr="005E47AF">
        <w:t xml:space="preserve"> v </w:t>
      </w:r>
      <w:r w:rsidRPr="005E47AF">
        <w:t>procesu zpracování odpadu</w:t>
      </w:r>
      <w:r w:rsidR="00487C4A">
        <w:t>.</w:t>
      </w:r>
    </w:p>
    <w:p w14:paraId="40AEE891" w14:textId="1611DF63" w:rsidR="007D1689" w:rsidRPr="005E47AF" w:rsidRDefault="007D1689" w:rsidP="007D1689">
      <w:r w:rsidRPr="005E47AF">
        <w:t>Sociální</w:t>
      </w:r>
      <w:r w:rsidR="0083643E" w:rsidRPr="005E47AF">
        <w:t xml:space="preserve"> a </w:t>
      </w:r>
      <w:r w:rsidRPr="005E47AF">
        <w:t>občanské schopnosti jsou rozvíjeny:</w:t>
      </w:r>
    </w:p>
    <w:p w14:paraId="111CC9F0" w14:textId="4AA286DC" w:rsidR="007D1689" w:rsidRPr="005E47AF" w:rsidRDefault="007D1689" w:rsidP="0027567E">
      <w:pPr>
        <w:pStyle w:val="Odstavecseseznamem"/>
        <w:numPr>
          <w:ilvl w:val="0"/>
          <w:numId w:val="36"/>
        </w:numPr>
        <w:spacing w:after="160"/>
        <w:contextualSpacing/>
        <w:jc w:val="both"/>
      </w:pPr>
      <w:r w:rsidRPr="005E47AF">
        <w:t>nasloucháním výkladu</w:t>
      </w:r>
      <w:r w:rsidR="0083643E" w:rsidRPr="005E47AF">
        <w:t xml:space="preserve"> a </w:t>
      </w:r>
      <w:r w:rsidRPr="005E47AF">
        <w:t>kladením doplňujících otázek, diskusí</w:t>
      </w:r>
      <w:r w:rsidR="0083643E" w:rsidRPr="005E47AF">
        <w:t xml:space="preserve"> nad </w:t>
      </w:r>
      <w:r w:rsidRPr="005E47AF">
        <w:t>rozporuplnějšími tématy souvisejícími</w:t>
      </w:r>
      <w:r w:rsidR="0083643E" w:rsidRPr="005E47AF">
        <w:t xml:space="preserve"> se </w:t>
      </w:r>
      <w:r w:rsidRPr="005E47AF">
        <w:t>zpracováním odpadu</w:t>
      </w:r>
      <w:r w:rsidR="00487C4A">
        <w:t>.</w:t>
      </w:r>
    </w:p>
    <w:p w14:paraId="187BA5B3" w14:textId="65382894" w:rsidR="007D1689" w:rsidRPr="005E47AF" w:rsidRDefault="007D1689" w:rsidP="007D1689">
      <w:r w:rsidRPr="005E47AF">
        <w:t>Smysl</w:t>
      </w:r>
      <w:r w:rsidR="0083643E" w:rsidRPr="005E47AF">
        <w:t xml:space="preserve"> pro </w:t>
      </w:r>
      <w:r w:rsidRPr="005E47AF">
        <w:t>iniciativu</w:t>
      </w:r>
      <w:r w:rsidR="0083643E" w:rsidRPr="005E47AF">
        <w:t xml:space="preserve"> a </w:t>
      </w:r>
      <w:r w:rsidRPr="005E47AF">
        <w:t>podnikavost je rozvíjen:</w:t>
      </w:r>
    </w:p>
    <w:p w14:paraId="5A908FA1" w14:textId="581C842E" w:rsidR="007D1689" w:rsidRPr="005E47AF" w:rsidRDefault="007D1689" w:rsidP="0027567E">
      <w:pPr>
        <w:pStyle w:val="Odstavecseseznamem"/>
        <w:numPr>
          <w:ilvl w:val="0"/>
          <w:numId w:val="37"/>
        </w:numPr>
        <w:spacing w:after="160"/>
        <w:contextualSpacing/>
        <w:jc w:val="both"/>
      </w:pPr>
      <w:r w:rsidRPr="005E47AF">
        <w:t>poznáním množství odpadu, který není recyklován</w:t>
      </w:r>
      <w:r w:rsidR="00487C4A">
        <w:t>.</w:t>
      </w:r>
    </w:p>
    <w:p w14:paraId="76E2F7E4" w14:textId="5907C5E1" w:rsidR="007D1689" w:rsidRPr="005E47AF" w:rsidRDefault="007D1689" w:rsidP="0027567E">
      <w:pPr>
        <w:pStyle w:val="Odstavecseseznamem"/>
        <w:numPr>
          <w:ilvl w:val="0"/>
          <w:numId w:val="37"/>
        </w:numPr>
        <w:spacing w:after="160"/>
        <w:contextualSpacing/>
        <w:jc w:val="both"/>
      </w:pPr>
      <w:r w:rsidRPr="005E47AF">
        <w:t>poznáním procesu recyklace (třídění, správné kontejnery, další nakládání</w:t>
      </w:r>
      <w:r w:rsidR="0083643E" w:rsidRPr="005E47AF">
        <w:t xml:space="preserve"> s </w:t>
      </w:r>
      <w:r w:rsidRPr="005E47AF">
        <w:t>odpadem)</w:t>
      </w:r>
      <w:r w:rsidR="00487C4A">
        <w:t>.</w:t>
      </w:r>
    </w:p>
    <w:p w14:paraId="7C4CCEF3" w14:textId="4A4C764B" w:rsidR="007D1689" w:rsidRPr="005E47AF" w:rsidRDefault="007D1689" w:rsidP="009F7DF8">
      <w:pPr>
        <w:rPr>
          <w:u w:val="single"/>
        </w:rPr>
      </w:pPr>
      <w:r w:rsidRPr="005E47AF">
        <w:rPr>
          <w:u w:val="single"/>
        </w:rPr>
        <w:t>Forma</w:t>
      </w:r>
      <w:r w:rsidR="0083643E" w:rsidRPr="005E47AF">
        <w:rPr>
          <w:u w:val="single"/>
        </w:rPr>
        <w:t xml:space="preserve"> a </w:t>
      </w:r>
      <w:r w:rsidRPr="005E47AF">
        <w:rPr>
          <w:u w:val="single"/>
        </w:rPr>
        <w:t>bližší popis realizace</w:t>
      </w:r>
    </w:p>
    <w:p w14:paraId="29AC3A7D" w14:textId="71A60A61" w:rsidR="007D1689" w:rsidRDefault="007D1689" w:rsidP="007D1689">
      <w:pPr>
        <w:spacing w:before="240"/>
      </w:pPr>
      <w:r w:rsidRPr="005E47AF">
        <w:t>Exkurze</w:t>
      </w:r>
      <w:r w:rsidR="0083643E" w:rsidRPr="005E47AF">
        <w:t xml:space="preserve"> s </w:t>
      </w:r>
      <w:r w:rsidRPr="005E47AF">
        <w:t>výkladem</w:t>
      </w:r>
      <w:r w:rsidR="0083643E" w:rsidRPr="005E47AF">
        <w:t xml:space="preserve"> do </w:t>
      </w:r>
      <w:r w:rsidRPr="005E47AF">
        <w:t>brněnské spalovny.</w:t>
      </w:r>
    </w:p>
    <w:p w14:paraId="48880D46" w14:textId="77777777" w:rsidR="00B85BA2" w:rsidRDefault="00B85BA2" w:rsidP="00B85BA2">
      <w:pPr>
        <w:rPr>
          <w:u w:val="single"/>
        </w:rPr>
      </w:pPr>
      <w:r w:rsidRPr="00B85BA2">
        <w:rPr>
          <w:u w:val="single"/>
        </w:rPr>
        <w:t>Přizpůsobení SVP</w:t>
      </w:r>
    </w:p>
    <w:p w14:paraId="038A7A5A" w14:textId="77777777" w:rsidR="00B85BA2" w:rsidRDefault="00B85BA2" w:rsidP="00B85BA2">
      <w:r>
        <w:t xml:space="preserve">Tento program umožňuje účastníkům, aby si srovnali informace, které se dozvěděli během teoretických i praktických bloků „s realitou“. Úroveň exkurze je možno nastavit podle věku účastníků, pro nadané žáky doporučuji úroveň nastavit o stupeň výše, tedy vysokoškolskou. </w:t>
      </w:r>
    </w:p>
    <w:p w14:paraId="4F4C8AC7" w14:textId="77777777" w:rsidR="007D1689" w:rsidRPr="005E47AF" w:rsidRDefault="007D1689" w:rsidP="009F7DF8">
      <w:pPr>
        <w:rPr>
          <w:u w:val="single"/>
        </w:rPr>
      </w:pPr>
      <w:r w:rsidRPr="005E47AF">
        <w:rPr>
          <w:u w:val="single"/>
        </w:rPr>
        <w:t>Uvedení</w:t>
      </w:r>
    </w:p>
    <w:p w14:paraId="4674C511" w14:textId="77777777" w:rsidR="007D1689" w:rsidRPr="005E47AF" w:rsidRDefault="007D1689" w:rsidP="009F7DF8">
      <w:pPr>
        <w:rPr>
          <w:b/>
        </w:rPr>
      </w:pPr>
      <w:r w:rsidRPr="005E47AF">
        <w:rPr>
          <w:b/>
        </w:rPr>
        <w:t>Příprava</w:t>
      </w:r>
    </w:p>
    <w:p w14:paraId="08B8EFAD" w14:textId="0676231C" w:rsidR="007D1689" w:rsidRPr="005E47AF" w:rsidRDefault="007D1689" w:rsidP="007D1689">
      <w:r w:rsidRPr="005E47AF">
        <w:t>Brněnská akciová společnost SAKO Brno poskytuje</w:t>
      </w:r>
      <w:r w:rsidR="0083643E" w:rsidRPr="005E47AF">
        <w:t xml:space="preserve"> v </w:t>
      </w:r>
      <w:r w:rsidRPr="005E47AF">
        <w:t>běžném provozu exkurze</w:t>
      </w:r>
      <w:r w:rsidR="0083643E" w:rsidRPr="005E47AF">
        <w:t xml:space="preserve"> pro </w:t>
      </w:r>
      <w:r w:rsidRPr="005E47AF">
        <w:t>školy</w:t>
      </w:r>
      <w:r w:rsidR="0083643E" w:rsidRPr="005E47AF">
        <w:t xml:space="preserve"> a </w:t>
      </w:r>
      <w:r w:rsidRPr="005E47AF">
        <w:t>veřejnost zdarma. Je potřeba</w:t>
      </w:r>
      <w:r w:rsidR="0083643E" w:rsidRPr="005E47AF">
        <w:t xml:space="preserve"> se </w:t>
      </w:r>
      <w:r w:rsidRPr="005E47AF">
        <w:t>domluvit</w:t>
      </w:r>
      <w:r w:rsidR="0083643E" w:rsidRPr="005E47AF">
        <w:t xml:space="preserve"> na </w:t>
      </w:r>
      <w:r w:rsidRPr="005E47AF">
        <w:t>termínu</w:t>
      </w:r>
      <w:r w:rsidR="0083643E" w:rsidRPr="005E47AF">
        <w:t xml:space="preserve"> a </w:t>
      </w:r>
      <w:r w:rsidRPr="005E47AF">
        <w:t>úrovni exkurze (poskytují exkurze</w:t>
      </w:r>
      <w:r w:rsidR="0083643E" w:rsidRPr="005E47AF">
        <w:t xml:space="preserve"> pro </w:t>
      </w:r>
      <w:r w:rsidRPr="005E47AF">
        <w:t>ZŠ, SŠ, VŠ…)</w:t>
      </w:r>
    </w:p>
    <w:p w14:paraId="39CF72CD" w14:textId="77777777" w:rsidR="007D1689" w:rsidRPr="005E47AF" w:rsidRDefault="007D1689" w:rsidP="009F7DF8">
      <w:pPr>
        <w:rPr>
          <w:b/>
        </w:rPr>
      </w:pPr>
      <w:r w:rsidRPr="005E47AF">
        <w:rPr>
          <w:b/>
        </w:rPr>
        <w:t>Realizace</w:t>
      </w:r>
    </w:p>
    <w:p w14:paraId="6673E9BA" w14:textId="57A077D7" w:rsidR="007D1689" w:rsidRPr="005E47AF" w:rsidRDefault="007D1689" w:rsidP="007D1689">
      <w:r w:rsidRPr="005E47AF">
        <w:t>Během exkurze</w:t>
      </w:r>
      <w:r w:rsidR="0083643E" w:rsidRPr="005E47AF">
        <w:t xml:space="preserve"> se </w:t>
      </w:r>
      <w:r w:rsidRPr="005E47AF">
        <w:t>lektoři stávají účastníky. Případně pokládají otázky,</w:t>
      </w:r>
      <w:r w:rsidR="0083643E" w:rsidRPr="005E47AF">
        <w:t xml:space="preserve"> o </w:t>
      </w:r>
      <w:r w:rsidRPr="005E47AF">
        <w:t>kterých si myslím, že by bylo dobré, aby</w:t>
      </w:r>
      <w:r w:rsidR="0083643E" w:rsidRPr="005E47AF">
        <w:t xml:space="preserve"> na </w:t>
      </w:r>
      <w:r w:rsidRPr="005E47AF">
        <w:t xml:space="preserve">ně účastníci slyšeli odpovědi. </w:t>
      </w:r>
    </w:p>
    <w:p w14:paraId="7791F6E0" w14:textId="77777777" w:rsidR="007D1689" w:rsidRPr="005E47AF" w:rsidRDefault="007D1689" w:rsidP="007D1689">
      <w:pPr>
        <w:rPr>
          <w:u w:val="single"/>
        </w:rPr>
      </w:pPr>
      <w:r w:rsidRPr="005E47AF">
        <w:rPr>
          <w:u w:val="single"/>
        </w:rPr>
        <w:t>Poznámky</w:t>
      </w:r>
    </w:p>
    <w:p w14:paraId="35B8D880" w14:textId="226FFC7F" w:rsidR="007D1689" w:rsidRPr="005E47AF" w:rsidRDefault="007D1689" w:rsidP="007D1689">
      <w:r w:rsidRPr="005E47AF">
        <w:lastRenderedPageBreak/>
        <w:t>Ve spalovně SAKO Brno zajišťuje exkurze několik konkrétních lidí, každý</w:t>
      </w:r>
      <w:r w:rsidR="0083643E" w:rsidRPr="005E47AF">
        <w:t xml:space="preserve"> se </w:t>
      </w:r>
      <w:r w:rsidRPr="005E47AF">
        <w:t>zaměřuje</w:t>
      </w:r>
      <w:r w:rsidR="0083643E" w:rsidRPr="005E47AF">
        <w:t xml:space="preserve"> na </w:t>
      </w:r>
      <w:r w:rsidRPr="005E47AF">
        <w:t>trošku jiná témata</w:t>
      </w:r>
      <w:r w:rsidR="0083643E" w:rsidRPr="005E47AF">
        <w:t xml:space="preserve"> a do </w:t>
      </w:r>
      <w:r w:rsidRPr="005E47AF">
        <w:t>různé hloubky. Je dobré</w:t>
      </w:r>
      <w:r w:rsidR="0083643E" w:rsidRPr="005E47AF">
        <w:t xml:space="preserve"> se </w:t>
      </w:r>
      <w:r w:rsidRPr="005E47AF">
        <w:t>předem domluvit, co konkrétně chceme, aby bylo</w:t>
      </w:r>
      <w:r w:rsidR="0083643E" w:rsidRPr="005E47AF">
        <w:t xml:space="preserve"> a </w:t>
      </w:r>
      <w:r w:rsidRPr="005E47AF">
        <w:t>co nebylo součástí exkurze, případně jak dlouhé jednotlivé části. Pokud</w:t>
      </w:r>
      <w:r w:rsidR="0083643E" w:rsidRPr="005E47AF">
        <w:t xml:space="preserve"> se </w:t>
      </w:r>
      <w:r w:rsidRPr="005E47AF">
        <w:t>nedomluvíme, mohlo by</w:t>
      </w:r>
      <w:r w:rsidR="0083643E" w:rsidRPr="005E47AF">
        <w:t xml:space="preserve"> se </w:t>
      </w:r>
      <w:r w:rsidRPr="005E47AF">
        <w:t>stát, že</w:t>
      </w:r>
      <w:r w:rsidR="0083643E" w:rsidRPr="005E47AF">
        <w:t xml:space="preserve"> z </w:t>
      </w:r>
      <w:r w:rsidRPr="005E47AF">
        <w:t>dvouhodinové exkurze strávíme</w:t>
      </w:r>
      <w:r w:rsidR="0083643E" w:rsidRPr="005E47AF">
        <w:t xml:space="preserve"> přes </w:t>
      </w:r>
      <w:r w:rsidRPr="005E47AF">
        <w:t>hodinu sledováním nezáživné prezentace</w:t>
      </w:r>
      <w:r w:rsidR="0083643E" w:rsidRPr="005E47AF">
        <w:t xml:space="preserve"> v </w:t>
      </w:r>
      <w:r w:rsidRPr="005E47AF">
        <w:t>návštěvnickém centru</w:t>
      </w:r>
      <w:r w:rsidR="0083643E" w:rsidRPr="005E47AF">
        <w:t xml:space="preserve"> a na </w:t>
      </w:r>
      <w:r w:rsidRPr="005E47AF">
        <w:t>samotnou exkurzi již zbyde poměrně málo času.</w:t>
      </w:r>
    </w:p>
    <w:p w14:paraId="0F567A59" w14:textId="69F27AD6" w:rsidR="007D1689" w:rsidRDefault="007D1689" w:rsidP="007D1689">
      <w:r w:rsidRPr="005E47AF">
        <w:t>Mezi zaměstnanci zajišťujícími exkurze je jen jedna paní, která</w:t>
      </w:r>
      <w:r w:rsidR="0083643E" w:rsidRPr="005E47AF">
        <w:t xml:space="preserve"> se </w:t>
      </w:r>
      <w:r w:rsidRPr="005E47AF">
        <w:t>zabývá chemickými/toxickými látkami. Nicméně</w:t>
      </w:r>
      <w:r w:rsidR="0083643E" w:rsidRPr="005E47AF">
        <w:t xml:space="preserve"> i </w:t>
      </w:r>
      <w:r w:rsidRPr="005E47AF">
        <w:t>výklad</w:t>
      </w:r>
      <w:r w:rsidR="0083643E" w:rsidRPr="005E47AF">
        <w:t xml:space="preserve"> od </w:t>
      </w:r>
      <w:r w:rsidRPr="005E47AF">
        <w:t>energetika, ne chemika, může být velmi zajímavý</w:t>
      </w:r>
      <w:r w:rsidR="0083643E" w:rsidRPr="005E47AF">
        <w:t xml:space="preserve"> a </w:t>
      </w:r>
      <w:r w:rsidRPr="005E47AF">
        <w:t>dát trošku jiný pohled</w:t>
      </w:r>
      <w:r w:rsidR="0083643E" w:rsidRPr="005E47AF">
        <w:t xml:space="preserve"> na </w:t>
      </w:r>
      <w:r w:rsidRPr="005E47AF">
        <w:t xml:space="preserve">věc. </w:t>
      </w:r>
    </w:p>
    <w:p w14:paraId="61099EBE" w14:textId="77DC9C75" w:rsidR="001A7944" w:rsidRDefault="001A7944" w:rsidP="007D1689">
      <w:r>
        <w:t>Informace, které je možné se dozvědět během exkurze, jsou v kostce shrnuty i na webových stránkách SAKO Brno</w:t>
      </w:r>
      <w:r>
        <w:rPr>
          <w:rStyle w:val="Znakapoznpodarou"/>
        </w:rPr>
        <w:footnoteReference w:id="19"/>
      </w:r>
      <w:r>
        <w:t>.</w:t>
      </w:r>
    </w:p>
    <w:p w14:paraId="03A065A1" w14:textId="77777777" w:rsidR="007D1689" w:rsidRPr="005E47AF" w:rsidRDefault="007D1689" w:rsidP="007D1689">
      <w:pPr>
        <w:rPr>
          <w:b/>
        </w:rPr>
      </w:pPr>
      <w:r w:rsidRPr="005E47AF">
        <w:rPr>
          <w:b/>
        </w:rPr>
        <w:t>Metodický důvod aktivity</w:t>
      </w:r>
    </w:p>
    <w:p w14:paraId="3B6774EE" w14:textId="3A56F3FC" w:rsidR="007D1689" w:rsidRPr="005E47AF" w:rsidRDefault="007D1689" w:rsidP="007D1689">
      <w:r w:rsidRPr="005E47AF">
        <w:t>Zatím jsme</w:t>
      </w:r>
      <w:r w:rsidR="0083643E" w:rsidRPr="005E47AF">
        <w:t xml:space="preserve"> se </w:t>
      </w:r>
      <w:r w:rsidRPr="005E47AF">
        <w:t>toxickými látkami zabývali převážně teoreticky, případně</w:t>
      </w:r>
      <w:r w:rsidR="0083643E" w:rsidRPr="005E47AF">
        <w:t xml:space="preserve"> na </w:t>
      </w:r>
      <w:r w:rsidRPr="005E47AF">
        <w:t>vědecké rovině. Je dobré</w:t>
      </w:r>
      <w:r w:rsidR="0083643E" w:rsidRPr="005E47AF">
        <w:t xml:space="preserve"> se </w:t>
      </w:r>
      <w:r w:rsidRPr="005E47AF">
        <w:t>podívat</w:t>
      </w:r>
      <w:r w:rsidR="0083643E" w:rsidRPr="005E47AF">
        <w:t xml:space="preserve"> i </w:t>
      </w:r>
      <w:r w:rsidRPr="005E47AF">
        <w:t>přímo</w:t>
      </w:r>
      <w:r w:rsidR="0083643E" w:rsidRPr="005E47AF">
        <w:t xml:space="preserve"> do </w:t>
      </w:r>
      <w:r w:rsidRPr="005E47AF">
        <w:t>praxe – jak</w:t>
      </w:r>
      <w:r w:rsidR="0083643E" w:rsidRPr="005E47AF">
        <w:t xml:space="preserve"> se s </w:t>
      </w:r>
      <w:r w:rsidRPr="005E47AF">
        <w:t>těmito látkami pracuje</w:t>
      </w:r>
      <w:r w:rsidR="0083643E" w:rsidRPr="005E47AF">
        <w:t xml:space="preserve"> v </w:t>
      </w:r>
      <w:r w:rsidRPr="005E47AF">
        <w:t xml:space="preserve">praxi. </w:t>
      </w:r>
    </w:p>
    <w:p w14:paraId="0AFDA515" w14:textId="77777777" w:rsidR="007D1689" w:rsidRPr="005E47AF" w:rsidRDefault="007D1689" w:rsidP="007D1689">
      <w:pPr>
        <w:rPr>
          <w:b/>
        </w:rPr>
      </w:pPr>
      <w:r w:rsidRPr="005E47AF">
        <w:rPr>
          <w:b/>
        </w:rPr>
        <w:t>Variantní podoby</w:t>
      </w:r>
    </w:p>
    <w:p w14:paraId="3FB2C935" w14:textId="256080F6" w:rsidR="007D1689" w:rsidRPr="005E47AF" w:rsidRDefault="007D1689" w:rsidP="007D1689">
      <w:r w:rsidRPr="005E47AF">
        <w:t>Pokud není možné navštívit spalovnu odpadu, která</w:t>
      </w:r>
      <w:r w:rsidR="000279CA">
        <w:t xml:space="preserve"> j</w:t>
      </w:r>
      <w:r w:rsidR="0083643E" w:rsidRPr="005E47AF">
        <w:t>e z </w:t>
      </w:r>
      <w:r w:rsidRPr="005E47AF">
        <w:t>různých provozů zpracujících odpad našemu tématu nejbližší, je možné domluvit exkurzi</w:t>
      </w:r>
      <w:r w:rsidR="0083643E" w:rsidRPr="005E47AF">
        <w:t xml:space="preserve"> v </w:t>
      </w:r>
      <w:r w:rsidRPr="005E47AF">
        <w:t>jiném podobném zařízení, např</w:t>
      </w:r>
      <w:r w:rsidR="000279CA">
        <w:t>. v</w:t>
      </w:r>
      <w:r w:rsidR="00AA1F83">
        <w:t> </w:t>
      </w:r>
      <w:r w:rsidRPr="005E47AF">
        <w:t>čistírně odpadních vod,</w:t>
      </w:r>
      <w:r w:rsidR="0083643E" w:rsidRPr="005E47AF">
        <w:t xml:space="preserve"> na </w:t>
      </w:r>
      <w:r w:rsidRPr="005E47AF">
        <w:t>skládce odpadu, případně</w:t>
      </w:r>
      <w:r w:rsidR="0083643E" w:rsidRPr="005E47AF">
        <w:t xml:space="preserve"> v </w:t>
      </w:r>
      <w:r w:rsidRPr="005E47AF">
        <w:t>elektrárně, kde je možné</w:t>
      </w:r>
      <w:r w:rsidR="0083643E" w:rsidRPr="005E47AF">
        <w:t xml:space="preserve"> se </w:t>
      </w:r>
      <w:r w:rsidRPr="005E47AF">
        <w:t>zaměřit</w:t>
      </w:r>
      <w:r w:rsidR="0083643E" w:rsidRPr="005E47AF">
        <w:t xml:space="preserve"> na </w:t>
      </w:r>
      <w:r w:rsidRPr="005E47AF">
        <w:t>téma ukládání</w:t>
      </w:r>
      <w:r w:rsidR="0083643E" w:rsidRPr="005E47AF">
        <w:t xml:space="preserve"> a </w:t>
      </w:r>
      <w:r w:rsidRPr="005E47AF">
        <w:t>zpracování odpadu či čištění zplodin.</w:t>
      </w:r>
    </w:p>
    <w:p w14:paraId="48DDC108" w14:textId="77777777" w:rsidR="007D1689" w:rsidRPr="005E47AF" w:rsidRDefault="007D1689" w:rsidP="007D1689">
      <w:pPr>
        <w:rPr>
          <w:b/>
        </w:rPr>
      </w:pPr>
      <w:r w:rsidRPr="005E47AF">
        <w:rPr>
          <w:b/>
        </w:rPr>
        <w:t>Alternativy aktivity</w:t>
      </w:r>
    </w:p>
    <w:p w14:paraId="7E433462" w14:textId="42C4890A" w:rsidR="007D1689" w:rsidRPr="005E47AF" w:rsidRDefault="007D1689" w:rsidP="007D1689">
      <w:r w:rsidRPr="005E47AF">
        <w:t>Nejde-li uskutečnit exkurze</w:t>
      </w:r>
      <w:r w:rsidR="0083643E" w:rsidRPr="005E47AF">
        <w:t xml:space="preserve"> do </w:t>
      </w:r>
      <w:r w:rsidRPr="005E47AF">
        <w:t>reálného provozu, aktivitu lze nahradit např. didaktickou hrou</w:t>
      </w:r>
      <w:r w:rsidR="0083643E" w:rsidRPr="005E47AF">
        <w:t xml:space="preserve"> o </w:t>
      </w:r>
      <w:r w:rsidRPr="005E47AF">
        <w:t>třídění</w:t>
      </w:r>
      <w:r w:rsidR="0083643E" w:rsidRPr="005E47AF">
        <w:t xml:space="preserve"> a </w:t>
      </w:r>
      <w:r w:rsidRPr="005E47AF">
        <w:t>zpracování odpadů. Vyžaduje to však důkladné nastudování tématu předem</w:t>
      </w:r>
      <w:r w:rsidR="0083643E" w:rsidRPr="005E47AF">
        <w:t xml:space="preserve"> a </w:t>
      </w:r>
      <w:r w:rsidRPr="005E47AF">
        <w:t>pečlivou přípravu</w:t>
      </w:r>
      <w:r w:rsidR="00DC77A5">
        <w:t>. Pro </w:t>
      </w:r>
      <w:r w:rsidRPr="005E47AF">
        <w:t>tuto věkovou skupinu už nestačí úroveň tématu typu „plasty patří</w:t>
      </w:r>
      <w:r w:rsidR="0083643E" w:rsidRPr="005E47AF">
        <w:t xml:space="preserve"> do </w:t>
      </w:r>
      <w:r w:rsidRPr="005E47AF">
        <w:t>žlutých kontejnerů“. Alternativou může být také promítání výukového videa</w:t>
      </w:r>
      <w:r w:rsidR="0083643E" w:rsidRPr="005E47AF">
        <w:t xml:space="preserve"> z </w:t>
      </w:r>
      <w:r w:rsidRPr="005E47AF">
        <w:t>produkce SAKO Brno, případně on-line exkurze, kterou Envicentrum SAKO Brno začalo provozovat</w:t>
      </w:r>
      <w:r w:rsidR="0083643E" w:rsidRPr="005E47AF">
        <w:t xml:space="preserve"> v </w:t>
      </w:r>
      <w:r w:rsidRPr="005E47AF">
        <w:t xml:space="preserve">době koronaviru. </w:t>
      </w:r>
    </w:p>
    <w:p w14:paraId="7A7A749D" w14:textId="3EDE4283" w:rsidR="00677C6C" w:rsidRDefault="00677C6C">
      <w:pPr>
        <w:spacing w:line="276" w:lineRule="auto"/>
        <w:jc w:val="left"/>
      </w:pPr>
      <w:r>
        <w:br w:type="page"/>
      </w:r>
    </w:p>
    <w:p w14:paraId="733D83B1" w14:textId="18F872A8" w:rsidR="00407F90" w:rsidRPr="005E47AF" w:rsidRDefault="00407F90" w:rsidP="007D02B9">
      <w:pPr>
        <w:pStyle w:val="Nadpis3"/>
      </w:pPr>
      <w:bookmarkStart w:id="111" w:name="_3.3.6_Země"/>
      <w:bookmarkStart w:id="112" w:name="_Toc75421881"/>
      <w:bookmarkEnd w:id="111"/>
      <w:r w:rsidRPr="005E47AF">
        <w:lastRenderedPageBreak/>
        <w:t>3.3.6 Země</w:t>
      </w:r>
      <w:bookmarkEnd w:id="112"/>
      <w:r w:rsidRPr="005E47AF">
        <w:t xml:space="preserve"> </w:t>
      </w:r>
    </w:p>
    <w:p w14:paraId="19F21351" w14:textId="38859FD9" w:rsidR="00C9063C" w:rsidRPr="005E47AF" w:rsidRDefault="00C9063C" w:rsidP="00C9063C">
      <w:r w:rsidRPr="005E47AF">
        <w:t>Poslechově-pocitový prožitkový program pracující</w:t>
      </w:r>
      <w:r w:rsidR="0083643E" w:rsidRPr="005E47AF">
        <w:t xml:space="preserve"> s </w:t>
      </w:r>
      <w:r w:rsidRPr="005E47AF">
        <w:t>emocionální stránkou účastníků skrze provázení průběhem vývoje Země, vývoje člověka</w:t>
      </w:r>
      <w:r w:rsidR="0083643E" w:rsidRPr="005E47AF">
        <w:t xml:space="preserve"> a </w:t>
      </w:r>
      <w:r w:rsidRPr="005E47AF">
        <w:t>důsledky konzumního způsobu života. Účastníci</w:t>
      </w:r>
      <w:r w:rsidR="0083643E" w:rsidRPr="005E47AF">
        <w:t xml:space="preserve"> se </w:t>
      </w:r>
      <w:r w:rsidRPr="005E47AF">
        <w:t>zavázanýma očima prožívají vývoj Země</w:t>
      </w:r>
      <w:r w:rsidR="0083643E" w:rsidRPr="005E47AF">
        <w:t xml:space="preserve"> a </w:t>
      </w:r>
      <w:r w:rsidRPr="005E47AF">
        <w:t>člověka</w:t>
      </w:r>
      <w:r w:rsidR="0083643E" w:rsidRPr="005E47AF">
        <w:t xml:space="preserve"> od </w:t>
      </w:r>
      <w:r w:rsidRPr="005E47AF">
        <w:t>počátků</w:t>
      </w:r>
      <w:r w:rsidR="0083643E" w:rsidRPr="005E47AF">
        <w:t xml:space="preserve"> po </w:t>
      </w:r>
      <w:r w:rsidRPr="005E47AF">
        <w:t>současnost</w:t>
      </w:r>
      <w:r w:rsidR="0083643E" w:rsidRPr="005E47AF">
        <w:t xml:space="preserve"> a </w:t>
      </w:r>
      <w:r w:rsidRPr="005E47AF">
        <w:t>většinu současných globálních environmentálních problémů. Program je podbarvený sugestivní hudbou, účastníci mají možnost si osahat některé artefakty pojící</w:t>
      </w:r>
      <w:r w:rsidR="0083643E" w:rsidRPr="005E47AF">
        <w:t xml:space="preserve"> se s </w:t>
      </w:r>
      <w:r w:rsidRPr="005E47AF">
        <w:t>určitým obdobím</w:t>
      </w:r>
      <w:r w:rsidR="00AA1F83">
        <w:t>. Na </w:t>
      </w:r>
      <w:r w:rsidRPr="005E47AF">
        <w:t>konci jsou</w:t>
      </w:r>
      <w:r w:rsidR="0083643E" w:rsidRPr="005E47AF">
        <w:t xml:space="preserve"> na </w:t>
      </w:r>
      <w:r w:rsidRPr="005E47AF">
        <w:t>základě právě prožitých podnětů vyzváni</w:t>
      </w:r>
      <w:r w:rsidR="0083643E" w:rsidRPr="005E47AF">
        <w:t xml:space="preserve"> k </w:t>
      </w:r>
      <w:r w:rsidRPr="005E47AF">
        <w:t>aktivnímu přístupu</w:t>
      </w:r>
      <w:r w:rsidR="0083643E" w:rsidRPr="005E47AF">
        <w:t xml:space="preserve"> k </w:t>
      </w:r>
      <w:r w:rsidRPr="005E47AF">
        <w:t xml:space="preserve">řešení environmentálních problémů.  </w:t>
      </w:r>
    </w:p>
    <w:p w14:paraId="76DBC132" w14:textId="77777777" w:rsidR="00C9063C" w:rsidRPr="005E47AF" w:rsidRDefault="00C9063C" w:rsidP="00490182">
      <w:pPr>
        <w:rPr>
          <w:u w:val="single"/>
          <w:lang w:eastAsia="cs-CZ"/>
        </w:rPr>
      </w:pPr>
      <w:r w:rsidRPr="005E47AF">
        <w:rPr>
          <w:u w:val="single"/>
          <w:lang w:eastAsia="cs-CZ"/>
        </w:rPr>
        <w:t>Cíle</w:t>
      </w:r>
    </w:p>
    <w:p w14:paraId="678F92E6" w14:textId="1E11E724" w:rsidR="00C9063C" w:rsidRPr="005E47AF" w:rsidRDefault="00C9063C" w:rsidP="0027567E">
      <w:pPr>
        <w:pStyle w:val="Odstavecseseznamem"/>
        <w:numPr>
          <w:ilvl w:val="0"/>
          <w:numId w:val="34"/>
        </w:numPr>
        <w:spacing w:after="200"/>
        <w:contextualSpacing/>
        <w:jc w:val="both"/>
      </w:pPr>
      <w:r w:rsidRPr="005E47AF">
        <w:t>Účastníci si prožijí tzv. hlubinně-ekologický program,</w:t>
      </w:r>
      <w:r w:rsidR="0083643E" w:rsidRPr="005E47AF">
        <w:t xml:space="preserve"> na </w:t>
      </w:r>
      <w:r w:rsidRPr="005E47AF">
        <w:t>základě kterého</w:t>
      </w:r>
      <w:r w:rsidR="0083643E" w:rsidRPr="005E47AF">
        <w:t xml:space="preserve"> se </w:t>
      </w:r>
      <w:r w:rsidRPr="005E47AF">
        <w:t>prohloubí (alespoň</w:t>
      </w:r>
      <w:r w:rsidR="0083643E" w:rsidRPr="005E47AF">
        <w:t xml:space="preserve"> v </w:t>
      </w:r>
      <w:r w:rsidRPr="005E47AF">
        <w:t>této chvíli) jejich vztah</w:t>
      </w:r>
      <w:r w:rsidR="0083643E" w:rsidRPr="005E47AF">
        <w:t xml:space="preserve"> k </w:t>
      </w:r>
      <w:r w:rsidRPr="005E47AF">
        <w:t>životnímu prostředí</w:t>
      </w:r>
      <w:r w:rsidR="0083643E" w:rsidRPr="005E47AF">
        <w:t xml:space="preserve"> a </w:t>
      </w:r>
      <w:r w:rsidRPr="005E47AF">
        <w:t>probudí zájem</w:t>
      </w:r>
      <w:r w:rsidR="0083643E" w:rsidRPr="005E47AF">
        <w:t xml:space="preserve"> o </w:t>
      </w:r>
      <w:r w:rsidRPr="005E47AF">
        <w:t xml:space="preserve">stav planety. </w:t>
      </w:r>
    </w:p>
    <w:p w14:paraId="0A036596" w14:textId="4FF4ACB1" w:rsidR="00C9063C" w:rsidRPr="005E47AF" w:rsidRDefault="00C9063C" w:rsidP="0027567E">
      <w:pPr>
        <w:pStyle w:val="Odstavecseseznamem"/>
        <w:numPr>
          <w:ilvl w:val="0"/>
          <w:numId w:val="34"/>
        </w:numPr>
        <w:spacing w:after="200"/>
        <w:contextualSpacing/>
        <w:jc w:val="both"/>
      </w:pPr>
      <w:r w:rsidRPr="005E47AF">
        <w:t>Účastníci</w:t>
      </w:r>
      <w:r w:rsidR="0083643E" w:rsidRPr="005E47AF">
        <w:t xml:space="preserve"> se </w:t>
      </w:r>
      <w:r w:rsidRPr="005E47AF">
        <w:t xml:space="preserve">dozvědí/uvědomí si, že existují globální environmentální problémy.  </w:t>
      </w:r>
    </w:p>
    <w:p w14:paraId="3F5CF1C6" w14:textId="2BA039B9" w:rsidR="00C9063C" w:rsidRPr="005E47AF" w:rsidRDefault="00C9063C" w:rsidP="0027567E">
      <w:pPr>
        <w:pStyle w:val="Odstavecseseznamem"/>
        <w:numPr>
          <w:ilvl w:val="0"/>
          <w:numId w:val="34"/>
        </w:numPr>
        <w:spacing w:after="200"/>
        <w:contextualSpacing/>
        <w:jc w:val="both"/>
      </w:pPr>
      <w:r w:rsidRPr="005E47AF">
        <w:t>Účastníci získají pocit urgence</w:t>
      </w:r>
      <w:r w:rsidR="0083643E" w:rsidRPr="005E47AF">
        <w:t xml:space="preserve"> a </w:t>
      </w:r>
      <w:r w:rsidRPr="005E47AF">
        <w:t>důležitosti řešení těchto problémů.</w:t>
      </w:r>
    </w:p>
    <w:p w14:paraId="6BB4214D" w14:textId="77777777" w:rsidR="00C9063C" w:rsidRPr="005E47AF" w:rsidRDefault="00C9063C" w:rsidP="00490182">
      <w:pPr>
        <w:rPr>
          <w:u w:val="single"/>
        </w:rPr>
      </w:pPr>
      <w:r w:rsidRPr="005E47AF">
        <w:rPr>
          <w:u w:val="single"/>
        </w:rPr>
        <w:t>Sdělení</w:t>
      </w:r>
    </w:p>
    <w:p w14:paraId="786E8825" w14:textId="7118520D" w:rsidR="00C9063C" w:rsidRPr="005E47AF" w:rsidRDefault="00C9063C" w:rsidP="00C9063C">
      <w:r w:rsidRPr="005E47AF">
        <w:t>Země je složitý</w:t>
      </w:r>
      <w:r w:rsidR="0083643E" w:rsidRPr="005E47AF">
        <w:t xml:space="preserve"> a </w:t>
      </w:r>
      <w:r w:rsidRPr="005E47AF">
        <w:t>velmi křehký ekosystém, který je třeba chránit. Když to nebudeme dělat, je možné (případně nevyhnutelné), že život</w:t>
      </w:r>
      <w:r w:rsidR="0083643E" w:rsidRPr="005E47AF">
        <w:t xml:space="preserve"> na </w:t>
      </w:r>
      <w:r w:rsidRPr="005E47AF">
        <w:t>Zemi tak, jak jej známe, skončí.</w:t>
      </w:r>
    </w:p>
    <w:p w14:paraId="4369F957" w14:textId="77777777" w:rsidR="00C9063C" w:rsidRPr="005E47AF" w:rsidRDefault="00C9063C" w:rsidP="00490182">
      <w:pPr>
        <w:rPr>
          <w:u w:val="single"/>
          <w:lang w:eastAsia="cs-CZ"/>
        </w:rPr>
      </w:pPr>
      <w:r w:rsidRPr="005E47AF">
        <w:rPr>
          <w:u w:val="single"/>
          <w:lang w:eastAsia="cs-CZ"/>
        </w:rPr>
        <w:t>Klíčové kompetence</w:t>
      </w:r>
    </w:p>
    <w:p w14:paraId="5CF9F533" w14:textId="35BD682F" w:rsidR="00DC776F" w:rsidRPr="005E47AF" w:rsidRDefault="00C9063C" w:rsidP="00DC776F">
      <w:pPr>
        <w:spacing w:after="0"/>
      </w:pPr>
      <w:r w:rsidRPr="005E47AF">
        <w:t>Sociální</w:t>
      </w:r>
      <w:r w:rsidR="0083643E" w:rsidRPr="005E47AF">
        <w:t xml:space="preserve"> a </w:t>
      </w:r>
      <w:r w:rsidRPr="005E47AF">
        <w:t>občanské schopnosti, zvláště schopnost naslouchat je rozvíjena</w:t>
      </w:r>
      <w:r w:rsidR="00DC776F" w:rsidRPr="005E47AF">
        <w:t>:</w:t>
      </w:r>
    </w:p>
    <w:p w14:paraId="538F48DC" w14:textId="159168D5" w:rsidR="00C9063C" w:rsidRPr="005E47AF" w:rsidRDefault="00C9063C" w:rsidP="0027567E">
      <w:pPr>
        <w:pStyle w:val="Odstavecseseznamem"/>
        <w:numPr>
          <w:ilvl w:val="0"/>
          <w:numId w:val="34"/>
        </w:numPr>
      </w:pPr>
      <w:r w:rsidRPr="005E47AF">
        <w:t>poslechem příběhu</w:t>
      </w:r>
      <w:r w:rsidR="0083643E" w:rsidRPr="005E47AF">
        <w:t xml:space="preserve"> a </w:t>
      </w:r>
      <w:r w:rsidRPr="005E47AF">
        <w:t>nemožností</w:t>
      </w:r>
      <w:r w:rsidR="0083643E" w:rsidRPr="005E47AF">
        <w:t xml:space="preserve"> na </w:t>
      </w:r>
      <w:r w:rsidRPr="005E47AF">
        <w:t xml:space="preserve">něj jakkoli hlasově reagovat. </w:t>
      </w:r>
    </w:p>
    <w:p w14:paraId="48623EE4" w14:textId="797405E0" w:rsidR="00DC776F" w:rsidRPr="005E47AF" w:rsidRDefault="00C9063C" w:rsidP="00DC776F">
      <w:pPr>
        <w:spacing w:before="240" w:after="0"/>
      </w:pPr>
      <w:r w:rsidRPr="005E47AF">
        <w:t>Smysl</w:t>
      </w:r>
      <w:r w:rsidR="0083643E" w:rsidRPr="005E47AF">
        <w:t xml:space="preserve"> pro </w:t>
      </w:r>
      <w:r w:rsidRPr="005E47AF">
        <w:t>iniciativu</w:t>
      </w:r>
      <w:r w:rsidR="0083643E" w:rsidRPr="005E47AF">
        <w:t xml:space="preserve"> a </w:t>
      </w:r>
      <w:r w:rsidRPr="005E47AF">
        <w:t>podnikavost je rozvíjen</w:t>
      </w:r>
      <w:r w:rsidR="00DC776F" w:rsidRPr="005E47AF">
        <w:t>:</w:t>
      </w:r>
    </w:p>
    <w:p w14:paraId="3AEAF9FC" w14:textId="7A9E932B" w:rsidR="00C9063C" w:rsidRPr="005E47AF" w:rsidRDefault="00C9063C" w:rsidP="0027567E">
      <w:pPr>
        <w:pStyle w:val="Odstavecseseznamem"/>
        <w:numPr>
          <w:ilvl w:val="0"/>
          <w:numId w:val="34"/>
        </w:numPr>
      </w:pPr>
      <w:r w:rsidRPr="005E47AF">
        <w:t>emočně podbarvenou výzvou</w:t>
      </w:r>
      <w:r w:rsidR="0083643E" w:rsidRPr="005E47AF">
        <w:t xml:space="preserve"> k </w:t>
      </w:r>
      <w:r w:rsidRPr="005E47AF">
        <w:t>aktivitě</w:t>
      </w:r>
      <w:r w:rsidR="0083643E" w:rsidRPr="005E47AF">
        <w:t xml:space="preserve"> na </w:t>
      </w:r>
      <w:r w:rsidRPr="005E47AF">
        <w:t xml:space="preserve">konci programu. </w:t>
      </w:r>
    </w:p>
    <w:p w14:paraId="63851F1F" w14:textId="517E9BB9" w:rsidR="00C9063C" w:rsidRPr="005E47AF" w:rsidRDefault="00C9063C" w:rsidP="00DC776F">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0507DBA8" w14:textId="078E9043" w:rsidR="00C9063C" w:rsidRPr="005E47AF" w:rsidRDefault="00C9063C" w:rsidP="00C9063C">
      <w:r w:rsidRPr="005E47AF">
        <w:t>Prožitkový imaginativní program zaměřený hlavně</w:t>
      </w:r>
      <w:r w:rsidR="0083643E" w:rsidRPr="005E47AF">
        <w:t xml:space="preserve"> na </w:t>
      </w:r>
      <w:r w:rsidRPr="005E47AF">
        <w:t>emoce spojené</w:t>
      </w:r>
      <w:r w:rsidR="0083643E" w:rsidRPr="005E47AF">
        <w:t xml:space="preserve"> s </w:t>
      </w:r>
      <w:r w:rsidRPr="005E47AF">
        <w:t>prožíváním příběhu. Účastníci většinu doby sedí</w:t>
      </w:r>
      <w:r w:rsidR="0083643E" w:rsidRPr="005E47AF">
        <w:t xml:space="preserve"> na </w:t>
      </w:r>
      <w:r w:rsidRPr="005E47AF">
        <w:t>zemi</w:t>
      </w:r>
      <w:r w:rsidR="0083643E" w:rsidRPr="005E47AF">
        <w:t xml:space="preserve"> se </w:t>
      </w:r>
      <w:r w:rsidRPr="005E47AF">
        <w:t>zavázanýma očima, poslouchají čtený text podbarvený sugestivní hudbou, případně plní poslepu jednoduché úkoly</w:t>
      </w:r>
      <w:r w:rsidR="00AA1F83">
        <w:t>. V </w:t>
      </w:r>
      <w:r w:rsidRPr="005E47AF">
        <w:t>průběhu programu jsou provázeni příběhem vývoje Země, vývoje člověka</w:t>
      </w:r>
      <w:r w:rsidR="0083643E" w:rsidRPr="005E47AF">
        <w:t xml:space="preserve"> a </w:t>
      </w:r>
      <w:r w:rsidRPr="005E47AF">
        <w:t>důsledky konzumního způsobu života, dozvídají</w:t>
      </w:r>
      <w:r w:rsidR="0083643E" w:rsidRPr="005E47AF">
        <w:t xml:space="preserve"> se o </w:t>
      </w:r>
      <w:r w:rsidRPr="005E47AF">
        <w:t>většině globálních environmentálních problémů současnosti. Díky zavázaným očím je kladen důraz</w:t>
      </w:r>
      <w:r w:rsidR="0083643E" w:rsidRPr="005E47AF">
        <w:t xml:space="preserve"> na </w:t>
      </w:r>
      <w:r w:rsidRPr="005E47AF">
        <w:t>vnímání jinými smysly než zrakem</w:t>
      </w:r>
      <w:r w:rsidR="00AA1F83">
        <w:t>. Na </w:t>
      </w:r>
      <w:r w:rsidRPr="005E47AF">
        <w:t>konci jsou</w:t>
      </w:r>
      <w:r w:rsidR="0083643E" w:rsidRPr="005E47AF">
        <w:t xml:space="preserve"> na </w:t>
      </w:r>
      <w:r w:rsidRPr="005E47AF">
        <w:t>základě právě prožitých podnětů vyzváni</w:t>
      </w:r>
      <w:r w:rsidR="0083643E" w:rsidRPr="005E47AF">
        <w:t xml:space="preserve"> k </w:t>
      </w:r>
      <w:r w:rsidRPr="005E47AF">
        <w:t>aktivnímu přístupu</w:t>
      </w:r>
      <w:r w:rsidR="0083643E" w:rsidRPr="005E47AF">
        <w:t xml:space="preserve"> k </w:t>
      </w:r>
      <w:r w:rsidRPr="005E47AF">
        <w:t xml:space="preserve">řešení environmentálních problémů.  </w:t>
      </w:r>
    </w:p>
    <w:p w14:paraId="19826505" w14:textId="77777777" w:rsidR="00C9063C" w:rsidRPr="005E47AF" w:rsidRDefault="00C9063C" w:rsidP="00490182">
      <w:pPr>
        <w:rPr>
          <w:u w:val="single"/>
          <w:lang w:eastAsia="cs-CZ"/>
        </w:rPr>
      </w:pPr>
      <w:r w:rsidRPr="005E47AF">
        <w:rPr>
          <w:u w:val="single"/>
          <w:lang w:eastAsia="cs-CZ"/>
        </w:rPr>
        <w:t>Uvedení</w:t>
      </w:r>
    </w:p>
    <w:p w14:paraId="3A6A3201" w14:textId="77777777" w:rsidR="00C9063C" w:rsidRPr="005E47AF" w:rsidRDefault="00C9063C" w:rsidP="00490182">
      <w:pPr>
        <w:rPr>
          <w:b/>
        </w:rPr>
      </w:pPr>
      <w:r w:rsidRPr="005E47AF">
        <w:rPr>
          <w:b/>
        </w:rPr>
        <w:t>Příprava</w:t>
      </w:r>
    </w:p>
    <w:p w14:paraId="170D2B41" w14:textId="04424AA9" w:rsidR="00C9063C" w:rsidRPr="005E47AF" w:rsidRDefault="00C9063C" w:rsidP="00C9063C">
      <w:r w:rsidRPr="005E47AF">
        <w:t>Před uvedením programu je potřeba vytisknout scénáře</w:t>
      </w:r>
      <w:r w:rsidR="0083643E" w:rsidRPr="005E47AF">
        <w:t xml:space="preserve"> a </w:t>
      </w:r>
      <w:r w:rsidRPr="005E47AF">
        <w:t>domluvit</w:t>
      </w:r>
      <w:r w:rsidR="0083643E" w:rsidRPr="005E47AF">
        <w:t xml:space="preserve"> se s </w:t>
      </w:r>
      <w:r w:rsidRPr="005E47AF">
        <w:t>ostatními lektory</w:t>
      </w:r>
      <w:r w:rsidR="0083643E" w:rsidRPr="005E47AF">
        <w:t xml:space="preserve"> na </w:t>
      </w:r>
      <w:r w:rsidRPr="005E47AF">
        <w:t>rozdělení rolí (4 role, které čtou příběh, jeden lektor jako technická podpora – hlavně pouštění hudby). Lektoři, kteří čtou příběh, by si měli svoje texty alespoň jednou nahlas přečíst, aby</w:t>
      </w:r>
      <w:r w:rsidR="0083643E" w:rsidRPr="005E47AF">
        <w:t xml:space="preserve"> se při </w:t>
      </w:r>
      <w:r w:rsidRPr="005E47AF">
        <w:t>čtení nezadrhávali – ruší to pak atmosféru.</w:t>
      </w:r>
    </w:p>
    <w:p w14:paraId="6F411CC0" w14:textId="4499E7EB" w:rsidR="00C9063C" w:rsidRPr="005E47AF" w:rsidRDefault="00C9063C" w:rsidP="00C9063C">
      <w:r w:rsidRPr="005E47AF">
        <w:t>Těsně</w:t>
      </w:r>
      <w:r w:rsidR="0083643E" w:rsidRPr="005E47AF">
        <w:t xml:space="preserve"> před </w:t>
      </w:r>
      <w:r w:rsidRPr="005E47AF">
        <w:t>uvedením je potřeba nachystat místnost – odnést</w:t>
      </w:r>
      <w:r w:rsidR="0083643E" w:rsidRPr="005E47AF">
        <w:t xml:space="preserve"> z </w:t>
      </w:r>
      <w:r w:rsidRPr="005E47AF">
        <w:t>místnosti všechny stoly, případně jiný nábytek, který by mohl překážet, případně</w:t>
      </w:r>
      <w:r w:rsidR="0083643E" w:rsidRPr="005E47AF">
        <w:t xml:space="preserve"> se o </w:t>
      </w:r>
      <w:r w:rsidRPr="005E47AF">
        <w:t>něj mohli účastníci zranit (budou</w:t>
      </w:r>
      <w:r w:rsidR="0083643E" w:rsidRPr="005E47AF">
        <w:t xml:space="preserve"> se po </w:t>
      </w:r>
      <w:r w:rsidRPr="005E47AF">
        <w:t>místnosti pohybovat</w:t>
      </w:r>
      <w:r w:rsidR="0083643E" w:rsidRPr="005E47AF">
        <w:t xml:space="preserve"> se </w:t>
      </w:r>
      <w:r w:rsidRPr="005E47AF">
        <w:t>zavázanýma očima). Zároveň je potřeba zajistit zatemnění, připravit</w:t>
      </w:r>
      <w:r w:rsidR="0083643E" w:rsidRPr="005E47AF">
        <w:t xml:space="preserve"> a </w:t>
      </w:r>
      <w:r w:rsidRPr="005E47AF">
        <w:t>vyzkoušet audiotechniku, připravit playlist</w:t>
      </w:r>
      <w:r w:rsidR="0083643E" w:rsidRPr="005E47AF">
        <w:t xml:space="preserve"> a </w:t>
      </w:r>
      <w:r w:rsidRPr="005E47AF">
        <w:t>vyzkoušet pouštění, zastavování hudby</w:t>
      </w:r>
      <w:r w:rsidR="0083643E" w:rsidRPr="005E47AF">
        <w:t xml:space="preserve"> a </w:t>
      </w:r>
      <w:r w:rsidRPr="005E47AF">
        <w:t>tlumení zvuku tak, aby to nerušilo</w:t>
      </w:r>
      <w:r w:rsidR="00AA1F83">
        <w:t>. Do </w:t>
      </w:r>
      <w:r w:rsidRPr="005E47AF">
        <w:t>každého rohu místnosti připravit místo</w:t>
      </w:r>
      <w:r w:rsidR="0083643E" w:rsidRPr="005E47AF">
        <w:t xml:space="preserve"> pro </w:t>
      </w:r>
      <w:r w:rsidRPr="005E47AF">
        <w:t>jednoho lektora, který bude číst,</w:t>
      </w:r>
      <w:r w:rsidR="0083643E" w:rsidRPr="005E47AF">
        <w:t xml:space="preserve"> a do </w:t>
      </w:r>
      <w:r w:rsidRPr="005E47AF">
        <w:t>jeho blízkosti připravit zhruba čtvrtinu materiálu, který lektor</w:t>
      </w:r>
      <w:r w:rsidR="0083643E" w:rsidRPr="005E47AF">
        <w:t xml:space="preserve"> v </w:t>
      </w:r>
      <w:r w:rsidRPr="005E47AF">
        <w:t>danou chvíli roznáší</w:t>
      </w:r>
      <w:r w:rsidR="0083643E" w:rsidRPr="005E47AF">
        <w:t xml:space="preserve"> po </w:t>
      </w:r>
      <w:r w:rsidRPr="005E47AF">
        <w:t>místnosti (misky</w:t>
      </w:r>
      <w:r w:rsidR="0083643E" w:rsidRPr="005E47AF">
        <w:t xml:space="preserve"> </w:t>
      </w:r>
      <w:r w:rsidR="0083643E" w:rsidRPr="005E47AF">
        <w:lastRenderedPageBreak/>
        <w:t>s </w:t>
      </w:r>
      <w:r w:rsidRPr="005E47AF">
        <w:t>vodou, krabice</w:t>
      </w:r>
      <w:r w:rsidR="0083643E" w:rsidRPr="005E47AF">
        <w:t xml:space="preserve"> s </w:t>
      </w:r>
      <w:r w:rsidRPr="005E47AF">
        <w:t>předměty</w:t>
      </w:r>
      <w:r w:rsidR="0083643E" w:rsidRPr="005E47AF">
        <w:t xml:space="preserve"> na </w:t>
      </w:r>
      <w:r w:rsidRPr="005E47AF">
        <w:t>poznávání, krabice</w:t>
      </w:r>
      <w:r w:rsidR="0083643E" w:rsidRPr="005E47AF">
        <w:t xml:space="preserve"> s </w:t>
      </w:r>
      <w:r w:rsidRPr="005E47AF">
        <w:t>plastovými odpadky). Místo</w:t>
      </w:r>
      <w:r w:rsidR="0083643E" w:rsidRPr="005E47AF">
        <w:t xml:space="preserve"> s </w:t>
      </w:r>
      <w:r w:rsidRPr="005E47AF">
        <w:t>technikou je potřeba zajistit tak, aby je slepí účastníci</w:t>
      </w:r>
      <w:r w:rsidR="0083643E" w:rsidRPr="005E47AF">
        <w:t xml:space="preserve"> při </w:t>
      </w:r>
      <w:r w:rsidRPr="005E47AF">
        <w:t>pohybu</w:t>
      </w:r>
      <w:r w:rsidR="0083643E" w:rsidRPr="005E47AF">
        <w:t xml:space="preserve"> po </w:t>
      </w:r>
      <w:r w:rsidRPr="005E47AF">
        <w:t xml:space="preserve">místnosti neohrozili. </w:t>
      </w:r>
    </w:p>
    <w:p w14:paraId="2FF8DE2C" w14:textId="77777777" w:rsidR="00C9063C" w:rsidRPr="005E47AF" w:rsidRDefault="00C9063C" w:rsidP="00490182">
      <w:pPr>
        <w:rPr>
          <w:b/>
        </w:rPr>
      </w:pPr>
      <w:r w:rsidRPr="005E47AF">
        <w:rPr>
          <w:b/>
        </w:rPr>
        <w:t>Realizace</w:t>
      </w:r>
    </w:p>
    <w:p w14:paraId="79701187" w14:textId="7273D451" w:rsidR="00C9063C" w:rsidRPr="005E47AF" w:rsidRDefault="00C9063C" w:rsidP="00C9063C">
      <w:r w:rsidRPr="005E47AF">
        <w:t>Před začátkem aktivity je potřeba účastníky zklidnit</w:t>
      </w:r>
      <w:r w:rsidR="0083643E" w:rsidRPr="005E47AF">
        <w:t xml:space="preserve"> a </w:t>
      </w:r>
      <w:r w:rsidRPr="005E47AF">
        <w:t>naladit</w:t>
      </w:r>
      <w:r w:rsidR="0083643E" w:rsidRPr="005E47AF">
        <w:t xml:space="preserve"> na </w:t>
      </w:r>
      <w:r w:rsidRPr="005E47AF">
        <w:t>vážnější atmosféru</w:t>
      </w:r>
      <w:r w:rsidR="00AA1F83">
        <w:t>. Na </w:t>
      </w:r>
      <w:r w:rsidRPr="005E47AF">
        <w:t>toto je dobré myslet již</w:t>
      </w:r>
      <w:r w:rsidR="0083643E" w:rsidRPr="005E47AF">
        <w:t xml:space="preserve"> při </w:t>
      </w:r>
      <w:r w:rsidRPr="005E47AF">
        <w:t>sestavování scénáře, předchozí aktivita by neměla být ani dynamická ani veselá – střih</w:t>
      </w:r>
      <w:r w:rsidR="0083643E" w:rsidRPr="005E47AF">
        <w:t xml:space="preserve"> do </w:t>
      </w:r>
      <w:r w:rsidRPr="005E47AF">
        <w:t>vážné atmosféry by</w:t>
      </w:r>
      <w:r w:rsidR="0083643E" w:rsidRPr="005E47AF">
        <w:t xml:space="preserve"> se </w:t>
      </w:r>
      <w:r w:rsidRPr="005E47AF">
        <w:t>tím mohl narušit. Zároveň je dobré účastníkům předem příliš neprozrazovat, co</w:t>
      </w:r>
      <w:r w:rsidR="0083643E" w:rsidRPr="005E47AF">
        <w:t xml:space="preserve"> se </w:t>
      </w:r>
      <w:r w:rsidRPr="005E47AF">
        <w:t>bude dít.</w:t>
      </w:r>
    </w:p>
    <w:p w14:paraId="5B5D5630" w14:textId="3083AAB4" w:rsidR="00C9063C" w:rsidRPr="005E47AF" w:rsidRDefault="00C9063C" w:rsidP="00C9063C">
      <w:r w:rsidRPr="005E47AF">
        <w:t>Účastníky shromáždíme</w:t>
      </w:r>
      <w:r w:rsidR="0083643E" w:rsidRPr="005E47AF">
        <w:t xml:space="preserve"> před </w:t>
      </w:r>
      <w:r w:rsidRPr="005E47AF">
        <w:t>místností</w:t>
      </w:r>
      <w:r w:rsidR="0083643E" w:rsidRPr="005E47AF">
        <w:t xml:space="preserve"> a </w:t>
      </w:r>
      <w:r w:rsidRPr="005E47AF">
        <w:t>požádáme je, aby</w:t>
      </w:r>
      <w:r w:rsidR="0083643E" w:rsidRPr="005E47AF">
        <w:t xml:space="preserve"> od </w:t>
      </w:r>
      <w:r w:rsidRPr="005E47AF">
        <w:t>této chvíle již nemluvili. Vysvětlíme jim, že další program</w:t>
      </w:r>
      <w:r w:rsidR="0083643E" w:rsidRPr="005E47AF">
        <w:t xml:space="preserve"> se </w:t>
      </w:r>
      <w:r w:rsidRPr="005E47AF">
        <w:t>bude odehrávat</w:t>
      </w:r>
      <w:r w:rsidR="0083643E" w:rsidRPr="005E47AF">
        <w:t xml:space="preserve"> v </w:t>
      </w:r>
      <w:r w:rsidRPr="005E47AF">
        <w:t>tichu</w:t>
      </w:r>
      <w:r w:rsidR="0083643E" w:rsidRPr="005E47AF">
        <w:t xml:space="preserve"> a </w:t>
      </w:r>
      <w:r w:rsidRPr="005E47AF">
        <w:t>že budou mít zavázané oči. Rozdáme jim šátky, ať si zavážou oči tak, aby jim to bylo pohodlné, nabídneme pomoc těm, kteří to budou potřebovat. Pokud má někdo brýle, domluvíme se, kam mu jeho brýle uložíme,</w:t>
      </w:r>
      <w:r w:rsidR="0083643E" w:rsidRPr="005E47AF">
        <w:t xml:space="preserve"> a na </w:t>
      </w:r>
      <w:r w:rsidRPr="005E47AF">
        <w:t>konci programu mu je co nejdříve osobně vrátíme. Může</w:t>
      </w:r>
      <w:r w:rsidR="0083643E" w:rsidRPr="005E47AF">
        <w:t xml:space="preserve"> se </w:t>
      </w:r>
      <w:r w:rsidRPr="005E47AF">
        <w:t>stát, že někdo není</w:t>
      </w:r>
      <w:r w:rsidR="0083643E" w:rsidRPr="005E47AF">
        <w:t xml:space="preserve"> v </w:t>
      </w:r>
      <w:r w:rsidRPr="005E47AF">
        <w:t>pohodě</w:t>
      </w:r>
      <w:r w:rsidR="0083643E" w:rsidRPr="005E47AF">
        <w:t xml:space="preserve"> se </w:t>
      </w:r>
      <w:r w:rsidRPr="005E47AF">
        <w:t>zavázanýma očima. Takovému účastníkovi nabídneme podrobnější vysvětlení, co</w:t>
      </w:r>
      <w:r w:rsidR="0083643E" w:rsidRPr="005E47AF">
        <w:t xml:space="preserve"> se </w:t>
      </w:r>
      <w:r w:rsidRPr="005E47AF">
        <w:t>bude dít, jak dlouho to bude trvat,</w:t>
      </w:r>
      <w:r w:rsidR="0083643E" w:rsidRPr="005E47AF">
        <w:t xml:space="preserve"> a </w:t>
      </w:r>
      <w:r w:rsidRPr="005E47AF">
        <w:t>zopakujeme nabídku, že kdykoli může</w:t>
      </w:r>
      <w:r w:rsidR="0083643E" w:rsidRPr="005E47AF">
        <w:t xml:space="preserve"> z </w:t>
      </w:r>
      <w:r w:rsidRPr="005E47AF">
        <w:t>programu odejít. Poprosíme ho, aby to případně udělal tak, aby nerušil ostatní. Je potřeba, aby</w:t>
      </w:r>
      <w:r w:rsidR="0083643E" w:rsidRPr="005E47AF">
        <w:t xml:space="preserve"> o </w:t>
      </w:r>
      <w:r w:rsidRPr="005E47AF">
        <w:t>tomto věděli všichni lektoři, aby mu kdokoli mohl pomoci. Ideální je mít</w:t>
      </w:r>
      <w:r w:rsidR="0083643E" w:rsidRPr="005E47AF">
        <w:t xml:space="preserve"> v </w:t>
      </w:r>
      <w:r w:rsidRPr="005E47AF">
        <w:t>záloze jednoho lektora, který</w:t>
      </w:r>
      <w:r w:rsidR="0083643E" w:rsidRPr="005E47AF">
        <w:t xml:space="preserve"> se </w:t>
      </w:r>
      <w:r w:rsidRPr="005E47AF">
        <w:t>pak</w:t>
      </w:r>
      <w:r w:rsidR="0083643E" w:rsidRPr="005E47AF">
        <w:t xml:space="preserve"> o </w:t>
      </w:r>
      <w:r w:rsidRPr="005E47AF">
        <w:t>takového účastníka postará</w:t>
      </w:r>
      <w:r w:rsidR="0083643E" w:rsidRPr="005E47AF">
        <w:t xml:space="preserve"> a </w:t>
      </w:r>
      <w:r w:rsidRPr="005E47AF">
        <w:t>nabídne prostor</w:t>
      </w:r>
      <w:r w:rsidR="0083643E" w:rsidRPr="005E47AF">
        <w:t xml:space="preserve"> ke </w:t>
      </w:r>
      <w:r w:rsidRPr="005E47AF">
        <w:t>sdílení, pokud</w:t>
      </w:r>
      <w:r w:rsidR="0083643E" w:rsidRPr="005E47AF">
        <w:t xml:space="preserve"> o </w:t>
      </w:r>
      <w:r w:rsidRPr="005E47AF">
        <w:t>to účastník bude stát. Program může být</w:t>
      </w:r>
      <w:r w:rsidR="0083643E" w:rsidRPr="005E47AF">
        <w:t xml:space="preserve"> pro </w:t>
      </w:r>
      <w:r w:rsidRPr="005E47AF">
        <w:t>některé psychicky náročný, je dobré to nepodceňovat ani nezlehčovat.</w:t>
      </w:r>
    </w:p>
    <w:p w14:paraId="26C049E1" w14:textId="72219A1A" w:rsidR="00C9063C" w:rsidRPr="005E47AF" w:rsidRDefault="00C9063C" w:rsidP="00C9063C">
      <w:r w:rsidRPr="005E47AF">
        <w:t>Účastníky již</w:t>
      </w:r>
      <w:r w:rsidR="0083643E" w:rsidRPr="005E47AF">
        <w:t xml:space="preserve"> v </w:t>
      </w:r>
      <w:r w:rsidRPr="005E47AF">
        <w:t>tichu</w:t>
      </w:r>
      <w:r w:rsidR="0083643E" w:rsidRPr="005E47AF">
        <w:t xml:space="preserve"> po </w:t>
      </w:r>
      <w:r w:rsidRPr="005E47AF">
        <w:t>jednom odvádíme</w:t>
      </w:r>
      <w:r w:rsidR="0083643E" w:rsidRPr="005E47AF">
        <w:t xml:space="preserve"> do </w:t>
      </w:r>
      <w:r w:rsidRPr="005E47AF">
        <w:t>místnosti, kde jim jen šeptem sdělíme, aby</w:t>
      </w:r>
      <w:r w:rsidR="0083643E" w:rsidRPr="005E47AF">
        <w:t xml:space="preserve"> se </w:t>
      </w:r>
      <w:r w:rsidRPr="005E47AF">
        <w:t>posadili. Rozmisťujeme je</w:t>
      </w:r>
      <w:r w:rsidR="0083643E" w:rsidRPr="005E47AF">
        <w:t xml:space="preserve"> po </w:t>
      </w:r>
      <w:r w:rsidRPr="005E47AF">
        <w:t>místnosti tak, aby měli kolem sebe dostatek místa, aby</w:t>
      </w:r>
      <w:r w:rsidR="0083643E" w:rsidRPr="005E47AF">
        <w:t xml:space="preserve"> se </w:t>
      </w:r>
      <w:r w:rsidRPr="005E47AF">
        <w:t>vzájemně neohrožovali, ale zároveň ne příliš daleko, aby</w:t>
      </w:r>
      <w:r w:rsidR="0083643E" w:rsidRPr="005E47AF">
        <w:t xml:space="preserve"> na </w:t>
      </w:r>
      <w:r w:rsidRPr="005E47AF">
        <w:t>sebe mohli dosáhnout, až</w:t>
      </w:r>
      <w:r w:rsidR="0083643E" w:rsidRPr="005E47AF">
        <w:t xml:space="preserve"> k </w:t>
      </w:r>
      <w:r w:rsidRPr="005E47AF">
        <w:t>tomu budou vyzváni.</w:t>
      </w:r>
    </w:p>
    <w:p w14:paraId="39DEF96E" w14:textId="662A593C" w:rsidR="00C9063C" w:rsidRPr="005E47AF" w:rsidRDefault="00C9063C" w:rsidP="00C9063C">
      <w:r w:rsidRPr="005E47AF">
        <w:t>Ve chvíli, kdy již všichni účastníci sedí</w:t>
      </w:r>
      <w:r w:rsidR="0083643E" w:rsidRPr="005E47AF">
        <w:t xml:space="preserve"> na </w:t>
      </w:r>
      <w:r w:rsidRPr="005E47AF">
        <w:t>zemi</w:t>
      </w:r>
      <w:r w:rsidR="0083643E" w:rsidRPr="005E47AF">
        <w:t xml:space="preserve"> a v </w:t>
      </w:r>
      <w:r w:rsidRPr="005E47AF">
        <w:t>místnosti je ticho, pouští lektor-technik hudbu</w:t>
      </w:r>
      <w:r w:rsidR="00DC77A5">
        <w:t>. Po </w:t>
      </w:r>
      <w:r w:rsidRPr="005E47AF">
        <w:t>chvíli hudbu ztlumí</w:t>
      </w:r>
      <w:r w:rsidR="0083643E" w:rsidRPr="005E47AF">
        <w:t xml:space="preserve"> a </w:t>
      </w:r>
      <w:r w:rsidRPr="005E47AF">
        <w:t xml:space="preserve">první lektor-průvodce začíná číst text. Dále viz </w:t>
      </w:r>
      <w:hyperlink r:id="rId57" w:tgtFrame="_blank" w:tooltip="skolam:chemie:aktivity:13:013.13.01_zeme_-_scenar.docx (258.5 KB)" w:history="1">
        <w:r w:rsidR="008B3060" w:rsidRPr="008B3060">
          <w:rPr>
            <w:color w:val="0000FF"/>
            <w:u w:val="single"/>
          </w:rPr>
          <w:t>Země</w:t>
        </w:r>
        <w:r w:rsidR="005E1160">
          <w:rPr>
            <w:color w:val="0000FF"/>
            <w:u w:val="single"/>
          </w:rPr>
          <w:t xml:space="preserve"> – </w:t>
        </w:r>
        <w:r w:rsidR="008B3060" w:rsidRPr="008B3060">
          <w:rPr>
            <w:color w:val="0000FF"/>
            <w:u w:val="single"/>
          </w:rPr>
          <w:t>scénář.docx</w:t>
        </w:r>
      </w:hyperlink>
      <w:r w:rsidRPr="005E47AF">
        <w:t>.</w:t>
      </w:r>
    </w:p>
    <w:p w14:paraId="3A13CFBF" w14:textId="3F447C20" w:rsidR="00C9063C" w:rsidRPr="005E47AF" w:rsidRDefault="00C9063C" w:rsidP="00C9063C">
      <w:r w:rsidRPr="005E47AF">
        <w:t>Lektoři-průvodci</w:t>
      </w:r>
      <w:r w:rsidR="0083643E" w:rsidRPr="005E47AF">
        <w:t xml:space="preserve"> se </w:t>
      </w:r>
      <w:r w:rsidRPr="005E47AF">
        <w:t>střídají ve čtení textu podle scénáře (jeden provází dějem, jeden zadává úkoly, dva – mužský</w:t>
      </w:r>
      <w:r w:rsidR="0083643E" w:rsidRPr="005E47AF">
        <w:t xml:space="preserve"> a </w:t>
      </w:r>
      <w:r w:rsidRPr="005E47AF">
        <w:t>ženský hlas – čtou citáty, tvoří hlasy okolo účastníků), průběh je podbarven hudbou, která zároveň vytváří atmosféru. Vždy</w:t>
      </w:r>
      <w:r w:rsidR="0083643E" w:rsidRPr="005E47AF">
        <w:t xml:space="preserve"> před </w:t>
      </w:r>
      <w:r w:rsidRPr="005E47AF">
        <w:t>úkolem, který vyžaduje, aby účastníci dosáhli</w:t>
      </w:r>
      <w:r w:rsidR="0083643E" w:rsidRPr="005E47AF">
        <w:t xml:space="preserve"> na </w:t>
      </w:r>
      <w:r w:rsidRPr="005E47AF">
        <w:t>nějaký předmět, lektoři tyto předměty rozmístí</w:t>
      </w:r>
      <w:r w:rsidR="0083643E" w:rsidRPr="005E47AF">
        <w:t xml:space="preserve"> do </w:t>
      </w:r>
      <w:r w:rsidRPr="005E47AF">
        <w:t>dosahu účastníků tak tiše, aby</w:t>
      </w:r>
      <w:r w:rsidR="0083643E" w:rsidRPr="005E47AF">
        <w:t xml:space="preserve"> o </w:t>
      </w:r>
      <w:r w:rsidRPr="005E47AF">
        <w:t>tom účastníci vůbec nevěděli, že kolem nich někdo chodí,</w:t>
      </w:r>
      <w:r w:rsidR="0083643E" w:rsidRPr="005E47AF">
        <w:t xml:space="preserve"> a po </w:t>
      </w:r>
      <w:r w:rsidRPr="005E47AF">
        <w:t xml:space="preserve">skončení úkolu předměty zase sklidí. </w:t>
      </w:r>
    </w:p>
    <w:p w14:paraId="2515A39C" w14:textId="77777777" w:rsidR="00C9063C" w:rsidRPr="005E47AF" w:rsidRDefault="00C9063C" w:rsidP="00490182">
      <w:pPr>
        <w:rPr>
          <w:b/>
          <w:sz w:val="27"/>
          <w:szCs w:val="27"/>
        </w:rPr>
      </w:pPr>
      <w:r w:rsidRPr="005E47AF">
        <w:rPr>
          <w:b/>
        </w:rPr>
        <w:t>Uzavření</w:t>
      </w:r>
    </w:p>
    <w:p w14:paraId="4A326D9D" w14:textId="02C690E7" w:rsidR="00C9063C" w:rsidRPr="005E47AF" w:rsidRDefault="00C9063C" w:rsidP="00C9063C">
      <w:r w:rsidRPr="005E47AF">
        <w:t>Hra končí</w:t>
      </w:r>
      <w:r w:rsidR="0083643E" w:rsidRPr="005E47AF">
        <w:t xml:space="preserve"> po </w:t>
      </w:r>
      <w:r w:rsidRPr="005E47AF">
        <w:t>přečtení básně, kdy</w:t>
      </w:r>
      <w:r w:rsidR="0083643E" w:rsidRPr="005E47AF">
        <w:t xml:space="preserve"> se </w:t>
      </w:r>
      <w:r w:rsidRPr="005E47AF">
        <w:t>rozsvítí promítaný záběr Země</w:t>
      </w:r>
      <w:r w:rsidR="0083643E" w:rsidRPr="005E47AF">
        <w:t xml:space="preserve"> z </w:t>
      </w:r>
      <w:r w:rsidRPr="005E47AF">
        <w:t>vesmíru, účastníci jsou vyzváni, aby si sundali šátky,</w:t>
      </w:r>
      <w:r w:rsidR="0083643E" w:rsidRPr="005E47AF">
        <w:t xml:space="preserve"> a </w:t>
      </w:r>
      <w:r w:rsidRPr="005E47AF">
        <w:t>první lektor-průvodce přečte závěrečný citát</w:t>
      </w:r>
      <w:r w:rsidR="0083643E" w:rsidRPr="005E47AF">
        <w:t xml:space="preserve"> od </w:t>
      </w:r>
      <w:r w:rsidRPr="005E47AF">
        <w:t>Joea Millera</w:t>
      </w:r>
      <w:r w:rsidR="0083643E" w:rsidRPr="005E47AF">
        <w:t xml:space="preserve"> o </w:t>
      </w:r>
      <w:r w:rsidRPr="005E47AF">
        <w:t>tom, jak by to vypadalo, kdyby Země měla jen několik metrů</w:t>
      </w:r>
      <w:r w:rsidR="0083643E" w:rsidRPr="005E47AF">
        <w:t xml:space="preserve"> v </w:t>
      </w:r>
      <w:r w:rsidRPr="005E47AF">
        <w:t>průměru</w:t>
      </w:r>
      <w:r w:rsidR="00DC77A5">
        <w:t>. Po </w:t>
      </w:r>
      <w:r w:rsidRPr="005E47AF">
        <w:t>poslední větě</w:t>
      </w:r>
      <w:r w:rsidR="0083643E" w:rsidRPr="005E47AF">
        <w:t xml:space="preserve"> se </w:t>
      </w:r>
      <w:r w:rsidRPr="005E47AF">
        <w:t>všichni lektoři potichu vytratí</w:t>
      </w:r>
      <w:r w:rsidR="0083643E" w:rsidRPr="005E47AF">
        <w:t xml:space="preserve"> z </w:t>
      </w:r>
      <w:r w:rsidRPr="005E47AF">
        <w:t>místnosti</w:t>
      </w:r>
      <w:r w:rsidR="0083643E" w:rsidRPr="005E47AF">
        <w:t xml:space="preserve"> a </w:t>
      </w:r>
      <w:r w:rsidRPr="005E47AF">
        <w:t>nechají účastníky samotné</w:t>
      </w:r>
      <w:r w:rsidR="0083643E" w:rsidRPr="005E47AF">
        <w:t xml:space="preserve"> v </w:t>
      </w:r>
      <w:r w:rsidRPr="005E47AF">
        <w:t>tichu</w:t>
      </w:r>
      <w:r w:rsidR="0083643E" w:rsidRPr="005E47AF">
        <w:t xml:space="preserve"> se </w:t>
      </w:r>
      <w:r w:rsidRPr="005E47AF">
        <w:t>svítícím obrázkem Země</w:t>
      </w:r>
      <w:r w:rsidR="0083643E" w:rsidRPr="005E47AF">
        <w:t xml:space="preserve"> a </w:t>
      </w:r>
      <w:r w:rsidRPr="005E47AF">
        <w:t xml:space="preserve">jejich emocemi. </w:t>
      </w:r>
    </w:p>
    <w:p w14:paraId="0BA406FD" w14:textId="77777777" w:rsidR="00C9063C" w:rsidRPr="005E47AF" w:rsidRDefault="00C9063C" w:rsidP="00490182">
      <w:pPr>
        <w:rPr>
          <w:u w:val="single"/>
        </w:rPr>
      </w:pPr>
      <w:r w:rsidRPr="005E47AF">
        <w:rPr>
          <w:u w:val="single"/>
        </w:rPr>
        <w:t>Poznámky</w:t>
      </w:r>
    </w:p>
    <w:p w14:paraId="2EACE16B" w14:textId="09F61403" w:rsidR="00C9063C" w:rsidRPr="005E47AF" w:rsidRDefault="00C9063C" w:rsidP="00C9063C">
      <w:r w:rsidRPr="005E47AF">
        <w:t>Hra vznikla úpravou již hotové hry publikované</w:t>
      </w:r>
      <w:r w:rsidR="0083643E" w:rsidRPr="005E47AF">
        <w:t xml:space="preserve"> v </w:t>
      </w:r>
      <w:r w:rsidRPr="005E47AF">
        <w:t>knize Fond her</w:t>
      </w:r>
      <w:r w:rsidR="00E97F22">
        <w:rPr>
          <w:rStyle w:val="Znakapoznpodarou"/>
        </w:rPr>
        <w:footnoteReference w:id="20"/>
      </w:r>
      <w:r w:rsidRPr="005E47AF">
        <w:t>.</w:t>
      </w:r>
    </w:p>
    <w:p w14:paraId="3950809E" w14:textId="38BD333E" w:rsidR="00C9063C" w:rsidRPr="005E47AF" w:rsidRDefault="00C9063C" w:rsidP="00C9063C">
      <w:r w:rsidRPr="005E47AF">
        <w:t>Po skončení není dobré</w:t>
      </w:r>
      <w:r w:rsidR="0083643E" w:rsidRPr="005E47AF">
        <w:t xml:space="preserve"> se </w:t>
      </w:r>
      <w:r w:rsidRPr="005E47AF">
        <w:t>vracet</w:t>
      </w:r>
      <w:r w:rsidR="0083643E" w:rsidRPr="005E47AF">
        <w:t xml:space="preserve"> do </w:t>
      </w:r>
      <w:r w:rsidRPr="005E47AF">
        <w:t>místnosti</w:t>
      </w:r>
      <w:r w:rsidR="0083643E" w:rsidRPr="005E47AF">
        <w:t xml:space="preserve"> a </w:t>
      </w:r>
      <w:r w:rsidRPr="005E47AF">
        <w:t>jakkoli aktivitu uzavírat. Účastníci sami pochopí, že to byl konec. Je potřeba nechat emoce</w:t>
      </w:r>
      <w:r w:rsidR="0083643E" w:rsidRPr="005E47AF">
        <w:t xml:space="preserve"> a </w:t>
      </w:r>
      <w:r w:rsidRPr="005E47AF">
        <w:t>atmosféru doznít</w:t>
      </w:r>
      <w:r w:rsidR="0083643E" w:rsidRPr="005E47AF">
        <w:t xml:space="preserve"> a </w:t>
      </w:r>
      <w:r w:rsidRPr="005E47AF">
        <w:t>nijak</w:t>
      </w:r>
      <w:r w:rsidR="0083643E" w:rsidRPr="005E47AF">
        <w:t xml:space="preserve"> do </w:t>
      </w:r>
      <w:r w:rsidRPr="005E47AF">
        <w:t xml:space="preserve">toho nezasahovat. Každý potřebuje </w:t>
      </w:r>
      <w:r w:rsidRPr="005E47AF">
        <w:lastRenderedPageBreak/>
        <w:t>jiný čas</w:t>
      </w:r>
      <w:r w:rsidR="0083643E" w:rsidRPr="005E47AF">
        <w:t xml:space="preserve"> a </w:t>
      </w:r>
      <w:r w:rsidRPr="005E47AF">
        <w:t>skupina si sama nějak poradí</w:t>
      </w:r>
      <w:r w:rsidR="00DC77A5">
        <w:t>. Ze </w:t>
      </w:r>
      <w:r w:rsidRPr="005E47AF">
        <w:t>strany lektorů je dobré</w:t>
      </w:r>
      <w:r w:rsidR="0083643E" w:rsidRPr="005E47AF">
        <w:t xml:space="preserve"> do </w:t>
      </w:r>
      <w:r w:rsidRPr="005E47AF">
        <w:t>toho nijak nezasahovat, maximálně kdyby šlo</w:t>
      </w:r>
      <w:r w:rsidR="0083643E" w:rsidRPr="005E47AF">
        <w:t xml:space="preserve"> o </w:t>
      </w:r>
      <w:r w:rsidRPr="005E47AF">
        <w:t xml:space="preserve">zdraví. </w:t>
      </w:r>
    </w:p>
    <w:p w14:paraId="6062F075" w14:textId="217AA9DE" w:rsidR="00C9063C" w:rsidRPr="005E47AF" w:rsidRDefault="00C9063C" w:rsidP="00C9063C">
      <w:r w:rsidRPr="005E47AF">
        <w:t>Je nutné, aby si lektoři předem alespoň jednou nahlas přečetli scénář</w:t>
      </w:r>
      <w:r w:rsidR="0083643E" w:rsidRPr="005E47AF">
        <w:t xml:space="preserve"> a </w:t>
      </w:r>
      <w:r w:rsidRPr="005E47AF">
        <w:t>naučili</w:t>
      </w:r>
      <w:r w:rsidR="0083643E" w:rsidRPr="005E47AF">
        <w:t xml:space="preserve"> se </w:t>
      </w:r>
      <w:r w:rsidRPr="005E47AF">
        <w:t>správně skloňovat číslovky (je trapné, když pak</w:t>
      </w:r>
      <w:r w:rsidR="0083643E" w:rsidRPr="005E47AF">
        <w:t xml:space="preserve"> při </w:t>
      </w:r>
      <w:r w:rsidRPr="005E47AF">
        <w:t>čtení textu vyslovují např. „před dvěstě tisíci lety“).</w:t>
      </w:r>
    </w:p>
    <w:p w14:paraId="4EAFA826" w14:textId="77777777" w:rsidR="00C9063C" w:rsidRPr="005E47AF" w:rsidRDefault="00C9063C" w:rsidP="00490182">
      <w:pPr>
        <w:rPr>
          <w:b/>
        </w:rPr>
      </w:pPr>
      <w:r w:rsidRPr="005E47AF">
        <w:rPr>
          <w:b/>
        </w:rPr>
        <w:t>Metodický důvod aktivity</w:t>
      </w:r>
    </w:p>
    <w:p w14:paraId="43D28602" w14:textId="29EF7E1C" w:rsidR="00C9063C" w:rsidRPr="005E47AF" w:rsidRDefault="00C9063C" w:rsidP="00C9063C">
      <w:r w:rsidRPr="005E47AF">
        <w:t>Při skládání scénáře celé letní školy jsme zjistili, že</w:t>
      </w:r>
      <w:r w:rsidR="0083643E" w:rsidRPr="005E47AF">
        <w:t xml:space="preserve"> v </w:t>
      </w:r>
      <w:r w:rsidRPr="005E47AF">
        <w:t>programu není žádný program, který by zasahoval</w:t>
      </w:r>
      <w:r w:rsidR="0083643E" w:rsidRPr="005E47AF">
        <w:t xml:space="preserve"> i </w:t>
      </w:r>
      <w:r w:rsidRPr="005E47AF">
        <w:t>emoční část vnímání. Program Země</w:t>
      </w:r>
      <w:r w:rsidR="0083643E" w:rsidRPr="005E47AF">
        <w:t xml:space="preserve"> se </w:t>
      </w:r>
      <w:r w:rsidRPr="005E47AF">
        <w:t>nám zdál vhodný právě</w:t>
      </w:r>
      <w:r w:rsidR="0083643E" w:rsidRPr="005E47AF">
        <w:t xml:space="preserve"> z </w:t>
      </w:r>
      <w:r w:rsidRPr="005E47AF">
        <w:t>tohoto důvodu – většina ostatních programů zapojují jen racionální složku myšlení. Zároveň nám tento program vyplňuje čas během přípravy</w:t>
      </w:r>
      <w:r w:rsidR="0083643E" w:rsidRPr="005E47AF">
        <w:t xml:space="preserve"> na </w:t>
      </w:r>
      <w:r w:rsidRPr="005E47AF">
        <w:t>konferenci, kdy jsou účastníci nervózní</w:t>
      </w:r>
      <w:r w:rsidR="0083643E" w:rsidRPr="005E47AF">
        <w:t xml:space="preserve"> a </w:t>
      </w:r>
      <w:r w:rsidRPr="005E47AF">
        <w:t>napjatí</w:t>
      </w:r>
      <w:r w:rsidR="0083643E" w:rsidRPr="005E47AF">
        <w:t xml:space="preserve"> z </w:t>
      </w:r>
      <w:r w:rsidRPr="005E47AF">
        <w:t>toho, co má přijít,</w:t>
      </w:r>
      <w:r w:rsidR="0083643E" w:rsidRPr="005E47AF">
        <w:t xml:space="preserve"> a </w:t>
      </w:r>
      <w:r w:rsidRPr="005E47AF">
        <w:t>cokoli méně naléhavého by je nezaujalo. Program tedy tvoří „pauzu</w:t>
      </w:r>
      <w:r w:rsidR="0083643E" w:rsidRPr="005E47AF">
        <w:t xml:space="preserve"> pro </w:t>
      </w:r>
      <w:r w:rsidRPr="005E47AF">
        <w:t>mozek“</w:t>
      </w:r>
      <w:r w:rsidR="0083643E" w:rsidRPr="005E47AF">
        <w:t xml:space="preserve"> od </w:t>
      </w:r>
      <w:r w:rsidRPr="005E47AF">
        <w:t>cílevědomé práce</w:t>
      </w:r>
      <w:r w:rsidR="0083643E" w:rsidRPr="005E47AF">
        <w:t xml:space="preserve"> na </w:t>
      </w:r>
      <w:r w:rsidRPr="005E47AF">
        <w:t>prezentacích</w:t>
      </w:r>
      <w:r w:rsidR="0083643E" w:rsidRPr="005E47AF">
        <w:t xml:space="preserve"> a </w:t>
      </w:r>
      <w:r w:rsidRPr="005E47AF">
        <w:t>zároveň poskytuje emoční podbarvení všeho, co</w:t>
      </w:r>
      <w:r w:rsidR="0083643E" w:rsidRPr="005E47AF">
        <w:t xml:space="preserve"> se </w:t>
      </w:r>
      <w:r w:rsidRPr="005E47AF">
        <w:t>během pěti dnů</w:t>
      </w:r>
      <w:r w:rsidR="0083643E" w:rsidRPr="005E47AF">
        <w:t xml:space="preserve"> na </w:t>
      </w:r>
      <w:r w:rsidRPr="005E47AF">
        <w:t>letní škole účastníci naučí.</w:t>
      </w:r>
    </w:p>
    <w:p w14:paraId="7E6BCA26" w14:textId="77777777" w:rsidR="00C9063C" w:rsidRPr="005E47AF" w:rsidRDefault="00C9063C" w:rsidP="00490182">
      <w:pPr>
        <w:rPr>
          <w:b/>
          <w:sz w:val="24"/>
          <w:szCs w:val="24"/>
        </w:rPr>
      </w:pPr>
      <w:r w:rsidRPr="005E47AF">
        <w:rPr>
          <w:b/>
        </w:rPr>
        <w:t>Variantní podoby</w:t>
      </w:r>
    </w:p>
    <w:p w14:paraId="08370254" w14:textId="01B8548F" w:rsidR="00C9063C" w:rsidRPr="005E47AF" w:rsidRDefault="00C9063C" w:rsidP="00C9063C">
      <w:r w:rsidRPr="005E47AF">
        <w:t>S hrou je možno pracovat podle podmínek – dá</w:t>
      </w:r>
      <w:r w:rsidR="0083643E" w:rsidRPr="005E47AF">
        <w:t xml:space="preserve"> se </w:t>
      </w:r>
      <w:r w:rsidRPr="005E47AF">
        <w:t>zkrátit, vynechat některá témata, případně některá zdůraznit. Dá</w:t>
      </w:r>
      <w:r w:rsidR="0083643E" w:rsidRPr="005E47AF">
        <w:t xml:space="preserve"> se </w:t>
      </w:r>
      <w:r w:rsidRPr="005E47AF">
        <w:t>zapojit „slepá“ procházka</w:t>
      </w:r>
      <w:r w:rsidR="0083643E" w:rsidRPr="005E47AF">
        <w:t xml:space="preserve"> po </w:t>
      </w:r>
      <w:r w:rsidRPr="005E47AF">
        <w:t>venku či více fyzických aktivit</w:t>
      </w:r>
      <w:r w:rsidR="0083643E" w:rsidRPr="005E47AF">
        <w:t xml:space="preserve"> v </w:t>
      </w:r>
      <w:r w:rsidRPr="005E47AF">
        <w:t>průběhu, nebo je naopak vynechat.</w:t>
      </w:r>
    </w:p>
    <w:p w14:paraId="416100FF" w14:textId="77777777" w:rsidR="00C9063C" w:rsidRPr="005E47AF" w:rsidRDefault="00C9063C" w:rsidP="00490182">
      <w:pPr>
        <w:rPr>
          <w:b/>
        </w:rPr>
      </w:pPr>
      <w:r w:rsidRPr="005E47AF">
        <w:rPr>
          <w:b/>
        </w:rPr>
        <w:t>Alternativy aktivity</w:t>
      </w:r>
    </w:p>
    <w:p w14:paraId="416FFE1E" w14:textId="2058789B" w:rsidR="00C9063C" w:rsidRPr="005E47AF" w:rsidRDefault="00C9063C" w:rsidP="00C9063C">
      <w:r w:rsidRPr="005E47AF">
        <w:t>Teoreticky by</w:t>
      </w:r>
      <w:r w:rsidR="0083643E" w:rsidRPr="005E47AF">
        <w:t xml:space="preserve"> se </w:t>
      </w:r>
      <w:r w:rsidRPr="005E47AF">
        <w:t>tento program dal nahradit promítáním nějakého emočně silného filmu. Důležité ale je, aby film/program měl pozitivní konstruktivní vyústění.</w:t>
      </w:r>
    </w:p>
    <w:p w14:paraId="0074A9AE" w14:textId="102E55DE" w:rsidR="00677C6C" w:rsidRDefault="00677C6C">
      <w:pPr>
        <w:spacing w:line="276" w:lineRule="auto"/>
        <w:jc w:val="left"/>
        <w:rPr>
          <w:b/>
        </w:rPr>
      </w:pPr>
      <w:r>
        <w:rPr>
          <w:b/>
        </w:rPr>
        <w:br w:type="page"/>
      </w:r>
    </w:p>
    <w:p w14:paraId="169E3774" w14:textId="6A8B3426" w:rsidR="008002D7" w:rsidRPr="005E47AF" w:rsidRDefault="008002D7" w:rsidP="008002D7">
      <w:pPr>
        <w:pStyle w:val="Nadpis2"/>
        <w:rPr>
          <w:color w:val="8DB3E2" w:themeColor="text2" w:themeTint="66"/>
        </w:rPr>
      </w:pPr>
      <w:bookmarkStart w:id="113" w:name="_Toc75421882"/>
      <w:r w:rsidRPr="005E47AF">
        <w:rPr>
          <w:color w:val="8DB3E2" w:themeColor="text2" w:themeTint="66"/>
        </w:rPr>
        <w:lastRenderedPageBreak/>
        <w:t>3.4 Metodický blok č. 4 – Praxe</w:t>
      </w:r>
      <w:r w:rsidR="0083643E" w:rsidRPr="005E47AF">
        <w:rPr>
          <w:color w:val="8DB3E2" w:themeColor="text2" w:themeTint="66"/>
        </w:rPr>
        <w:t xml:space="preserve"> v </w:t>
      </w:r>
      <w:r w:rsidRPr="005E47AF">
        <w:rPr>
          <w:color w:val="8DB3E2" w:themeColor="text2" w:themeTint="66"/>
        </w:rPr>
        <w:t>laboratoři</w:t>
      </w:r>
      <w:bookmarkEnd w:id="113"/>
    </w:p>
    <w:p w14:paraId="574EA341" w14:textId="1FFA100E" w:rsidR="00844D57" w:rsidRPr="005E47AF" w:rsidRDefault="00844D57" w:rsidP="008002D7">
      <w:r w:rsidRPr="005E47AF">
        <w:t>Praxe</w:t>
      </w:r>
      <w:r w:rsidR="0083643E" w:rsidRPr="005E47AF">
        <w:t xml:space="preserve"> v </w:t>
      </w:r>
      <w:r w:rsidRPr="005E47AF">
        <w:t>laboratoři probíhá současně</w:t>
      </w:r>
      <w:r w:rsidR="0083643E" w:rsidRPr="005E47AF">
        <w:t xml:space="preserve"> pro </w:t>
      </w:r>
      <w:r w:rsidRPr="005E47AF">
        <w:t>celou skupinu, skupina je však rozdělena</w:t>
      </w:r>
      <w:r w:rsidR="0083643E" w:rsidRPr="005E47AF">
        <w:t xml:space="preserve"> do </w:t>
      </w:r>
      <w:r w:rsidRPr="005E47AF">
        <w:t>menších skupin</w:t>
      </w:r>
      <w:r w:rsidR="0083643E" w:rsidRPr="005E47AF">
        <w:t xml:space="preserve"> po </w:t>
      </w:r>
      <w:r w:rsidRPr="005E47AF">
        <w:t>2-3 lidech</w:t>
      </w:r>
      <w:r w:rsidR="0083643E" w:rsidRPr="005E47AF">
        <w:t xml:space="preserve"> v </w:t>
      </w:r>
      <w:r w:rsidRPr="005E47AF">
        <w:t>závislosti</w:t>
      </w:r>
      <w:r w:rsidR="0083643E" w:rsidRPr="005E47AF">
        <w:t xml:space="preserve"> na </w:t>
      </w:r>
      <w:r w:rsidRPr="005E47AF">
        <w:t>celkovém počtu účastníků. Praxe je pak rozprostřena</w:t>
      </w:r>
      <w:r w:rsidR="0083643E" w:rsidRPr="005E47AF">
        <w:t xml:space="preserve"> do </w:t>
      </w:r>
      <w:r w:rsidRPr="005E47AF">
        <w:t>dvou dní</w:t>
      </w:r>
      <w:r w:rsidR="0083643E" w:rsidRPr="005E47AF">
        <w:t xml:space="preserve"> s </w:t>
      </w:r>
      <w:r w:rsidRPr="005E47AF">
        <w:t>přestávkami podle potřeby. Náplní bloku je zpracování vzorků vody</w:t>
      </w:r>
      <w:r w:rsidR="0083643E" w:rsidRPr="005E47AF">
        <w:t xml:space="preserve"> a </w:t>
      </w:r>
      <w:r w:rsidRPr="005E47AF">
        <w:t>ovzduší. Cílem bloku je</w:t>
      </w:r>
      <w:r w:rsidR="0083643E" w:rsidRPr="005E47AF">
        <w:t xml:space="preserve"> se </w:t>
      </w:r>
      <w:r w:rsidRPr="005E47AF">
        <w:t>seznámit</w:t>
      </w:r>
      <w:r w:rsidR="0083643E" w:rsidRPr="005E47AF">
        <w:t xml:space="preserve"> se </w:t>
      </w:r>
      <w:r w:rsidRPr="005E47AF">
        <w:t>složkami životního prostředí, získat různé druhy informací, které environmentální vzorky poskytují, porozumět jim</w:t>
      </w:r>
      <w:r w:rsidR="0083643E" w:rsidRPr="005E47AF">
        <w:t xml:space="preserve"> a </w:t>
      </w:r>
      <w:r w:rsidRPr="005E47AF">
        <w:t>seznámit</w:t>
      </w:r>
      <w:r w:rsidR="0083643E" w:rsidRPr="005E47AF">
        <w:t xml:space="preserve"> se s </w:t>
      </w:r>
      <w:r w:rsidRPr="005E47AF">
        <w:t>prostředím profesionální vědecké laboratoře</w:t>
      </w:r>
      <w:r w:rsidR="0083643E" w:rsidRPr="005E47AF">
        <w:t xml:space="preserve"> a s </w:t>
      </w:r>
      <w:r w:rsidRPr="005E47AF">
        <w:t>různými způsoby zpracovávání vzorků. Výsledky</w:t>
      </w:r>
      <w:r w:rsidR="0083643E" w:rsidRPr="005E47AF">
        <w:t xml:space="preserve"> z </w:t>
      </w:r>
      <w:r w:rsidRPr="005E47AF">
        <w:t>analýz vzorků vzduchu pak slouží</w:t>
      </w:r>
      <w:r w:rsidR="0083643E" w:rsidRPr="005E47AF">
        <w:t xml:space="preserve"> k </w:t>
      </w:r>
      <w:r w:rsidRPr="005E47AF">
        <w:t>dalšímu zpracování</w:t>
      </w:r>
      <w:r w:rsidR="0083643E" w:rsidRPr="005E47AF">
        <w:t xml:space="preserve"> a k </w:t>
      </w:r>
      <w:r w:rsidRPr="005E47AF">
        <w:t>prezentaci</w:t>
      </w:r>
      <w:r w:rsidR="0083643E" w:rsidRPr="005E47AF">
        <w:t xml:space="preserve"> na </w:t>
      </w:r>
      <w:r w:rsidRPr="005E47AF">
        <w:t>konferenci.</w:t>
      </w:r>
    </w:p>
    <w:p w14:paraId="0B704FAC" w14:textId="77777777" w:rsidR="00965CD4" w:rsidRPr="005E47AF" w:rsidRDefault="00965CD4" w:rsidP="008002D7"/>
    <w:p w14:paraId="07C4C667" w14:textId="31D21F6E" w:rsidR="008002D7" w:rsidRPr="005E47AF" w:rsidRDefault="00BF1EDD" w:rsidP="007D02B9">
      <w:pPr>
        <w:pStyle w:val="Nadpis3"/>
      </w:pPr>
      <w:bookmarkStart w:id="114" w:name="_3.4.1_Vzorkování_a"/>
      <w:bookmarkStart w:id="115" w:name="_Toc75421883"/>
      <w:bookmarkEnd w:id="114"/>
      <w:r w:rsidRPr="005E47AF">
        <w:t>3.4.1 Vzorkování</w:t>
      </w:r>
      <w:r w:rsidR="0083643E" w:rsidRPr="005E47AF">
        <w:t xml:space="preserve"> a </w:t>
      </w:r>
      <w:r w:rsidRPr="005E47AF">
        <w:t>analýzy vody</w:t>
      </w:r>
      <w:bookmarkEnd w:id="115"/>
    </w:p>
    <w:p w14:paraId="22FC01FC" w14:textId="342E4EDA" w:rsidR="005B308D" w:rsidRPr="005E47AF" w:rsidRDefault="005B308D" w:rsidP="005B308D">
      <w:r w:rsidRPr="005E47AF">
        <w:t>Vzorkování</w:t>
      </w:r>
      <w:r w:rsidR="0083643E" w:rsidRPr="005E47AF">
        <w:t xml:space="preserve"> a </w:t>
      </w:r>
      <w:r w:rsidRPr="005E47AF">
        <w:t>analýzy vody zahrnují terénní</w:t>
      </w:r>
      <w:r w:rsidR="0083643E" w:rsidRPr="005E47AF">
        <w:t xml:space="preserve"> a </w:t>
      </w:r>
      <w:r w:rsidRPr="005E47AF">
        <w:t>laboratorní cvičení, během kterého si žáci</w:t>
      </w:r>
      <w:r w:rsidR="0083643E" w:rsidRPr="005E47AF">
        <w:t xml:space="preserve"> po </w:t>
      </w:r>
      <w:r w:rsidRPr="005E47AF">
        <w:t>odborné instruktáži sami odborně správně odeberou vzorky vody</w:t>
      </w:r>
      <w:r w:rsidR="0083643E" w:rsidRPr="005E47AF">
        <w:t xml:space="preserve"> z </w:t>
      </w:r>
      <w:r w:rsidRPr="005E47AF">
        <w:t>řeky, které pak</w:t>
      </w:r>
      <w:r w:rsidR="0083643E" w:rsidRPr="005E47AF">
        <w:t xml:space="preserve"> na </w:t>
      </w:r>
      <w:r w:rsidRPr="005E47AF">
        <w:t>místě pomocí dostupné terénní měřící techniky analyzují</w:t>
      </w:r>
      <w:r w:rsidR="0083643E" w:rsidRPr="005E47AF">
        <w:t xml:space="preserve"> a s </w:t>
      </w:r>
      <w:r w:rsidRPr="005E47AF">
        <w:t>částí vzorku následně provádí další měření</w:t>
      </w:r>
      <w:r w:rsidR="0083643E" w:rsidRPr="005E47AF">
        <w:t xml:space="preserve"> v </w:t>
      </w:r>
      <w:r w:rsidRPr="005E47AF">
        <w:t>laboratoři. Součástí tématu je rovněž seznámení žáků</w:t>
      </w:r>
      <w:r w:rsidR="0083643E" w:rsidRPr="005E47AF">
        <w:t xml:space="preserve"> s </w:t>
      </w:r>
      <w:r w:rsidRPr="005E47AF">
        <w:t>ukazateli kvality vody, které</w:t>
      </w:r>
      <w:r w:rsidR="0083643E" w:rsidRPr="005E47AF">
        <w:t xml:space="preserve"> se </w:t>
      </w:r>
      <w:r w:rsidRPr="005E47AF">
        <w:t>dají sledovat přímo</w:t>
      </w:r>
      <w:r w:rsidR="0083643E" w:rsidRPr="005E47AF">
        <w:t xml:space="preserve"> v </w:t>
      </w:r>
      <w:r w:rsidRPr="005E47AF">
        <w:t>terénu nebo</w:t>
      </w:r>
      <w:r w:rsidR="0083643E" w:rsidRPr="005E47AF">
        <w:t xml:space="preserve"> v </w:t>
      </w:r>
      <w:r w:rsidRPr="005E47AF">
        <w:t>laboratoři</w:t>
      </w:r>
      <w:r w:rsidR="0083643E" w:rsidRPr="005E47AF">
        <w:t xml:space="preserve"> a s </w:t>
      </w:r>
      <w:r w:rsidRPr="005E47AF">
        <w:t>metodami jejich stanovení</w:t>
      </w:r>
      <w:r w:rsidR="00DC77A5">
        <w:t>. Po </w:t>
      </w:r>
      <w:r w:rsidRPr="005E47AF">
        <w:t>samotném stanovení vyhodnocují výsledky</w:t>
      </w:r>
      <w:r w:rsidR="0083643E" w:rsidRPr="005E47AF">
        <w:t xml:space="preserve"> a </w:t>
      </w:r>
      <w:r w:rsidRPr="005E47AF">
        <w:t>diskutují</w:t>
      </w:r>
      <w:r w:rsidR="0083643E" w:rsidRPr="005E47AF">
        <w:t xml:space="preserve"> o </w:t>
      </w:r>
      <w:r w:rsidRPr="005E47AF">
        <w:t>kvalitě odebrané vody</w:t>
      </w:r>
      <w:r w:rsidR="0083643E" w:rsidRPr="005E47AF">
        <w:t xml:space="preserve"> na </w:t>
      </w:r>
      <w:r w:rsidRPr="005E47AF">
        <w:t>základě naměřených ukazatelů</w:t>
      </w:r>
      <w:r w:rsidR="00AA1F83">
        <w:t>. K </w:t>
      </w:r>
      <w:r w:rsidRPr="005E47AF">
        <w:t>tématu mají žáci</w:t>
      </w:r>
      <w:r w:rsidR="0083643E" w:rsidRPr="005E47AF">
        <w:t xml:space="preserve"> k </w:t>
      </w:r>
      <w:r w:rsidRPr="005E47AF">
        <w:t>dispozici návody včetně archu</w:t>
      </w:r>
      <w:r w:rsidR="0083643E" w:rsidRPr="005E47AF">
        <w:t xml:space="preserve"> pro </w:t>
      </w:r>
      <w:r w:rsidRPr="005E47AF">
        <w:t xml:space="preserve">zápis výsledků. Během práce žáci spolupracují ve dvojicích. </w:t>
      </w:r>
    </w:p>
    <w:p w14:paraId="38E4EC9A" w14:textId="77777777" w:rsidR="005B308D" w:rsidRPr="005E47AF" w:rsidRDefault="005B308D" w:rsidP="005B308D">
      <w:pPr>
        <w:rPr>
          <w:u w:val="single"/>
          <w:lang w:eastAsia="cs-CZ"/>
        </w:rPr>
      </w:pPr>
      <w:r w:rsidRPr="005E47AF">
        <w:rPr>
          <w:u w:val="single"/>
          <w:lang w:eastAsia="cs-CZ"/>
        </w:rPr>
        <w:t>Cíle</w:t>
      </w:r>
    </w:p>
    <w:p w14:paraId="4155916F" w14:textId="6E707C66" w:rsidR="005B308D" w:rsidRPr="005E47AF" w:rsidRDefault="005B308D" w:rsidP="005B308D">
      <w:pPr>
        <w:rPr>
          <w:i/>
          <w:color w:val="00B050"/>
        </w:rPr>
      </w:pPr>
      <w:r w:rsidRPr="005E47AF">
        <w:t>Hlavním cílem vzorkování</w:t>
      </w:r>
      <w:r w:rsidR="0083643E" w:rsidRPr="005E47AF">
        <w:t xml:space="preserve"> a </w:t>
      </w:r>
      <w:r w:rsidRPr="005E47AF">
        <w:t>analýz vody je zprostředkování zkušenosti</w:t>
      </w:r>
      <w:r w:rsidR="0083643E" w:rsidRPr="005E47AF">
        <w:t xml:space="preserve"> z </w:t>
      </w:r>
      <w:r w:rsidRPr="005E47AF">
        <w:t>praktického odběru</w:t>
      </w:r>
      <w:r w:rsidR="0083643E" w:rsidRPr="005E47AF">
        <w:t xml:space="preserve"> a </w:t>
      </w:r>
      <w:r w:rsidRPr="005E47AF">
        <w:t>analýzy vod</w:t>
      </w:r>
      <w:r w:rsidR="0083643E" w:rsidRPr="005E47AF">
        <w:t xml:space="preserve"> v </w:t>
      </w:r>
      <w:r w:rsidRPr="005E47AF">
        <w:t>terénu</w:t>
      </w:r>
      <w:r w:rsidR="0083643E" w:rsidRPr="005E47AF">
        <w:t xml:space="preserve"> i v </w:t>
      </w:r>
      <w:r w:rsidRPr="005E47AF">
        <w:t>laboratoři</w:t>
      </w:r>
      <w:r w:rsidR="00DC77A5">
        <w:t>. Po </w:t>
      </w:r>
      <w:r w:rsidRPr="005E47AF">
        <w:t>absolvování těchto aktivit budou žáci obohaceni</w:t>
      </w:r>
      <w:r w:rsidR="0083643E" w:rsidRPr="005E47AF">
        <w:t xml:space="preserve"> o </w:t>
      </w:r>
      <w:r w:rsidRPr="005E47AF">
        <w:t>znalosti metody, významu, zkušenosti</w:t>
      </w:r>
      <w:r w:rsidR="0083643E" w:rsidRPr="005E47AF">
        <w:t xml:space="preserve"> s </w:t>
      </w:r>
      <w:r w:rsidRPr="005E47AF">
        <w:t>praktickou realizací odběru vzorků</w:t>
      </w:r>
      <w:r w:rsidR="0083643E" w:rsidRPr="005E47AF">
        <w:t xml:space="preserve"> a </w:t>
      </w:r>
      <w:r w:rsidRPr="005E47AF">
        <w:t>jejich analýzy</w:t>
      </w:r>
      <w:r w:rsidR="0083643E" w:rsidRPr="005E47AF">
        <w:t xml:space="preserve"> a </w:t>
      </w:r>
      <w:r w:rsidRPr="005E47AF">
        <w:t>interpretace hodnot ukazatelů kvality vody kolem nás</w:t>
      </w:r>
      <w:r w:rsidR="0083643E" w:rsidRPr="005E47AF">
        <w:t xml:space="preserve"> a </w:t>
      </w:r>
      <w:r w:rsidRPr="005E47AF">
        <w:t>budou mít jak teoretickou, tak praktickou představu</w:t>
      </w:r>
      <w:r w:rsidR="0083643E" w:rsidRPr="005E47AF">
        <w:t xml:space="preserve"> o </w:t>
      </w:r>
      <w:r w:rsidRPr="005E47AF">
        <w:t>sledování kvality vod</w:t>
      </w:r>
      <w:r w:rsidR="0083643E" w:rsidRPr="005E47AF">
        <w:t xml:space="preserve"> v </w:t>
      </w:r>
      <w:r w:rsidRPr="005E47AF">
        <w:t xml:space="preserve">jejich okolí. </w:t>
      </w:r>
    </w:p>
    <w:p w14:paraId="0AB91FBA" w14:textId="77777777" w:rsidR="005B308D" w:rsidRPr="005E47AF" w:rsidRDefault="005B308D" w:rsidP="005B308D">
      <w:pPr>
        <w:rPr>
          <w:u w:val="single"/>
        </w:rPr>
      </w:pPr>
      <w:r w:rsidRPr="005E47AF">
        <w:rPr>
          <w:u w:val="single"/>
        </w:rPr>
        <w:t>Sdělení</w:t>
      </w:r>
    </w:p>
    <w:p w14:paraId="7B02D239" w14:textId="30377D3A" w:rsidR="005B308D" w:rsidRPr="005E47AF" w:rsidRDefault="005B308D" w:rsidP="005B308D">
      <w:r w:rsidRPr="005E47AF">
        <w:t>Vzorky vody je potřeba odebírat tak, aby byl vzorek reprezentativní. Ve vodě</w:t>
      </w:r>
      <w:r w:rsidR="0083643E" w:rsidRPr="005E47AF">
        <w:t xml:space="preserve"> se </w:t>
      </w:r>
      <w:r w:rsidRPr="005E47AF">
        <w:t>dá měřit spousta parametrů. Podle výsledků měření jsme schopní říct, jak moc je voda znečištěná</w:t>
      </w:r>
      <w:r w:rsidR="00AA1F83">
        <w:t>. I </w:t>
      </w:r>
      <w:r w:rsidRPr="005E47AF">
        <w:t>já jsem schopen provádět analýzu vody.</w:t>
      </w:r>
    </w:p>
    <w:p w14:paraId="3647C2A1" w14:textId="77777777" w:rsidR="005B308D" w:rsidRPr="005E47AF" w:rsidRDefault="005B308D" w:rsidP="005B308D">
      <w:pPr>
        <w:rPr>
          <w:u w:val="single"/>
          <w:lang w:eastAsia="cs-CZ"/>
        </w:rPr>
      </w:pPr>
      <w:r w:rsidRPr="005E47AF">
        <w:rPr>
          <w:u w:val="single"/>
          <w:lang w:eastAsia="cs-CZ"/>
        </w:rPr>
        <w:t>Klíčové kompetence</w:t>
      </w:r>
    </w:p>
    <w:p w14:paraId="496F7C37" w14:textId="200FDA35" w:rsidR="00DC776F" w:rsidRPr="005E47AF" w:rsidRDefault="005B308D" w:rsidP="00DC776F">
      <w:pPr>
        <w:spacing w:after="0"/>
      </w:pPr>
      <w:r w:rsidRPr="005E47AF">
        <w:t>Komunikace</w:t>
      </w:r>
      <w:r w:rsidR="0083643E" w:rsidRPr="005E47AF">
        <w:t xml:space="preserve"> v </w:t>
      </w:r>
      <w:r w:rsidRPr="005E47AF">
        <w:t>mateřském jazyce je rozvíjena</w:t>
      </w:r>
      <w:r w:rsidR="00EF2810">
        <w:t>:</w:t>
      </w:r>
    </w:p>
    <w:p w14:paraId="7A025FF2" w14:textId="57416A20" w:rsidR="005B308D" w:rsidRPr="005E47AF" w:rsidRDefault="005B308D" w:rsidP="0027567E">
      <w:pPr>
        <w:pStyle w:val="Odstavecseseznamem"/>
        <w:numPr>
          <w:ilvl w:val="0"/>
          <w:numId w:val="34"/>
        </w:numPr>
      </w:pPr>
      <w:r w:rsidRPr="005E47AF">
        <w:t>diskusí</w:t>
      </w:r>
      <w:r w:rsidR="0083643E" w:rsidRPr="005E47AF">
        <w:t xml:space="preserve"> o </w:t>
      </w:r>
      <w:r w:rsidRPr="005E47AF">
        <w:t>principech, způsobu provedení analýz</w:t>
      </w:r>
      <w:r w:rsidR="0083643E" w:rsidRPr="005E47AF">
        <w:t xml:space="preserve"> a </w:t>
      </w:r>
      <w:r w:rsidRPr="005E47AF">
        <w:t>interpretace výsledků během sběru</w:t>
      </w:r>
      <w:r w:rsidR="0083643E" w:rsidRPr="005E47AF">
        <w:t xml:space="preserve"> a </w:t>
      </w:r>
      <w:r w:rsidRPr="005E47AF">
        <w:t>společného vyhodnocen</w:t>
      </w:r>
      <w:r w:rsidR="00965CD4" w:rsidRPr="005E47AF">
        <w:t>í hodnot ukazatelů kvality vod.</w:t>
      </w:r>
      <w:r w:rsidRPr="005E47AF">
        <w:t xml:space="preserve"> </w:t>
      </w:r>
    </w:p>
    <w:p w14:paraId="68416B57" w14:textId="1B32E9FD" w:rsidR="00965CD4" w:rsidRPr="005E47AF" w:rsidRDefault="005B308D" w:rsidP="00DC776F">
      <w:pPr>
        <w:spacing w:before="240" w:after="0"/>
      </w:pPr>
      <w:r w:rsidRPr="005E47AF">
        <w:t>Matematické schopnosti</w:t>
      </w:r>
      <w:r w:rsidR="0083643E" w:rsidRPr="005E47AF">
        <w:t xml:space="preserve"> a </w:t>
      </w:r>
      <w:r w:rsidRPr="005E47AF">
        <w:t>základní schopnosti</w:t>
      </w:r>
      <w:r w:rsidR="0083643E" w:rsidRPr="005E47AF">
        <w:t xml:space="preserve"> v </w:t>
      </w:r>
      <w:r w:rsidRPr="005E47AF">
        <w:t>oblasti vědy</w:t>
      </w:r>
      <w:r w:rsidR="0083643E" w:rsidRPr="005E47AF">
        <w:t xml:space="preserve"> a </w:t>
      </w:r>
      <w:r w:rsidRPr="005E47AF">
        <w:t>technologií jsou rozvíjeny</w:t>
      </w:r>
      <w:r w:rsidR="00EF2810">
        <w:t>:</w:t>
      </w:r>
    </w:p>
    <w:p w14:paraId="305358F6" w14:textId="0B47545F" w:rsidR="00965CD4" w:rsidRPr="005E47AF" w:rsidRDefault="005B308D" w:rsidP="0027567E">
      <w:pPr>
        <w:pStyle w:val="Odstavecseseznamem"/>
        <w:numPr>
          <w:ilvl w:val="0"/>
          <w:numId w:val="34"/>
        </w:numPr>
      </w:pPr>
      <w:r w:rsidRPr="005E47AF">
        <w:t>přípravou</w:t>
      </w:r>
      <w:r w:rsidR="0083643E" w:rsidRPr="005E47AF">
        <w:t xml:space="preserve"> a </w:t>
      </w:r>
      <w:r w:rsidRPr="005E47AF">
        <w:t>realizací samotných experimentů</w:t>
      </w:r>
      <w:r w:rsidR="00EF2810">
        <w:t>.</w:t>
      </w:r>
    </w:p>
    <w:p w14:paraId="4827AF5D" w14:textId="4A7C8299" w:rsidR="005B308D" w:rsidRPr="005E47AF" w:rsidRDefault="005B308D" w:rsidP="0027567E">
      <w:pPr>
        <w:pStyle w:val="Odstavecseseznamem"/>
        <w:numPr>
          <w:ilvl w:val="0"/>
          <w:numId w:val="34"/>
        </w:numPr>
      </w:pPr>
      <w:r w:rsidRPr="005E47AF">
        <w:t>manipulací</w:t>
      </w:r>
      <w:r w:rsidR="0083643E" w:rsidRPr="005E47AF">
        <w:t xml:space="preserve"> s </w:t>
      </w:r>
      <w:r w:rsidRPr="005E47AF">
        <w:t>měřicí technikou</w:t>
      </w:r>
      <w:r w:rsidR="0083643E" w:rsidRPr="005E47AF">
        <w:t xml:space="preserve"> a </w:t>
      </w:r>
      <w:r w:rsidRPr="005E47AF">
        <w:t>během vyhodnocení expe</w:t>
      </w:r>
      <w:r w:rsidR="00965CD4" w:rsidRPr="005E47AF">
        <w:t>rimentů (zejm. stanovení CHSK)</w:t>
      </w:r>
      <w:r w:rsidR="00EF2810">
        <w:t>.</w:t>
      </w:r>
    </w:p>
    <w:p w14:paraId="5BA63865" w14:textId="2F7D09D0" w:rsidR="00DC776F" w:rsidRPr="005E47AF" w:rsidRDefault="00EF2810" w:rsidP="00DC776F">
      <w:pPr>
        <w:spacing w:before="240" w:after="0"/>
      </w:pPr>
      <w:r>
        <w:t>Schopnost</w:t>
      </w:r>
      <w:r w:rsidR="005B308D" w:rsidRPr="005E47AF">
        <w:t xml:space="preserve"> učit</w:t>
      </w:r>
      <w:r w:rsidR="0083643E" w:rsidRPr="005E47AF">
        <w:t xml:space="preserve"> se </w:t>
      </w:r>
      <w:r>
        <w:t>je rozvíjena</w:t>
      </w:r>
      <w:r w:rsidR="00DC776F" w:rsidRPr="005E47AF">
        <w:t>:</w:t>
      </w:r>
    </w:p>
    <w:p w14:paraId="357F64B8" w14:textId="53E0AACD" w:rsidR="005B308D" w:rsidRPr="005E47AF" w:rsidRDefault="005B308D" w:rsidP="0027567E">
      <w:pPr>
        <w:pStyle w:val="Odstavecseseznamem"/>
        <w:numPr>
          <w:ilvl w:val="0"/>
          <w:numId w:val="34"/>
        </w:numPr>
      </w:pPr>
      <w:r w:rsidRPr="005E47AF">
        <w:t>vyhodnocování</w:t>
      </w:r>
      <w:r w:rsidR="00757980" w:rsidRPr="005E47AF">
        <w:t>m</w:t>
      </w:r>
      <w:r w:rsidRPr="005E47AF">
        <w:t xml:space="preserve"> experimentu</w:t>
      </w:r>
      <w:r w:rsidR="0083643E" w:rsidRPr="005E47AF">
        <w:t xml:space="preserve"> a </w:t>
      </w:r>
      <w:r w:rsidRPr="005E47AF">
        <w:t>vyvozování</w:t>
      </w:r>
      <w:r w:rsidR="00757980" w:rsidRPr="005E47AF">
        <w:t>m</w:t>
      </w:r>
      <w:r w:rsidRPr="005E47AF">
        <w:t xml:space="preserve"> závěrů</w:t>
      </w:r>
      <w:r w:rsidR="0083643E" w:rsidRPr="005E47AF">
        <w:t xml:space="preserve"> z </w:t>
      </w:r>
      <w:r w:rsidRPr="005E47AF">
        <w:t xml:space="preserve">experimentu. </w:t>
      </w:r>
    </w:p>
    <w:p w14:paraId="203E91BC" w14:textId="70C99CAB" w:rsidR="00DC776F" w:rsidRPr="005E47AF" w:rsidRDefault="005B308D" w:rsidP="00DC776F">
      <w:pPr>
        <w:spacing w:before="240" w:after="0"/>
      </w:pPr>
      <w:r w:rsidRPr="005E47AF">
        <w:t>Smysl</w:t>
      </w:r>
      <w:r w:rsidR="0083643E" w:rsidRPr="005E47AF">
        <w:t xml:space="preserve"> pro </w:t>
      </w:r>
      <w:r w:rsidRPr="005E47AF">
        <w:t>iniciativu</w:t>
      </w:r>
      <w:r w:rsidR="0083643E" w:rsidRPr="005E47AF">
        <w:t xml:space="preserve"> a </w:t>
      </w:r>
      <w:r w:rsidRPr="005E47AF">
        <w:t>podnikavost je rozvíjen</w:t>
      </w:r>
      <w:r w:rsidR="00DC776F" w:rsidRPr="005E47AF">
        <w:t>:</w:t>
      </w:r>
    </w:p>
    <w:p w14:paraId="7347A9D4" w14:textId="6B9049C9" w:rsidR="005B308D" w:rsidRPr="005E47AF" w:rsidRDefault="005B308D" w:rsidP="0027567E">
      <w:pPr>
        <w:pStyle w:val="Odstavecseseznamem"/>
        <w:numPr>
          <w:ilvl w:val="0"/>
          <w:numId w:val="34"/>
        </w:numPr>
      </w:pPr>
      <w:r w:rsidRPr="005E47AF">
        <w:t>uvědoměním si významu ukazatelů, které monitorují kvalitu vod</w:t>
      </w:r>
      <w:r w:rsidR="0083643E" w:rsidRPr="005E47AF">
        <w:t xml:space="preserve"> a </w:t>
      </w:r>
      <w:r w:rsidRPr="005E47AF">
        <w:t>jsou přenositelné</w:t>
      </w:r>
      <w:r w:rsidR="0083643E" w:rsidRPr="005E47AF">
        <w:t xml:space="preserve"> i na </w:t>
      </w:r>
      <w:r w:rsidRPr="005E47AF">
        <w:t xml:space="preserve">hodnocení kvality jiných typů vod. </w:t>
      </w:r>
    </w:p>
    <w:p w14:paraId="2BF67092" w14:textId="7A9B7295" w:rsidR="00965CD4" w:rsidRPr="005E47AF" w:rsidRDefault="005B308D" w:rsidP="00DC776F">
      <w:pPr>
        <w:spacing w:before="240" w:after="0"/>
      </w:pPr>
      <w:r w:rsidRPr="005E47AF">
        <w:lastRenderedPageBreak/>
        <w:t>Sociální</w:t>
      </w:r>
      <w:r w:rsidR="0083643E" w:rsidRPr="005E47AF">
        <w:t xml:space="preserve"> a </w:t>
      </w:r>
      <w:r w:rsidRPr="005E47AF">
        <w:t>obč</w:t>
      </w:r>
      <w:r w:rsidR="00EF2810">
        <w:t>anské schopnosti jsou rozvíjeny:</w:t>
      </w:r>
    </w:p>
    <w:p w14:paraId="1F65DBA7" w14:textId="4D89A1DA" w:rsidR="00965CD4" w:rsidRPr="005E47AF" w:rsidRDefault="005B308D" w:rsidP="0027567E">
      <w:pPr>
        <w:pStyle w:val="Odstavecseseznamem"/>
        <w:numPr>
          <w:ilvl w:val="0"/>
          <w:numId w:val="34"/>
        </w:numPr>
      </w:pPr>
      <w:r w:rsidRPr="005E47AF">
        <w:t>během vzájemných diskusí</w:t>
      </w:r>
      <w:r w:rsidR="0083643E" w:rsidRPr="005E47AF">
        <w:t xml:space="preserve"> nad </w:t>
      </w:r>
      <w:r w:rsidRPr="005E47AF">
        <w:t>interpretací ukazatelů kvality vody</w:t>
      </w:r>
    </w:p>
    <w:p w14:paraId="1F4B12B1" w14:textId="64538979" w:rsidR="005B308D" w:rsidRPr="005E47AF" w:rsidRDefault="005B308D" w:rsidP="0027567E">
      <w:pPr>
        <w:pStyle w:val="Odstavecseseznamem"/>
        <w:numPr>
          <w:ilvl w:val="0"/>
          <w:numId w:val="34"/>
        </w:numPr>
      </w:pPr>
      <w:r w:rsidRPr="005E47AF">
        <w:t>při práci ve dvojicích,</w:t>
      </w:r>
      <w:r w:rsidR="0083643E" w:rsidRPr="005E47AF">
        <w:t xml:space="preserve"> při </w:t>
      </w:r>
      <w:r w:rsidRPr="005E47AF">
        <w:t>porovnání naměřených výsledků</w:t>
      </w:r>
      <w:r w:rsidR="0083643E" w:rsidRPr="005E47AF">
        <w:t xml:space="preserve"> a při </w:t>
      </w:r>
      <w:r w:rsidRPr="005E47AF">
        <w:t>nutnosti sdílet laboratorní vybavení ve větší skupině.</w:t>
      </w:r>
    </w:p>
    <w:p w14:paraId="1E18E0B4" w14:textId="19368B90" w:rsidR="005B308D" w:rsidRPr="005E47AF" w:rsidRDefault="005B308D" w:rsidP="00B85BA2">
      <w:pPr>
        <w:spacing w:before="240"/>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3B71090C" w14:textId="694AC22D" w:rsidR="005B308D" w:rsidRDefault="005B308D" w:rsidP="005B308D">
      <w:r w:rsidRPr="005E47AF">
        <w:t>Terénní</w:t>
      </w:r>
      <w:r w:rsidR="0083643E" w:rsidRPr="005E47AF">
        <w:t xml:space="preserve"> a </w:t>
      </w:r>
      <w:r w:rsidRPr="005E47AF">
        <w:t>laboratorní cvičení,</w:t>
      </w:r>
      <w:r w:rsidR="0083643E" w:rsidRPr="005E47AF">
        <w:t xml:space="preserve"> při </w:t>
      </w:r>
      <w:r w:rsidRPr="005E47AF">
        <w:t>kterém žáci rozdělení</w:t>
      </w:r>
      <w:r w:rsidR="0083643E" w:rsidRPr="005E47AF">
        <w:t xml:space="preserve"> do </w:t>
      </w:r>
      <w:r w:rsidRPr="005E47AF">
        <w:t>dvojic</w:t>
      </w:r>
      <w:r w:rsidR="0083643E" w:rsidRPr="005E47AF">
        <w:t xml:space="preserve"> po </w:t>
      </w:r>
      <w:r w:rsidRPr="005E47AF">
        <w:t>odborné instruktáži odebírají vzorky vody, analyzují je</w:t>
      </w:r>
      <w:r w:rsidR="0083643E" w:rsidRPr="005E47AF">
        <w:t xml:space="preserve"> na </w:t>
      </w:r>
      <w:r w:rsidRPr="005E47AF">
        <w:t>místě pomocí dostupné přístrojové techniky</w:t>
      </w:r>
      <w:r w:rsidR="0083643E" w:rsidRPr="005E47AF">
        <w:t xml:space="preserve"> a </w:t>
      </w:r>
      <w:r w:rsidRPr="005E47AF">
        <w:t>poté</w:t>
      </w:r>
      <w:r w:rsidR="0083643E" w:rsidRPr="005E47AF">
        <w:t xml:space="preserve"> v </w:t>
      </w:r>
      <w:r w:rsidRPr="005E47AF">
        <w:t>laboratoři</w:t>
      </w:r>
      <w:r w:rsidR="00AA1F83">
        <w:t>. V </w:t>
      </w:r>
      <w:r w:rsidRPr="005E47AF">
        <w:t>první části aktivity jsou žáci vyzváni</w:t>
      </w:r>
      <w:r w:rsidR="0083643E" w:rsidRPr="005E47AF">
        <w:t xml:space="preserve"> ke </w:t>
      </w:r>
      <w:r w:rsidRPr="005E47AF">
        <w:t>studiu předloženého materiálu, který popisuje metody</w:t>
      </w:r>
      <w:r w:rsidR="0083643E" w:rsidRPr="005E47AF">
        <w:t xml:space="preserve"> a </w:t>
      </w:r>
      <w:r w:rsidRPr="005E47AF">
        <w:t>provedení vzorkování vody</w:t>
      </w:r>
      <w:r w:rsidR="0083643E" w:rsidRPr="005E47AF">
        <w:t xml:space="preserve"> a </w:t>
      </w:r>
      <w:r w:rsidRPr="005E47AF">
        <w:t>jejich terénní analýzu</w:t>
      </w:r>
      <w:r w:rsidR="0083643E" w:rsidRPr="005E47AF">
        <w:t xml:space="preserve"> na </w:t>
      </w:r>
      <w:r w:rsidRPr="005E47AF">
        <w:t>vybrané ukazatele. Vzorkování</w:t>
      </w:r>
      <w:r w:rsidR="0083643E" w:rsidRPr="005E47AF">
        <w:t xml:space="preserve"> a </w:t>
      </w:r>
      <w:r w:rsidRPr="005E47AF">
        <w:t>analýzu vody následně sami</w:t>
      </w:r>
      <w:r w:rsidR="0083643E" w:rsidRPr="005E47AF">
        <w:t xml:space="preserve"> v </w:t>
      </w:r>
      <w:r w:rsidRPr="005E47AF">
        <w:t>terénu provádějí</w:t>
      </w:r>
      <w:r w:rsidR="0083643E" w:rsidRPr="005E47AF">
        <w:t xml:space="preserve"> a za </w:t>
      </w:r>
      <w:r w:rsidRPr="005E47AF">
        <w:t>pomoci realizátorů odebrané vzorky analyzují pomocí přístrojové techniky přímo</w:t>
      </w:r>
      <w:r w:rsidR="0083643E" w:rsidRPr="005E47AF">
        <w:t xml:space="preserve"> v </w:t>
      </w:r>
      <w:r w:rsidRPr="005E47AF">
        <w:t>terénu</w:t>
      </w:r>
      <w:r w:rsidR="00AA1F83">
        <w:t>. V </w:t>
      </w:r>
      <w:r w:rsidRPr="005E47AF">
        <w:t>druhé – laboratorní části aktivity</w:t>
      </w:r>
      <w:r w:rsidR="0083643E" w:rsidRPr="005E47AF">
        <w:t xml:space="preserve"> se </w:t>
      </w:r>
      <w:r w:rsidRPr="005E47AF">
        <w:t>žáci seznámí</w:t>
      </w:r>
      <w:r w:rsidR="0083643E" w:rsidRPr="005E47AF">
        <w:t xml:space="preserve"> s </w:t>
      </w:r>
      <w:r w:rsidRPr="005E47AF">
        <w:t>měřením barvy</w:t>
      </w:r>
      <w:r w:rsidR="0083643E" w:rsidRPr="005E47AF">
        <w:t xml:space="preserve"> a </w:t>
      </w:r>
      <w:r w:rsidRPr="005E47AF">
        <w:t>zápachu vody</w:t>
      </w:r>
      <w:r w:rsidR="0083643E" w:rsidRPr="005E47AF">
        <w:t xml:space="preserve"> a se </w:t>
      </w:r>
      <w:r w:rsidRPr="005E47AF">
        <w:t>způsobem stanovení chemické spotřeby kyslíku. Tyto analýzy</w:t>
      </w:r>
      <w:r w:rsidR="0083643E" w:rsidRPr="005E47AF">
        <w:t xml:space="preserve"> pod </w:t>
      </w:r>
      <w:r w:rsidRPr="005E47AF">
        <w:t>dohledem realizátorů sami provádějí, vyhodnocují</w:t>
      </w:r>
      <w:r w:rsidR="0083643E" w:rsidRPr="005E47AF">
        <w:t xml:space="preserve"> a </w:t>
      </w:r>
      <w:r w:rsidRPr="005E47AF">
        <w:t>výsledky společně interpretují</w:t>
      </w:r>
      <w:r w:rsidR="0083643E" w:rsidRPr="005E47AF">
        <w:t xml:space="preserve"> a </w:t>
      </w:r>
      <w:r w:rsidRPr="005E47AF">
        <w:t>diskutují</w:t>
      </w:r>
      <w:r w:rsidR="0083643E" w:rsidRPr="005E47AF">
        <w:t xml:space="preserve"> o </w:t>
      </w:r>
      <w:r w:rsidRPr="005E47AF">
        <w:t>nich</w:t>
      </w:r>
      <w:r w:rsidR="00DC77A5">
        <w:t>. Po </w:t>
      </w:r>
      <w:r w:rsidRPr="005E47AF">
        <w:t>provedení analýz vyhodnotí</w:t>
      </w:r>
      <w:r w:rsidR="0083643E" w:rsidRPr="005E47AF">
        <w:t xml:space="preserve"> s </w:t>
      </w:r>
      <w:r w:rsidRPr="005E47AF">
        <w:t>pomocí realizátora výsledky</w:t>
      </w:r>
      <w:r w:rsidR="0083643E" w:rsidRPr="005E47AF">
        <w:t xml:space="preserve"> a </w:t>
      </w:r>
      <w:r w:rsidRPr="005E47AF">
        <w:t>diskutují</w:t>
      </w:r>
      <w:r w:rsidR="0083643E" w:rsidRPr="005E47AF">
        <w:t xml:space="preserve"> o </w:t>
      </w:r>
      <w:r w:rsidRPr="005E47AF">
        <w:t xml:space="preserve">hodnotách ukazatelů kvality odebrané vody. </w:t>
      </w:r>
    </w:p>
    <w:p w14:paraId="245B34FF" w14:textId="63C2CCE0" w:rsidR="00B85BA2" w:rsidRDefault="00B85BA2" w:rsidP="005B308D">
      <w:pPr>
        <w:rPr>
          <w:u w:val="single"/>
        </w:rPr>
      </w:pPr>
      <w:r w:rsidRPr="00B85BA2">
        <w:rPr>
          <w:u w:val="single"/>
        </w:rPr>
        <w:t>Přizpůsobení SVP</w:t>
      </w:r>
    </w:p>
    <w:p w14:paraId="433A97A0" w14:textId="03426E69" w:rsidR="00B85BA2" w:rsidRPr="00B85BA2" w:rsidRDefault="00B85BA2" w:rsidP="005B308D">
      <w:r w:rsidRPr="00B85BA2">
        <w:t>V tomto programu se účastníci poprvé setkávají s konkrétním úkolem, který mají splnit. Mají veškerou podporu lektorů, ale všechny laboratorní činnosti jsou čistě na nich. Pracují ve dvojicích, jsou tedy nuceni spolupracovat, zároveň sdílí laboratorní vybavení, které není pro každou dvojici, musí se tedy domlouvat na pořadí používání. Program vede k rozvoji spolupráce ve skupině a důvěry ve vlastní dovednosti.</w:t>
      </w:r>
    </w:p>
    <w:p w14:paraId="7A74D8EA" w14:textId="77777777" w:rsidR="005B308D" w:rsidRPr="005E47AF" w:rsidRDefault="005B308D" w:rsidP="005B308D">
      <w:pPr>
        <w:rPr>
          <w:u w:val="single"/>
          <w:lang w:eastAsia="cs-CZ"/>
        </w:rPr>
      </w:pPr>
      <w:r w:rsidRPr="005E47AF">
        <w:rPr>
          <w:u w:val="single"/>
          <w:lang w:eastAsia="cs-CZ"/>
        </w:rPr>
        <w:t>Uvedení</w:t>
      </w:r>
    </w:p>
    <w:p w14:paraId="6FB274C1" w14:textId="77777777" w:rsidR="005B308D" w:rsidRPr="005E47AF" w:rsidRDefault="005B308D" w:rsidP="005B308D">
      <w:pPr>
        <w:rPr>
          <w:b/>
        </w:rPr>
      </w:pPr>
      <w:r w:rsidRPr="005E47AF">
        <w:rPr>
          <w:b/>
        </w:rPr>
        <w:t>Příprava</w:t>
      </w:r>
    </w:p>
    <w:p w14:paraId="2C35F1BF" w14:textId="00C98B9B" w:rsidR="005B308D" w:rsidRPr="005E47AF" w:rsidRDefault="005B308D" w:rsidP="005B308D">
      <w:r w:rsidRPr="005E47AF">
        <w:t>Analýzy vod jsou experimentální aktivity, žáky</w:t>
      </w:r>
      <w:r w:rsidR="0083643E" w:rsidRPr="005E47AF">
        <w:t xml:space="preserve"> před </w:t>
      </w:r>
      <w:r w:rsidRPr="005E47AF">
        <w:t>uvedením motivujeme</w:t>
      </w:r>
      <w:r w:rsidR="0083643E" w:rsidRPr="005E47AF">
        <w:t xml:space="preserve"> k </w:t>
      </w:r>
      <w:r w:rsidRPr="005E47AF">
        <w:t>zájmu</w:t>
      </w:r>
      <w:r w:rsidR="0083643E" w:rsidRPr="005E47AF">
        <w:t xml:space="preserve"> o </w:t>
      </w:r>
      <w:r w:rsidRPr="005E47AF">
        <w:t>praktickou realizaci měření, kterým</w:t>
      </w:r>
      <w:r w:rsidR="0083643E" w:rsidRPr="005E47AF">
        <w:t xml:space="preserve"> se </w:t>
      </w:r>
      <w:r w:rsidRPr="005E47AF">
        <w:t>mohou dovědět více</w:t>
      </w:r>
      <w:r w:rsidR="0083643E" w:rsidRPr="005E47AF">
        <w:t xml:space="preserve"> o </w:t>
      </w:r>
      <w:r w:rsidRPr="005E47AF">
        <w:t xml:space="preserve">kvalitě vody okolo nich. </w:t>
      </w:r>
    </w:p>
    <w:p w14:paraId="2C87F9F0" w14:textId="6AAAD38B" w:rsidR="005B308D" w:rsidRPr="005E47AF" w:rsidRDefault="005B308D" w:rsidP="005B308D">
      <w:r w:rsidRPr="005E47AF">
        <w:t>Vzhledem</w:t>
      </w:r>
      <w:r w:rsidR="0083643E" w:rsidRPr="005E47AF">
        <w:t xml:space="preserve"> k </w:t>
      </w:r>
      <w:r w:rsidRPr="005E47AF">
        <w:t>tomu, že</w:t>
      </w:r>
      <w:r w:rsidR="0083643E" w:rsidRPr="005E47AF">
        <w:t xml:space="preserve"> se </w:t>
      </w:r>
      <w:r w:rsidRPr="005E47AF">
        <w:t>jedná</w:t>
      </w:r>
      <w:r w:rsidR="0083643E" w:rsidRPr="005E47AF">
        <w:t xml:space="preserve"> o </w:t>
      </w:r>
      <w:r w:rsidRPr="005E47AF">
        <w:t>experimentální aktivitu, kterou budou studenti provádět, je třeba si aktivitu předem připravit</w:t>
      </w:r>
      <w:r w:rsidR="0083643E" w:rsidRPr="005E47AF">
        <w:t xml:space="preserve"> a </w:t>
      </w:r>
      <w:r w:rsidRPr="005E47AF">
        <w:t>zkontrolovat všechny pomůcky, materiální</w:t>
      </w:r>
      <w:r w:rsidR="0083643E" w:rsidRPr="005E47AF">
        <w:t xml:space="preserve"> i </w:t>
      </w:r>
      <w:r w:rsidRPr="005E47AF">
        <w:t>spotřební vybavení</w:t>
      </w:r>
      <w:r w:rsidR="0083643E" w:rsidRPr="005E47AF">
        <w:t xml:space="preserve"> a </w:t>
      </w:r>
      <w:r w:rsidRPr="005E47AF">
        <w:t>chemikálie. Absence jakékoliv komponenty by vedla</w:t>
      </w:r>
      <w:r w:rsidR="0083643E" w:rsidRPr="005E47AF">
        <w:t xml:space="preserve"> ke </w:t>
      </w:r>
      <w:r w:rsidRPr="005E47AF">
        <w:t xml:space="preserve">znehodnocení programu. </w:t>
      </w:r>
    </w:p>
    <w:p w14:paraId="778C45F3" w14:textId="4D71511E" w:rsidR="005B308D" w:rsidRPr="005E47AF" w:rsidRDefault="005B308D" w:rsidP="005B308D">
      <w:r w:rsidRPr="005E47AF">
        <w:t>V rámci přípravy realizátora je nutné (protože bude vedena řízená diskuse) nastudovat problematiku</w:t>
      </w:r>
      <w:r w:rsidR="0083643E" w:rsidRPr="005E47AF">
        <w:t xml:space="preserve"> a </w:t>
      </w:r>
      <w:r w:rsidRPr="005E47AF">
        <w:t>možnosti interpretace naměřených hodnot ukazatelů kvality vody (měření může poskytnout jakékoliv hodnoty</w:t>
      </w:r>
      <w:r w:rsidR="0083643E" w:rsidRPr="005E47AF">
        <w:t xml:space="preserve"> a </w:t>
      </w:r>
      <w:r w:rsidRPr="005E47AF">
        <w:t>realizátor by měl umět jednoznačně odpovídat</w:t>
      </w:r>
      <w:r w:rsidR="0083643E" w:rsidRPr="005E47AF">
        <w:t xml:space="preserve"> na </w:t>
      </w:r>
      <w:r w:rsidRPr="005E47AF">
        <w:t>dotazy, které přijdou</w:t>
      </w:r>
      <w:r w:rsidR="0083643E" w:rsidRPr="005E47AF">
        <w:t xml:space="preserve"> od </w:t>
      </w:r>
      <w:r w:rsidRPr="005E47AF">
        <w:t>žáků, viz (1,2,3)</w:t>
      </w:r>
      <w:r w:rsidR="0083643E" w:rsidRPr="005E47AF">
        <w:t xml:space="preserve"> a </w:t>
      </w:r>
      <w:r w:rsidRPr="005E47AF">
        <w:t>dále např. (4)). Totéž, vzhledem</w:t>
      </w:r>
      <w:r w:rsidR="0083643E" w:rsidRPr="005E47AF">
        <w:t xml:space="preserve"> k </w:t>
      </w:r>
      <w:r w:rsidRPr="005E47AF">
        <w:t>tomu, že realizátor vytváří supervizora měření, by měl mít předem vyzkoušenou</w:t>
      </w:r>
      <w:r w:rsidR="0083643E" w:rsidRPr="005E47AF">
        <w:t xml:space="preserve"> a </w:t>
      </w:r>
      <w:r w:rsidRPr="005E47AF">
        <w:t>osvojenou práci</w:t>
      </w:r>
      <w:r w:rsidR="0083643E" w:rsidRPr="005E47AF">
        <w:t xml:space="preserve"> s </w:t>
      </w:r>
      <w:r w:rsidRPr="005E47AF">
        <w:t>jednotlivými přístroji (5), metodami</w:t>
      </w:r>
      <w:r w:rsidR="0083643E" w:rsidRPr="005E47AF">
        <w:t xml:space="preserve"> a </w:t>
      </w:r>
      <w:r w:rsidRPr="005E47AF">
        <w:t xml:space="preserve">laboratorními postupy.  </w:t>
      </w:r>
    </w:p>
    <w:p w14:paraId="5B646C58" w14:textId="77777777" w:rsidR="005B308D" w:rsidRPr="005E47AF" w:rsidRDefault="005B308D" w:rsidP="005B308D">
      <w:pPr>
        <w:rPr>
          <w:b/>
        </w:rPr>
      </w:pPr>
      <w:r w:rsidRPr="005E47AF">
        <w:rPr>
          <w:b/>
        </w:rPr>
        <w:t>Realizace</w:t>
      </w:r>
    </w:p>
    <w:p w14:paraId="369D498E" w14:textId="6F3E1271" w:rsidR="005B308D" w:rsidRPr="005E47AF" w:rsidRDefault="005B308D" w:rsidP="005B308D">
      <w:r w:rsidRPr="005E47AF">
        <w:t>Realizace probíhá</w:t>
      </w:r>
      <w:r w:rsidR="0083643E" w:rsidRPr="005E47AF">
        <w:t xml:space="preserve"> v </w:t>
      </w:r>
      <w:r w:rsidRPr="005E47AF">
        <w:t xml:space="preserve">několika částech: </w:t>
      </w:r>
    </w:p>
    <w:p w14:paraId="4B1BA168" w14:textId="282A6BBF" w:rsidR="005B308D" w:rsidRPr="005E47AF" w:rsidRDefault="005B308D" w:rsidP="0027567E">
      <w:pPr>
        <w:pStyle w:val="Odstavecseseznamem"/>
        <w:numPr>
          <w:ilvl w:val="0"/>
          <w:numId w:val="42"/>
        </w:numPr>
        <w:spacing w:after="200"/>
        <w:contextualSpacing/>
        <w:jc w:val="both"/>
      </w:pPr>
      <w:r w:rsidRPr="005E47AF">
        <w:t>Seznámení žáků</w:t>
      </w:r>
      <w:r w:rsidR="0083643E" w:rsidRPr="005E47AF">
        <w:t xml:space="preserve"> s </w:t>
      </w:r>
      <w:r w:rsidRPr="005E47AF">
        <w:t>laboratorní</w:t>
      </w:r>
      <w:r w:rsidR="0083643E" w:rsidRPr="005E47AF">
        <w:t xml:space="preserve"> a </w:t>
      </w:r>
      <w:r w:rsidRPr="005E47AF">
        <w:t xml:space="preserve">terénní analýzou vod pomocí předložených komentovaných návodů. </w:t>
      </w:r>
    </w:p>
    <w:p w14:paraId="7E0BDDEE" w14:textId="51D2AC01" w:rsidR="005B308D" w:rsidRPr="005E47AF" w:rsidRDefault="005B308D" w:rsidP="0027567E">
      <w:pPr>
        <w:pStyle w:val="Odstavecseseznamem"/>
        <w:numPr>
          <w:ilvl w:val="0"/>
          <w:numId w:val="42"/>
        </w:numPr>
        <w:spacing w:after="200"/>
        <w:contextualSpacing/>
        <w:jc w:val="both"/>
      </w:pPr>
      <w:r w:rsidRPr="005E47AF">
        <w:t>Motivace</w:t>
      </w:r>
      <w:r w:rsidR="0083643E" w:rsidRPr="005E47AF">
        <w:t xml:space="preserve"> na </w:t>
      </w:r>
      <w:r w:rsidRPr="005E47AF">
        <w:t xml:space="preserve">místě terénního odběru vody. </w:t>
      </w:r>
    </w:p>
    <w:p w14:paraId="284DFAC9" w14:textId="77777777" w:rsidR="005B308D" w:rsidRPr="005E47AF" w:rsidRDefault="005B308D" w:rsidP="0027567E">
      <w:pPr>
        <w:pStyle w:val="Odstavecseseznamem"/>
        <w:numPr>
          <w:ilvl w:val="0"/>
          <w:numId w:val="42"/>
        </w:numPr>
        <w:spacing w:after="200"/>
        <w:contextualSpacing/>
        <w:jc w:val="both"/>
      </w:pPr>
      <w:r w:rsidRPr="005E47AF">
        <w:t>Odběr vzorků vody.</w:t>
      </w:r>
    </w:p>
    <w:p w14:paraId="529AA64B" w14:textId="77777777" w:rsidR="005B308D" w:rsidRPr="005E47AF" w:rsidRDefault="005B308D" w:rsidP="0027567E">
      <w:pPr>
        <w:pStyle w:val="Odstavecseseznamem"/>
        <w:numPr>
          <w:ilvl w:val="0"/>
          <w:numId w:val="42"/>
        </w:numPr>
        <w:spacing w:after="200"/>
        <w:contextualSpacing/>
        <w:jc w:val="both"/>
      </w:pPr>
      <w:r w:rsidRPr="005E47AF">
        <w:t xml:space="preserve">Terénní analýza vzorků. </w:t>
      </w:r>
    </w:p>
    <w:p w14:paraId="11EA6AB5" w14:textId="591F3AFB" w:rsidR="005B308D" w:rsidRPr="005E47AF" w:rsidRDefault="005B308D" w:rsidP="0027567E">
      <w:pPr>
        <w:pStyle w:val="Odstavecseseznamem"/>
        <w:numPr>
          <w:ilvl w:val="0"/>
          <w:numId w:val="42"/>
        </w:numPr>
        <w:spacing w:after="200"/>
        <w:contextualSpacing/>
        <w:jc w:val="both"/>
      </w:pPr>
      <w:r w:rsidRPr="005E47AF">
        <w:t>Diskuse</w:t>
      </w:r>
      <w:r w:rsidR="0083643E" w:rsidRPr="005E47AF">
        <w:t xml:space="preserve"> nad </w:t>
      </w:r>
      <w:r w:rsidRPr="005E47AF">
        <w:t>hodnotami naměřenými</w:t>
      </w:r>
      <w:r w:rsidR="0083643E" w:rsidRPr="005E47AF">
        <w:t xml:space="preserve"> v </w:t>
      </w:r>
      <w:r w:rsidRPr="005E47AF">
        <w:t xml:space="preserve">terénu. </w:t>
      </w:r>
    </w:p>
    <w:p w14:paraId="690C64F6" w14:textId="77777777" w:rsidR="005B308D" w:rsidRPr="005E47AF" w:rsidRDefault="005B308D" w:rsidP="0027567E">
      <w:pPr>
        <w:pStyle w:val="Odstavecseseznamem"/>
        <w:numPr>
          <w:ilvl w:val="0"/>
          <w:numId w:val="42"/>
        </w:numPr>
        <w:spacing w:after="200"/>
        <w:contextualSpacing/>
        <w:jc w:val="both"/>
      </w:pPr>
      <w:r w:rsidRPr="005E47AF">
        <w:lastRenderedPageBreak/>
        <w:t>Laboratorní analýza vzorků.</w:t>
      </w:r>
    </w:p>
    <w:p w14:paraId="1B8A2EF3" w14:textId="4B826D63" w:rsidR="005B308D" w:rsidRPr="005E47AF" w:rsidRDefault="005B308D" w:rsidP="0027567E">
      <w:pPr>
        <w:pStyle w:val="Odstavecseseznamem"/>
        <w:numPr>
          <w:ilvl w:val="0"/>
          <w:numId w:val="42"/>
        </w:numPr>
        <w:spacing w:after="200"/>
        <w:contextualSpacing/>
        <w:jc w:val="both"/>
      </w:pPr>
      <w:r w:rsidRPr="005E47AF">
        <w:t>Vyhodnocení laboratorních výsledků</w:t>
      </w:r>
      <w:r w:rsidR="0083643E" w:rsidRPr="005E47AF">
        <w:t xml:space="preserve"> a </w:t>
      </w:r>
      <w:r w:rsidRPr="005E47AF">
        <w:t>diskuse</w:t>
      </w:r>
      <w:r w:rsidR="0083643E" w:rsidRPr="005E47AF">
        <w:t xml:space="preserve"> nad </w:t>
      </w:r>
      <w:r w:rsidRPr="005E47AF">
        <w:t xml:space="preserve">nimi. </w:t>
      </w:r>
    </w:p>
    <w:p w14:paraId="1F37E43D" w14:textId="59B11065" w:rsidR="005B308D" w:rsidRPr="005E47AF" w:rsidRDefault="005B308D" w:rsidP="005B308D">
      <w:r w:rsidRPr="005E47AF">
        <w:t>Seznámení žáků</w:t>
      </w:r>
      <w:r w:rsidR="0083643E" w:rsidRPr="005E47AF">
        <w:t xml:space="preserve"> s </w:t>
      </w:r>
      <w:r w:rsidRPr="005E47AF">
        <w:t>laboratorní</w:t>
      </w:r>
      <w:r w:rsidR="0083643E" w:rsidRPr="005E47AF">
        <w:t xml:space="preserve"> a </w:t>
      </w:r>
      <w:r w:rsidRPr="005E47AF">
        <w:t>terénní analýzou vod realizujeme rozdáním návodů (1), které již obsahují potřebné informace. Žákům</w:t>
      </w:r>
      <w:r w:rsidR="0083643E" w:rsidRPr="005E47AF">
        <w:t xml:space="preserve"> se </w:t>
      </w:r>
      <w:r w:rsidRPr="005E47AF">
        <w:t>ponechá prostor</w:t>
      </w:r>
      <w:r w:rsidR="0083643E" w:rsidRPr="005E47AF">
        <w:t xml:space="preserve"> na </w:t>
      </w:r>
      <w:r w:rsidRPr="005E47AF">
        <w:t>přečtení</w:t>
      </w:r>
      <w:r w:rsidR="0083643E" w:rsidRPr="005E47AF">
        <w:t xml:space="preserve"> a </w:t>
      </w:r>
      <w:r w:rsidRPr="005E47AF">
        <w:t>případně</w:t>
      </w:r>
      <w:r w:rsidR="0083643E" w:rsidRPr="005E47AF">
        <w:t xml:space="preserve"> se </w:t>
      </w:r>
      <w:r w:rsidRPr="005E47AF">
        <w:t>ponechá prostor</w:t>
      </w:r>
      <w:r w:rsidR="0083643E" w:rsidRPr="005E47AF">
        <w:t xml:space="preserve"> pro </w:t>
      </w:r>
      <w:r w:rsidRPr="005E47AF">
        <w:t>vyjasnění nejasností stran smyslu</w:t>
      </w:r>
      <w:r w:rsidR="0083643E" w:rsidRPr="005E47AF">
        <w:t xml:space="preserve"> a </w:t>
      </w:r>
      <w:r w:rsidRPr="005E47AF">
        <w:t>provedení postupů. Pokud mají žáci dotazy, které</w:t>
      </w:r>
      <w:r w:rsidR="0083643E" w:rsidRPr="005E47AF">
        <w:t xml:space="preserve"> se </w:t>
      </w:r>
      <w:r w:rsidRPr="005E47AF">
        <w:t>týkají samotného provedení analýzy, je vhodné tyto dotazy ponechat až</w:t>
      </w:r>
      <w:r w:rsidR="0083643E" w:rsidRPr="005E47AF">
        <w:t xml:space="preserve"> na </w:t>
      </w:r>
      <w:r w:rsidRPr="005E47AF">
        <w:t>místo měření (face-to-face přístrojům, případně</w:t>
      </w:r>
      <w:r w:rsidR="0083643E" w:rsidRPr="005E47AF">
        <w:t xml:space="preserve"> v </w:t>
      </w:r>
      <w:r w:rsidRPr="005E47AF">
        <w:t xml:space="preserve">laboratoři). </w:t>
      </w:r>
    </w:p>
    <w:p w14:paraId="3E3BC855" w14:textId="1896B766" w:rsidR="005B308D" w:rsidRPr="005E47AF" w:rsidRDefault="005B308D" w:rsidP="005B308D">
      <w:r w:rsidRPr="005E47AF">
        <w:t>Motivaci provádíme podle zdroje vody, který analyzujeme. Pokud</w:t>
      </w:r>
      <w:r w:rsidR="0083643E" w:rsidRPr="005E47AF">
        <w:t xml:space="preserve"> se </w:t>
      </w:r>
      <w:r w:rsidRPr="005E47AF">
        <w:t>jedná</w:t>
      </w:r>
      <w:r w:rsidR="0083643E" w:rsidRPr="005E47AF">
        <w:t xml:space="preserve"> o </w:t>
      </w:r>
      <w:r w:rsidRPr="005E47AF">
        <w:t>pitnou vodu nebo vodu potenciálně pitnou, diskutujeme zejména</w:t>
      </w:r>
      <w:r w:rsidR="0083643E" w:rsidRPr="005E47AF">
        <w:t xml:space="preserve"> o </w:t>
      </w:r>
      <w:r w:rsidRPr="005E47AF">
        <w:t>parametrech, které mohou ovlivňovat zdravotní aspekty požití takové vody (obsah dusitanů, dusičnanů, mineralizace</w:t>
      </w:r>
      <w:r w:rsidR="0083643E" w:rsidRPr="005E47AF">
        <w:t xml:space="preserve"> a </w:t>
      </w:r>
      <w:r w:rsidRPr="005E47AF">
        <w:t>další). Pokud</w:t>
      </w:r>
      <w:r w:rsidR="0083643E" w:rsidRPr="005E47AF">
        <w:t xml:space="preserve"> se </w:t>
      </w:r>
      <w:r w:rsidRPr="005E47AF">
        <w:t>jedná</w:t>
      </w:r>
      <w:r w:rsidR="0083643E" w:rsidRPr="005E47AF">
        <w:t xml:space="preserve"> o </w:t>
      </w:r>
      <w:r w:rsidRPr="005E47AF">
        <w:t>tekoucí vodu, pak</w:t>
      </w:r>
      <w:r w:rsidR="0083643E" w:rsidRPr="005E47AF">
        <w:t xml:space="preserve"> přes </w:t>
      </w:r>
      <w:r w:rsidRPr="005E47AF">
        <w:t>možnost zjištění jejího znečištění, ať již odpadními produkty metabolismu ryb (amonné ionty), produkty extenzivního zemědělství (dusičnany, dusitany, fosforečnany, amonné ionty), nebo vlivem louhování kyselých půd či vlivu probíhajících staveb (pH</w:t>
      </w:r>
      <w:r w:rsidR="0083643E" w:rsidRPr="005E47AF">
        <w:t xml:space="preserve"> a </w:t>
      </w:r>
      <w:r w:rsidRPr="005E47AF">
        <w:t>vodivost)</w:t>
      </w:r>
      <w:r w:rsidR="00DC77A5">
        <w:t>. Před </w:t>
      </w:r>
      <w:r w:rsidRPr="005E47AF">
        <w:t>samotnou motivací je nutné si nastudovat okolí zdroje analyzované vody</w:t>
      </w:r>
      <w:r w:rsidR="0083643E" w:rsidRPr="005E47AF">
        <w:t xml:space="preserve"> a </w:t>
      </w:r>
      <w:r w:rsidRPr="005E47AF">
        <w:t>podle něj zvolit cílenou formu motivace. Motivaci můžeme provést třeba</w:t>
      </w:r>
      <w:r w:rsidR="0083643E" w:rsidRPr="005E47AF">
        <w:t xml:space="preserve"> na </w:t>
      </w:r>
      <w:r w:rsidRPr="005E47AF">
        <w:t>základě dotazu, zda by</w:t>
      </w:r>
      <w:r w:rsidR="0083643E" w:rsidRPr="005E47AF">
        <w:t xml:space="preserve"> se </w:t>
      </w:r>
      <w:r w:rsidRPr="005E47AF">
        <w:t>žáci</w:t>
      </w:r>
      <w:r w:rsidR="0083643E" w:rsidRPr="005E47AF">
        <w:t xml:space="preserve"> v </w:t>
      </w:r>
      <w:r w:rsidRPr="005E47AF">
        <w:t>dané vodě koupali (proč ano</w:t>
      </w:r>
      <w:r w:rsidR="0083643E" w:rsidRPr="005E47AF">
        <w:t xml:space="preserve"> a </w:t>
      </w:r>
      <w:r w:rsidRPr="005E47AF">
        <w:t>proč ne), zda by byli ochotni vodu</w:t>
      </w:r>
      <w:r w:rsidR="0083643E" w:rsidRPr="005E47AF">
        <w:t xml:space="preserve"> ze </w:t>
      </w:r>
      <w:r w:rsidRPr="005E47AF">
        <w:t>zdroje pít, či případně, zda si m</w:t>
      </w:r>
      <w:r w:rsidR="00EF2810">
        <w:t>yslí, že ve vodě je fauna či fló</w:t>
      </w:r>
      <w:r w:rsidRPr="005E47AF">
        <w:t>ra. Význam jednotlivých ukazatelů pak můžeme vysvětlit</w:t>
      </w:r>
      <w:r w:rsidR="0083643E" w:rsidRPr="005E47AF">
        <w:t xml:space="preserve"> na </w:t>
      </w:r>
      <w:r w:rsidRPr="005E47AF">
        <w:t>základě odpovědí</w:t>
      </w:r>
      <w:r w:rsidR="0083643E" w:rsidRPr="005E47AF">
        <w:t xml:space="preserve"> na </w:t>
      </w:r>
      <w:r w:rsidRPr="005E47AF">
        <w:t xml:space="preserve">výše uvedené diskusní dotazy. </w:t>
      </w:r>
    </w:p>
    <w:p w14:paraId="16814C5C" w14:textId="5DA6A016" w:rsidR="005B308D" w:rsidRPr="005E47AF" w:rsidRDefault="005B308D" w:rsidP="005B308D">
      <w:r w:rsidRPr="005E47AF">
        <w:t>Aktivitu samotnou realizujeme rozdělenou</w:t>
      </w:r>
      <w:r w:rsidR="0083643E" w:rsidRPr="005E47AF">
        <w:t xml:space="preserve"> do </w:t>
      </w:r>
      <w:r w:rsidRPr="005E47AF">
        <w:t>dvou částí – terénní</w:t>
      </w:r>
      <w:r w:rsidR="0083643E" w:rsidRPr="005E47AF">
        <w:t xml:space="preserve"> a </w:t>
      </w:r>
      <w:r w:rsidRPr="005E47AF">
        <w:t xml:space="preserve">laboratorní část. </w:t>
      </w:r>
    </w:p>
    <w:p w14:paraId="795B12FA" w14:textId="77777777" w:rsidR="005B308D" w:rsidRPr="005E47AF" w:rsidRDefault="005B308D" w:rsidP="005B308D">
      <w:r w:rsidRPr="005E47AF">
        <w:t xml:space="preserve">V rámci terénní části musí proběhnout: </w:t>
      </w:r>
    </w:p>
    <w:p w14:paraId="35F3EB72" w14:textId="7504E32E" w:rsidR="005B308D" w:rsidRPr="005E47AF" w:rsidRDefault="005B308D" w:rsidP="0027567E">
      <w:pPr>
        <w:pStyle w:val="Odstavecseseznamem"/>
        <w:numPr>
          <w:ilvl w:val="0"/>
          <w:numId w:val="43"/>
        </w:numPr>
        <w:spacing w:after="200"/>
        <w:contextualSpacing/>
        <w:jc w:val="both"/>
      </w:pPr>
      <w:r w:rsidRPr="005E47AF">
        <w:t>Instruktáž</w:t>
      </w:r>
      <w:r w:rsidR="0083643E" w:rsidRPr="005E47AF">
        <w:t xml:space="preserve"> o </w:t>
      </w:r>
      <w:r w:rsidRPr="005E47AF">
        <w:t>správném</w:t>
      </w:r>
      <w:r w:rsidR="0083643E" w:rsidRPr="005E47AF">
        <w:t xml:space="preserve"> a </w:t>
      </w:r>
      <w:r w:rsidRPr="005E47AF">
        <w:t>bezpečném odběru vody. (Odběr pomocí teleskopické tyče</w:t>
      </w:r>
      <w:r w:rsidR="0083643E" w:rsidRPr="005E47AF">
        <w:t xml:space="preserve"> pro </w:t>
      </w:r>
      <w:r w:rsidRPr="005E47AF">
        <w:t>odběr vody. Vodu odebíráme</w:t>
      </w:r>
      <w:r w:rsidR="0083643E" w:rsidRPr="005E47AF">
        <w:t xml:space="preserve"> v </w:t>
      </w:r>
      <w:r w:rsidRPr="005E47AF">
        <w:t>místě proudící vody asi 20 cm</w:t>
      </w:r>
      <w:r w:rsidR="0083643E" w:rsidRPr="005E47AF">
        <w:t xml:space="preserve"> pod </w:t>
      </w:r>
      <w:r w:rsidRPr="005E47AF">
        <w:t>hladinou. Teleskopickou tyč otočíme tak, aby kádinka upevněná</w:t>
      </w:r>
      <w:r w:rsidR="0083643E" w:rsidRPr="005E47AF">
        <w:t xml:space="preserve"> na </w:t>
      </w:r>
      <w:r w:rsidRPr="005E47AF">
        <w:t>konci tyče byla dnem vzhůru, poté ji ponoříme</w:t>
      </w:r>
      <w:r w:rsidR="0083643E" w:rsidRPr="005E47AF">
        <w:t xml:space="preserve"> pod </w:t>
      </w:r>
      <w:r w:rsidRPr="005E47AF">
        <w:t>vodu</w:t>
      </w:r>
      <w:r w:rsidR="0083643E" w:rsidRPr="005E47AF">
        <w:t xml:space="preserve"> a </w:t>
      </w:r>
      <w:r w:rsidRPr="005E47AF">
        <w:t>otočením tyče nabereme</w:t>
      </w:r>
      <w:r w:rsidR="0083643E" w:rsidRPr="005E47AF">
        <w:t xml:space="preserve"> do </w:t>
      </w:r>
      <w:r w:rsidRPr="005E47AF">
        <w:t>kádinky vodu. Nejprve si třikrát opláchneme odběrové zařízení, poté třikrát vypláchneme láhev,</w:t>
      </w:r>
      <w:r w:rsidR="0083643E" w:rsidRPr="005E47AF">
        <w:t xml:space="preserve"> do </w:t>
      </w:r>
      <w:r w:rsidRPr="005E47AF">
        <w:t>které budeme odebírat vodu</w:t>
      </w:r>
      <w:r w:rsidR="00AA1F83">
        <w:t>. Do </w:t>
      </w:r>
      <w:r w:rsidRPr="005E47AF">
        <w:t>této</w:t>
      </w:r>
      <w:r w:rsidR="0083643E" w:rsidRPr="005E47AF">
        <w:t xml:space="preserve"> se </w:t>
      </w:r>
      <w:r w:rsidRPr="005E47AF">
        <w:t xml:space="preserve">odebere vzorek vody). </w:t>
      </w:r>
    </w:p>
    <w:p w14:paraId="699C3A2C" w14:textId="6A7E07EA" w:rsidR="005B308D" w:rsidRPr="005E47AF" w:rsidRDefault="005B308D" w:rsidP="0027567E">
      <w:pPr>
        <w:pStyle w:val="Odstavecseseznamem"/>
        <w:numPr>
          <w:ilvl w:val="0"/>
          <w:numId w:val="43"/>
        </w:numPr>
        <w:spacing w:after="200"/>
        <w:contextualSpacing/>
        <w:jc w:val="both"/>
      </w:pPr>
      <w:r w:rsidRPr="005E47AF">
        <w:t>Instruktáž</w:t>
      </w:r>
      <w:r w:rsidR="0083643E" w:rsidRPr="005E47AF">
        <w:t xml:space="preserve"> o </w:t>
      </w:r>
      <w:r w:rsidRPr="005E47AF">
        <w:t>správném použití specificky vlastněného konduktometru</w:t>
      </w:r>
      <w:r w:rsidR="0083643E" w:rsidRPr="005E47AF">
        <w:t xml:space="preserve"> a </w:t>
      </w:r>
      <w:r w:rsidRPr="005E47AF">
        <w:t xml:space="preserve">pH-metru. </w:t>
      </w:r>
    </w:p>
    <w:p w14:paraId="297087F2" w14:textId="3906E635" w:rsidR="005B308D" w:rsidRPr="005E47AF" w:rsidRDefault="005B308D" w:rsidP="0027567E">
      <w:pPr>
        <w:pStyle w:val="Odstavecseseznamem"/>
        <w:numPr>
          <w:ilvl w:val="0"/>
          <w:numId w:val="43"/>
        </w:numPr>
        <w:spacing w:after="200"/>
        <w:contextualSpacing/>
        <w:jc w:val="both"/>
      </w:pPr>
      <w:r w:rsidRPr="005E47AF">
        <w:t>Instruktáž</w:t>
      </w:r>
      <w:r w:rsidR="0083643E" w:rsidRPr="005E47AF">
        <w:t xml:space="preserve"> o </w:t>
      </w:r>
      <w:r w:rsidRPr="005E47AF">
        <w:t>použití fotometrických testů podle návodů, které jsou dodávány</w:t>
      </w:r>
      <w:r w:rsidR="0083643E" w:rsidRPr="005E47AF">
        <w:t xml:space="preserve"> s </w:t>
      </w:r>
      <w:r w:rsidRPr="005E47AF">
        <w:t xml:space="preserve">fotometrem PF-12 Plus (a podle pořízených druhů testů). </w:t>
      </w:r>
    </w:p>
    <w:p w14:paraId="5D1C2036" w14:textId="77777777" w:rsidR="005B308D" w:rsidRPr="005E47AF" w:rsidRDefault="005B308D" w:rsidP="0027567E">
      <w:pPr>
        <w:pStyle w:val="Odstavecseseznamem"/>
        <w:numPr>
          <w:ilvl w:val="0"/>
          <w:numId w:val="43"/>
        </w:numPr>
        <w:spacing w:after="200"/>
        <w:contextualSpacing/>
        <w:jc w:val="both"/>
      </w:pPr>
      <w:r w:rsidRPr="005E47AF">
        <w:t xml:space="preserve">Provedení terénních analýz dle (1). </w:t>
      </w:r>
    </w:p>
    <w:p w14:paraId="1B0C9488" w14:textId="6733DD2A" w:rsidR="005B308D" w:rsidRPr="005E47AF" w:rsidRDefault="005B308D" w:rsidP="0027567E">
      <w:pPr>
        <w:pStyle w:val="Odstavecseseznamem"/>
        <w:numPr>
          <w:ilvl w:val="0"/>
          <w:numId w:val="43"/>
        </w:numPr>
        <w:spacing w:after="200"/>
        <w:contextualSpacing/>
        <w:jc w:val="both"/>
      </w:pPr>
      <w:r w:rsidRPr="005E47AF">
        <w:t>Neustálá kontrola, zda žáci správně</w:t>
      </w:r>
      <w:r w:rsidR="0083643E" w:rsidRPr="005E47AF">
        <w:t xml:space="preserve"> a </w:t>
      </w:r>
      <w:r w:rsidRPr="005E47AF">
        <w:t>úplně provádějí postupy podle (1). Je vhodné žáky upozorňovat, aby si hodnoty, které naměřili, zapisovali</w:t>
      </w:r>
      <w:r w:rsidR="0083643E" w:rsidRPr="005E47AF">
        <w:t xml:space="preserve"> do </w:t>
      </w:r>
      <w:r w:rsidRPr="005E47AF">
        <w:t>pracovního listu</w:t>
      </w:r>
      <w:r w:rsidR="0083643E" w:rsidRPr="005E47AF">
        <w:t xml:space="preserve"> v </w:t>
      </w:r>
      <w:r w:rsidRPr="005E47AF">
        <w:t>(1). To pak usnadní porovnávání výsledků</w:t>
      </w:r>
      <w:r w:rsidR="0083643E" w:rsidRPr="005E47AF">
        <w:t xml:space="preserve"> a </w:t>
      </w:r>
      <w:r w:rsidRPr="005E47AF">
        <w:t xml:space="preserve">diskusi. </w:t>
      </w:r>
    </w:p>
    <w:p w14:paraId="4CAAE1DF" w14:textId="466498F9" w:rsidR="005B308D" w:rsidRPr="005E47AF" w:rsidRDefault="005B308D" w:rsidP="0027567E">
      <w:pPr>
        <w:pStyle w:val="Odstavecseseznamem"/>
        <w:numPr>
          <w:ilvl w:val="0"/>
          <w:numId w:val="43"/>
        </w:numPr>
        <w:spacing w:after="200"/>
        <w:contextualSpacing/>
        <w:jc w:val="both"/>
      </w:pPr>
      <w:r w:rsidRPr="005E47AF">
        <w:t>Výzva</w:t>
      </w:r>
      <w:r w:rsidR="0083643E" w:rsidRPr="005E47AF">
        <w:t xml:space="preserve"> ke </w:t>
      </w:r>
      <w:r w:rsidRPr="005E47AF">
        <w:t>sdělení výsledků, veřejné porovnání</w:t>
      </w:r>
      <w:r w:rsidR="0083643E" w:rsidRPr="005E47AF">
        <w:t xml:space="preserve"> a </w:t>
      </w:r>
      <w:r w:rsidRPr="005E47AF">
        <w:t>interpretace výsledků podle druhu vodního zdroje, který jsme zvolili. Během diskusí</w:t>
      </w:r>
      <w:r w:rsidR="0083643E" w:rsidRPr="005E47AF">
        <w:t xml:space="preserve"> v </w:t>
      </w:r>
      <w:r w:rsidRPr="005E47AF">
        <w:t>rámci vzorkování</w:t>
      </w:r>
      <w:r w:rsidR="0083643E" w:rsidRPr="005E47AF">
        <w:t xml:space="preserve"> a </w:t>
      </w:r>
      <w:r w:rsidRPr="005E47AF">
        <w:t>analýzy vod je nutné, aby žáci pochopili význam jednotlivých ukazatelů</w:t>
      </w:r>
      <w:r w:rsidR="0083643E" w:rsidRPr="005E47AF">
        <w:t xml:space="preserve"> pro </w:t>
      </w:r>
      <w:r w:rsidRPr="005E47AF">
        <w:t>stanovení kvality vody, zejména jejich vypovídající hodnoty</w:t>
      </w:r>
      <w:r w:rsidR="0083643E" w:rsidRPr="005E47AF">
        <w:t xml:space="preserve"> a </w:t>
      </w:r>
      <w:r w:rsidRPr="005E47AF">
        <w:t>interpretační rámec. Diskusi</w:t>
      </w:r>
      <w:r w:rsidR="0083643E" w:rsidRPr="005E47AF">
        <w:t xml:space="preserve"> a </w:t>
      </w:r>
      <w:r w:rsidRPr="005E47AF">
        <w:t>interpretaci výsledků proto vedeme tak, aby žáci byli schopni interpretovat (a ne de</w:t>
      </w:r>
      <w:r w:rsidR="009B3637">
        <w:t>z</w:t>
      </w:r>
      <w:r w:rsidRPr="005E47AF">
        <w:t>interpretovat) naměřená data. Je třeba u každého výsledku kvalifikovaně vysvětlovat, co říká</w:t>
      </w:r>
      <w:r w:rsidR="0083643E" w:rsidRPr="005E47AF">
        <w:t xml:space="preserve"> a </w:t>
      </w:r>
      <w:r w:rsidRPr="005E47AF">
        <w:t>co nikoliv, aby žáci nenabyli mylného dojmu, že</w:t>
      </w:r>
      <w:r w:rsidR="0083643E" w:rsidRPr="005E47AF">
        <w:t xml:space="preserve"> na </w:t>
      </w:r>
      <w:r w:rsidRPr="005E47AF">
        <w:t xml:space="preserve">základě naměřených hodnot lze vytvářet globální závěry. </w:t>
      </w:r>
    </w:p>
    <w:p w14:paraId="52A81841" w14:textId="77777777" w:rsidR="005B308D" w:rsidRPr="005E47AF" w:rsidRDefault="005B308D" w:rsidP="005B308D">
      <w:r w:rsidRPr="005E47AF">
        <w:t xml:space="preserve">V rámci laboratorní části musí proběhnout: </w:t>
      </w:r>
    </w:p>
    <w:p w14:paraId="15B75334" w14:textId="5FC96EE4" w:rsidR="005B308D" w:rsidRPr="005E47AF" w:rsidRDefault="005B308D" w:rsidP="0027567E">
      <w:pPr>
        <w:pStyle w:val="Odstavecseseznamem"/>
        <w:numPr>
          <w:ilvl w:val="0"/>
          <w:numId w:val="44"/>
        </w:numPr>
        <w:spacing w:after="200"/>
        <w:contextualSpacing/>
        <w:jc w:val="both"/>
      </w:pPr>
      <w:r w:rsidRPr="005E47AF">
        <w:t>Stručné</w:t>
      </w:r>
      <w:r w:rsidR="0083643E" w:rsidRPr="005E47AF">
        <w:t xml:space="preserve"> a </w:t>
      </w:r>
      <w:r w:rsidRPr="005E47AF">
        <w:t>cílené zopakování instruktáže</w:t>
      </w:r>
      <w:r w:rsidR="0083643E" w:rsidRPr="005E47AF">
        <w:t xml:space="preserve"> o </w:t>
      </w:r>
      <w:r w:rsidRPr="005E47AF">
        <w:t>bezpečné práci</w:t>
      </w:r>
      <w:r w:rsidR="0083643E" w:rsidRPr="005E47AF">
        <w:t xml:space="preserve"> s </w:t>
      </w:r>
      <w:r w:rsidRPr="005E47AF">
        <w:t>chemickými látkami</w:t>
      </w:r>
      <w:r w:rsidR="0083643E" w:rsidRPr="005E47AF">
        <w:t xml:space="preserve"> a </w:t>
      </w:r>
      <w:r w:rsidRPr="005E47AF">
        <w:t>směsmi (zejm. používání zředěné kyseliny sírové, ma</w:t>
      </w:r>
      <w:r w:rsidR="009B3637">
        <w:t>n</w:t>
      </w:r>
      <w:r w:rsidRPr="005E47AF">
        <w:t>ganistanu draselného, kyseliny šťavelové</w:t>
      </w:r>
      <w:r w:rsidR="0083643E" w:rsidRPr="005E47AF">
        <w:t xml:space="preserve"> a </w:t>
      </w:r>
      <w:r w:rsidRPr="005E47AF">
        <w:t>správné techniky zahřívání</w:t>
      </w:r>
      <w:r w:rsidR="0083643E" w:rsidRPr="005E47AF">
        <w:t xml:space="preserve"> na </w:t>
      </w:r>
      <w:r w:rsidRPr="005E47AF">
        <w:t xml:space="preserve">plotýnce). </w:t>
      </w:r>
    </w:p>
    <w:p w14:paraId="34FFA059" w14:textId="4D789432" w:rsidR="005B308D" w:rsidRPr="005E47AF" w:rsidRDefault="005B308D" w:rsidP="0027567E">
      <w:pPr>
        <w:pStyle w:val="Odstavecseseznamem"/>
        <w:numPr>
          <w:ilvl w:val="0"/>
          <w:numId w:val="44"/>
        </w:numPr>
        <w:spacing w:after="200"/>
        <w:contextualSpacing/>
        <w:jc w:val="both"/>
      </w:pPr>
      <w:r w:rsidRPr="005E47AF">
        <w:lastRenderedPageBreak/>
        <w:t>Ověření, zda žáci pochopili prováděné postupy, zejm. pak koncept CHSK</w:t>
      </w:r>
      <w:r w:rsidR="00DC77A5">
        <w:t>. Pro </w:t>
      </w:r>
      <w:r w:rsidRPr="005E47AF">
        <w:t>CHSK je vhodné poskytnout ještě další ústní vysvětlení</w:t>
      </w:r>
      <w:r w:rsidR="0083643E" w:rsidRPr="005E47AF">
        <w:t xml:space="preserve"> na </w:t>
      </w:r>
      <w:r w:rsidRPr="005E47AF">
        <w:t>základě dotazů žáků (zjednodušený princip dvojitě zpětné titrace</w:t>
      </w:r>
      <w:r w:rsidR="0083643E" w:rsidRPr="005E47AF">
        <w:t xml:space="preserve"> pro </w:t>
      </w:r>
      <w:r w:rsidRPr="005E47AF">
        <w:t>stanovení CHSK</w:t>
      </w:r>
      <w:r w:rsidRPr="005E47AF">
        <w:rPr>
          <w:vertAlign w:val="subscript"/>
        </w:rPr>
        <w:t>Mn</w:t>
      </w:r>
      <w:r w:rsidRPr="005E47AF">
        <w:t xml:space="preserve">). </w:t>
      </w:r>
    </w:p>
    <w:p w14:paraId="4DB7417C" w14:textId="77777777" w:rsidR="005B308D" w:rsidRPr="005E47AF" w:rsidRDefault="005B308D" w:rsidP="0027567E">
      <w:pPr>
        <w:pStyle w:val="Odstavecseseznamem"/>
        <w:numPr>
          <w:ilvl w:val="0"/>
          <w:numId w:val="44"/>
        </w:numPr>
        <w:spacing w:after="200"/>
        <w:contextualSpacing/>
        <w:jc w:val="both"/>
      </w:pPr>
      <w:r w:rsidRPr="005E47AF">
        <w:t xml:space="preserve">Praktické provedení laboratorních analýz vzorku vody dle (1). </w:t>
      </w:r>
    </w:p>
    <w:p w14:paraId="0A581302" w14:textId="67144F82" w:rsidR="005B308D" w:rsidRPr="005E47AF" w:rsidRDefault="005B308D" w:rsidP="0027567E">
      <w:pPr>
        <w:pStyle w:val="Odstavecseseznamem"/>
        <w:numPr>
          <w:ilvl w:val="0"/>
          <w:numId w:val="44"/>
        </w:numPr>
        <w:spacing w:after="200"/>
        <w:contextualSpacing/>
        <w:jc w:val="both"/>
      </w:pPr>
      <w:r w:rsidRPr="005E47AF">
        <w:t>Neustálá kontrola správných</w:t>
      </w:r>
      <w:r w:rsidR="0083643E" w:rsidRPr="005E47AF">
        <w:t xml:space="preserve"> a </w:t>
      </w:r>
      <w:r w:rsidRPr="005E47AF">
        <w:t xml:space="preserve">bezpečných laboratorních postupů, které žáci provádějí. </w:t>
      </w:r>
    </w:p>
    <w:p w14:paraId="6FDDE8D9" w14:textId="01277B6F" w:rsidR="005B308D" w:rsidRPr="005E47AF" w:rsidRDefault="005B308D" w:rsidP="0027567E">
      <w:pPr>
        <w:pStyle w:val="Odstavecseseznamem"/>
        <w:numPr>
          <w:ilvl w:val="0"/>
          <w:numId w:val="44"/>
        </w:numPr>
        <w:spacing w:after="200"/>
        <w:contextualSpacing/>
        <w:jc w:val="both"/>
      </w:pPr>
      <w:r w:rsidRPr="005E47AF">
        <w:t>Je vhodné žáky upozorňovat, aby si hodnoty, které naměřili, zapisovali</w:t>
      </w:r>
      <w:r w:rsidR="0083643E" w:rsidRPr="005E47AF">
        <w:t xml:space="preserve"> do </w:t>
      </w:r>
      <w:r w:rsidRPr="005E47AF">
        <w:t>pracovního listu</w:t>
      </w:r>
      <w:r w:rsidR="0083643E" w:rsidRPr="005E47AF">
        <w:t xml:space="preserve"> v </w:t>
      </w:r>
      <w:r w:rsidRPr="005E47AF">
        <w:t>(1). To pak usnadní porovnávání výsledků</w:t>
      </w:r>
      <w:r w:rsidR="0083643E" w:rsidRPr="005E47AF">
        <w:t xml:space="preserve"> a </w:t>
      </w:r>
      <w:r w:rsidRPr="005E47AF">
        <w:t xml:space="preserve">diskusi. </w:t>
      </w:r>
    </w:p>
    <w:p w14:paraId="2F3AC4B8" w14:textId="1FEC6641" w:rsidR="005B308D" w:rsidRPr="005E47AF" w:rsidRDefault="005B308D" w:rsidP="0027567E">
      <w:pPr>
        <w:pStyle w:val="Odstavecseseznamem"/>
        <w:numPr>
          <w:ilvl w:val="0"/>
          <w:numId w:val="44"/>
        </w:numPr>
        <w:spacing w:after="200"/>
        <w:contextualSpacing/>
        <w:jc w:val="both"/>
      </w:pPr>
      <w:r w:rsidRPr="005E47AF">
        <w:t>Výzva</w:t>
      </w:r>
      <w:r w:rsidR="0083643E" w:rsidRPr="005E47AF">
        <w:t xml:space="preserve"> ke </w:t>
      </w:r>
      <w:r w:rsidRPr="005E47AF">
        <w:t>sdělení výsledků, veřejné porovnání</w:t>
      </w:r>
      <w:r w:rsidR="0083643E" w:rsidRPr="005E47AF">
        <w:t xml:space="preserve"> a </w:t>
      </w:r>
      <w:r w:rsidRPr="005E47AF">
        <w:t>interpretace výsledků, zejména pak CHSK</w:t>
      </w:r>
      <w:r w:rsidR="0083643E" w:rsidRPr="005E47AF">
        <w:t xml:space="preserve"> a </w:t>
      </w:r>
      <w:r w:rsidRPr="005E47AF">
        <w:t>její interpretace jako množství celkově oxidovatelného znečištění vod (celková míra kontaminace organickými</w:t>
      </w:r>
      <w:r w:rsidR="0083643E" w:rsidRPr="005E47AF">
        <w:t xml:space="preserve"> i </w:t>
      </w:r>
      <w:r w:rsidRPr="005E47AF">
        <w:t xml:space="preserve">biologickými polutanty). </w:t>
      </w:r>
    </w:p>
    <w:p w14:paraId="7C99924B" w14:textId="77777777" w:rsidR="005B308D" w:rsidRPr="005E47AF" w:rsidRDefault="005B308D" w:rsidP="005B308D">
      <w:pPr>
        <w:rPr>
          <w:b/>
          <w:sz w:val="27"/>
          <w:szCs w:val="27"/>
        </w:rPr>
      </w:pPr>
      <w:r w:rsidRPr="005E47AF">
        <w:rPr>
          <w:b/>
        </w:rPr>
        <w:t>Uzavření</w:t>
      </w:r>
    </w:p>
    <w:p w14:paraId="2A8E4414" w14:textId="0B161E61" w:rsidR="005B308D" w:rsidRPr="005E47AF" w:rsidRDefault="005B308D" w:rsidP="005B308D">
      <w:r w:rsidRPr="005E47AF">
        <w:t>Aktivitu uzavírá realizátor zjišťováním, co</w:t>
      </w:r>
      <w:r w:rsidR="0083643E" w:rsidRPr="005E47AF">
        <w:t xml:space="preserve"> se </w:t>
      </w:r>
      <w:r w:rsidRPr="005E47AF">
        <w:t>žáci dověděli</w:t>
      </w:r>
      <w:r w:rsidR="0083643E" w:rsidRPr="005E47AF">
        <w:t xml:space="preserve"> o </w:t>
      </w:r>
      <w:r w:rsidRPr="005E47AF">
        <w:t>vodě, kterou analyzovali. Doptáváme</w:t>
      </w:r>
      <w:r w:rsidR="0083643E" w:rsidRPr="005E47AF">
        <w:t xml:space="preserve"> se </w:t>
      </w:r>
      <w:r w:rsidRPr="005E47AF">
        <w:t>znovu</w:t>
      </w:r>
      <w:r w:rsidR="0083643E" w:rsidRPr="005E47AF">
        <w:t xml:space="preserve"> na </w:t>
      </w:r>
      <w:r w:rsidRPr="005E47AF">
        <w:t>jednotlivé výsledky</w:t>
      </w:r>
      <w:r w:rsidR="0083643E" w:rsidRPr="005E47AF">
        <w:t xml:space="preserve"> a </w:t>
      </w:r>
      <w:r w:rsidRPr="005E47AF">
        <w:t>jejich správnou interpretaci (podle naměřených výsledků</w:t>
      </w:r>
      <w:r w:rsidR="0083643E" w:rsidRPr="005E47AF">
        <w:t xml:space="preserve"> a </w:t>
      </w:r>
      <w:r w:rsidRPr="005E47AF">
        <w:t>vodního zdroje,</w:t>
      </w:r>
      <w:r w:rsidR="0083643E" w:rsidRPr="005E47AF">
        <w:t xml:space="preserve"> o </w:t>
      </w:r>
      <w:r w:rsidRPr="005E47AF">
        <w:t>kterém máme předem zjištěné údaje, včetně možných zdrojů kontaminace, mineralizace</w:t>
      </w:r>
      <w:r w:rsidR="0083643E" w:rsidRPr="005E47AF">
        <w:t xml:space="preserve"> a </w:t>
      </w:r>
      <w:r w:rsidRPr="005E47AF">
        <w:t xml:space="preserve">dalších charakteristik). </w:t>
      </w:r>
    </w:p>
    <w:p w14:paraId="2ED67E6C" w14:textId="77777777" w:rsidR="005B308D" w:rsidRPr="005E47AF" w:rsidRDefault="005B308D" w:rsidP="005B308D">
      <w:pPr>
        <w:rPr>
          <w:u w:val="single"/>
        </w:rPr>
      </w:pPr>
      <w:r w:rsidRPr="005E47AF">
        <w:rPr>
          <w:u w:val="single"/>
        </w:rPr>
        <w:t>Poznámky</w:t>
      </w:r>
    </w:p>
    <w:p w14:paraId="75BCAFD3" w14:textId="265B7B3E" w:rsidR="005B308D" w:rsidRPr="005E47AF" w:rsidRDefault="005B308D" w:rsidP="005B308D">
      <w:r w:rsidRPr="005E47AF">
        <w:t>Aktivita související</w:t>
      </w:r>
      <w:r w:rsidR="0083643E" w:rsidRPr="005E47AF">
        <w:t xml:space="preserve"> se </w:t>
      </w:r>
      <w:r w:rsidRPr="005E47AF">
        <w:t>vzorkováním</w:t>
      </w:r>
      <w:r w:rsidR="0083643E" w:rsidRPr="005E47AF">
        <w:t xml:space="preserve"> a </w:t>
      </w:r>
      <w:r w:rsidRPr="005E47AF">
        <w:t>analýzou vody vede mj. žáky</w:t>
      </w:r>
      <w:r w:rsidR="0083643E" w:rsidRPr="005E47AF">
        <w:t xml:space="preserve"> ke </w:t>
      </w:r>
      <w:r w:rsidRPr="005E47AF">
        <w:t>schopnosti kriticky myslet</w:t>
      </w:r>
      <w:r w:rsidR="0083643E" w:rsidRPr="005E47AF">
        <w:t xml:space="preserve"> nad </w:t>
      </w:r>
      <w:r w:rsidRPr="005E47AF">
        <w:t>vypovídající hodnotou ukazatelů kvality vody. Realizátor by měl mít</w:t>
      </w:r>
      <w:r w:rsidR="0083643E" w:rsidRPr="005E47AF">
        <w:t xml:space="preserve"> z </w:t>
      </w:r>
      <w:r w:rsidRPr="005E47AF">
        <w:t>toho důvodu výborně nastudovanou problematiku</w:t>
      </w:r>
      <w:r w:rsidR="0083643E" w:rsidRPr="005E47AF">
        <w:t xml:space="preserve"> a </w:t>
      </w:r>
      <w:r w:rsidRPr="005E47AF">
        <w:t>měl by vést žáky</w:t>
      </w:r>
      <w:r w:rsidR="0083643E" w:rsidRPr="005E47AF">
        <w:t xml:space="preserve"> ke </w:t>
      </w:r>
      <w:r w:rsidRPr="005E47AF">
        <w:t>správné</w:t>
      </w:r>
      <w:r w:rsidR="0083643E" w:rsidRPr="005E47AF">
        <w:t xml:space="preserve"> a </w:t>
      </w:r>
      <w:r w:rsidRPr="005E47AF">
        <w:t>kritické interpretaci naměřených hodnot. Toho</w:t>
      </w:r>
      <w:r w:rsidR="0083643E" w:rsidRPr="005E47AF">
        <w:t xml:space="preserve"> se </w:t>
      </w:r>
      <w:r w:rsidRPr="005E47AF">
        <w:t>nejlépe docílí formou moderované diskuse</w:t>
      </w:r>
      <w:r w:rsidR="0083643E" w:rsidRPr="005E47AF">
        <w:t xml:space="preserve"> nad </w:t>
      </w:r>
      <w:r w:rsidRPr="005E47AF">
        <w:t xml:space="preserve">výsledky. </w:t>
      </w:r>
    </w:p>
    <w:p w14:paraId="62B23380" w14:textId="160F4B8E" w:rsidR="005B308D" w:rsidRPr="005E47AF" w:rsidRDefault="009A7219" w:rsidP="005B308D">
      <w:r w:rsidRPr="008B3060">
        <w:t>Realizátor musí mít zákl</w:t>
      </w:r>
      <w:r w:rsidR="005B308D" w:rsidRPr="008B3060">
        <w:t>adní přehled</w:t>
      </w:r>
      <w:r w:rsidR="0083643E" w:rsidRPr="008B3060">
        <w:t xml:space="preserve"> o </w:t>
      </w:r>
      <w:r w:rsidR="005B308D" w:rsidRPr="008B3060">
        <w:t>vzorkování</w:t>
      </w:r>
      <w:r w:rsidR="0083643E" w:rsidRPr="008B3060">
        <w:t xml:space="preserve"> a </w:t>
      </w:r>
      <w:r w:rsidR="005B308D" w:rsidRPr="008B3060">
        <w:t>analýze vody</w:t>
      </w:r>
      <w:r w:rsidR="0083643E" w:rsidRPr="008B3060">
        <w:t xml:space="preserve"> v </w:t>
      </w:r>
      <w:r w:rsidR="005B308D" w:rsidRPr="008B3060">
        <w:t>rozsahu daném průvodním návodem (</w:t>
      </w:r>
      <w:hyperlink r:id="rId58" w:tgtFrame="_blank" w:tooltip="skolam:chemie:aktivity:14:013.14.02_analyzy_vody_-_handout.pdf (1.1 MB)" w:history="1">
        <w:r w:rsidR="008B3060" w:rsidRPr="008B3060">
          <w:rPr>
            <w:color w:val="0000FF"/>
            <w:u w:val="single"/>
          </w:rPr>
          <w:t>Analyzy vody</w:t>
        </w:r>
        <w:r w:rsidR="005E1160">
          <w:rPr>
            <w:color w:val="0000FF"/>
            <w:u w:val="single"/>
          </w:rPr>
          <w:t xml:space="preserve"> – </w:t>
        </w:r>
        <w:r w:rsidR="008B3060" w:rsidRPr="008B3060">
          <w:rPr>
            <w:color w:val="0000FF"/>
            <w:u w:val="single"/>
          </w:rPr>
          <w:t>handout.pdf</w:t>
        </w:r>
      </w:hyperlink>
      <w:r w:rsidR="005B308D" w:rsidRPr="008B3060">
        <w:t>). Zároveň musí být realizátor osobou odpovědnou dle §</w:t>
      </w:r>
      <w:r w:rsidRPr="008B3060">
        <w:t> </w:t>
      </w:r>
      <w:r w:rsidR="005B308D" w:rsidRPr="008B3060">
        <w:t>29 odst. (4)</w:t>
      </w:r>
      <w:r w:rsidR="0083643E" w:rsidRPr="008B3060">
        <w:t xml:space="preserve"> a </w:t>
      </w:r>
      <w:r w:rsidR="005B308D" w:rsidRPr="008B3060">
        <w:t>(5) zákona č. 561/2004 Sb.</w:t>
      </w:r>
      <w:r w:rsidR="005B308D" w:rsidRPr="005E47AF">
        <w:t xml:space="preserve"> (školský zákon) ve znění platných předpisů, aby mohl laboratorní část vést. </w:t>
      </w:r>
    </w:p>
    <w:p w14:paraId="696EAD75" w14:textId="77777777" w:rsidR="005B308D" w:rsidRPr="005E47AF" w:rsidRDefault="005B308D" w:rsidP="005B308D">
      <w:pPr>
        <w:rPr>
          <w:b/>
        </w:rPr>
      </w:pPr>
      <w:r w:rsidRPr="005E47AF">
        <w:rPr>
          <w:b/>
        </w:rPr>
        <w:t>Metodický důvod aktivity</w:t>
      </w:r>
    </w:p>
    <w:p w14:paraId="56015A4A" w14:textId="5A92C530" w:rsidR="005B308D" w:rsidRPr="005E47AF" w:rsidRDefault="005B308D" w:rsidP="005B308D">
      <w:r w:rsidRPr="005E47AF">
        <w:t>Znečištění vody je, mimo znečištění půdy</w:t>
      </w:r>
      <w:r w:rsidR="0083643E" w:rsidRPr="005E47AF">
        <w:t xml:space="preserve"> a </w:t>
      </w:r>
      <w:r w:rsidRPr="005E47AF">
        <w:t>atmosféry</w:t>
      </w:r>
      <w:r w:rsidR="00E315C5">
        <w:t>,</w:t>
      </w:r>
      <w:r w:rsidRPr="005E47AF">
        <w:t xml:space="preserve"> dalším aspektem environmentální vědy</w:t>
      </w:r>
      <w:r w:rsidR="0083643E" w:rsidRPr="005E47AF">
        <w:t xml:space="preserve"> a </w:t>
      </w:r>
      <w:r w:rsidRPr="005E47AF">
        <w:t>úvah</w:t>
      </w:r>
      <w:r w:rsidR="0083643E" w:rsidRPr="005E47AF">
        <w:t xml:space="preserve"> nad </w:t>
      </w:r>
      <w:r w:rsidRPr="005E47AF">
        <w:t>znečištěním prostředí, ve kterém existujeme. Pochopení principů, kterými</w:t>
      </w:r>
      <w:r w:rsidR="0083643E" w:rsidRPr="005E47AF">
        <w:t xml:space="preserve"> se </w:t>
      </w:r>
      <w:r w:rsidRPr="005E47AF">
        <w:t>zjišťuje orientační obsah vybraných látek ve vodě, je proto nedílnou součástí komplexního vhledu</w:t>
      </w:r>
      <w:r w:rsidR="0083643E" w:rsidRPr="005E47AF">
        <w:t xml:space="preserve"> do </w:t>
      </w:r>
      <w:r w:rsidRPr="005E47AF">
        <w:t>problematiky škodlivých látek</w:t>
      </w:r>
      <w:r w:rsidR="0083643E" w:rsidRPr="005E47AF">
        <w:t xml:space="preserve"> v </w:t>
      </w:r>
      <w:r w:rsidRPr="005E47AF">
        <w:t xml:space="preserve">životním prostředí. </w:t>
      </w:r>
    </w:p>
    <w:p w14:paraId="0CF19B3C" w14:textId="0340310F" w:rsidR="005B308D" w:rsidRPr="005E47AF" w:rsidRDefault="005B308D" w:rsidP="005B308D">
      <w:pPr>
        <w:rPr>
          <w:i/>
          <w:color w:val="00B050"/>
        </w:rPr>
      </w:pPr>
      <w:r w:rsidRPr="005E47AF">
        <w:t>Správně</w:t>
      </w:r>
      <w:r w:rsidR="0083643E" w:rsidRPr="005E47AF">
        <w:t xml:space="preserve"> a </w:t>
      </w:r>
      <w:r w:rsidRPr="005E47AF">
        <w:t>poctivě vedená analýza</w:t>
      </w:r>
      <w:r w:rsidR="0083643E" w:rsidRPr="005E47AF">
        <w:t xml:space="preserve"> a </w:t>
      </w:r>
      <w:r w:rsidRPr="005E47AF">
        <w:t>interpretace výsledků, včetně jejich diskuse</w:t>
      </w:r>
      <w:r w:rsidR="0083643E" w:rsidRPr="005E47AF">
        <w:t xml:space="preserve"> s </w:t>
      </w:r>
      <w:r w:rsidRPr="005E47AF">
        <w:t>ostatními vede žáky</w:t>
      </w:r>
      <w:r w:rsidR="0083643E" w:rsidRPr="005E47AF">
        <w:t xml:space="preserve"> k </w:t>
      </w:r>
      <w:r w:rsidRPr="005E47AF">
        <w:t>pochopení problematiky</w:t>
      </w:r>
      <w:r w:rsidR="0083643E" w:rsidRPr="005E47AF">
        <w:t xml:space="preserve"> na </w:t>
      </w:r>
      <w:r w:rsidRPr="005E47AF">
        <w:t>základě dat, ověřitelných</w:t>
      </w:r>
      <w:r w:rsidR="0083643E" w:rsidRPr="005E47AF">
        <w:t xml:space="preserve"> a </w:t>
      </w:r>
      <w:r w:rsidRPr="005E47AF">
        <w:t>neoddiskutovatelných faktů</w:t>
      </w:r>
      <w:r w:rsidR="0083643E" w:rsidRPr="005E47AF">
        <w:t xml:space="preserve"> a </w:t>
      </w:r>
      <w:r w:rsidRPr="005E47AF">
        <w:t xml:space="preserve">jejich vysvětlování. </w:t>
      </w:r>
    </w:p>
    <w:p w14:paraId="2BDCF1D0" w14:textId="77777777" w:rsidR="005B308D" w:rsidRPr="005E47AF" w:rsidRDefault="005B308D" w:rsidP="005B308D">
      <w:pPr>
        <w:rPr>
          <w:b/>
          <w:sz w:val="24"/>
          <w:szCs w:val="24"/>
        </w:rPr>
      </w:pPr>
      <w:r w:rsidRPr="005E47AF">
        <w:rPr>
          <w:b/>
        </w:rPr>
        <w:t>Variantní podoby</w:t>
      </w:r>
    </w:p>
    <w:p w14:paraId="5635880F" w14:textId="0B8AE20A" w:rsidR="005B308D" w:rsidRPr="005E47AF" w:rsidRDefault="005B308D" w:rsidP="005B308D">
      <w:r w:rsidRPr="005E47AF">
        <w:t>Vzorkování</w:t>
      </w:r>
      <w:r w:rsidR="0083643E" w:rsidRPr="005E47AF">
        <w:t xml:space="preserve"> a </w:t>
      </w:r>
      <w:r w:rsidRPr="005E47AF">
        <w:t>analýzu vody lze</w:t>
      </w:r>
      <w:r w:rsidR="0083643E" w:rsidRPr="005E47AF">
        <w:t xml:space="preserve"> v </w:t>
      </w:r>
      <w:r w:rsidRPr="005E47AF">
        <w:t>podobném měřítku (bez měření zákalu) možné provést</w:t>
      </w:r>
      <w:r w:rsidR="0083643E" w:rsidRPr="005E47AF">
        <w:t xml:space="preserve"> i s </w:t>
      </w:r>
      <w:r w:rsidRPr="005E47AF">
        <w:t>pitnou vodou</w:t>
      </w:r>
      <w:r w:rsidR="0083643E" w:rsidRPr="005E47AF">
        <w:t xml:space="preserve"> a </w:t>
      </w:r>
      <w:r w:rsidRPr="005E47AF">
        <w:t>diskutovat její parametry</w:t>
      </w:r>
      <w:r w:rsidR="0083643E" w:rsidRPr="005E47AF">
        <w:t xml:space="preserve"> v </w:t>
      </w:r>
      <w:r w:rsidRPr="005E47AF">
        <w:t>porovnání</w:t>
      </w:r>
      <w:r w:rsidR="0083643E" w:rsidRPr="005E47AF">
        <w:t xml:space="preserve"> s </w:t>
      </w:r>
      <w:r w:rsidRPr="005E47AF">
        <w:t xml:space="preserve">hodnotami, které deklarují vodárenské společnosti. </w:t>
      </w:r>
    </w:p>
    <w:p w14:paraId="5EB19CEF" w14:textId="77777777" w:rsidR="005B308D" w:rsidRPr="005E47AF" w:rsidRDefault="005B308D" w:rsidP="005B308D">
      <w:pPr>
        <w:rPr>
          <w:b/>
        </w:rPr>
      </w:pPr>
      <w:r w:rsidRPr="005E47AF">
        <w:rPr>
          <w:b/>
        </w:rPr>
        <w:t>Alternativy aktivity</w:t>
      </w:r>
    </w:p>
    <w:p w14:paraId="0594640C" w14:textId="2125F65A" w:rsidR="00677C6C" w:rsidRDefault="005B308D" w:rsidP="00B85BA2">
      <w:r w:rsidRPr="005E47AF">
        <w:t>V případě nemožnosti provést vzorkování</w:t>
      </w:r>
      <w:r w:rsidR="0083643E" w:rsidRPr="005E47AF">
        <w:t xml:space="preserve"> a </w:t>
      </w:r>
      <w:r w:rsidRPr="005E47AF">
        <w:t>analýzu vody je možné zkusit vymyslet jiný typ laboratorní úlohy, který by zahrnoval nějaké odebírání vzorků</w:t>
      </w:r>
      <w:r w:rsidR="0083643E" w:rsidRPr="005E47AF">
        <w:t xml:space="preserve"> a </w:t>
      </w:r>
      <w:r w:rsidRPr="005E47AF">
        <w:t>jejich analýzu. Je ale potřeba vymyslet takovou aktivitu, která povede žáky</w:t>
      </w:r>
      <w:r w:rsidR="0083643E" w:rsidRPr="005E47AF">
        <w:t xml:space="preserve"> k </w:t>
      </w:r>
      <w:r w:rsidRPr="005E47AF">
        <w:t>vlastnímu experimentování, vyhodnocení výsledků</w:t>
      </w:r>
      <w:r w:rsidR="0083643E" w:rsidRPr="005E47AF">
        <w:t xml:space="preserve"> a </w:t>
      </w:r>
      <w:r w:rsidRPr="005E47AF">
        <w:t>jejich interpretaci. Alternativní provedení</w:t>
      </w:r>
      <w:r w:rsidR="0083643E" w:rsidRPr="005E47AF">
        <w:t xml:space="preserve"> bez </w:t>
      </w:r>
      <w:r w:rsidRPr="005E47AF">
        <w:t>těchto prvků nemá</w:t>
      </w:r>
      <w:r w:rsidR="0083643E" w:rsidRPr="005E47AF">
        <w:t xml:space="preserve"> z </w:t>
      </w:r>
      <w:r w:rsidRPr="005E47AF">
        <w:t>hlediska cíle celého workshopu smysl (krom toho, že si žáci vyzkouší nějakou laboratorní činnost).</w:t>
      </w:r>
      <w:r w:rsidR="00677C6C">
        <w:br w:type="page"/>
      </w:r>
    </w:p>
    <w:p w14:paraId="175B53A2" w14:textId="42DECF44" w:rsidR="00806E14" w:rsidRPr="005E47AF" w:rsidRDefault="00806E14" w:rsidP="007D02B9">
      <w:pPr>
        <w:pStyle w:val="Nadpis3"/>
      </w:pPr>
      <w:bookmarkStart w:id="116" w:name="_3.4.2_Zpracování_vzorků"/>
      <w:bookmarkStart w:id="117" w:name="_Toc75421884"/>
      <w:bookmarkEnd w:id="116"/>
      <w:r w:rsidRPr="005E47AF">
        <w:lastRenderedPageBreak/>
        <w:t>3.4.2 Zpracování vzorků vzduchu</w:t>
      </w:r>
      <w:r w:rsidR="0083643E" w:rsidRPr="005E47AF">
        <w:t xml:space="preserve"> v </w:t>
      </w:r>
      <w:r w:rsidRPr="005E47AF">
        <w:t>Centru RECETOX</w:t>
      </w:r>
      <w:bookmarkEnd w:id="117"/>
    </w:p>
    <w:p w14:paraId="25A42CDE" w14:textId="50253BE9" w:rsidR="00C1370E" w:rsidRPr="005E47AF" w:rsidRDefault="00C1370E" w:rsidP="00C1370E">
      <w:r w:rsidRPr="005E47AF">
        <w:t>Zpracování vzorků vzduchu</w:t>
      </w:r>
      <w:r w:rsidR="0083643E" w:rsidRPr="005E47AF">
        <w:t xml:space="preserve"> v </w:t>
      </w:r>
      <w:r w:rsidRPr="005E47AF">
        <w:t>centru RECETOX navazuje</w:t>
      </w:r>
      <w:r w:rsidR="0083643E" w:rsidRPr="005E47AF">
        <w:t xml:space="preserve"> na </w:t>
      </w:r>
      <w:r w:rsidRPr="005E47AF">
        <w:t>malou vzorkovací kampaň, kterou</w:t>
      </w:r>
      <w:r w:rsidR="0083643E" w:rsidRPr="005E47AF">
        <w:t xml:space="preserve"> z </w:t>
      </w:r>
      <w:r w:rsidRPr="005E47AF">
        <w:t>důvodu omezených časových možností připravili organizátoři</w:t>
      </w:r>
      <w:r w:rsidR="0083643E" w:rsidRPr="005E47AF">
        <w:t xml:space="preserve"> před </w:t>
      </w:r>
      <w:r w:rsidRPr="005E47AF">
        <w:t>začátkem akce (nutnost vzorkovat vzduch 28 dní). Úča</w:t>
      </w:r>
      <w:r w:rsidR="00677C6C">
        <w:t>stníci pak vzorky zpracují, tedy</w:t>
      </w:r>
      <w:r w:rsidRPr="005E47AF">
        <w:t xml:space="preserve"> vyextrahují</w:t>
      </w:r>
      <w:r w:rsidR="0083643E" w:rsidRPr="005E47AF">
        <w:t xml:space="preserve"> z </w:t>
      </w:r>
      <w:r w:rsidRPr="005E47AF">
        <w:t>nich cílové látky, přečistí vzorky</w:t>
      </w:r>
      <w:r w:rsidR="0083643E" w:rsidRPr="005E47AF">
        <w:t xml:space="preserve"> a </w:t>
      </w:r>
      <w:r w:rsidRPr="005E47AF">
        <w:t>předají je</w:t>
      </w:r>
      <w:r w:rsidR="0083643E" w:rsidRPr="005E47AF">
        <w:t xml:space="preserve"> k </w:t>
      </w:r>
      <w:r w:rsidRPr="005E47AF">
        <w:t>finální instrumentální analýze. Účastníci jsou rozděleni</w:t>
      </w:r>
      <w:r w:rsidR="0083643E" w:rsidRPr="005E47AF">
        <w:t xml:space="preserve"> do </w:t>
      </w:r>
      <w:r w:rsidRPr="005E47AF">
        <w:t>dvojic nebo trojic.</w:t>
      </w:r>
    </w:p>
    <w:p w14:paraId="265A1146" w14:textId="77777777" w:rsidR="00C1370E" w:rsidRPr="005E47AF" w:rsidRDefault="00C1370E" w:rsidP="0078518F">
      <w:pPr>
        <w:rPr>
          <w:u w:val="single"/>
          <w:lang w:eastAsia="cs-CZ"/>
        </w:rPr>
      </w:pPr>
      <w:r w:rsidRPr="005E47AF">
        <w:rPr>
          <w:u w:val="single"/>
          <w:lang w:eastAsia="cs-CZ"/>
        </w:rPr>
        <w:t>Cíle</w:t>
      </w:r>
    </w:p>
    <w:p w14:paraId="68556EFD" w14:textId="5F41BADE" w:rsidR="00C1370E" w:rsidRPr="005E47AF" w:rsidRDefault="00C1370E" w:rsidP="00C1370E">
      <w:r w:rsidRPr="005E47AF">
        <w:t>Cílem je zajistit účastníkům praxi ve špičkově vybavené laboratoři</w:t>
      </w:r>
      <w:r w:rsidR="0083643E" w:rsidRPr="005E47AF">
        <w:t xml:space="preserve"> nad </w:t>
      </w:r>
      <w:r w:rsidRPr="005E47AF">
        <w:t>rámec střední školy. Účastníci</w:t>
      </w:r>
      <w:r w:rsidR="0083643E" w:rsidRPr="005E47AF">
        <w:t xml:space="preserve"> se </w:t>
      </w:r>
      <w:r w:rsidRPr="005E47AF">
        <w:t>prakticky seznámí</w:t>
      </w:r>
      <w:r w:rsidR="0083643E" w:rsidRPr="005E47AF">
        <w:t xml:space="preserve"> s </w:t>
      </w:r>
      <w:r w:rsidRPr="005E47AF">
        <w:t>jedním typem</w:t>
      </w:r>
      <w:r w:rsidR="0083643E" w:rsidRPr="005E47AF">
        <w:t xml:space="preserve"> a </w:t>
      </w:r>
      <w:r w:rsidRPr="005E47AF">
        <w:t>postupem zpracování environmentálního vzorku, získají zkušenost</w:t>
      </w:r>
      <w:r w:rsidR="0083643E" w:rsidRPr="005E47AF">
        <w:t xml:space="preserve"> s </w:t>
      </w:r>
      <w:r w:rsidRPr="005E47AF">
        <w:t>prací</w:t>
      </w:r>
      <w:r w:rsidR="0083643E" w:rsidRPr="005E47AF">
        <w:t xml:space="preserve"> v </w:t>
      </w:r>
      <w:r w:rsidRPr="005E47AF">
        <w:t>profesionální laboratoři</w:t>
      </w:r>
      <w:r w:rsidR="0083643E" w:rsidRPr="005E47AF">
        <w:t xml:space="preserve"> a s </w:t>
      </w:r>
      <w:r w:rsidRPr="005E47AF">
        <w:t>pokročilými laboratorními postupy</w:t>
      </w:r>
      <w:r w:rsidR="0083643E" w:rsidRPr="005E47AF">
        <w:t xml:space="preserve"> nad </w:t>
      </w:r>
      <w:r w:rsidRPr="005E47AF">
        <w:t>rámec střední školy</w:t>
      </w:r>
      <w:r w:rsidR="0083643E" w:rsidRPr="005E47AF">
        <w:t xml:space="preserve"> a </w:t>
      </w:r>
      <w:r w:rsidRPr="005E47AF">
        <w:t>zpracují jeden vzorek</w:t>
      </w:r>
      <w:r w:rsidR="0083643E" w:rsidRPr="005E47AF">
        <w:t xml:space="preserve"> od </w:t>
      </w:r>
      <w:r w:rsidR="009B3637">
        <w:t xml:space="preserve">jeho </w:t>
      </w:r>
      <w:r w:rsidRPr="005E47AF">
        <w:t>odběru až</w:t>
      </w:r>
      <w:r w:rsidR="0083643E" w:rsidRPr="005E47AF">
        <w:t xml:space="preserve"> po </w:t>
      </w:r>
      <w:r w:rsidRPr="005E47AF">
        <w:t>finální analýzu</w:t>
      </w:r>
      <w:r w:rsidR="0083643E" w:rsidRPr="005E47AF">
        <w:t xml:space="preserve"> na </w:t>
      </w:r>
      <w:r w:rsidRPr="005E47AF">
        <w:t xml:space="preserve">plynovém chromatografu. </w:t>
      </w:r>
      <w:r w:rsidR="009B3637">
        <w:t xml:space="preserve"> V</w:t>
      </w:r>
      <w:r w:rsidR="0083643E" w:rsidRPr="005E47AF">
        <w:t> </w:t>
      </w:r>
      <w:r w:rsidRPr="005E47AF">
        <w:t>neposlední řadě účastníci získají data</w:t>
      </w:r>
      <w:r w:rsidR="0083643E" w:rsidRPr="005E47AF">
        <w:t xml:space="preserve"> pro </w:t>
      </w:r>
      <w:r w:rsidR="00E315C5">
        <w:t>da</w:t>
      </w:r>
      <w:r w:rsidRPr="005E47AF">
        <w:t>lší zpracování</w:t>
      </w:r>
      <w:r w:rsidR="0083643E" w:rsidRPr="005E47AF">
        <w:t xml:space="preserve"> a </w:t>
      </w:r>
      <w:r w:rsidRPr="005E47AF">
        <w:t>prezentaci</w:t>
      </w:r>
      <w:r w:rsidR="0083643E" w:rsidRPr="005E47AF">
        <w:t xml:space="preserve"> na </w:t>
      </w:r>
      <w:r w:rsidRPr="005E47AF">
        <w:t xml:space="preserve">závěrečné konferenci. </w:t>
      </w:r>
    </w:p>
    <w:p w14:paraId="308FC178" w14:textId="77777777" w:rsidR="00C1370E" w:rsidRPr="005E47AF" w:rsidRDefault="00C1370E" w:rsidP="0078518F">
      <w:pPr>
        <w:rPr>
          <w:u w:val="single"/>
        </w:rPr>
      </w:pPr>
      <w:r w:rsidRPr="005E47AF">
        <w:rPr>
          <w:u w:val="single"/>
        </w:rPr>
        <w:t>Sdělení</w:t>
      </w:r>
    </w:p>
    <w:p w14:paraId="15FDDF1B" w14:textId="5FC42027" w:rsidR="00C1370E" w:rsidRPr="005E47AF" w:rsidRDefault="00C1370E" w:rsidP="00C1370E">
      <w:r w:rsidRPr="005E47AF">
        <w:t>Analýza vzorků je poměrně dlouhý</w:t>
      </w:r>
      <w:r w:rsidR="0083643E" w:rsidRPr="005E47AF">
        <w:t xml:space="preserve"> a </w:t>
      </w:r>
      <w:r w:rsidRPr="005E47AF">
        <w:t>složitý proces. Je potřeba pracovat pečlivě</w:t>
      </w:r>
      <w:r w:rsidR="0083643E" w:rsidRPr="005E47AF">
        <w:t xml:space="preserve"> a </w:t>
      </w:r>
      <w:r w:rsidRPr="005E47AF">
        <w:t>systematicky. Různé chemické látky</w:t>
      </w:r>
      <w:r w:rsidR="0083643E" w:rsidRPr="005E47AF">
        <w:t xml:space="preserve"> se od </w:t>
      </w:r>
      <w:r w:rsidRPr="005E47AF">
        <w:t>sebe liší, což přímo ovlivňuje postup zpracování vzorků.</w:t>
      </w:r>
    </w:p>
    <w:p w14:paraId="4764BF5D" w14:textId="77777777" w:rsidR="00C1370E" w:rsidRPr="005E47AF" w:rsidRDefault="00C1370E" w:rsidP="0078518F">
      <w:pPr>
        <w:rPr>
          <w:u w:val="single"/>
          <w:lang w:eastAsia="cs-CZ"/>
        </w:rPr>
      </w:pPr>
      <w:r w:rsidRPr="005E47AF">
        <w:rPr>
          <w:u w:val="single"/>
          <w:lang w:eastAsia="cs-CZ"/>
        </w:rPr>
        <w:t>Klíčové kompetence</w:t>
      </w:r>
    </w:p>
    <w:p w14:paraId="7F0E213B" w14:textId="6BBAA3A4" w:rsidR="00C1370E" w:rsidRPr="005E47AF" w:rsidRDefault="00C1370E" w:rsidP="0027567E">
      <w:pPr>
        <w:pStyle w:val="Odstavecseseznamem"/>
        <w:numPr>
          <w:ilvl w:val="0"/>
          <w:numId w:val="45"/>
        </w:numPr>
        <w:spacing w:after="200"/>
        <w:contextualSpacing/>
        <w:jc w:val="both"/>
      </w:pPr>
      <w:r w:rsidRPr="005E47AF">
        <w:t>Základní schopnosti</w:t>
      </w:r>
      <w:r w:rsidR="0083643E" w:rsidRPr="005E47AF">
        <w:t xml:space="preserve"> v </w:t>
      </w:r>
      <w:r w:rsidRPr="005E47AF">
        <w:t>oblasti vědy</w:t>
      </w:r>
      <w:r w:rsidR="0083643E" w:rsidRPr="005E47AF">
        <w:t xml:space="preserve"> a </w:t>
      </w:r>
      <w:r w:rsidRPr="005E47AF">
        <w:t>technologií jsou rozvíjeny praktickou prací</w:t>
      </w:r>
      <w:r w:rsidR="0083643E" w:rsidRPr="005E47AF">
        <w:t xml:space="preserve"> v </w:t>
      </w:r>
      <w:r w:rsidRPr="005E47AF">
        <w:t>laboratoři</w:t>
      </w:r>
      <w:r w:rsidR="0083643E" w:rsidRPr="005E47AF">
        <w:t xml:space="preserve"> a </w:t>
      </w:r>
      <w:r w:rsidRPr="005E47AF">
        <w:t>diskuzí</w:t>
      </w:r>
      <w:r w:rsidR="0083643E" w:rsidRPr="005E47AF">
        <w:t xml:space="preserve"> o </w:t>
      </w:r>
      <w:r w:rsidRPr="005E47AF">
        <w:t xml:space="preserve">probíhajících procesech. </w:t>
      </w:r>
    </w:p>
    <w:p w14:paraId="5C1DDB74" w14:textId="15033B57" w:rsidR="00C1370E" w:rsidRPr="005E47AF" w:rsidRDefault="00C1370E" w:rsidP="0027567E">
      <w:pPr>
        <w:pStyle w:val="Odstavecseseznamem"/>
        <w:numPr>
          <w:ilvl w:val="0"/>
          <w:numId w:val="45"/>
        </w:numPr>
        <w:spacing w:after="200"/>
        <w:contextualSpacing/>
        <w:jc w:val="both"/>
      </w:pPr>
      <w:r w:rsidRPr="005E47AF">
        <w:t>Schopnost učit</w:t>
      </w:r>
      <w:r w:rsidR="0083643E" w:rsidRPr="005E47AF">
        <w:t xml:space="preserve"> se </w:t>
      </w:r>
      <w:r w:rsidRPr="005E47AF">
        <w:t>je rozvíjena pozorováním</w:t>
      </w:r>
      <w:r w:rsidR="0083643E" w:rsidRPr="005E47AF">
        <w:t xml:space="preserve"> a </w:t>
      </w:r>
      <w:r w:rsidRPr="005E47AF">
        <w:t>snahou</w:t>
      </w:r>
      <w:r w:rsidR="0083643E" w:rsidRPr="005E47AF">
        <w:t xml:space="preserve"> o </w:t>
      </w:r>
      <w:r w:rsidRPr="005E47AF">
        <w:t xml:space="preserve">pochopení procesů. </w:t>
      </w:r>
    </w:p>
    <w:p w14:paraId="0078D746" w14:textId="041A7F4F" w:rsidR="00C1370E" w:rsidRPr="005E47AF" w:rsidRDefault="00C1370E" w:rsidP="0027567E">
      <w:pPr>
        <w:pStyle w:val="Odstavecseseznamem"/>
        <w:numPr>
          <w:ilvl w:val="0"/>
          <w:numId w:val="45"/>
        </w:numPr>
        <w:spacing w:after="200"/>
        <w:contextualSpacing/>
        <w:jc w:val="both"/>
      </w:pPr>
      <w:r w:rsidRPr="005E47AF">
        <w:t>Komunikace</w:t>
      </w:r>
      <w:r w:rsidR="0083643E" w:rsidRPr="005E47AF">
        <w:t xml:space="preserve"> v </w:t>
      </w:r>
      <w:r w:rsidRPr="005E47AF">
        <w:t>mateřském jazyce je rozvíjena snahou</w:t>
      </w:r>
      <w:r w:rsidR="0083643E" w:rsidRPr="005E47AF">
        <w:t xml:space="preserve"> o </w:t>
      </w:r>
      <w:r w:rsidRPr="005E47AF">
        <w:t>pochopení odborného tématu, kladením otázek</w:t>
      </w:r>
      <w:r w:rsidR="0083643E" w:rsidRPr="005E47AF">
        <w:t xml:space="preserve"> a </w:t>
      </w:r>
      <w:r w:rsidRPr="005E47AF">
        <w:t>diskuzí</w:t>
      </w:r>
      <w:r w:rsidR="0083643E" w:rsidRPr="005E47AF">
        <w:t xml:space="preserve"> o </w:t>
      </w:r>
      <w:r w:rsidRPr="005E47AF">
        <w:t>procesech</w:t>
      </w:r>
      <w:r w:rsidR="0083643E" w:rsidRPr="005E47AF">
        <w:t xml:space="preserve"> a </w:t>
      </w:r>
      <w:r w:rsidRPr="005E47AF">
        <w:t>významu výsledků.</w:t>
      </w:r>
    </w:p>
    <w:p w14:paraId="36E73BA6" w14:textId="26434E2A" w:rsidR="00C1370E" w:rsidRPr="005E47AF" w:rsidRDefault="00C1370E" w:rsidP="0078518F">
      <w:pPr>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5FE81104" w14:textId="71367B5F" w:rsidR="00C1370E" w:rsidRDefault="00C1370E" w:rsidP="00C1370E">
      <w:r w:rsidRPr="005E47AF">
        <w:t>Jedná</w:t>
      </w:r>
      <w:r w:rsidR="0083643E" w:rsidRPr="005E47AF">
        <w:t xml:space="preserve"> se o </w:t>
      </w:r>
      <w:r w:rsidRPr="005E47AF">
        <w:t>praktickou práci</w:t>
      </w:r>
      <w:r w:rsidR="0083643E" w:rsidRPr="005E47AF">
        <w:t xml:space="preserve"> v </w:t>
      </w:r>
      <w:r w:rsidRPr="005E47AF">
        <w:t>laboratoři, kdy si účastnici rozdělení</w:t>
      </w:r>
      <w:r w:rsidR="0083643E" w:rsidRPr="005E47AF">
        <w:t xml:space="preserve"> do </w:t>
      </w:r>
      <w:r w:rsidRPr="005E47AF">
        <w:t>skupin sami vyzkouší zpracování reálného environmentálního vzorku. Účastníci si</w:t>
      </w:r>
      <w:r w:rsidR="0083643E" w:rsidRPr="005E47AF">
        <w:t xml:space="preserve"> pod </w:t>
      </w:r>
      <w:r w:rsidRPr="005E47AF">
        <w:t>dohledem projdou procesem zpracování vzorku</w:t>
      </w:r>
      <w:r w:rsidR="0083643E" w:rsidRPr="005E47AF">
        <w:t xml:space="preserve"> od </w:t>
      </w:r>
      <w:r w:rsidRPr="005E47AF">
        <w:t>začátku (zpracování PUF</w:t>
      </w:r>
      <w:r w:rsidR="0083643E" w:rsidRPr="005E47AF">
        <w:t xml:space="preserve"> po </w:t>
      </w:r>
      <w:r w:rsidRPr="005E47AF">
        <w:t>vyjmutí</w:t>
      </w:r>
      <w:r w:rsidR="0083643E" w:rsidRPr="005E47AF">
        <w:t xml:space="preserve"> ze </w:t>
      </w:r>
      <w:r w:rsidRPr="005E47AF">
        <w:t>vzorkovače) až</w:t>
      </w:r>
      <w:r w:rsidR="0083643E" w:rsidRPr="005E47AF">
        <w:t xml:space="preserve"> po </w:t>
      </w:r>
      <w:r w:rsidRPr="005E47AF">
        <w:t>finální přípravu vzorku</w:t>
      </w:r>
      <w:r w:rsidR="0083643E" w:rsidRPr="005E47AF">
        <w:t xml:space="preserve"> k </w:t>
      </w:r>
      <w:r w:rsidRPr="005E47AF">
        <w:t>analýze</w:t>
      </w:r>
      <w:r w:rsidR="0083643E" w:rsidRPr="005E47AF">
        <w:t xml:space="preserve"> na </w:t>
      </w:r>
      <w:r w:rsidRPr="005E47AF">
        <w:t>plynovém chromatografu. Každá skupinka zpracovává jeden vzorek tak, aby si každý účastník mohl co nejvíce kroků vyzkoušet prakticky,</w:t>
      </w:r>
      <w:r w:rsidR="0083643E" w:rsidRPr="005E47AF">
        <w:t xml:space="preserve"> a </w:t>
      </w:r>
      <w:r w:rsidRPr="005E47AF">
        <w:t>zároveň</w:t>
      </w:r>
      <w:r w:rsidR="0083643E" w:rsidRPr="005E47AF">
        <w:t xml:space="preserve"> se </w:t>
      </w:r>
      <w:r w:rsidRPr="005E47AF">
        <w:t>tak zpracuje celá série vzorků</w:t>
      </w:r>
      <w:r w:rsidR="0083643E" w:rsidRPr="005E47AF">
        <w:t xml:space="preserve"> pro </w:t>
      </w:r>
      <w:r w:rsidRPr="005E47AF">
        <w:t>prezentaci dat</w:t>
      </w:r>
      <w:r w:rsidR="0083643E" w:rsidRPr="005E47AF">
        <w:t xml:space="preserve"> na </w:t>
      </w:r>
      <w:r w:rsidRPr="005E47AF">
        <w:t xml:space="preserve">závěrečné konferenci. </w:t>
      </w:r>
    </w:p>
    <w:p w14:paraId="2006B066" w14:textId="77777777" w:rsidR="00B85BA2" w:rsidRDefault="00B85BA2" w:rsidP="00B85BA2">
      <w:pPr>
        <w:rPr>
          <w:u w:val="single"/>
        </w:rPr>
      </w:pPr>
      <w:r w:rsidRPr="00B85BA2">
        <w:rPr>
          <w:u w:val="single"/>
        </w:rPr>
        <w:t>Přizpůsobení SVP</w:t>
      </w:r>
    </w:p>
    <w:p w14:paraId="0422A9B5" w14:textId="77777777" w:rsidR="00B85BA2" w:rsidRPr="00B85BA2" w:rsidRDefault="00B85BA2" w:rsidP="00B85BA2">
      <w:r w:rsidRPr="00B85BA2">
        <w:t xml:space="preserve">V laboratořích v centru RECETOX jsou účastníci již naplno v roli vědeckých pracovníků. Práce, kterou dělají v laboratoři, odpovídá činnostem postgraduálního studenta na tomto pracovišti. Jsou to pokročilé extrakční techniky, ke kterým se v rámci střední školy těžko dostanou. Jsou na ně kladeny vysoké nároky vzhledem k přesnosti práce a zodpovědnosti za vlastní bezpečí v laboratoři. </w:t>
      </w:r>
    </w:p>
    <w:p w14:paraId="64E1B738" w14:textId="77777777" w:rsidR="00C1370E" w:rsidRPr="005E47AF" w:rsidRDefault="00C1370E" w:rsidP="0078518F">
      <w:pPr>
        <w:rPr>
          <w:u w:val="single"/>
          <w:lang w:eastAsia="cs-CZ"/>
        </w:rPr>
      </w:pPr>
      <w:r w:rsidRPr="005E47AF">
        <w:rPr>
          <w:u w:val="single"/>
          <w:lang w:eastAsia="cs-CZ"/>
        </w:rPr>
        <w:t>Uvedení</w:t>
      </w:r>
    </w:p>
    <w:p w14:paraId="423EC758" w14:textId="7DDE29FA" w:rsidR="00C1370E" w:rsidRPr="005E47AF" w:rsidRDefault="00C1370E" w:rsidP="00C1370E">
      <w:r w:rsidRPr="005E47AF">
        <w:t>Je důležité představit</w:t>
      </w:r>
      <w:r w:rsidR="0083643E" w:rsidRPr="005E47AF">
        <w:t xml:space="preserve"> a </w:t>
      </w:r>
      <w:r w:rsidRPr="005E47AF">
        <w:t>vysvětlit detaily vzorkovací kampaně, tj. kde</w:t>
      </w:r>
      <w:r w:rsidR="0083643E" w:rsidRPr="005E47AF">
        <w:t xml:space="preserve"> se </w:t>
      </w:r>
      <w:r w:rsidRPr="005E47AF">
        <w:t>vzorkovalo,</w:t>
      </w:r>
      <w:r w:rsidR="0083643E" w:rsidRPr="005E47AF">
        <w:t xml:space="preserve"> na </w:t>
      </w:r>
      <w:r w:rsidRPr="005E47AF">
        <w:t>jakém principu funguje pasivní vzorkovač</w:t>
      </w:r>
      <w:r w:rsidR="0083643E" w:rsidRPr="005E47AF">
        <w:t xml:space="preserve"> a </w:t>
      </w:r>
      <w:r w:rsidRPr="005E47AF">
        <w:t>co</w:t>
      </w:r>
      <w:r w:rsidR="0083643E" w:rsidRPr="005E47AF">
        <w:t xml:space="preserve"> za </w:t>
      </w:r>
      <w:r w:rsidRPr="005E47AF">
        <w:t>data tímto procesem získáme. Samotnou práci</w:t>
      </w:r>
      <w:r w:rsidR="0083643E" w:rsidRPr="005E47AF">
        <w:t xml:space="preserve"> v </w:t>
      </w:r>
      <w:r w:rsidRPr="005E47AF">
        <w:t>laboratoři není potřeba důkladně vysvětlovat, protože bude představena</w:t>
      </w:r>
      <w:r w:rsidR="0083643E" w:rsidRPr="005E47AF">
        <w:t xml:space="preserve"> a </w:t>
      </w:r>
      <w:r w:rsidRPr="005E47AF">
        <w:t>předvedena</w:t>
      </w:r>
      <w:r w:rsidR="0083643E" w:rsidRPr="005E47AF">
        <w:t xml:space="preserve"> v </w:t>
      </w:r>
      <w:r w:rsidRPr="005E47AF">
        <w:t>průběhu přímo</w:t>
      </w:r>
      <w:r w:rsidR="0083643E" w:rsidRPr="005E47AF">
        <w:t xml:space="preserve"> v </w:t>
      </w:r>
      <w:r w:rsidRPr="005E47AF">
        <w:t>laboratoři.</w:t>
      </w:r>
    </w:p>
    <w:p w14:paraId="7D72594D" w14:textId="4AF1AB16" w:rsidR="00C1370E" w:rsidRPr="005E47AF" w:rsidRDefault="00C1370E" w:rsidP="00C1370E">
      <w:r w:rsidRPr="005E47AF">
        <w:t>Vzhledem</w:t>
      </w:r>
      <w:r w:rsidR="0083643E" w:rsidRPr="005E47AF">
        <w:t xml:space="preserve"> k </w:t>
      </w:r>
      <w:r w:rsidRPr="005E47AF">
        <w:t>tomu, že</w:t>
      </w:r>
      <w:r w:rsidR="0083643E" w:rsidRPr="005E47AF">
        <w:t xml:space="preserve"> se </w:t>
      </w:r>
      <w:r w:rsidRPr="005E47AF">
        <w:t>jedná</w:t>
      </w:r>
      <w:r w:rsidR="0083643E" w:rsidRPr="005E47AF">
        <w:t xml:space="preserve"> o </w:t>
      </w:r>
      <w:r w:rsidRPr="005E47AF">
        <w:t>vysoce odborný</w:t>
      </w:r>
      <w:r w:rsidR="0083643E" w:rsidRPr="005E47AF">
        <w:t xml:space="preserve"> a </w:t>
      </w:r>
      <w:r w:rsidRPr="005E47AF">
        <w:t>úzce zaměřený program, je nutné, aby lektorem/realizátorem byl vystudovaný chemik</w:t>
      </w:r>
      <w:r w:rsidR="0083643E" w:rsidRPr="005E47AF">
        <w:t xml:space="preserve"> s </w:t>
      </w:r>
      <w:r w:rsidRPr="005E47AF">
        <w:t>praxí</w:t>
      </w:r>
      <w:r w:rsidR="0083643E" w:rsidRPr="005E47AF">
        <w:t xml:space="preserve"> v </w:t>
      </w:r>
      <w:r w:rsidRPr="005E47AF">
        <w:t>environmentální chemii, ideálně</w:t>
      </w:r>
      <w:r w:rsidR="0083643E" w:rsidRPr="005E47AF">
        <w:t xml:space="preserve"> pro </w:t>
      </w:r>
      <w:r w:rsidRPr="005E47AF">
        <w:t>každou skupinu pracující</w:t>
      </w:r>
      <w:r w:rsidR="0083643E" w:rsidRPr="005E47AF">
        <w:t xml:space="preserve"> v </w:t>
      </w:r>
      <w:r w:rsidRPr="005E47AF">
        <w:t>jiné laboratoři jeden.</w:t>
      </w:r>
    </w:p>
    <w:p w14:paraId="26D8D31D" w14:textId="77777777" w:rsidR="00C1370E" w:rsidRPr="005E47AF" w:rsidRDefault="00C1370E" w:rsidP="0078518F">
      <w:pPr>
        <w:rPr>
          <w:b/>
        </w:rPr>
      </w:pPr>
      <w:r w:rsidRPr="005E47AF">
        <w:rPr>
          <w:b/>
        </w:rPr>
        <w:lastRenderedPageBreak/>
        <w:t>Příprava</w:t>
      </w:r>
    </w:p>
    <w:p w14:paraId="6727C7FD" w14:textId="32935E0B" w:rsidR="00C1370E" w:rsidRPr="005E47AF" w:rsidRDefault="00C1370E" w:rsidP="00C1370E">
      <w:r w:rsidRPr="005E47AF">
        <w:t>Je důležité připravit laboratoř tak, aby vše běželo hladce. Zajistit dostatek spotřebního materiálu</w:t>
      </w:r>
      <w:r w:rsidR="0083643E" w:rsidRPr="005E47AF">
        <w:t xml:space="preserve"> a </w:t>
      </w:r>
      <w:r w:rsidRPr="005E47AF">
        <w:t>chemikálií, zkontrolovat veškeré přístrojové vybavení, zarezervovat místnosti. Nachystat</w:t>
      </w:r>
      <w:r w:rsidR="0083643E" w:rsidRPr="005E47AF">
        <w:t xml:space="preserve"> do </w:t>
      </w:r>
      <w:r w:rsidRPr="005E47AF">
        <w:t>košíků potřebné sklo</w:t>
      </w:r>
      <w:r w:rsidR="0083643E" w:rsidRPr="005E47AF">
        <w:t xml:space="preserve"> a </w:t>
      </w:r>
      <w:r w:rsidRPr="005E47AF">
        <w:t>materiál. Košík obsahuje čistou lahev</w:t>
      </w:r>
      <w:r w:rsidR="0083643E" w:rsidRPr="005E47AF">
        <w:t xml:space="preserve"> na </w:t>
      </w:r>
      <w:r w:rsidRPr="005E47AF">
        <w:t>modifikovaný silikagel</w:t>
      </w:r>
      <w:r w:rsidR="0083643E" w:rsidRPr="005E47AF">
        <w:t xml:space="preserve"> a </w:t>
      </w:r>
      <w:r w:rsidRPr="005E47AF">
        <w:t>víčko, extrakční patronu</w:t>
      </w:r>
      <w:r w:rsidR="0083643E" w:rsidRPr="005E47AF">
        <w:t xml:space="preserve"> a </w:t>
      </w:r>
      <w:r w:rsidRPr="005E47AF">
        <w:t>extrakční tělo, 2 skleněné kolony, 2 konické mini vialky, 2 20mL vialky, 2 40mL vialky, pinzetu, skleněnou trubičku</w:t>
      </w:r>
      <w:r w:rsidR="0083643E" w:rsidRPr="005E47AF">
        <w:t xml:space="preserve"> pro </w:t>
      </w:r>
      <w:r w:rsidRPr="005E47AF">
        <w:t>odtok rozpouštědla, pipetu, násypku</w:t>
      </w:r>
      <w:r w:rsidR="0083643E" w:rsidRPr="005E47AF">
        <w:t xml:space="preserve"> a </w:t>
      </w:r>
      <w:r w:rsidRPr="005E47AF">
        <w:t>3 kádinky, 2 držáky</w:t>
      </w:r>
      <w:r w:rsidR="0083643E" w:rsidRPr="005E47AF">
        <w:t xml:space="preserve"> na </w:t>
      </w:r>
      <w:r w:rsidRPr="005E47AF">
        <w:t>kolonu, 2 odměrné válce, popisovací fix</w:t>
      </w:r>
      <w:r w:rsidR="0083643E" w:rsidRPr="005E47AF">
        <w:t xml:space="preserve"> na </w:t>
      </w:r>
      <w:r w:rsidRPr="005E47AF">
        <w:t>sklo</w:t>
      </w:r>
      <w:r w:rsidR="0083643E" w:rsidRPr="005E47AF">
        <w:t xml:space="preserve"> a </w:t>
      </w:r>
      <w:r w:rsidRPr="005E47AF">
        <w:t>2 vzory vialek označující 1</w:t>
      </w:r>
      <w:r w:rsidR="0083643E" w:rsidRPr="005E47AF">
        <w:t xml:space="preserve"> a </w:t>
      </w:r>
      <w:r w:rsidRPr="005E47AF">
        <w:t>10 mililitrů. Je nutné mít důkladně nastudovaný postup</w:t>
      </w:r>
      <w:r w:rsidR="0083643E" w:rsidRPr="005E47AF">
        <w:t xml:space="preserve"> a </w:t>
      </w:r>
      <w:r w:rsidRPr="005E47AF">
        <w:t>mít ho aktualizovaný podle aktuálních standardních operačních postupů. Je nutné napsat podrobný návod</w:t>
      </w:r>
      <w:r w:rsidR="0083643E" w:rsidRPr="005E47AF">
        <w:t xml:space="preserve"> pro </w:t>
      </w:r>
      <w:r w:rsidRPr="005E47AF">
        <w:t>účastníky</w:t>
      </w:r>
      <w:r w:rsidR="0083643E" w:rsidRPr="005E47AF">
        <w:t xml:space="preserve"> a </w:t>
      </w:r>
      <w:r w:rsidRPr="005E47AF">
        <w:t>dát jim ho dopředu, aby si ho mohli aspoň předběžně projít</w:t>
      </w:r>
      <w:r w:rsidR="0083643E" w:rsidRPr="005E47AF">
        <w:t xml:space="preserve"> a </w:t>
      </w:r>
      <w:r w:rsidRPr="005E47AF">
        <w:t>mít tušení, co je bude čekat. Je nutné ujistit se, že všichni účastníci mají ochranné pomůcky</w:t>
      </w:r>
      <w:r w:rsidR="0083643E" w:rsidRPr="005E47AF">
        <w:t xml:space="preserve"> a </w:t>
      </w:r>
      <w:r w:rsidRPr="005E47AF">
        <w:t>zajistit náhradní</w:t>
      </w:r>
      <w:r w:rsidR="0083643E" w:rsidRPr="005E47AF">
        <w:t xml:space="preserve"> v </w:t>
      </w:r>
      <w:r w:rsidRPr="005E47AF">
        <w:t>případě, kdyby je neměli.</w:t>
      </w:r>
    </w:p>
    <w:p w14:paraId="7C30278C" w14:textId="77777777" w:rsidR="00C1370E" w:rsidRPr="005E47AF" w:rsidRDefault="00C1370E" w:rsidP="0078518F">
      <w:pPr>
        <w:rPr>
          <w:b/>
        </w:rPr>
      </w:pPr>
      <w:r w:rsidRPr="005E47AF">
        <w:rPr>
          <w:b/>
        </w:rPr>
        <w:t>Realizace</w:t>
      </w:r>
    </w:p>
    <w:p w14:paraId="5E6A229D" w14:textId="79CE7BCB" w:rsidR="00C1370E" w:rsidRPr="005E47AF" w:rsidRDefault="00C1370E" w:rsidP="00C1370E">
      <w:r w:rsidRPr="005E47AF">
        <w:t>Během realizace dáváme především pozor</w:t>
      </w:r>
      <w:r w:rsidR="0083643E" w:rsidRPr="005E47AF">
        <w:t xml:space="preserve"> na </w:t>
      </w:r>
      <w:r w:rsidRPr="005E47AF">
        <w:t>účastníky,</w:t>
      </w:r>
      <w:r w:rsidR="0083643E" w:rsidRPr="005E47AF">
        <w:t xml:space="preserve"> a </w:t>
      </w:r>
      <w:r w:rsidRPr="005E47AF">
        <w:t>aby</w:t>
      </w:r>
      <w:r w:rsidR="0083643E" w:rsidRPr="005E47AF">
        <w:t xml:space="preserve"> se </w:t>
      </w:r>
      <w:r w:rsidRPr="005E47AF">
        <w:t>jim nic nestalo. Ujistíme</w:t>
      </w:r>
      <w:r w:rsidR="0083643E" w:rsidRPr="005E47AF">
        <w:t xml:space="preserve"> se o </w:t>
      </w:r>
      <w:r w:rsidRPr="005E47AF">
        <w:t>nošení ochranných pomůcek</w:t>
      </w:r>
      <w:r w:rsidR="0083643E" w:rsidRPr="005E47AF">
        <w:t xml:space="preserve"> a </w:t>
      </w:r>
      <w:r w:rsidRPr="005E47AF">
        <w:t>trváme</w:t>
      </w:r>
      <w:r w:rsidR="0083643E" w:rsidRPr="005E47AF">
        <w:t xml:space="preserve"> na </w:t>
      </w:r>
      <w:r w:rsidRPr="005E47AF">
        <w:t>jejich nošení. Jednotlivé kroky procházíme postupně</w:t>
      </w:r>
      <w:r w:rsidR="0083643E" w:rsidRPr="005E47AF">
        <w:t xml:space="preserve"> po </w:t>
      </w:r>
      <w:r w:rsidRPr="005E47AF">
        <w:t>jednom</w:t>
      </w:r>
      <w:r w:rsidR="0083643E" w:rsidRPr="005E47AF">
        <w:t xml:space="preserve"> a </w:t>
      </w:r>
      <w:r w:rsidRPr="005E47AF">
        <w:t>ujistíme se, že jim účastníci rozumí. Účastníci pracují</w:t>
      </w:r>
      <w:r w:rsidR="0083643E" w:rsidRPr="005E47AF">
        <w:t xml:space="preserve"> pod </w:t>
      </w:r>
      <w:r w:rsidRPr="005E47AF">
        <w:t>dohledem lektora</w:t>
      </w:r>
      <w:r w:rsidR="0083643E" w:rsidRPr="005E47AF">
        <w:t xml:space="preserve"> a </w:t>
      </w:r>
      <w:r w:rsidRPr="005E47AF">
        <w:t>pouze podle postupu či instrukcí lektora.</w:t>
      </w:r>
    </w:p>
    <w:p w14:paraId="28BECB83" w14:textId="77777777" w:rsidR="00C1370E" w:rsidRPr="005E47AF" w:rsidRDefault="00C1370E" w:rsidP="00C1370E">
      <w:r w:rsidRPr="005E47AF">
        <w:t>Celý program má zhruba takovouto strukturu:</w:t>
      </w:r>
    </w:p>
    <w:p w14:paraId="3A921856" w14:textId="4584657D" w:rsidR="00C1370E" w:rsidRPr="005E47AF" w:rsidRDefault="00C1370E" w:rsidP="00C1370E">
      <w:r w:rsidRPr="005E47AF">
        <w:t>První část programu</w:t>
      </w:r>
      <w:r w:rsidR="0083643E" w:rsidRPr="005E47AF">
        <w:t xml:space="preserve"> se </w:t>
      </w:r>
      <w:r w:rsidRPr="005E47AF">
        <w:t>odehrává</w:t>
      </w:r>
      <w:r w:rsidR="0083643E" w:rsidRPr="005E47AF">
        <w:t xml:space="preserve"> v </w:t>
      </w:r>
      <w:r w:rsidRPr="005E47AF">
        <w:t>seminární místnosti, která zároveň slouží jako zázemí</w:t>
      </w:r>
      <w:r w:rsidR="0083643E" w:rsidRPr="005E47AF">
        <w:t xml:space="preserve"> pro </w:t>
      </w:r>
      <w:r w:rsidRPr="005E47AF">
        <w:t>účastníky.</w:t>
      </w:r>
    </w:p>
    <w:p w14:paraId="11BC7A7B" w14:textId="40319EE7" w:rsidR="00C1370E" w:rsidRPr="005E47AF" w:rsidRDefault="00C1370E" w:rsidP="0027567E">
      <w:pPr>
        <w:pStyle w:val="Odstavecseseznamem"/>
        <w:numPr>
          <w:ilvl w:val="0"/>
          <w:numId w:val="46"/>
        </w:numPr>
        <w:spacing w:after="200"/>
        <w:contextualSpacing/>
        <w:jc w:val="both"/>
        <w:rPr>
          <w:rFonts w:eastAsiaTheme="minorEastAsia" w:cstheme="minorBidi"/>
        </w:rPr>
      </w:pPr>
      <w:r w:rsidRPr="005E47AF">
        <w:t>Přivítání</w:t>
      </w:r>
      <w:r w:rsidR="0083643E" w:rsidRPr="005E47AF">
        <w:t xml:space="preserve"> v </w:t>
      </w:r>
      <w:r w:rsidRPr="005E47AF">
        <w:t>centru RECETOX</w:t>
      </w:r>
      <w:r w:rsidR="0083643E" w:rsidRPr="005E47AF">
        <w:t xml:space="preserve"> a </w:t>
      </w:r>
      <w:r w:rsidRPr="005E47AF">
        <w:t>krátké představení centra</w:t>
      </w:r>
      <w:r w:rsidR="00DF77AB">
        <w:t>.</w:t>
      </w:r>
    </w:p>
    <w:p w14:paraId="06B36EFE" w14:textId="4AA9E819" w:rsidR="00C1370E" w:rsidRPr="005E47AF" w:rsidRDefault="00C1370E" w:rsidP="0027567E">
      <w:pPr>
        <w:pStyle w:val="Odstavecseseznamem"/>
        <w:numPr>
          <w:ilvl w:val="0"/>
          <w:numId w:val="46"/>
        </w:numPr>
        <w:spacing w:after="200"/>
        <w:contextualSpacing/>
        <w:jc w:val="both"/>
      </w:pPr>
      <w:r w:rsidRPr="005E47AF">
        <w:t>Vysvětlení, jakým způsobem bude dnešní program probíhat</w:t>
      </w:r>
      <w:r w:rsidR="00DF77AB">
        <w:t>.</w:t>
      </w:r>
    </w:p>
    <w:p w14:paraId="2CB5C37E" w14:textId="7339DB4C" w:rsidR="00C1370E" w:rsidRPr="005E47AF" w:rsidRDefault="00C1370E" w:rsidP="0027567E">
      <w:pPr>
        <w:pStyle w:val="Odstavecseseznamem"/>
        <w:numPr>
          <w:ilvl w:val="0"/>
          <w:numId w:val="46"/>
        </w:numPr>
        <w:spacing w:after="200"/>
        <w:contextualSpacing/>
        <w:jc w:val="both"/>
      </w:pPr>
      <w:r w:rsidRPr="005E47AF">
        <w:t>Krátké představení vzorkovacích lokalit</w:t>
      </w:r>
      <w:r w:rsidR="0083643E" w:rsidRPr="005E47AF">
        <w:t xml:space="preserve"> a </w:t>
      </w:r>
      <w:r w:rsidRPr="005E47AF">
        <w:t>způsobu vzorkování, ukázka pasivního vzorkovače</w:t>
      </w:r>
      <w:r w:rsidR="0083643E" w:rsidRPr="005E47AF">
        <w:t xml:space="preserve"> a </w:t>
      </w:r>
      <w:r w:rsidRPr="005E47AF">
        <w:t>vysvětlení, jak funguje</w:t>
      </w:r>
      <w:r w:rsidR="00DF77AB">
        <w:t>.</w:t>
      </w:r>
    </w:p>
    <w:p w14:paraId="54197B9C" w14:textId="0D9EF91C" w:rsidR="00C1370E" w:rsidRPr="005E47AF" w:rsidRDefault="00C1370E" w:rsidP="0027567E">
      <w:pPr>
        <w:pStyle w:val="Odstavecseseznamem"/>
        <w:numPr>
          <w:ilvl w:val="0"/>
          <w:numId w:val="46"/>
        </w:numPr>
        <w:spacing w:after="200"/>
        <w:contextualSpacing/>
        <w:jc w:val="both"/>
      </w:pPr>
      <w:r w:rsidRPr="005E47AF">
        <w:t>Prostor</w:t>
      </w:r>
      <w:r w:rsidR="0083643E" w:rsidRPr="005E47AF">
        <w:t xml:space="preserve"> na </w:t>
      </w:r>
      <w:r w:rsidRPr="005E47AF">
        <w:t>dotazy</w:t>
      </w:r>
      <w:r w:rsidR="00DF77AB">
        <w:t>.</w:t>
      </w:r>
    </w:p>
    <w:p w14:paraId="70A7EA68" w14:textId="493260DF" w:rsidR="00C1370E" w:rsidRPr="005E47AF" w:rsidRDefault="00C1370E" w:rsidP="0027567E">
      <w:pPr>
        <w:pStyle w:val="Odstavecseseznamem"/>
        <w:numPr>
          <w:ilvl w:val="0"/>
          <w:numId w:val="46"/>
        </w:numPr>
        <w:spacing w:after="200"/>
        <w:contextualSpacing/>
        <w:jc w:val="both"/>
      </w:pPr>
      <w:r w:rsidRPr="005E47AF">
        <w:t>Rozdělení</w:t>
      </w:r>
      <w:r w:rsidR="0083643E" w:rsidRPr="005E47AF">
        <w:t xml:space="preserve"> do </w:t>
      </w:r>
      <w:r w:rsidRPr="005E47AF">
        <w:t>skupinek (Je dobré zachovat skupinky tak, jak již spolu pracovaly</w:t>
      </w:r>
      <w:r w:rsidR="0083643E" w:rsidRPr="005E47AF">
        <w:t xml:space="preserve"> v </w:t>
      </w:r>
      <w:r w:rsidRPr="005E47AF">
        <w:t>předchozím programu, je dobré ale dát pozor, aby</w:t>
      </w:r>
      <w:r w:rsidR="0083643E" w:rsidRPr="005E47AF">
        <w:t xml:space="preserve"> v </w:t>
      </w:r>
      <w:r w:rsidRPr="005E47AF">
        <w:t>každé skupince byl někdo “schopný” –</w:t>
      </w:r>
      <w:r w:rsidR="0083643E" w:rsidRPr="005E47AF">
        <w:t xml:space="preserve"> s </w:t>
      </w:r>
      <w:r w:rsidRPr="005E47AF">
        <w:t>ohledem</w:t>
      </w:r>
      <w:r w:rsidR="0083643E" w:rsidRPr="005E47AF">
        <w:t xml:space="preserve"> na </w:t>
      </w:r>
      <w:r w:rsidRPr="005E47AF">
        <w:t>to, že je čeká prezentace výsledků</w:t>
      </w:r>
      <w:r w:rsidR="0083643E" w:rsidRPr="005E47AF">
        <w:t xml:space="preserve"> před </w:t>
      </w:r>
      <w:r w:rsidRPr="005E47AF">
        <w:t>veřejností. Pokud je pracovní skupina velmi nevyvážená, je vhodné udělat změny nejpozději teď,</w:t>
      </w:r>
      <w:r w:rsidR="0083643E" w:rsidRPr="005E47AF">
        <w:t xml:space="preserve"> a </w:t>
      </w:r>
      <w:r w:rsidR="00DF77AB">
        <w:t>tot</w:t>
      </w:r>
      <w:r w:rsidRPr="005E47AF">
        <w:t>o rozdělení zachovat až</w:t>
      </w:r>
      <w:r w:rsidR="0083643E" w:rsidRPr="005E47AF">
        <w:t xml:space="preserve"> do </w:t>
      </w:r>
      <w:r w:rsidRPr="005E47AF">
        <w:t>konce celého týdne.)</w:t>
      </w:r>
    </w:p>
    <w:p w14:paraId="74D896B5" w14:textId="2CBB3496" w:rsidR="00C1370E" w:rsidRPr="005E47AF" w:rsidRDefault="00C1370E" w:rsidP="0027567E">
      <w:pPr>
        <w:pStyle w:val="Odstavecseseznamem"/>
        <w:numPr>
          <w:ilvl w:val="0"/>
          <w:numId w:val="46"/>
        </w:numPr>
        <w:spacing w:after="200"/>
        <w:contextualSpacing/>
        <w:jc w:val="both"/>
      </w:pPr>
      <w:r w:rsidRPr="005E47AF">
        <w:t>Výzva</w:t>
      </w:r>
      <w:r w:rsidR="0083643E" w:rsidRPr="005E47AF">
        <w:t xml:space="preserve"> k </w:t>
      </w:r>
      <w:r w:rsidRPr="005E47AF">
        <w:t>převlečení</w:t>
      </w:r>
      <w:r w:rsidR="0083643E" w:rsidRPr="005E47AF">
        <w:t xml:space="preserve"> do </w:t>
      </w:r>
      <w:r w:rsidRPr="005E47AF">
        <w:t>plášťů, pauza</w:t>
      </w:r>
      <w:r w:rsidR="0083643E" w:rsidRPr="005E47AF">
        <w:t xml:space="preserve"> na </w:t>
      </w:r>
      <w:r w:rsidRPr="005E47AF">
        <w:t>občerstvení</w:t>
      </w:r>
      <w:r w:rsidR="0083643E" w:rsidRPr="005E47AF">
        <w:t xml:space="preserve"> a </w:t>
      </w:r>
      <w:r w:rsidRPr="005E47AF">
        <w:t>WC</w:t>
      </w:r>
      <w:r w:rsidR="00DF77AB">
        <w:t>.</w:t>
      </w:r>
    </w:p>
    <w:p w14:paraId="341A9291" w14:textId="36E70E71" w:rsidR="00C1370E" w:rsidRPr="005E47AF" w:rsidRDefault="00C1370E" w:rsidP="00C1370E">
      <w:r w:rsidRPr="005E47AF">
        <w:t>Další část programu</w:t>
      </w:r>
      <w:r w:rsidR="0083643E" w:rsidRPr="005E47AF">
        <w:t xml:space="preserve"> se </w:t>
      </w:r>
      <w:r w:rsidRPr="005E47AF">
        <w:t>již odehrává</w:t>
      </w:r>
      <w:r w:rsidR="0083643E" w:rsidRPr="005E47AF">
        <w:t xml:space="preserve"> v</w:t>
      </w:r>
      <w:r w:rsidR="00DF77AB">
        <w:t> </w:t>
      </w:r>
      <w:r w:rsidRPr="005E47AF">
        <w:t>laboratoři</w:t>
      </w:r>
      <w:r w:rsidR="00DF77AB">
        <w:t>.</w:t>
      </w:r>
    </w:p>
    <w:p w14:paraId="7A75A568" w14:textId="303954C5" w:rsidR="00C1370E" w:rsidRPr="005E47AF" w:rsidRDefault="00C1370E" w:rsidP="0027567E">
      <w:pPr>
        <w:pStyle w:val="Odstavecseseznamem"/>
        <w:numPr>
          <w:ilvl w:val="0"/>
          <w:numId w:val="46"/>
        </w:numPr>
        <w:spacing w:after="200"/>
        <w:contextualSpacing/>
        <w:jc w:val="both"/>
      </w:pPr>
      <w:r w:rsidRPr="005E47AF">
        <w:t>Rozdělení skupinek</w:t>
      </w:r>
      <w:r w:rsidR="0083643E" w:rsidRPr="005E47AF">
        <w:t xml:space="preserve"> k </w:t>
      </w:r>
      <w:r w:rsidRPr="005E47AF">
        <w:t>pracovním místům</w:t>
      </w:r>
      <w:r w:rsidR="00AA1F83">
        <w:t>. V </w:t>
      </w:r>
      <w:r w:rsidRPr="005E47AF">
        <w:t>našem uvedení byla pracovní místa ve třech laboratořích</w:t>
      </w:r>
      <w:r w:rsidR="005010CE">
        <w:t xml:space="preserve"> – </w:t>
      </w:r>
      <w:r w:rsidRPr="005E47AF">
        <w:t>další program včetně vysvětlování</w:t>
      </w:r>
      <w:r w:rsidR="0083643E" w:rsidRPr="005E47AF">
        <w:t xml:space="preserve"> a </w:t>
      </w:r>
      <w:r w:rsidRPr="005E47AF">
        <w:t>vedení tedy probíhal paralelně</w:t>
      </w:r>
      <w:r w:rsidR="0083643E" w:rsidRPr="005E47AF">
        <w:t xml:space="preserve"> na </w:t>
      </w:r>
      <w:r w:rsidRPr="005E47AF">
        <w:t>třech místech</w:t>
      </w:r>
      <w:r w:rsidR="0083643E" w:rsidRPr="005E47AF">
        <w:t xml:space="preserve"> se </w:t>
      </w:r>
      <w:r w:rsidRPr="005E47AF">
        <w:t>třemi lektory, kteří byli schopní účastníky vést.</w:t>
      </w:r>
    </w:p>
    <w:p w14:paraId="0E5773BB" w14:textId="1E1CCC65" w:rsidR="00C1370E" w:rsidRPr="005E47AF" w:rsidRDefault="00C1370E" w:rsidP="0027567E">
      <w:pPr>
        <w:pStyle w:val="Odstavecseseznamem"/>
        <w:numPr>
          <w:ilvl w:val="0"/>
          <w:numId w:val="46"/>
        </w:numPr>
        <w:spacing w:after="200"/>
        <w:contextualSpacing/>
        <w:jc w:val="both"/>
      </w:pPr>
      <w:r w:rsidRPr="005E47AF">
        <w:t>Samotné zpracování vzorků. Každý úkon lektor nejprve ukáže, vysvětlí</w:t>
      </w:r>
      <w:r w:rsidR="0083643E" w:rsidRPr="005E47AF">
        <w:t xml:space="preserve"> a </w:t>
      </w:r>
      <w:r w:rsidRPr="005E47AF">
        <w:t>teprve pak vyzve účastníky</w:t>
      </w:r>
      <w:r w:rsidR="0083643E" w:rsidRPr="005E47AF">
        <w:t xml:space="preserve"> k </w:t>
      </w:r>
      <w:r w:rsidRPr="005E47AF">
        <w:t>samostatné práci. Přitom účastníky sleduje, kontroluje, jestli dělají vše správně, pomáhá</w:t>
      </w:r>
      <w:r w:rsidR="0083643E" w:rsidRPr="005E47AF">
        <w:t xml:space="preserve"> a </w:t>
      </w:r>
      <w:r w:rsidRPr="005E47AF">
        <w:t>vysvětluje, kde je to potřeba. Konkrétní postup je uveden</w:t>
      </w:r>
      <w:r w:rsidR="0083643E" w:rsidRPr="005E47AF">
        <w:t xml:space="preserve"> v </w:t>
      </w:r>
      <w:r w:rsidRPr="005E47AF">
        <w:t>příloze Manuál</w:t>
      </w:r>
      <w:r w:rsidR="0083643E" w:rsidRPr="005E47AF">
        <w:t xml:space="preserve"> pro </w:t>
      </w:r>
      <w:r w:rsidRPr="005E47AF">
        <w:t>účastníky.</w:t>
      </w:r>
    </w:p>
    <w:p w14:paraId="4BFF849B" w14:textId="5921C62A" w:rsidR="00C1370E" w:rsidRPr="005E47AF" w:rsidRDefault="00C1370E" w:rsidP="0027567E">
      <w:pPr>
        <w:pStyle w:val="Odstavecseseznamem"/>
        <w:numPr>
          <w:ilvl w:val="0"/>
          <w:numId w:val="46"/>
        </w:numPr>
        <w:spacing w:after="200"/>
        <w:contextualSpacing/>
        <w:jc w:val="both"/>
      </w:pPr>
      <w:r w:rsidRPr="005E47AF">
        <w:t>Příprava</w:t>
      </w:r>
      <w:r w:rsidR="0083643E" w:rsidRPr="005E47AF">
        <w:t xml:space="preserve"> na </w:t>
      </w:r>
      <w:r w:rsidRPr="005E47AF">
        <w:t>extrakci</w:t>
      </w:r>
      <w:r w:rsidR="0083643E" w:rsidRPr="005E47AF">
        <w:t xml:space="preserve"> a </w:t>
      </w:r>
      <w:r w:rsidRPr="005E47AF">
        <w:t>extrakce vzorků</w:t>
      </w:r>
      <w:r w:rsidR="00DF77AB">
        <w:t>.</w:t>
      </w:r>
    </w:p>
    <w:p w14:paraId="248F0693" w14:textId="73C450F1" w:rsidR="00C1370E" w:rsidRPr="005E47AF" w:rsidRDefault="00C1370E" w:rsidP="0027567E">
      <w:pPr>
        <w:pStyle w:val="Odstavecseseznamem"/>
        <w:numPr>
          <w:ilvl w:val="1"/>
          <w:numId w:val="46"/>
        </w:numPr>
        <w:spacing w:after="200"/>
        <w:contextualSpacing/>
        <w:jc w:val="both"/>
        <w:rPr>
          <w:rFonts w:eastAsiaTheme="minorEastAsia" w:cstheme="minorBidi"/>
        </w:rPr>
      </w:pPr>
      <w:r w:rsidRPr="005E47AF">
        <w:t>Vložení PUF disku</w:t>
      </w:r>
      <w:r w:rsidR="0083643E" w:rsidRPr="005E47AF">
        <w:t xml:space="preserve"> do </w:t>
      </w:r>
      <w:r w:rsidRPr="005E47AF">
        <w:t>extrakční patrony – s</w:t>
      </w:r>
      <w:r w:rsidRPr="005E47AF">
        <w:rPr>
          <w:rFonts w:eastAsia="Calibri" w:cs="Calibri"/>
        </w:rPr>
        <w:t>kleněná tyčinka je zamotána</w:t>
      </w:r>
      <w:r w:rsidR="0083643E" w:rsidRPr="005E47AF">
        <w:rPr>
          <w:rFonts w:eastAsia="Calibri" w:cs="Calibri"/>
        </w:rPr>
        <w:t xml:space="preserve"> do </w:t>
      </w:r>
      <w:r w:rsidRPr="005E47AF">
        <w:rPr>
          <w:rFonts w:eastAsia="Calibri" w:cs="Calibri"/>
        </w:rPr>
        <w:t>PUF disku, který je vložen</w:t>
      </w:r>
      <w:r w:rsidR="0083643E" w:rsidRPr="005E47AF">
        <w:rPr>
          <w:rFonts w:eastAsia="Calibri" w:cs="Calibri"/>
        </w:rPr>
        <w:t xml:space="preserve"> do </w:t>
      </w:r>
      <w:r w:rsidRPr="005E47AF">
        <w:rPr>
          <w:rFonts w:eastAsia="Calibri" w:cs="Calibri"/>
        </w:rPr>
        <w:t xml:space="preserve">extrakční patrony. </w:t>
      </w:r>
    </w:p>
    <w:p w14:paraId="1DFC0E32" w14:textId="1CEA3DC1" w:rsidR="00C1370E" w:rsidRPr="005E47AF" w:rsidRDefault="00C1370E" w:rsidP="0027567E">
      <w:pPr>
        <w:pStyle w:val="Odstavecseseznamem"/>
        <w:numPr>
          <w:ilvl w:val="1"/>
          <w:numId w:val="46"/>
        </w:numPr>
        <w:spacing w:after="200"/>
        <w:contextualSpacing/>
        <w:jc w:val="both"/>
      </w:pPr>
      <w:r w:rsidRPr="005E47AF">
        <w:t>Přidání standardů</w:t>
      </w:r>
      <w:r w:rsidR="005010CE">
        <w:t xml:space="preserve"> – </w:t>
      </w:r>
      <w:r w:rsidRPr="005E47AF">
        <w:rPr>
          <w:rFonts w:eastAsia="Calibri" w:cs="Calibri"/>
        </w:rPr>
        <w:t>50 µl směsného standardu izotopicky značených PAHs, 50 µl standardu</w:t>
      </w:r>
      <w:r w:rsidR="0083643E" w:rsidRPr="005E47AF">
        <w:rPr>
          <w:rFonts w:eastAsia="Calibri" w:cs="Calibri"/>
        </w:rPr>
        <w:t xml:space="preserve"> pro </w:t>
      </w:r>
      <w:r w:rsidRPr="005E47AF">
        <w:rPr>
          <w:rFonts w:eastAsia="Calibri" w:cs="Calibri"/>
        </w:rPr>
        <w:t>PCBs</w:t>
      </w:r>
      <w:r w:rsidR="0083643E" w:rsidRPr="005E47AF">
        <w:rPr>
          <w:rFonts w:eastAsia="Calibri" w:cs="Calibri"/>
        </w:rPr>
        <w:t xml:space="preserve"> a </w:t>
      </w:r>
      <w:r w:rsidRPr="005E47AF">
        <w:rPr>
          <w:rFonts w:eastAsia="Calibri" w:cs="Calibri"/>
        </w:rPr>
        <w:t>OCPs</w:t>
      </w:r>
      <w:r w:rsidR="0083643E" w:rsidRPr="005E47AF">
        <w:rPr>
          <w:rFonts w:eastAsia="Calibri" w:cs="Calibri"/>
        </w:rPr>
        <w:t xml:space="preserve"> a </w:t>
      </w:r>
      <w:r w:rsidRPr="005E47AF">
        <w:rPr>
          <w:rFonts w:eastAsia="Calibri" w:cs="Calibri"/>
        </w:rPr>
        <w:t>50 µl standardu 707 PBDEs</w:t>
      </w:r>
      <w:r w:rsidR="00DC77A5">
        <w:rPr>
          <w:rFonts w:eastAsia="Calibri" w:cs="Calibri"/>
        </w:rPr>
        <w:t>. Před </w:t>
      </w:r>
      <w:r w:rsidRPr="005E47AF">
        <w:rPr>
          <w:rFonts w:eastAsia="Calibri" w:cs="Calibri"/>
        </w:rPr>
        <w:t>každým roztokem je potřeba si vyměnit špičku. Lektor případně vysvětlí</w:t>
      </w:r>
      <w:r w:rsidR="0083643E" w:rsidRPr="005E47AF">
        <w:rPr>
          <w:rFonts w:eastAsia="Calibri" w:cs="Calibri"/>
        </w:rPr>
        <w:t xml:space="preserve"> a </w:t>
      </w:r>
      <w:r w:rsidRPr="005E47AF">
        <w:rPr>
          <w:rFonts w:eastAsia="Calibri" w:cs="Calibri"/>
        </w:rPr>
        <w:t>demonstruje použití automatické pipety</w:t>
      </w:r>
      <w:r w:rsidR="0083643E" w:rsidRPr="005E47AF">
        <w:rPr>
          <w:rFonts w:eastAsia="Calibri" w:cs="Calibri"/>
        </w:rPr>
        <w:t xml:space="preserve"> a </w:t>
      </w:r>
      <w:r w:rsidRPr="005E47AF">
        <w:rPr>
          <w:rFonts w:eastAsia="Calibri" w:cs="Calibri"/>
        </w:rPr>
        <w:t>dohlédne</w:t>
      </w:r>
      <w:r w:rsidR="0083643E" w:rsidRPr="005E47AF">
        <w:rPr>
          <w:rFonts w:eastAsia="Calibri" w:cs="Calibri"/>
        </w:rPr>
        <w:t xml:space="preserve"> na </w:t>
      </w:r>
      <w:r w:rsidRPr="005E47AF">
        <w:rPr>
          <w:rFonts w:eastAsia="Calibri" w:cs="Calibri"/>
        </w:rPr>
        <w:t>to, aby ji účastníci použili</w:t>
      </w:r>
      <w:r w:rsidR="0083643E" w:rsidRPr="005E47AF">
        <w:rPr>
          <w:rFonts w:eastAsia="Calibri" w:cs="Calibri"/>
        </w:rPr>
        <w:t xml:space="preserve"> pro </w:t>
      </w:r>
      <w:r w:rsidRPr="005E47AF">
        <w:rPr>
          <w:rFonts w:eastAsia="Calibri" w:cs="Calibri"/>
        </w:rPr>
        <w:t>přídavek standardu správně.</w:t>
      </w:r>
    </w:p>
    <w:p w14:paraId="69B95101" w14:textId="28D64304" w:rsidR="00C1370E" w:rsidRPr="005E47AF" w:rsidRDefault="00C1370E" w:rsidP="0027567E">
      <w:pPr>
        <w:pStyle w:val="Odstavecseseznamem"/>
        <w:numPr>
          <w:ilvl w:val="1"/>
          <w:numId w:val="46"/>
        </w:numPr>
        <w:spacing w:after="200"/>
        <w:contextualSpacing/>
        <w:jc w:val="both"/>
        <w:rPr>
          <w:rFonts w:eastAsiaTheme="minorEastAsia" w:cstheme="minorBidi"/>
          <w:i/>
          <w:iCs/>
        </w:rPr>
      </w:pPr>
      <w:r w:rsidRPr="005E47AF">
        <w:rPr>
          <w:rFonts w:eastAsia="Calibri" w:cs="Calibri"/>
        </w:rPr>
        <w:lastRenderedPageBreak/>
        <w:t>Vložení patrony</w:t>
      </w:r>
      <w:r w:rsidR="0083643E" w:rsidRPr="005E47AF">
        <w:rPr>
          <w:rFonts w:eastAsia="Calibri" w:cs="Calibri"/>
        </w:rPr>
        <w:t xml:space="preserve"> do </w:t>
      </w:r>
      <w:r w:rsidRPr="005E47AF">
        <w:rPr>
          <w:rFonts w:eastAsia="Calibri" w:cs="Calibri"/>
        </w:rPr>
        <w:t>extraktoru, vysvětlení principu fungování extraktoru (představení tlačítka on/off, displeje</w:t>
      </w:r>
      <w:r w:rsidR="0083643E" w:rsidRPr="005E47AF">
        <w:rPr>
          <w:rFonts w:eastAsia="Calibri" w:cs="Calibri"/>
        </w:rPr>
        <w:t xml:space="preserve"> s </w:t>
      </w:r>
      <w:r w:rsidRPr="005E47AF">
        <w:rPr>
          <w:rFonts w:eastAsia="Calibri" w:cs="Calibri"/>
        </w:rPr>
        <w:t>informací</w:t>
      </w:r>
      <w:r w:rsidR="0083643E" w:rsidRPr="005E47AF">
        <w:rPr>
          <w:rFonts w:eastAsia="Calibri" w:cs="Calibri"/>
        </w:rPr>
        <w:t xml:space="preserve"> o </w:t>
      </w:r>
      <w:r w:rsidRPr="005E47AF">
        <w:rPr>
          <w:rFonts w:eastAsia="Calibri" w:cs="Calibri"/>
        </w:rPr>
        <w:t>extrakci, ukázka plotýnek</w:t>
      </w:r>
      <w:r w:rsidR="0083643E" w:rsidRPr="005E47AF">
        <w:rPr>
          <w:rFonts w:eastAsia="Calibri" w:cs="Calibri"/>
        </w:rPr>
        <w:t xml:space="preserve"> a </w:t>
      </w:r>
      <w:r w:rsidRPr="005E47AF">
        <w:rPr>
          <w:rFonts w:eastAsia="Calibri" w:cs="Calibri"/>
        </w:rPr>
        <w:t>upozornění, že jsou horké, ukázka trubiček, které vedou odpařené rozpouštědlo</w:t>
      </w:r>
      <w:r w:rsidR="0083643E" w:rsidRPr="005E47AF">
        <w:rPr>
          <w:rFonts w:eastAsia="Calibri" w:cs="Calibri"/>
        </w:rPr>
        <w:t xml:space="preserve"> k </w:t>
      </w:r>
      <w:r w:rsidRPr="005E47AF">
        <w:rPr>
          <w:rFonts w:eastAsia="Calibri" w:cs="Calibri"/>
        </w:rPr>
        <w:t>chladiči, ukázka chladiče, který je studený</w:t>
      </w:r>
      <w:r w:rsidR="00DF77AB">
        <w:rPr>
          <w:rFonts w:eastAsia="Calibri" w:cs="Calibri"/>
        </w:rPr>
        <w:t>,</w:t>
      </w:r>
      <w:r w:rsidR="0083643E" w:rsidRPr="005E47AF">
        <w:rPr>
          <w:rFonts w:eastAsia="Calibri" w:cs="Calibri"/>
        </w:rPr>
        <w:t xml:space="preserve"> a </w:t>
      </w:r>
      <w:r w:rsidRPr="005E47AF">
        <w:rPr>
          <w:rFonts w:eastAsia="Calibri" w:cs="Calibri"/>
        </w:rPr>
        <w:t>proto</w:t>
      </w:r>
      <w:r w:rsidR="0083643E" w:rsidRPr="005E47AF">
        <w:rPr>
          <w:rFonts w:eastAsia="Calibri" w:cs="Calibri"/>
        </w:rPr>
        <w:t xml:space="preserve"> na </w:t>
      </w:r>
      <w:r w:rsidR="00DF77AB">
        <w:rPr>
          <w:rFonts w:eastAsia="Calibri" w:cs="Calibri"/>
        </w:rPr>
        <w:t xml:space="preserve">něm </w:t>
      </w:r>
      <w:r w:rsidRPr="005E47AF">
        <w:rPr>
          <w:rFonts w:eastAsia="Calibri" w:cs="Calibri"/>
        </w:rPr>
        <w:t>kondenzuje rozpouštědlo</w:t>
      </w:r>
      <w:r w:rsidR="0083643E" w:rsidRPr="005E47AF">
        <w:rPr>
          <w:rFonts w:eastAsia="Calibri" w:cs="Calibri"/>
        </w:rPr>
        <w:t xml:space="preserve"> a </w:t>
      </w:r>
      <w:r w:rsidRPr="005E47AF">
        <w:rPr>
          <w:rFonts w:eastAsia="Calibri" w:cs="Calibri"/>
        </w:rPr>
        <w:t>padá</w:t>
      </w:r>
      <w:r w:rsidR="0083643E" w:rsidRPr="005E47AF">
        <w:rPr>
          <w:rFonts w:eastAsia="Calibri" w:cs="Calibri"/>
        </w:rPr>
        <w:t xml:space="preserve"> na </w:t>
      </w:r>
      <w:r w:rsidRPr="005E47AF">
        <w:rPr>
          <w:rFonts w:eastAsia="Calibri" w:cs="Calibri"/>
        </w:rPr>
        <w:t>vzorek, čímž</w:t>
      </w:r>
      <w:r w:rsidR="0083643E" w:rsidRPr="005E47AF">
        <w:rPr>
          <w:rFonts w:eastAsia="Calibri" w:cs="Calibri"/>
        </w:rPr>
        <w:t xml:space="preserve"> se do </w:t>
      </w:r>
      <w:r w:rsidRPr="005E47AF">
        <w:rPr>
          <w:rFonts w:eastAsia="Calibri" w:cs="Calibri"/>
        </w:rPr>
        <w:t>něj uvolňují cílové látky, ukázka, jak</w:t>
      </w:r>
      <w:r w:rsidR="0083643E" w:rsidRPr="005E47AF">
        <w:rPr>
          <w:rFonts w:eastAsia="Calibri" w:cs="Calibri"/>
        </w:rPr>
        <w:t xml:space="preserve"> po </w:t>
      </w:r>
      <w:r w:rsidRPr="005E47AF">
        <w:rPr>
          <w:rFonts w:eastAsia="Calibri" w:cs="Calibri"/>
        </w:rPr>
        <w:t>naplnění extrakční patrony</w:t>
      </w:r>
      <w:r w:rsidR="0083643E" w:rsidRPr="005E47AF">
        <w:rPr>
          <w:rFonts w:eastAsia="Calibri" w:cs="Calibri"/>
        </w:rPr>
        <w:t xml:space="preserve"> po </w:t>
      </w:r>
      <w:r w:rsidRPr="005E47AF">
        <w:rPr>
          <w:rFonts w:eastAsia="Calibri" w:cs="Calibri"/>
        </w:rPr>
        <w:t>hladinu hlídanou nastaveným čidlem rozpouštědlo steče zpátky</w:t>
      </w:r>
      <w:r w:rsidR="0083643E" w:rsidRPr="005E47AF">
        <w:rPr>
          <w:rFonts w:eastAsia="Calibri" w:cs="Calibri"/>
        </w:rPr>
        <w:t xml:space="preserve"> k </w:t>
      </w:r>
      <w:r w:rsidRPr="005E47AF">
        <w:rPr>
          <w:rFonts w:eastAsia="Calibri" w:cs="Calibri"/>
        </w:rPr>
        <w:t>plotýnce)</w:t>
      </w:r>
      <w:r w:rsidR="00DF77AB">
        <w:rPr>
          <w:rFonts w:eastAsia="Calibri" w:cs="Calibri"/>
        </w:rPr>
        <w:t>.</w:t>
      </w:r>
    </w:p>
    <w:p w14:paraId="05658017" w14:textId="2269BD94" w:rsidR="00C1370E" w:rsidRPr="005E47AF" w:rsidRDefault="00C1370E" w:rsidP="0027567E">
      <w:pPr>
        <w:pStyle w:val="Odstavecseseznamem"/>
        <w:numPr>
          <w:ilvl w:val="1"/>
          <w:numId w:val="46"/>
        </w:numPr>
        <w:spacing w:after="200"/>
        <w:contextualSpacing/>
        <w:jc w:val="both"/>
        <w:rPr>
          <w:i/>
          <w:iCs/>
        </w:rPr>
      </w:pPr>
      <w:r w:rsidRPr="005E47AF">
        <w:rPr>
          <w:rFonts w:eastAsia="Calibri" w:cs="Calibri"/>
        </w:rPr>
        <w:t>Příprava</w:t>
      </w:r>
      <w:r w:rsidR="0083643E" w:rsidRPr="005E47AF">
        <w:rPr>
          <w:rFonts w:eastAsia="Calibri" w:cs="Calibri"/>
        </w:rPr>
        <w:t xml:space="preserve"> ke </w:t>
      </w:r>
      <w:r w:rsidRPr="005E47AF">
        <w:rPr>
          <w:rFonts w:eastAsia="Calibri" w:cs="Calibri"/>
        </w:rPr>
        <w:t>spuštění extrakce –</w:t>
      </w:r>
      <w:r w:rsidR="0083643E" w:rsidRPr="005E47AF">
        <w:rPr>
          <w:rFonts w:eastAsia="Calibri" w:cs="Calibri"/>
        </w:rPr>
        <w:t xml:space="preserve"> do </w:t>
      </w:r>
      <w:r w:rsidRPr="005E47AF">
        <w:rPr>
          <w:rFonts w:eastAsia="Calibri" w:cs="Calibri"/>
        </w:rPr>
        <w:t>extrakční baňky nalít dichlormethan, přidat varné kamínky, nainstalovat extrakční baňku</w:t>
      </w:r>
      <w:r w:rsidR="0083643E" w:rsidRPr="005E47AF">
        <w:rPr>
          <w:rFonts w:eastAsia="Calibri" w:cs="Calibri"/>
        </w:rPr>
        <w:t xml:space="preserve"> do </w:t>
      </w:r>
      <w:r w:rsidRPr="005E47AF">
        <w:rPr>
          <w:rFonts w:eastAsia="Calibri" w:cs="Calibri"/>
        </w:rPr>
        <w:t>extraktoru.</w:t>
      </w:r>
    </w:p>
    <w:p w14:paraId="21EF94F9" w14:textId="4CB81B90" w:rsidR="00C1370E" w:rsidRPr="005E47AF" w:rsidRDefault="00C1370E" w:rsidP="0027567E">
      <w:pPr>
        <w:pStyle w:val="Odstavecseseznamem"/>
        <w:numPr>
          <w:ilvl w:val="1"/>
          <w:numId w:val="46"/>
        </w:numPr>
        <w:spacing w:after="200"/>
        <w:contextualSpacing/>
        <w:jc w:val="both"/>
        <w:rPr>
          <w:i/>
          <w:iCs/>
        </w:rPr>
      </w:pPr>
      <w:r w:rsidRPr="005E47AF">
        <w:rPr>
          <w:rFonts w:eastAsia="Calibri" w:cs="Calibri"/>
        </w:rPr>
        <w:t>Spuštění extrakce</w:t>
      </w:r>
      <w:r w:rsidR="005010CE">
        <w:rPr>
          <w:rFonts w:eastAsia="Calibri" w:cs="Calibri"/>
        </w:rPr>
        <w:t xml:space="preserve"> – </w:t>
      </w:r>
      <w:r w:rsidRPr="005E47AF">
        <w:rPr>
          <w:rFonts w:eastAsia="Calibri" w:cs="Calibri"/>
        </w:rPr>
        <w:t>zapneme extraktor, vodu,</w:t>
      </w:r>
      <w:r w:rsidR="0083643E" w:rsidRPr="005E47AF">
        <w:rPr>
          <w:rFonts w:eastAsia="Calibri" w:cs="Calibri"/>
        </w:rPr>
        <w:t xml:space="preserve"> a </w:t>
      </w:r>
      <w:r w:rsidRPr="005E47AF">
        <w:rPr>
          <w:rFonts w:eastAsia="Calibri" w:cs="Calibri"/>
        </w:rPr>
        <w:t>ujistíme se, že vše dobře těsní. Navolíme program 1</w:t>
      </w:r>
      <w:r w:rsidR="0083643E" w:rsidRPr="005E47AF">
        <w:rPr>
          <w:rFonts w:eastAsia="Calibri" w:cs="Calibri"/>
        </w:rPr>
        <w:t xml:space="preserve"> a </w:t>
      </w:r>
      <w:r w:rsidRPr="005E47AF">
        <w:rPr>
          <w:rFonts w:eastAsia="Calibri" w:cs="Calibri"/>
        </w:rPr>
        <w:t>spustíme extrakci (cca 1 hodina)</w:t>
      </w:r>
      <w:r w:rsidR="00AA1F83">
        <w:rPr>
          <w:rFonts w:eastAsia="Calibri" w:cs="Calibri"/>
        </w:rPr>
        <w:t>. V </w:t>
      </w:r>
      <w:r w:rsidRPr="005E47AF">
        <w:rPr>
          <w:rFonts w:eastAsia="Calibri" w:cs="Calibri"/>
        </w:rPr>
        <w:t>průběhu je potřeba hlídat, aby nedošlo rozpouštědlo</w:t>
      </w:r>
      <w:r w:rsidR="00DC77A5">
        <w:rPr>
          <w:rFonts w:eastAsia="Calibri" w:cs="Calibri"/>
        </w:rPr>
        <w:t>. Po </w:t>
      </w:r>
      <w:r w:rsidRPr="005E47AF">
        <w:rPr>
          <w:rFonts w:eastAsia="Calibri" w:cs="Calibri"/>
        </w:rPr>
        <w:t>samotné extrakci spustíme program 2</w:t>
      </w:r>
      <w:r w:rsidR="0083643E" w:rsidRPr="005E47AF">
        <w:rPr>
          <w:rFonts w:eastAsia="Calibri" w:cs="Calibri"/>
        </w:rPr>
        <w:t xml:space="preserve"> a </w:t>
      </w:r>
      <w:r w:rsidRPr="005E47AF">
        <w:rPr>
          <w:rFonts w:eastAsia="Calibri" w:cs="Calibri"/>
        </w:rPr>
        <w:t>zahustíme vzorek (20 minut)</w:t>
      </w:r>
      <w:r w:rsidR="00AA1F83">
        <w:rPr>
          <w:rFonts w:eastAsia="Calibri" w:cs="Calibri"/>
        </w:rPr>
        <w:t>. Na </w:t>
      </w:r>
      <w:r w:rsidRPr="005E47AF">
        <w:rPr>
          <w:rFonts w:eastAsia="Calibri" w:cs="Calibri"/>
        </w:rPr>
        <w:t xml:space="preserve">konci této procedury by měl mít vzorek přibližně 10 ml. </w:t>
      </w:r>
    </w:p>
    <w:p w14:paraId="7F32EB25" w14:textId="5CF0F82E" w:rsidR="00C1370E" w:rsidRPr="005E47AF" w:rsidRDefault="00C1370E" w:rsidP="0027567E">
      <w:pPr>
        <w:pStyle w:val="Odstavecseseznamem"/>
        <w:numPr>
          <w:ilvl w:val="0"/>
          <w:numId w:val="46"/>
        </w:numPr>
        <w:spacing w:after="200"/>
        <w:contextualSpacing/>
        <w:jc w:val="both"/>
      </w:pPr>
      <w:r w:rsidRPr="005E47AF">
        <w:rPr>
          <w:rFonts w:eastAsia="Calibri" w:cs="Calibri"/>
        </w:rPr>
        <w:t>Příprava</w:t>
      </w:r>
      <w:r w:rsidR="0083643E" w:rsidRPr="005E47AF">
        <w:rPr>
          <w:rFonts w:eastAsia="Calibri" w:cs="Calibri"/>
        </w:rPr>
        <w:t xml:space="preserve"> na </w:t>
      </w:r>
      <w:r w:rsidR="00DF77AB">
        <w:rPr>
          <w:rFonts w:eastAsia="Calibri" w:cs="Calibri"/>
        </w:rPr>
        <w:t>čištění vzorků (p</w:t>
      </w:r>
      <w:r w:rsidRPr="005E47AF">
        <w:rPr>
          <w:rFonts w:eastAsia="Calibri" w:cs="Calibri"/>
        </w:rPr>
        <w:t>robíhá, zatímco</w:t>
      </w:r>
      <w:r w:rsidR="0083643E" w:rsidRPr="005E47AF">
        <w:rPr>
          <w:rFonts w:eastAsia="Calibri" w:cs="Calibri"/>
        </w:rPr>
        <w:t xml:space="preserve"> se </w:t>
      </w:r>
      <w:r w:rsidRPr="005E47AF">
        <w:rPr>
          <w:rFonts w:eastAsia="Calibri" w:cs="Calibri"/>
        </w:rPr>
        <w:t>vzorky extrahují.)</w:t>
      </w:r>
    </w:p>
    <w:p w14:paraId="5F73F0B6" w14:textId="236DD368" w:rsidR="00C1370E" w:rsidRPr="005E47AF" w:rsidRDefault="00C1370E" w:rsidP="0027567E">
      <w:pPr>
        <w:pStyle w:val="Odstavecseseznamem"/>
        <w:numPr>
          <w:ilvl w:val="1"/>
          <w:numId w:val="46"/>
        </w:numPr>
        <w:spacing w:after="200"/>
        <w:contextualSpacing/>
        <w:jc w:val="both"/>
      </w:pPr>
      <w:r w:rsidRPr="005E47AF">
        <w:rPr>
          <w:rFonts w:eastAsia="Calibri" w:cs="Calibri"/>
        </w:rPr>
        <w:t>Vysvětlení, proč je potřeba vzorky přečistit –</w:t>
      </w:r>
      <w:r w:rsidR="0083643E" w:rsidRPr="005E47AF">
        <w:rPr>
          <w:rFonts w:eastAsia="Calibri" w:cs="Calibri"/>
        </w:rPr>
        <w:t xml:space="preserve"> při </w:t>
      </w:r>
      <w:r w:rsidRPr="005E47AF">
        <w:rPr>
          <w:rFonts w:eastAsia="Calibri" w:cs="Calibri"/>
        </w:rPr>
        <w:t>extrakci</w:t>
      </w:r>
      <w:r w:rsidR="0083643E" w:rsidRPr="005E47AF">
        <w:rPr>
          <w:rFonts w:eastAsia="Calibri" w:cs="Calibri"/>
        </w:rPr>
        <w:t xml:space="preserve"> se </w:t>
      </w:r>
      <w:r w:rsidRPr="005E47AF">
        <w:rPr>
          <w:rFonts w:eastAsia="Calibri" w:cs="Calibri"/>
        </w:rPr>
        <w:t>nám</w:t>
      </w:r>
      <w:r w:rsidR="0083643E" w:rsidRPr="005E47AF">
        <w:rPr>
          <w:rFonts w:eastAsia="Calibri" w:cs="Calibri"/>
        </w:rPr>
        <w:t xml:space="preserve"> do </w:t>
      </w:r>
      <w:r w:rsidRPr="005E47AF">
        <w:rPr>
          <w:rFonts w:eastAsia="Calibri" w:cs="Calibri"/>
        </w:rPr>
        <w:t>rozpouštědla dostávají kromě našich požadovaných analytů</w:t>
      </w:r>
      <w:r w:rsidR="0083643E" w:rsidRPr="005E47AF">
        <w:rPr>
          <w:rFonts w:eastAsia="Calibri" w:cs="Calibri"/>
        </w:rPr>
        <w:t xml:space="preserve"> i </w:t>
      </w:r>
      <w:r w:rsidRPr="005E47AF">
        <w:rPr>
          <w:rFonts w:eastAsia="Calibri" w:cs="Calibri"/>
        </w:rPr>
        <w:t>nečistoty</w:t>
      </w:r>
      <w:r w:rsidR="0083643E" w:rsidRPr="005E47AF">
        <w:rPr>
          <w:rFonts w:eastAsia="Calibri" w:cs="Calibri"/>
        </w:rPr>
        <w:t xml:space="preserve"> a </w:t>
      </w:r>
      <w:r w:rsidRPr="005E47AF">
        <w:rPr>
          <w:rFonts w:eastAsia="Calibri" w:cs="Calibri"/>
        </w:rPr>
        <w:t>ty je potřeba odstranit</w:t>
      </w:r>
      <w:r w:rsidR="00DF77AB">
        <w:rPr>
          <w:rFonts w:eastAsia="Calibri" w:cs="Calibri"/>
        </w:rPr>
        <w:t>.</w:t>
      </w:r>
    </w:p>
    <w:p w14:paraId="7DE66322" w14:textId="3323B79D" w:rsidR="00C1370E" w:rsidRPr="005E47AF" w:rsidRDefault="00C1370E" w:rsidP="0027567E">
      <w:pPr>
        <w:pStyle w:val="Odstavecseseznamem"/>
        <w:numPr>
          <w:ilvl w:val="1"/>
          <w:numId w:val="46"/>
        </w:numPr>
        <w:spacing w:after="200"/>
        <w:contextualSpacing/>
        <w:jc w:val="both"/>
        <w:rPr>
          <w:rFonts w:eastAsiaTheme="minorEastAsia" w:cstheme="minorBidi"/>
        </w:rPr>
      </w:pPr>
      <w:r w:rsidRPr="005E47AF">
        <w:rPr>
          <w:rFonts w:eastAsia="Calibri" w:cs="Calibri"/>
        </w:rPr>
        <w:t>Příprava kolon dle návodu</w:t>
      </w:r>
      <w:r w:rsidR="0083643E" w:rsidRPr="005E47AF">
        <w:rPr>
          <w:rFonts w:eastAsia="Calibri" w:cs="Calibri"/>
        </w:rPr>
        <w:t xml:space="preserve"> pod </w:t>
      </w:r>
      <w:r w:rsidRPr="005E47AF">
        <w:rPr>
          <w:rFonts w:eastAsia="Calibri" w:cs="Calibri"/>
        </w:rPr>
        <w:t>přímým dohledem lektora – kolonu</w:t>
      </w:r>
      <w:r w:rsidR="0083643E" w:rsidRPr="005E47AF">
        <w:rPr>
          <w:rFonts w:eastAsia="Calibri" w:cs="Calibri"/>
        </w:rPr>
        <w:t xml:space="preserve"> pro </w:t>
      </w:r>
      <w:r w:rsidRPr="005E47AF">
        <w:rPr>
          <w:rFonts w:eastAsia="Calibri" w:cs="Calibri"/>
        </w:rPr>
        <w:t>frakci PAHs připravíme následovně:</w:t>
      </w:r>
      <w:r w:rsidR="0083643E" w:rsidRPr="005E47AF">
        <w:rPr>
          <w:rFonts w:eastAsia="Calibri" w:cs="Calibri"/>
        </w:rPr>
        <w:t xml:space="preserve"> na </w:t>
      </w:r>
      <w:r w:rsidRPr="005E47AF">
        <w:rPr>
          <w:rFonts w:eastAsia="Calibri" w:cs="Calibri"/>
        </w:rPr>
        <w:t>dno kolony vložíme pletací jehlicí smotek vaty, nasypeme 5</w:t>
      </w:r>
      <w:r w:rsidR="008B3060">
        <w:rPr>
          <w:rFonts w:eastAsia="Calibri" w:cs="Calibri"/>
        </w:rPr>
        <w:t> </w:t>
      </w:r>
      <w:r w:rsidRPr="005E47AF">
        <w:rPr>
          <w:rFonts w:eastAsia="Calibri" w:cs="Calibri"/>
        </w:rPr>
        <w:t>g aktivovaného silikagelu, 2</w:t>
      </w:r>
      <w:r w:rsidR="008B3060">
        <w:rPr>
          <w:rFonts w:eastAsia="Calibri" w:cs="Calibri"/>
        </w:rPr>
        <w:t> </w:t>
      </w:r>
      <w:r w:rsidRPr="005E47AF">
        <w:rPr>
          <w:rFonts w:eastAsia="Calibri" w:cs="Calibri"/>
        </w:rPr>
        <w:t>g síranu sodného,</w:t>
      </w:r>
      <w:r w:rsidR="0083643E" w:rsidRPr="005E47AF">
        <w:rPr>
          <w:rFonts w:eastAsia="Calibri" w:cs="Calibri"/>
        </w:rPr>
        <w:t xml:space="preserve"> a </w:t>
      </w:r>
      <w:r w:rsidRPr="005E47AF">
        <w:rPr>
          <w:rFonts w:eastAsia="Calibri" w:cs="Calibri"/>
        </w:rPr>
        <w:t>poklepáním</w:t>
      </w:r>
      <w:r w:rsidR="0083643E" w:rsidRPr="005E47AF">
        <w:rPr>
          <w:rFonts w:eastAsia="Calibri" w:cs="Calibri"/>
        </w:rPr>
        <w:t xml:space="preserve"> na </w:t>
      </w:r>
      <w:r w:rsidRPr="005E47AF">
        <w:rPr>
          <w:rFonts w:eastAsia="Calibri" w:cs="Calibri"/>
        </w:rPr>
        <w:t>kolonu sorbenty upěchujeme. Kolonu</w:t>
      </w:r>
      <w:r w:rsidR="0083643E" w:rsidRPr="005E47AF">
        <w:rPr>
          <w:rFonts w:eastAsia="Calibri" w:cs="Calibri"/>
        </w:rPr>
        <w:t xml:space="preserve"> pro </w:t>
      </w:r>
      <w:r w:rsidRPr="005E47AF">
        <w:rPr>
          <w:rFonts w:eastAsia="Calibri" w:cs="Calibri"/>
        </w:rPr>
        <w:t>frakci</w:t>
      </w:r>
      <w:r w:rsidR="0083643E" w:rsidRPr="005E47AF">
        <w:rPr>
          <w:rFonts w:eastAsia="Calibri" w:cs="Calibri"/>
        </w:rPr>
        <w:t xml:space="preserve"> bez </w:t>
      </w:r>
      <w:r w:rsidRPr="005E47AF">
        <w:rPr>
          <w:rFonts w:eastAsia="Calibri" w:cs="Calibri"/>
        </w:rPr>
        <w:t>PAHs připravíme takto:</w:t>
      </w:r>
      <w:r w:rsidR="0083643E" w:rsidRPr="005E47AF">
        <w:rPr>
          <w:rFonts w:eastAsia="Calibri" w:cs="Calibri"/>
        </w:rPr>
        <w:t xml:space="preserve"> na </w:t>
      </w:r>
      <w:r w:rsidRPr="005E47AF">
        <w:rPr>
          <w:rFonts w:eastAsia="Calibri" w:cs="Calibri"/>
        </w:rPr>
        <w:t>dno kolony vložíme pletací jehlicí smotek vaty, nasypeme 1</w:t>
      </w:r>
      <w:r w:rsidR="008B3060">
        <w:rPr>
          <w:rFonts w:eastAsia="Calibri" w:cs="Calibri"/>
        </w:rPr>
        <w:t> </w:t>
      </w:r>
      <w:r w:rsidRPr="005E47AF">
        <w:rPr>
          <w:rFonts w:eastAsia="Calibri" w:cs="Calibri"/>
        </w:rPr>
        <w:t>g aktivovaného silikagelu, 8</w:t>
      </w:r>
      <w:r w:rsidR="008B3060">
        <w:rPr>
          <w:rFonts w:eastAsia="Calibri" w:cs="Calibri"/>
        </w:rPr>
        <w:t> </w:t>
      </w:r>
      <w:r w:rsidRPr="005E47AF">
        <w:rPr>
          <w:rFonts w:eastAsia="Calibri" w:cs="Calibri"/>
        </w:rPr>
        <w:t>g 44% modifikovaného silikagelu kyselinou sírovou, znovu 1</w:t>
      </w:r>
      <w:r w:rsidR="008B3060">
        <w:rPr>
          <w:rFonts w:eastAsia="Calibri" w:cs="Calibri"/>
        </w:rPr>
        <w:t> </w:t>
      </w:r>
      <w:r w:rsidRPr="005E47AF">
        <w:rPr>
          <w:rFonts w:eastAsia="Calibri" w:cs="Calibri"/>
        </w:rPr>
        <w:t>g aktivovaného silikagelu</w:t>
      </w:r>
      <w:r w:rsidR="0083643E" w:rsidRPr="005E47AF">
        <w:rPr>
          <w:rFonts w:eastAsia="Calibri" w:cs="Calibri"/>
        </w:rPr>
        <w:t xml:space="preserve"> a </w:t>
      </w:r>
      <w:r w:rsidRPr="005E47AF">
        <w:rPr>
          <w:rFonts w:eastAsia="Calibri" w:cs="Calibri"/>
        </w:rPr>
        <w:t>nakonec 2</w:t>
      </w:r>
      <w:r w:rsidR="008B3060">
        <w:rPr>
          <w:rFonts w:eastAsia="Calibri" w:cs="Calibri"/>
        </w:rPr>
        <w:t> </w:t>
      </w:r>
      <w:r w:rsidRPr="005E47AF">
        <w:rPr>
          <w:rFonts w:eastAsia="Calibri" w:cs="Calibri"/>
        </w:rPr>
        <w:t>g síranu sodného,</w:t>
      </w:r>
      <w:r w:rsidR="0083643E" w:rsidRPr="005E47AF">
        <w:rPr>
          <w:rFonts w:eastAsia="Calibri" w:cs="Calibri"/>
        </w:rPr>
        <w:t xml:space="preserve"> a </w:t>
      </w:r>
      <w:r w:rsidRPr="005E47AF">
        <w:rPr>
          <w:rFonts w:eastAsia="Calibri" w:cs="Calibri"/>
        </w:rPr>
        <w:t>poklepáním</w:t>
      </w:r>
      <w:r w:rsidR="0083643E" w:rsidRPr="005E47AF">
        <w:rPr>
          <w:rFonts w:eastAsia="Calibri" w:cs="Calibri"/>
        </w:rPr>
        <w:t xml:space="preserve"> na </w:t>
      </w:r>
      <w:r w:rsidRPr="005E47AF">
        <w:rPr>
          <w:rFonts w:eastAsia="Calibri" w:cs="Calibri"/>
        </w:rPr>
        <w:t>kolonu sorbenty upěchujeme.</w:t>
      </w:r>
    </w:p>
    <w:p w14:paraId="0A761A92" w14:textId="4B5EDCD0" w:rsidR="00C1370E" w:rsidRPr="005E47AF" w:rsidRDefault="00C1370E" w:rsidP="0027567E">
      <w:pPr>
        <w:pStyle w:val="Odstavecseseznamem"/>
        <w:numPr>
          <w:ilvl w:val="0"/>
          <w:numId w:val="46"/>
        </w:numPr>
        <w:spacing w:after="200"/>
        <w:contextualSpacing/>
        <w:jc w:val="both"/>
      </w:pPr>
      <w:r w:rsidRPr="005E47AF">
        <w:rPr>
          <w:rFonts w:eastAsia="Calibri" w:cs="Calibri"/>
        </w:rPr>
        <w:t>Přestávka</w:t>
      </w:r>
      <w:r w:rsidR="0083643E" w:rsidRPr="005E47AF">
        <w:rPr>
          <w:rFonts w:eastAsia="Calibri" w:cs="Calibri"/>
        </w:rPr>
        <w:t xml:space="preserve"> na </w:t>
      </w:r>
      <w:r w:rsidRPr="005E47AF">
        <w:rPr>
          <w:rFonts w:eastAsia="Calibri" w:cs="Calibri"/>
        </w:rPr>
        <w:t>občerstvení, toaletu</w:t>
      </w:r>
      <w:r w:rsidR="00AA1F83">
        <w:rPr>
          <w:rFonts w:eastAsia="Calibri" w:cs="Calibri"/>
        </w:rPr>
        <w:t>. V </w:t>
      </w:r>
      <w:r w:rsidRPr="005E47AF">
        <w:rPr>
          <w:rFonts w:eastAsia="Calibri" w:cs="Calibri"/>
        </w:rPr>
        <w:t>případě potřeby lektoři uklidí laboratoř</w:t>
      </w:r>
      <w:r w:rsidR="0083643E" w:rsidRPr="005E47AF">
        <w:rPr>
          <w:rFonts w:eastAsia="Calibri" w:cs="Calibri"/>
        </w:rPr>
        <w:t xml:space="preserve"> a </w:t>
      </w:r>
      <w:r w:rsidRPr="005E47AF">
        <w:rPr>
          <w:rFonts w:eastAsia="Calibri" w:cs="Calibri"/>
        </w:rPr>
        <w:t>ujistí se, že je vše připraveno</w:t>
      </w:r>
      <w:r w:rsidR="0083643E" w:rsidRPr="005E47AF">
        <w:rPr>
          <w:rFonts w:eastAsia="Calibri" w:cs="Calibri"/>
        </w:rPr>
        <w:t xml:space="preserve"> na </w:t>
      </w:r>
      <w:r w:rsidRPr="005E47AF">
        <w:rPr>
          <w:rFonts w:eastAsia="Calibri" w:cs="Calibri"/>
        </w:rPr>
        <w:t>další krok.</w:t>
      </w:r>
    </w:p>
    <w:p w14:paraId="6FE61965" w14:textId="4753F653" w:rsidR="00C1370E" w:rsidRPr="005E47AF" w:rsidRDefault="00C1370E" w:rsidP="0027567E">
      <w:pPr>
        <w:pStyle w:val="Odstavecseseznamem"/>
        <w:numPr>
          <w:ilvl w:val="0"/>
          <w:numId w:val="46"/>
        </w:numPr>
        <w:spacing w:after="200"/>
        <w:contextualSpacing/>
        <w:jc w:val="both"/>
      </w:pPr>
      <w:r w:rsidRPr="005E47AF">
        <w:rPr>
          <w:rFonts w:eastAsia="Calibri" w:cs="Calibri"/>
        </w:rPr>
        <w:t>Příprava</w:t>
      </w:r>
      <w:r w:rsidR="0083643E" w:rsidRPr="005E47AF">
        <w:rPr>
          <w:rFonts w:eastAsia="Calibri" w:cs="Calibri"/>
        </w:rPr>
        <w:t xml:space="preserve"> na </w:t>
      </w:r>
      <w:r w:rsidRPr="005E47AF">
        <w:rPr>
          <w:rFonts w:eastAsia="Calibri" w:cs="Calibri"/>
        </w:rPr>
        <w:t>přečištění</w:t>
      </w:r>
      <w:r w:rsidR="0083643E" w:rsidRPr="005E47AF">
        <w:rPr>
          <w:rFonts w:eastAsia="Calibri" w:cs="Calibri"/>
        </w:rPr>
        <w:t xml:space="preserve"> a </w:t>
      </w:r>
      <w:r w:rsidRPr="005E47AF">
        <w:rPr>
          <w:rFonts w:eastAsia="Calibri" w:cs="Calibri"/>
        </w:rPr>
        <w:t>přečištění vzorků</w:t>
      </w:r>
      <w:r w:rsidR="00DF77AB">
        <w:rPr>
          <w:rFonts w:eastAsia="Calibri" w:cs="Calibri"/>
        </w:rPr>
        <w:t>.</w:t>
      </w:r>
    </w:p>
    <w:p w14:paraId="69692708" w14:textId="5F849CED" w:rsidR="00C1370E" w:rsidRPr="005E47AF" w:rsidRDefault="00C1370E" w:rsidP="0027567E">
      <w:pPr>
        <w:pStyle w:val="Odstavecseseznamem"/>
        <w:numPr>
          <w:ilvl w:val="1"/>
          <w:numId w:val="46"/>
        </w:numPr>
        <w:spacing w:after="200"/>
        <w:contextualSpacing/>
        <w:jc w:val="both"/>
        <w:rPr>
          <w:rFonts w:eastAsiaTheme="minorEastAsia" w:cstheme="minorBidi"/>
        </w:rPr>
      </w:pPr>
      <w:r w:rsidRPr="005E47AF">
        <w:rPr>
          <w:rFonts w:eastAsia="Calibri" w:cs="Calibri"/>
        </w:rPr>
        <w:t>Převedení vyextrahovaného vzorku</w:t>
      </w:r>
      <w:r w:rsidR="0083643E" w:rsidRPr="005E47AF">
        <w:rPr>
          <w:rFonts w:eastAsia="Calibri" w:cs="Calibri"/>
        </w:rPr>
        <w:t xml:space="preserve"> do </w:t>
      </w:r>
      <w:r w:rsidRPr="005E47AF">
        <w:rPr>
          <w:rFonts w:eastAsia="Calibri" w:cs="Calibri"/>
        </w:rPr>
        <w:t>vialky</w:t>
      </w:r>
      <w:r w:rsidR="005010CE">
        <w:rPr>
          <w:rFonts w:eastAsia="Calibri" w:cs="Calibri"/>
        </w:rPr>
        <w:t xml:space="preserve"> – </w:t>
      </w:r>
      <w:r w:rsidRPr="005E47AF">
        <w:rPr>
          <w:rFonts w:eastAsia="Calibri" w:cs="Calibri"/>
        </w:rPr>
        <w:t>vzorek pomocí Pasteurovy pipety kvantitativně přeneseme</w:t>
      </w:r>
      <w:r w:rsidR="0083643E" w:rsidRPr="005E47AF">
        <w:rPr>
          <w:rFonts w:eastAsia="Calibri" w:cs="Calibri"/>
        </w:rPr>
        <w:t xml:space="preserve"> do </w:t>
      </w:r>
      <w:r w:rsidRPr="005E47AF">
        <w:rPr>
          <w:rFonts w:eastAsia="Calibri" w:cs="Calibri"/>
        </w:rPr>
        <w:t>vialky, poté extrakční baňku třikrát propláchneme malým objemem rozpouštědla</w:t>
      </w:r>
      <w:r w:rsidR="0083643E" w:rsidRPr="005E47AF">
        <w:rPr>
          <w:rFonts w:eastAsia="Calibri" w:cs="Calibri"/>
        </w:rPr>
        <w:t xml:space="preserve"> a </w:t>
      </w:r>
      <w:r w:rsidRPr="005E47AF">
        <w:rPr>
          <w:rFonts w:eastAsia="Calibri" w:cs="Calibri"/>
        </w:rPr>
        <w:t>také přeneseme</w:t>
      </w:r>
      <w:r w:rsidR="0083643E" w:rsidRPr="005E47AF">
        <w:rPr>
          <w:rFonts w:eastAsia="Calibri" w:cs="Calibri"/>
        </w:rPr>
        <w:t xml:space="preserve"> do </w:t>
      </w:r>
      <w:r w:rsidRPr="005E47AF">
        <w:rPr>
          <w:rFonts w:eastAsia="Calibri" w:cs="Calibri"/>
        </w:rPr>
        <w:t>vialky.</w:t>
      </w:r>
    </w:p>
    <w:p w14:paraId="020B5B1E" w14:textId="7B1DBB2B" w:rsidR="00C1370E" w:rsidRPr="005E47AF" w:rsidRDefault="00C1370E" w:rsidP="0027567E">
      <w:pPr>
        <w:pStyle w:val="Odstavecseseznamem"/>
        <w:numPr>
          <w:ilvl w:val="1"/>
          <w:numId w:val="46"/>
        </w:numPr>
        <w:spacing w:after="200"/>
        <w:contextualSpacing/>
        <w:jc w:val="both"/>
      </w:pPr>
      <w:r w:rsidRPr="005E47AF">
        <w:rPr>
          <w:rFonts w:eastAsia="Calibri" w:cs="Calibri"/>
        </w:rPr>
        <w:t>Odpaření</w:t>
      </w:r>
      <w:r w:rsidR="0083643E" w:rsidRPr="005E47AF">
        <w:rPr>
          <w:rFonts w:eastAsia="Calibri" w:cs="Calibri"/>
        </w:rPr>
        <w:t xml:space="preserve"> pod </w:t>
      </w:r>
      <w:r w:rsidRPr="005E47AF">
        <w:rPr>
          <w:rFonts w:eastAsia="Calibri" w:cs="Calibri"/>
        </w:rPr>
        <w:t>proudem dusíku zhruba</w:t>
      </w:r>
      <w:r w:rsidR="0083643E" w:rsidRPr="005E47AF">
        <w:rPr>
          <w:rFonts w:eastAsia="Calibri" w:cs="Calibri"/>
        </w:rPr>
        <w:t xml:space="preserve"> na </w:t>
      </w:r>
      <w:r w:rsidRPr="005E47AF">
        <w:rPr>
          <w:rFonts w:eastAsia="Calibri" w:cs="Calibri"/>
        </w:rPr>
        <w:t>10 ml – tento krok hlídá pomocný lektor</w:t>
      </w:r>
      <w:r w:rsidR="00DF77AB">
        <w:rPr>
          <w:rFonts w:eastAsia="Calibri" w:cs="Calibri"/>
        </w:rPr>
        <w:t>.</w:t>
      </w:r>
    </w:p>
    <w:p w14:paraId="08B32F05" w14:textId="6CB3D312" w:rsidR="00C1370E" w:rsidRPr="005E47AF" w:rsidRDefault="00C1370E" w:rsidP="0027567E">
      <w:pPr>
        <w:pStyle w:val="Odstavecseseznamem"/>
        <w:numPr>
          <w:ilvl w:val="1"/>
          <w:numId w:val="46"/>
        </w:numPr>
        <w:spacing w:after="200"/>
        <w:contextualSpacing/>
        <w:jc w:val="both"/>
      </w:pPr>
      <w:r w:rsidRPr="005E47AF">
        <w:rPr>
          <w:rFonts w:eastAsia="Calibri" w:cs="Calibri"/>
        </w:rPr>
        <w:t>Příprava elučních rozpouštědel podle návodu (10 ml hexanu, 20</w:t>
      </w:r>
      <w:r w:rsidR="008B3060">
        <w:rPr>
          <w:rFonts w:eastAsia="Calibri" w:cs="Calibri"/>
        </w:rPr>
        <w:t> </w:t>
      </w:r>
      <w:r w:rsidRPr="005E47AF">
        <w:rPr>
          <w:rFonts w:eastAsia="Calibri" w:cs="Calibri"/>
        </w:rPr>
        <w:t>ml dichlormethanu</w:t>
      </w:r>
      <w:r w:rsidR="0083643E" w:rsidRPr="005E47AF">
        <w:rPr>
          <w:rFonts w:eastAsia="Calibri" w:cs="Calibri"/>
        </w:rPr>
        <w:t xml:space="preserve"> a </w:t>
      </w:r>
      <w:r w:rsidRPr="005E47AF">
        <w:rPr>
          <w:rFonts w:eastAsia="Calibri" w:cs="Calibri"/>
        </w:rPr>
        <w:t>30 ml směsi dichlormethan:hexan</w:t>
      </w:r>
      <w:r w:rsidR="0083643E" w:rsidRPr="005E47AF">
        <w:rPr>
          <w:rFonts w:eastAsia="Calibri" w:cs="Calibri"/>
        </w:rPr>
        <w:t xml:space="preserve"> v </w:t>
      </w:r>
      <w:r w:rsidRPr="005E47AF">
        <w:rPr>
          <w:rFonts w:eastAsia="Calibri" w:cs="Calibri"/>
        </w:rPr>
        <w:t>poměru 1:1)</w:t>
      </w:r>
      <w:r w:rsidR="00DF77AB">
        <w:rPr>
          <w:rFonts w:eastAsia="Calibri" w:cs="Calibri"/>
        </w:rPr>
        <w:t>.</w:t>
      </w:r>
    </w:p>
    <w:p w14:paraId="5D1F913C" w14:textId="3FDFE878" w:rsidR="00C1370E" w:rsidRPr="005E47AF" w:rsidRDefault="00C1370E" w:rsidP="0027567E">
      <w:pPr>
        <w:pStyle w:val="Odstavecseseznamem"/>
        <w:numPr>
          <w:ilvl w:val="1"/>
          <w:numId w:val="46"/>
        </w:numPr>
        <w:spacing w:after="200"/>
        <w:contextualSpacing/>
        <w:jc w:val="both"/>
        <w:rPr>
          <w:rFonts w:eastAsiaTheme="minorEastAsia" w:cstheme="minorBidi"/>
        </w:rPr>
      </w:pPr>
      <w:r w:rsidRPr="005E47AF">
        <w:rPr>
          <w:rFonts w:eastAsia="Calibri" w:cs="Calibri"/>
        </w:rPr>
        <w:t>Rozdělení vzorku</w:t>
      </w:r>
      <w:r w:rsidR="0083643E" w:rsidRPr="005E47AF">
        <w:rPr>
          <w:rFonts w:eastAsia="Calibri" w:cs="Calibri"/>
        </w:rPr>
        <w:t xml:space="preserve"> na </w:t>
      </w:r>
      <w:r w:rsidRPr="005E47AF">
        <w:rPr>
          <w:rFonts w:eastAsia="Calibri" w:cs="Calibri"/>
        </w:rPr>
        <w:t>dvě části</w:t>
      </w:r>
      <w:r w:rsidR="005010CE">
        <w:rPr>
          <w:rFonts w:eastAsia="Calibri" w:cs="Calibri"/>
        </w:rPr>
        <w:t xml:space="preserve"> – </w:t>
      </w:r>
      <w:r w:rsidRPr="005E47AF">
        <w:rPr>
          <w:rFonts w:eastAsia="Calibri" w:cs="Calibri"/>
        </w:rPr>
        <w:t>přesně podle návodu (Zváží</w:t>
      </w:r>
      <w:r w:rsidR="0083643E" w:rsidRPr="005E47AF">
        <w:rPr>
          <w:rFonts w:eastAsia="Calibri" w:cs="Calibri"/>
        </w:rPr>
        <w:t xml:space="preserve"> se </w:t>
      </w:r>
      <w:r w:rsidRPr="005E47AF">
        <w:rPr>
          <w:rFonts w:eastAsia="Calibri" w:cs="Calibri"/>
        </w:rPr>
        <w:t>prázdná vilka, vytárují</w:t>
      </w:r>
      <w:r w:rsidR="0083643E" w:rsidRPr="005E47AF">
        <w:rPr>
          <w:rFonts w:eastAsia="Calibri" w:cs="Calibri"/>
        </w:rPr>
        <w:t xml:space="preserve"> se </w:t>
      </w:r>
      <w:r w:rsidRPr="005E47AF">
        <w:rPr>
          <w:rFonts w:eastAsia="Calibri" w:cs="Calibri"/>
        </w:rPr>
        <w:t>váhy. Celý extrakt</w:t>
      </w:r>
      <w:r w:rsidR="0083643E" w:rsidRPr="005E47AF">
        <w:rPr>
          <w:rFonts w:eastAsia="Calibri" w:cs="Calibri"/>
        </w:rPr>
        <w:t xml:space="preserve"> se </w:t>
      </w:r>
      <w:r w:rsidRPr="005E47AF">
        <w:rPr>
          <w:rFonts w:eastAsia="Calibri" w:cs="Calibri"/>
        </w:rPr>
        <w:t>převede</w:t>
      </w:r>
      <w:r w:rsidR="0083643E" w:rsidRPr="005E47AF">
        <w:rPr>
          <w:rFonts w:eastAsia="Calibri" w:cs="Calibri"/>
        </w:rPr>
        <w:t xml:space="preserve"> do </w:t>
      </w:r>
      <w:r w:rsidRPr="005E47AF">
        <w:rPr>
          <w:rFonts w:eastAsia="Calibri" w:cs="Calibri"/>
        </w:rPr>
        <w:t>prázdné předem zvážené vialky. Výslednou váhu vynásobíme 0,9, čímž zjistíme váhu 90 % vzorku. Poté odebíráme vzorek</w:t>
      </w:r>
      <w:r w:rsidR="0083643E" w:rsidRPr="005E47AF">
        <w:rPr>
          <w:rFonts w:eastAsia="Calibri" w:cs="Calibri"/>
        </w:rPr>
        <w:t xml:space="preserve"> do </w:t>
      </w:r>
      <w:r w:rsidRPr="005E47AF">
        <w:rPr>
          <w:rFonts w:eastAsia="Calibri" w:cs="Calibri"/>
        </w:rPr>
        <w:t>původní vialky, dokud nemáme</w:t>
      </w:r>
      <w:r w:rsidR="0083643E" w:rsidRPr="005E47AF">
        <w:rPr>
          <w:rFonts w:eastAsia="Calibri" w:cs="Calibri"/>
        </w:rPr>
        <w:t xml:space="preserve"> na </w:t>
      </w:r>
      <w:r w:rsidRPr="005E47AF">
        <w:rPr>
          <w:rFonts w:eastAsia="Calibri" w:cs="Calibri"/>
        </w:rPr>
        <w:t>váze předem spočítané číslo (90</w:t>
      </w:r>
      <w:r w:rsidR="008B3060">
        <w:rPr>
          <w:rFonts w:eastAsia="Calibri" w:cs="Calibri"/>
        </w:rPr>
        <w:t> </w:t>
      </w:r>
      <w:r w:rsidRPr="005E47AF">
        <w:rPr>
          <w:rFonts w:eastAsia="Calibri" w:cs="Calibri"/>
        </w:rPr>
        <w:t>% váhy původního vzorku). Obě vialky zavřeme</w:t>
      </w:r>
      <w:r w:rsidR="0083643E" w:rsidRPr="005E47AF">
        <w:rPr>
          <w:rFonts w:eastAsia="Calibri" w:cs="Calibri"/>
        </w:rPr>
        <w:t xml:space="preserve"> a </w:t>
      </w:r>
      <w:r w:rsidRPr="005E47AF">
        <w:rPr>
          <w:rFonts w:eastAsia="Calibri" w:cs="Calibri"/>
        </w:rPr>
        <w:t>označíme. 90% alikvot následně zakoncentrujeme</w:t>
      </w:r>
      <w:r w:rsidR="0083643E" w:rsidRPr="005E47AF">
        <w:rPr>
          <w:rFonts w:eastAsia="Calibri" w:cs="Calibri"/>
        </w:rPr>
        <w:t xml:space="preserve"> pod </w:t>
      </w:r>
      <w:r w:rsidRPr="005E47AF">
        <w:rPr>
          <w:rFonts w:eastAsia="Calibri" w:cs="Calibri"/>
        </w:rPr>
        <w:t>mírným proudem dusíku</w:t>
      </w:r>
      <w:r w:rsidR="0083643E" w:rsidRPr="005E47AF">
        <w:rPr>
          <w:rFonts w:eastAsia="Calibri" w:cs="Calibri"/>
        </w:rPr>
        <w:t xml:space="preserve"> na </w:t>
      </w:r>
      <w:r w:rsidRPr="005E47AF">
        <w:rPr>
          <w:rFonts w:eastAsia="Calibri" w:cs="Calibri"/>
        </w:rPr>
        <w:t xml:space="preserve">objem přibližně 1 mililitr.) </w:t>
      </w:r>
    </w:p>
    <w:p w14:paraId="1F138108" w14:textId="4B5DB57F" w:rsidR="00C1370E" w:rsidRPr="005E47AF" w:rsidRDefault="00C1370E" w:rsidP="0027567E">
      <w:pPr>
        <w:pStyle w:val="Odstavecseseznamem"/>
        <w:numPr>
          <w:ilvl w:val="1"/>
          <w:numId w:val="46"/>
        </w:numPr>
        <w:spacing w:after="200"/>
        <w:contextualSpacing/>
        <w:jc w:val="both"/>
        <w:rPr>
          <w:rFonts w:eastAsiaTheme="minorEastAsia" w:cstheme="minorBidi"/>
          <w:color w:val="000000" w:themeColor="text1"/>
        </w:rPr>
      </w:pPr>
      <w:r w:rsidRPr="005E47AF">
        <w:rPr>
          <w:rFonts w:eastAsia="Calibri" w:cs="Calibri"/>
        </w:rPr>
        <w:t>Přečištění vzorků (Vzorek kvantitativně přeneseme</w:t>
      </w:r>
      <w:r w:rsidR="0083643E" w:rsidRPr="005E47AF">
        <w:rPr>
          <w:rFonts w:eastAsia="Calibri" w:cs="Calibri"/>
        </w:rPr>
        <w:t xml:space="preserve"> na </w:t>
      </w:r>
      <w:r w:rsidRPr="005E47AF">
        <w:rPr>
          <w:rFonts w:eastAsia="Calibri" w:cs="Calibri"/>
        </w:rPr>
        <w:t>kolonu – tj</w:t>
      </w:r>
      <w:r w:rsidR="00DC77A5">
        <w:rPr>
          <w:rFonts w:eastAsia="Calibri" w:cs="Calibri"/>
        </w:rPr>
        <w:t>. Po </w:t>
      </w:r>
      <w:r w:rsidRPr="005E47AF">
        <w:rPr>
          <w:rFonts w:eastAsia="Calibri" w:cs="Calibri"/>
        </w:rPr>
        <w:t>nanesení třikrát propláchneme vialku 1</w:t>
      </w:r>
      <w:r w:rsidR="008B3060">
        <w:rPr>
          <w:rFonts w:eastAsia="Calibri" w:cs="Calibri"/>
        </w:rPr>
        <w:t> </w:t>
      </w:r>
      <w:r w:rsidRPr="005E47AF">
        <w:rPr>
          <w:rFonts w:eastAsia="Calibri" w:cs="Calibri"/>
        </w:rPr>
        <w:t>ml DCM</w:t>
      </w:r>
      <w:r w:rsidR="0083643E" w:rsidRPr="005E47AF">
        <w:rPr>
          <w:rFonts w:eastAsia="Calibri" w:cs="Calibri"/>
        </w:rPr>
        <w:t xml:space="preserve"> a </w:t>
      </w:r>
      <w:r w:rsidRPr="005E47AF">
        <w:rPr>
          <w:rFonts w:eastAsia="Calibri" w:cs="Calibri"/>
        </w:rPr>
        <w:t>rozpouštědlo také naneseme</w:t>
      </w:r>
      <w:r w:rsidR="0083643E" w:rsidRPr="005E47AF">
        <w:rPr>
          <w:rFonts w:eastAsia="Calibri" w:cs="Calibri"/>
        </w:rPr>
        <w:t xml:space="preserve"> na </w:t>
      </w:r>
      <w:r w:rsidRPr="005E47AF">
        <w:rPr>
          <w:rFonts w:eastAsia="Calibri" w:cs="Calibri"/>
        </w:rPr>
        <w:t>kolonu. U frakce</w:t>
      </w:r>
      <w:r w:rsidR="0083643E" w:rsidRPr="005E47AF">
        <w:rPr>
          <w:rFonts w:eastAsia="Calibri" w:cs="Calibri"/>
        </w:rPr>
        <w:t xml:space="preserve"> pro </w:t>
      </w:r>
      <w:r w:rsidRPr="005E47AF">
        <w:rPr>
          <w:rFonts w:eastAsia="Calibri" w:cs="Calibri"/>
        </w:rPr>
        <w:t>měření PAHs nalijeme</w:t>
      </w:r>
      <w:r w:rsidR="0083643E" w:rsidRPr="005E47AF">
        <w:rPr>
          <w:rFonts w:eastAsia="Calibri" w:cs="Calibri"/>
        </w:rPr>
        <w:t xml:space="preserve"> na </w:t>
      </w:r>
      <w:r w:rsidRPr="005E47AF">
        <w:rPr>
          <w:rFonts w:eastAsia="Calibri" w:cs="Calibri"/>
        </w:rPr>
        <w:t>kolonu 10</w:t>
      </w:r>
      <w:r w:rsidR="008B3060">
        <w:rPr>
          <w:rFonts w:eastAsia="Calibri" w:cs="Calibri"/>
        </w:rPr>
        <w:t> </w:t>
      </w:r>
      <w:r w:rsidRPr="005E47AF">
        <w:rPr>
          <w:rFonts w:eastAsia="Calibri" w:cs="Calibri"/>
        </w:rPr>
        <w:t>ml hexanu</w:t>
      </w:r>
      <w:r w:rsidR="0083643E" w:rsidRPr="005E47AF">
        <w:rPr>
          <w:rFonts w:eastAsia="Calibri" w:cs="Calibri"/>
        </w:rPr>
        <w:t xml:space="preserve"> a </w:t>
      </w:r>
      <w:r w:rsidRPr="005E47AF">
        <w:rPr>
          <w:rFonts w:eastAsia="Calibri" w:cs="Calibri"/>
        </w:rPr>
        <w:t xml:space="preserve">poté, </w:t>
      </w:r>
      <w:r w:rsidRPr="005E47AF">
        <w:rPr>
          <w:rFonts w:eastAsia="Calibri" w:cs="Calibri"/>
          <w:color w:val="000000" w:themeColor="text1"/>
        </w:rPr>
        <w:t>co klesne jeho hladina</w:t>
      </w:r>
      <w:r w:rsidR="0083643E" w:rsidRPr="005E47AF">
        <w:rPr>
          <w:rFonts w:eastAsia="Calibri" w:cs="Calibri"/>
          <w:color w:val="000000" w:themeColor="text1"/>
        </w:rPr>
        <w:t xml:space="preserve"> na </w:t>
      </w:r>
      <w:r w:rsidRPr="005E47AF">
        <w:rPr>
          <w:rFonts w:eastAsia="Calibri" w:cs="Calibri"/>
          <w:color w:val="000000" w:themeColor="text1"/>
        </w:rPr>
        <w:t>úroveň silikagelu, tak 20</w:t>
      </w:r>
      <w:r w:rsidR="008B3060">
        <w:rPr>
          <w:rFonts w:eastAsia="Calibri" w:cs="Calibri"/>
          <w:color w:val="000000" w:themeColor="text1"/>
        </w:rPr>
        <w:t> </w:t>
      </w:r>
      <w:r w:rsidRPr="005E47AF">
        <w:rPr>
          <w:rFonts w:eastAsia="Calibri" w:cs="Calibri"/>
          <w:color w:val="000000" w:themeColor="text1"/>
        </w:rPr>
        <w:t>ml DCM. U frakce</w:t>
      </w:r>
      <w:r w:rsidR="0083643E" w:rsidRPr="005E47AF">
        <w:rPr>
          <w:rFonts w:eastAsia="Calibri" w:cs="Calibri"/>
          <w:color w:val="000000" w:themeColor="text1"/>
        </w:rPr>
        <w:t xml:space="preserve"> pro </w:t>
      </w:r>
      <w:r w:rsidRPr="005E47AF">
        <w:rPr>
          <w:rFonts w:eastAsia="Calibri" w:cs="Calibri"/>
          <w:color w:val="000000" w:themeColor="text1"/>
        </w:rPr>
        <w:t>měření PCBs, OCPs</w:t>
      </w:r>
      <w:r w:rsidR="0083643E" w:rsidRPr="005E47AF">
        <w:rPr>
          <w:rFonts w:eastAsia="Calibri" w:cs="Calibri"/>
          <w:color w:val="000000" w:themeColor="text1"/>
        </w:rPr>
        <w:t xml:space="preserve"> a </w:t>
      </w:r>
      <w:r w:rsidRPr="005E47AF">
        <w:rPr>
          <w:rFonts w:eastAsia="Calibri" w:cs="Calibri"/>
          <w:color w:val="000000" w:themeColor="text1"/>
        </w:rPr>
        <w:t>PBDEs</w:t>
      </w:r>
      <w:r w:rsidR="0083643E" w:rsidRPr="005E47AF">
        <w:rPr>
          <w:rFonts w:eastAsia="Calibri" w:cs="Calibri"/>
          <w:color w:val="000000" w:themeColor="text1"/>
        </w:rPr>
        <w:t xml:space="preserve"> na </w:t>
      </w:r>
      <w:r w:rsidRPr="005E47AF">
        <w:rPr>
          <w:rFonts w:eastAsia="Calibri" w:cs="Calibri"/>
          <w:color w:val="000000" w:themeColor="text1"/>
        </w:rPr>
        <w:t xml:space="preserve">kolonu nalijeme 30 ml směsi DCM:hexan (1:1). </w:t>
      </w:r>
    </w:p>
    <w:p w14:paraId="4A49DD15" w14:textId="166A933A" w:rsidR="00C1370E" w:rsidRPr="005E47AF" w:rsidRDefault="00C1370E" w:rsidP="0027567E">
      <w:pPr>
        <w:pStyle w:val="Odstavecseseznamem"/>
        <w:numPr>
          <w:ilvl w:val="0"/>
          <w:numId w:val="46"/>
        </w:numPr>
        <w:spacing w:after="200"/>
        <w:contextualSpacing/>
        <w:jc w:val="both"/>
        <w:rPr>
          <w:color w:val="000000" w:themeColor="text1"/>
        </w:rPr>
      </w:pPr>
      <w:r w:rsidRPr="005E47AF">
        <w:rPr>
          <w:rFonts w:eastAsia="Calibri" w:cs="Calibri"/>
          <w:color w:val="000000" w:themeColor="text1"/>
        </w:rPr>
        <w:t>Příprava</w:t>
      </w:r>
      <w:r w:rsidR="0083643E" w:rsidRPr="005E47AF">
        <w:rPr>
          <w:rFonts w:eastAsia="Calibri" w:cs="Calibri"/>
          <w:color w:val="000000" w:themeColor="text1"/>
        </w:rPr>
        <w:t xml:space="preserve"> na </w:t>
      </w:r>
      <w:r w:rsidRPr="005E47AF">
        <w:rPr>
          <w:rFonts w:eastAsia="Calibri" w:cs="Calibri"/>
          <w:color w:val="000000" w:themeColor="text1"/>
        </w:rPr>
        <w:t>instrumentální analýzu</w:t>
      </w:r>
      <w:r w:rsidR="005010CE">
        <w:rPr>
          <w:rFonts w:eastAsia="Calibri" w:cs="Calibri"/>
          <w:color w:val="000000" w:themeColor="text1"/>
        </w:rPr>
        <w:t xml:space="preserve"> – </w:t>
      </w:r>
      <w:r w:rsidRPr="005E47AF">
        <w:rPr>
          <w:rFonts w:eastAsia="Calibri" w:cs="Calibri"/>
          <w:color w:val="000000" w:themeColor="text1"/>
        </w:rPr>
        <w:t>převedení</w:t>
      </w:r>
      <w:r w:rsidR="0083643E" w:rsidRPr="005E47AF">
        <w:rPr>
          <w:rFonts w:eastAsia="Calibri" w:cs="Calibri"/>
          <w:color w:val="000000" w:themeColor="text1"/>
        </w:rPr>
        <w:t xml:space="preserve"> do </w:t>
      </w:r>
      <w:r w:rsidRPr="005E47AF">
        <w:rPr>
          <w:rFonts w:eastAsia="Calibri" w:cs="Calibri"/>
          <w:color w:val="000000" w:themeColor="text1"/>
        </w:rPr>
        <w:t>minivialek</w:t>
      </w:r>
    </w:p>
    <w:p w14:paraId="0EB34BEB" w14:textId="293CED5F" w:rsidR="00C1370E" w:rsidRPr="005E47AF" w:rsidRDefault="00C1370E" w:rsidP="0027567E">
      <w:pPr>
        <w:pStyle w:val="Odstavecseseznamem"/>
        <w:numPr>
          <w:ilvl w:val="1"/>
          <w:numId w:val="46"/>
        </w:numPr>
        <w:spacing w:after="200"/>
        <w:contextualSpacing/>
        <w:jc w:val="both"/>
        <w:rPr>
          <w:color w:val="000000" w:themeColor="text1"/>
        </w:rPr>
      </w:pPr>
      <w:r w:rsidRPr="005E47AF">
        <w:rPr>
          <w:rFonts w:eastAsia="Calibri" w:cs="Calibri"/>
          <w:color w:val="000000" w:themeColor="text1"/>
        </w:rPr>
        <w:t>Vzorky</w:t>
      </w:r>
      <w:r w:rsidR="0083643E" w:rsidRPr="005E47AF">
        <w:rPr>
          <w:rFonts w:eastAsia="Calibri" w:cs="Calibri"/>
          <w:color w:val="000000" w:themeColor="text1"/>
        </w:rPr>
        <w:t xml:space="preserve"> se </w:t>
      </w:r>
      <w:r w:rsidRPr="005E47AF">
        <w:rPr>
          <w:rFonts w:eastAsia="Calibri" w:cs="Calibri"/>
          <w:color w:val="000000" w:themeColor="text1"/>
        </w:rPr>
        <w:t>odpaří</w:t>
      </w:r>
      <w:r w:rsidR="0083643E" w:rsidRPr="005E47AF">
        <w:rPr>
          <w:rFonts w:eastAsia="Calibri" w:cs="Calibri"/>
          <w:color w:val="000000" w:themeColor="text1"/>
        </w:rPr>
        <w:t xml:space="preserve"> pod </w:t>
      </w:r>
      <w:r w:rsidRPr="005E47AF">
        <w:rPr>
          <w:rFonts w:eastAsia="Calibri" w:cs="Calibri"/>
          <w:color w:val="000000" w:themeColor="text1"/>
        </w:rPr>
        <w:t>proudem dusíku přibližně</w:t>
      </w:r>
      <w:r w:rsidR="0083643E" w:rsidRPr="005E47AF">
        <w:rPr>
          <w:rFonts w:eastAsia="Calibri" w:cs="Calibri"/>
          <w:color w:val="000000" w:themeColor="text1"/>
        </w:rPr>
        <w:t xml:space="preserve"> na </w:t>
      </w:r>
      <w:r w:rsidRPr="005E47AF">
        <w:rPr>
          <w:rFonts w:eastAsia="Calibri" w:cs="Calibri"/>
          <w:color w:val="000000" w:themeColor="text1"/>
        </w:rPr>
        <w:t>1 ml (hlídá lektor)</w:t>
      </w:r>
    </w:p>
    <w:p w14:paraId="0F742F52" w14:textId="08D080FE" w:rsidR="00C1370E" w:rsidRPr="005E47AF" w:rsidRDefault="00C1370E" w:rsidP="0027567E">
      <w:pPr>
        <w:pStyle w:val="Odstavecseseznamem"/>
        <w:numPr>
          <w:ilvl w:val="1"/>
          <w:numId w:val="46"/>
        </w:numPr>
        <w:spacing w:after="200"/>
        <w:contextualSpacing/>
        <w:jc w:val="both"/>
        <w:rPr>
          <w:rFonts w:eastAsiaTheme="minorEastAsia" w:cstheme="minorBidi"/>
          <w:color w:val="000000" w:themeColor="text1"/>
        </w:rPr>
      </w:pPr>
      <w:r w:rsidRPr="005E47AF">
        <w:rPr>
          <w:rFonts w:eastAsia="Calibri" w:cs="Calibri"/>
          <w:color w:val="000000" w:themeColor="text1"/>
        </w:rPr>
        <w:t>Kvantitativní převedení (po převedení vzorku třikrát propláchneme vialku DCM</w:t>
      </w:r>
      <w:r w:rsidR="0083643E" w:rsidRPr="005E47AF">
        <w:rPr>
          <w:rFonts w:eastAsia="Calibri" w:cs="Calibri"/>
          <w:color w:val="000000" w:themeColor="text1"/>
        </w:rPr>
        <w:t xml:space="preserve"> a </w:t>
      </w:r>
      <w:r w:rsidRPr="005E47AF">
        <w:rPr>
          <w:rFonts w:eastAsia="Calibri" w:cs="Calibri"/>
          <w:color w:val="000000" w:themeColor="text1"/>
        </w:rPr>
        <w:t>převedeme také) vzorků</w:t>
      </w:r>
      <w:r w:rsidR="0083643E" w:rsidRPr="005E47AF">
        <w:rPr>
          <w:rFonts w:eastAsia="Calibri" w:cs="Calibri"/>
          <w:color w:val="000000" w:themeColor="text1"/>
        </w:rPr>
        <w:t xml:space="preserve"> do </w:t>
      </w:r>
      <w:r w:rsidRPr="005E47AF">
        <w:rPr>
          <w:rFonts w:eastAsia="Calibri" w:cs="Calibri"/>
          <w:color w:val="000000" w:themeColor="text1"/>
        </w:rPr>
        <w:t>minivialek, přídavek 50</w:t>
      </w:r>
      <w:r w:rsidR="008B3060">
        <w:rPr>
          <w:rFonts w:eastAsia="Calibri" w:cs="Calibri"/>
          <w:color w:val="000000" w:themeColor="text1"/>
        </w:rPr>
        <w:t> </w:t>
      </w:r>
      <w:r w:rsidRPr="005E47AF">
        <w:rPr>
          <w:rFonts w:eastAsia="Calibri" w:cs="Calibri"/>
          <w:color w:val="000000" w:themeColor="text1"/>
        </w:rPr>
        <w:t>µl nonanu</w:t>
      </w:r>
      <w:r w:rsidR="0083643E" w:rsidRPr="005E47AF">
        <w:rPr>
          <w:rFonts w:eastAsia="Calibri" w:cs="Calibri"/>
          <w:color w:val="000000" w:themeColor="text1"/>
        </w:rPr>
        <w:t xml:space="preserve"> a </w:t>
      </w:r>
      <w:r w:rsidRPr="005E47AF">
        <w:rPr>
          <w:rFonts w:eastAsia="Calibri" w:cs="Calibri"/>
          <w:color w:val="000000" w:themeColor="text1"/>
        </w:rPr>
        <w:t>50</w:t>
      </w:r>
      <w:r w:rsidR="008B3060">
        <w:rPr>
          <w:rFonts w:eastAsia="Calibri" w:cs="Calibri"/>
          <w:color w:val="000000" w:themeColor="text1"/>
        </w:rPr>
        <w:t> </w:t>
      </w:r>
      <w:r w:rsidRPr="005E47AF">
        <w:rPr>
          <w:rFonts w:eastAsia="Calibri" w:cs="Calibri"/>
          <w:color w:val="000000" w:themeColor="text1"/>
        </w:rPr>
        <w:t>µl vnitřního standardu (pro frakci PAHs terfenyl,</w:t>
      </w:r>
      <w:r w:rsidR="0083643E" w:rsidRPr="005E47AF">
        <w:rPr>
          <w:rFonts w:eastAsia="Calibri" w:cs="Calibri"/>
          <w:color w:val="000000" w:themeColor="text1"/>
        </w:rPr>
        <w:t xml:space="preserve"> pro </w:t>
      </w:r>
      <w:r w:rsidRPr="005E47AF">
        <w:rPr>
          <w:rFonts w:eastAsia="Calibri" w:cs="Calibri"/>
          <w:color w:val="000000" w:themeColor="text1"/>
        </w:rPr>
        <w:t>frakci PCBs, OCPs</w:t>
      </w:r>
      <w:r w:rsidR="0083643E" w:rsidRPr="005E47AF">
        <w:rPr>
          <w:rFonts w:eastAsia="Calibri" w:cs="Calibri"/>
          <w:color w:val="000000" w:themeColor="text1"/>
        </w:rPr>
        <w:t xml:space="preserve"> a </w:t>
      </w:r>
      <w:r w:rsidRPr="005E47AF">
        <w:rPr>
          <w:rFonts w:eastAsia="Calibri" w:cs="Calibri"/>
          <w:color w:val="000000" w:themeColor="text1"/>
        </w:rPr>
        <w:t>PBDEs standard PCB95)</w:t>
      </w:r>
    </w:p>
    <w:p w14:paraId="7748120F" w14:textId="624D7110" w:rsidR="00C1370E" w:rsidRPr="005E47AF" w:rsidRDefault="00C1370E" w:rsidP="0027567E">
      <w:pPr>
        <w:pStyle w:val="Odstavecseseznamem"/>
        <w:numPr>
          <w:ilvl w:val="1"/>
          <w:numId w:val="46"/>
        </w:numPr>
        <w:spacing w:after="200"/>
        <w:contextualSpacing/>
        <w:jc w:val="both"/>
        <w:rPr>
          <w:rFonts w:eastAsiaTheme="minorEastAsia" w:cstheme="minorBidi"/>
          <w:color w:val="000000" w:themeColor="text1"/>
        </w:rPr>
      </w:pPr>
      <w:r w:rsidRPr="005E47AF">
        <w:rPr>
          <w:rFonts w:eastAsia="Calibri" w:cs="Calibri"/>
          <w:color w:val="000000" w:themeColor="text1"/>
        </w:rPr>
        <w:t>Odpaření</w:t>
      </w:r>
      <w:r w:rsidR="0083643E" w:rsidRPr="005E47AF">
        <w:rPr>
          <w:rFonts w:eastAsia="Calibri" w:cs="Calibri"/>
          <w:color w:val="000000" w:themeColor="text1"/>
        </w:rPr>
        <w:t xml:space="preserve"> na </w:t>
      </w:r>
      <w:r w:rsidRPr="005E47AF">
        <w:rPr>
          <w:rFonts w:eastAsia="Calibri" w:cs="Calibri"/>
          <w:color w:val="000000" w:themeColor="text1"/>
        </w:rPr>
        <w:t>cca 100</w:t>
      </w:r>
      <w:r w:rsidR="008B3060">
        <w:rPr>
          <w:rFonts w:eastAsia="Calibri" w:cs="Calibri"/>
          <w:color w:val="000000" w:themeColor="text1"/>
        </w:rPr>
        <w:t> </w:t>
      </w:r>
      <w:r w:rsidRPr="005E47AF">
        <w:rPr>
          <w:rFonts w:eastAsia="Calibri" w:cs="Calibri"/>
          <w:color w:val="000000" w:themeColor="text1"/>
        </w:rPr>
        <w:t>µl (již dělá lektor).</w:t>
      </w:r>
    </w:p>
    <w:p w14:paraId="22E9CF46" w14:textId="672DB608" w:rsidR="00C1370E" w:rsidRPr="005E47AF" w:rsidRDefault="00C1370E" w:rsidP="00C1370E">
      <w:pPr>
        <w:rPr>
          <w:rFonts w:ascii="Calibri" w:eastAsia="Calibri" w:hAnsi="Calibri" w:cs="Calibri"/>
          <w:color w:val="000000" w:themeColor="text1"/>
        </w:rPr>
      </w:pPr>
      <w:r w:rsidRPr="005E47AF">
        <w:rPr>
          <w:rFonts w:ascii="Calibri" w:eastAsia="Calibri" w:hAnsi="Calibri" w:cs="Calibri"/>
          <w:color w:val="000000" w:themeColor="text1"/>
        </w:rPr>
        <w:t>V případě nedostatku času již</w:t>
      </w:r>
      <w:r w:rsidR="0083643E" w:rsidRPr="005E47AF">
        <w:rPr>
          <w:rFonts w:ascii="Calibri" w:eastAsia="Calibri" w:hAnsi="Calibri" w:cs="Calibri"/>
          <w:color w:val="000000" w:themeColor="text1"/>
        </w:rPr>
        <w:t xml:space="preserve"> po </w:t>
      </w:r>
      <w:r w:rsidRPr="005E47AF">
        <w:rPr>
          <w:rFonts w:ascii="Calibri" w:eastAsia="Calibri" w:hAnsi="Calibri" w:cs="Calibri"/>
          <w:color w:val="000000" w:themeColor="text1"/>
        </w:rPr>
        <w:t>přečištění vzorků</w:t>
      </w:r>
      <w:r w:rsidR="0083643E" w:rsidRPr="005E47AF">
        <w:rPr>
          <w:rFonts w:ascii="Calibri" w:eastAsia="Calibri" w:hAnsi="Calibri" w:cs="Calibri"/>
          <w:color w:val="000000" w:themeColor="text1"/>
        </w:rPr>
        <w:t xml:space="preserve"> na </w:t>
      </w:r>
      <w:r w:rsidRPr="005E47AF">
        <w:rPr>
          <w:rFonts w:ascii="Calibri" w:eastAsia="Calibri" w:hAnsi="Calibri" w:cs="Calibri"/>
          <w:color w:val="000000" w:themeColor="text1"/>
        </w:rPr>
        <w:t>kolonách přebírá práci lektor</w:t>
      </w:r>
      <w:r w:rsidR="0083643E" w:rsidRPr="005E47AF">
        <w:rPr>
          <w:rFonts w:ascii="Calibri" w:eastAsia="Calibri" w:hAnsi="Calibri" w:cs="Calibri"/>
          <w:color w:val="000000" w:themeColor="text1"/>
        </w:rPr>
        <w:t xml:space="preserve"> a </w:t>
      </w:r>
      <w:r w:rsidRPr="005E47AF">
        <w:rPr>
          <w:rFonts w:ascii="Calibri" w:eastAsia="Calibri" w:hAnsi="Calibri" w:cs="Calibri"/>
          <w:color w:val="000000" w:themeColor="text1"/>
        </w:rPr>
        <w:t>dodělá ji</w:t>
      </w:r>
      <w:r w:rsidR="0083643E" w:rsidRPr="005E47AF">
        <w:rPr>
          <w:rFonts w:ascii="Calibri" w:eastAsia="Calibri" w:hAnsi="Calibri" w:cs="Calibri"/>
          <w:color w:val="000000" w:themeColor="text1"/>
        </w:rPr>
        <w:t xml:space="preserve"> za </w:t>
      </w:r>
      <w:r w:rsidRPr="005E47AF">
        <w:rPr>
          <w:rFonts w:ascii="Calibri" w:eastAsia="Calibri" w:hAnsi="Calibri" w:cs="Calibri"/>
          <w:color w:val="000000" w:themeColor="text1"/>
        </w:rPr>
        <w:t>účastníky.</w:t>
      </w:r>
    </w:p>
    <w:p w14:paraId="7EC173C9" w14:textId="5C1917DC" w:rsidR="00C1370E" w:rsidRPr="005E47AF" w:rsidRDefault="00C1370E" w:rsidP="00C1370E">
      <w:pPr>
        <w:rPr>
          <w:rFonts w:ascii="Calibri" w:eastAsia="Calibri" w:hAnsi="Calibri" w:cs="Calibri"/>
          <w:color w:val="000000" w:themeColor="text1"/>
        </w:rPr>
      </w:pPr>
      <w:r w:rsidRPr="005E47AF">
        <w:rPr>
          <w:rFonts w:ascii="Calibri" w:eastAsia="Calibri" w:hAnsi="Calibri" w:cs="Calibri"/>
          <w:color w:val="000000" w:themeColor="text1"/>
        </w:rPr>
        <w:lastRenderedPageBreak/>
        <w:t>Před koncem programu je velmi vhodné seznámit účastníky</w:t>
      </w:r>
      <w:r w:rsidR="0083643E" w:rsidRPr="005E47AF">
        <w:rPr>
          <w:rFonts w:ascii="Calibri" w:eastAsia="Calibri" w:hAnsi="Calibri" w:cs="Calibri"/>
          <w:color w:val="000000" w:themeColor="text1"/>
        </w:rPr>
        <w:t xml:space="preserve"> s </w:t>
      </w:r>
      <w:r w:rsidRPr="005E47AF">
        <w:rPr>
          <w:rFonts w:ascii="Calibri" w:eastAsia="Calibri" w:hAnsi="Calibri" w:cs="Calibri"/>
          <w:color w:val="000000" w:themeColor="text1"/>
        </w:rPr>
        <w:t>procesem, kterým projdou vzorky poté, co je účastníci opustí,</w:t>
      </w:r>
      <w:r w:rsidR="0083643E" w:rsidRPr="005E47AF">
        <w:rPr>
          <w:rFonts w:ascii="Calibri" w:eastAsia="Calibri" w:hAnsi="Calibri" w:cs="Calibri"/>
          <w:color w:val="000000" w:themeColor="text1"/>
        </w:rPr>
        <w:t xml:space="preserve"> a </w:t>
      </w:r>
      <w:r w:rsidRPr="005E47AF">
        <w:rPr>
          <w:rFonts w:ascii="Calibri" w:eastAsia="Calibri" w:hAnsi="Calibri" w:cs="Calibri"/>
          <w:color w:val="000000" w:themeColor="text1"/>
        </w:rPr>
        <w:t xml:space="preserve">jaké výsledky můžou očekávat. (Vzorky dále </w:t>
      </w:r>
      <w:r w:rsidRPr="005E47AF">
        <w:t>poputují</w:t>
      </w:r>
      <w:r w:rsidR="0083643E" w:rsidRPr="005E47AF">
        <w:t xml:space="preserve"> na </w:t>
      </w:r>
      <w:r w:rsidRPr="005E47AF">
        <w:t>plynový chromatograf</w:t>
      </w:r>
      <w:r w:rsidR="0083643E" w:rsidRPr="005E47AF">
        <w:t xml:space="preserve"> s </w:t>
      </w:r>
      <w:r w:rsidRPr="005E47AF">
        <w:t>hmotnostním spektrometrem. Zde</w:t>
      </w:r>
      <w:r w:rsidR="0083643E" w:rsidRPr="005E47AF">
        <w:t xml:space="preserve"> se </w:t>
      </w:r>
      <w:r w:rsidRPr="005E47AF">
        <w:t>změří koncentrace analytů,</w:t>
      </w:r>
      <w:r w:rsidR="0083643E" w:rsidRPr="005E47AF">
        <w:t xml:space="preserve"> se </w:t>
      </w:r>
      <w:r w:rsidRPr="005E47AF">
        <w:t xml:space="preserve">kterými budeme dále pracovat další den.)  </w:t>
      </w:r>
    </w:p>
    <w:p w14:paraId="5E83F189" w14:textId="158D6874" w:rsidR="00C1370E" w:rsidRPr="005E47AF" w:rsidRDefault="00C1370E" w:rsidP="00C1370E">
      <w:pPr>
        <w:rPr>
          <w:sz w:val="27"/>
          <w:szCs w:val="27"/>
        </w:rPr>
      </w:pPr>
      <w:r w:rsidRPr="005E47AF">
        <w:t>Určitě je vhodné dát prostor</w:t>
      </w:r>
      <w:r w:rsidR="0083643E" w:rsidRPr="005E47AF">
        <w:t xml:space="preserve"> na </w:t>
      </w:r>
      <w:r w:rsidRPr="005E47AF">
        <w:t>otázky, vysvětlit nejasnosti, dát prostor případné diskusi.</w:t>
      </w:r>
    </w:p>
    <w:p w14:paraId="06D5F701" w14:textId="77777777" w:rsidR="00C1370E" w:rsidRPr="005E47AF" w:rsidRDefault="00C1370E" w:rsidP="003D2E22">
      <w:pPr>
        <w:rPr>
          <w:b/>
          <w:sz w:val="27"/>
          <w:szCs w:val="27"/>
        </w:rPr>
      </w:pPr>
      <w:r w:rsidRPr="005E47AF">
        <w:rPr>
          <w:b/>
        </w:rPr>
        <w:t>Uzavření</w:t>
      </w:r>
    </w:p>
    <w:p w14:paraId="597199DC" w14:textId="3E2E847B" w:rsidR="00C1370E" w:rsidRPr="005E47AF" w:rsidRDefault="00C1370E" w:rsidP="00C1370E">
      <w:r w:rsidRPr="005E47AF">
        <w:t>Po ukončení práce</w:t>
      </w:r>
      <w:r w:rsidR="0083643E" w:rsidRPr="005E47AF">
        <w:t xml:space="preserve"> v </w:t>
      </w:r>
      <w:r w:rsidRPr="005E47AF">
        <w:t>laboratoři jsou účastníci provedeni</w:t>
      </w:r>
      <w:r w:rsidR="0083643E" w:rsidRPr="005E47AF">
        <w:t xml:space="preserve"> po </w:t>
      </w:r>
      <w:r w:rsidRPr="005E47AF">
        <w:t>laboratořích stopové analýzy. Je shrnuto, co</w:t>
      </w:r>
      <w:r w:rsidR="0083643E" w:rsidRPr="005E47AF">
        <w:t xml:space="preserve"> se </w:t>
      </w:r>
      <w:r w:rsidRPr="005E47AF">
        <w:t>děje</w:t>
      </w:r>
      <w:r w:rsidR="0083643E" w:rsidRPr="005E47AF">
        <w:t xml:space="preserve"> se </w:t>
      </w:r>
      <w:r w:rsidRPr="005E47AF">
        <w:t>vzorkem</w:t>
      </w:r>
      <w:r w:rsidR="0083643E" w:rsidRPr="005E47AF">
        <w:t xml:space="preserve"> po </w:t>
      </w:r>
      <w:r w:rsidRPr="005E47AF">
        <w:t>tom, co jej zanechali</w:t>
      </w:r>
      <w:r w:rsidR="0083643E" w:rsidRPr="005E47AF">
        <w:t xml:space="preserve"> v </w:t>
      </w:r>
      <w:r w:rsidRPr="005E47AF">
        <w:t>laboratoři. Jsou jim představeny stroje,</w:t>
      </w:r>
      <w:r w:rsidR="0083643E" w:rsidRPr="005E47AF">
        <w:t xml:space="preserve"> na </w:t>
      </w:r>
      <w:r w:rsidRPr="005E47AF">
        <w:t>kterých jsou analýzy prováděny</w:t>
      </w:r>
      <w:r w:rsidR="0083643E" w:rsidRPr="005E47AF">
        <w:t xml:space="preserve"> a </w:t>
      </w:r>
      <w:r w:rsidRPr="005E47AF">
        <w:t>účastníci jsou stručně seznámeni</w:t>
      </w:r>
      <w:r w:rsidR="0083643E" w:rsidRPr="005E47AF">
        <w:t xml:space="preserve"> s </w:t>
      </w:r>
      <w:r w:rsidRPr="005E47AF">
        <w:t>principem,</w:t>
      </w:r>
      <w:r w:rsidR="0083643E" w:rsidRPr="005E47AF">
        <w:t xml:space="preserve"> na </w:t>
      </w:r>
      <w:r w:rsidRPr="005E47AF">
        <w:t>kterém tyto přístroje fungují</w:t>
      </w:r>
      <w:r w:rsidR="00AA1F83">
        <w:t>. Na </w:t>
      </w:r>
      <w:r w:rsidRPr="005E47AF">
        <w:t>závěr je důležité</w:t>
      </w:r>
      <w:r w:rsidR="0083643E" w:rsidRPr="005E47AF">
        <w:t xml:space="preserve"> se </w:t>
      </w:r>
      <w:r w:rsidRPr="005E47AF">
        <w:t>ujistit, že účastníci rozumí daným chemickým procesům. Celé zpracování vzorků</w:t>
      </w:r>
      <w:r w:rsidR="0083643E" w:rsidRPr="005E47AF">
        <w:t xml:space="preserve"> se </w:t>
      </w:r>
      <w:r w:rsidRPr="005E47AF">
        <w:t>shrne</w:t>
      </w:r>
      <w:r w:rsidR="0083643E" w:rsidRPr="005E47AF">
        <w:t xml:space="preserve"> a </w:t>
      </w:r>
      <w:r w:rsidRPr="005E47AF">
        <w:t>vysvětlí</w:t>
      </w:r>
      <w:r w:rsidR="0083643E" w:rsidRPr="005E47AF">
        <w:t xml:space="preserve"> se </w:t>
      </w:r>
      <w:r w:rsidRPr="005E47AF">
        <w:t>případné nejasnosti. Tímto je dokončena celá cesta vzorku</w:t>
      </w:r>
      <w:r w:rsidR="0083643E" w:rsidRPr="005E47AF">
        <w:t xml:space="preserve"> od </w:t>
      </w:r>
      <w:r w:rsidRPr="005E47AF">
        <w:t>jeho odběru</w:t>
      </w:r>
      <w:r w:rsidR="0083643E" w:rsidRPr="005E47AF">
        <w:t xml:space="preserve"> k </w:t>
      </w:r>
      <w:r w:rsidRPr="005E47AF">
        <w:t>analýze</w:t>
      </w:r>
      <w:r w:rsidR="0083643E" w:rsidRPr="005E47AF">
        <w:t xml:space="preserve"> a </w:t>
      </w:r>
      <w:r w:rsidRPr="005E47AF">
        <w:t>účastníci jsou tak seznámeni</w:t>
      </w:r>
      <w:r w:rsidR="0083643E" w:rsidRPr="005E47AF">
        <w:t xml:space="preserve"> s </w:t>
      </w:r>
      <w:r w:rsidRPr="005E47AF">
        <w:t>celým tímto procesem</w:t>
      </w:r>
      <w:r w:rsidR="00DC77A5">
        <w:t>. Pro </w:t>
      </w:r>
      <w:r w:rsidRPr="005E47AF">
        <w:t>zájemce je možné zmíněnou exkurzi rozšířit</w:t>
      </w:r>
      <w:r w:rsidR="0083643E" w:rsidRPr="005E47AF">
        <w:t xml:space="preserve"> i na </w:t>
      </w:r>
      <w:r w:rsidRPr="005E47AF">
        <w:t>další přístroje</w:t>
      </w:r>
      <w:r w:rsidR="0083643E" w:rsidRPr="005E47AF">
        <w:t xml:space="preserve"> a </w:t>
      </w:r>
      <w:r w:rsidRPr="005E47AF">
        <w:t>vybavení</w:t>
      </w:r>
      <w:r w:rsidR="0083643E" w:rsidRPr="005E47AF">
        <w:t xml:space="preserve"> v </w:t>
      </w:r>
      <w:r w:rsidRPr="005E47AF">
        <w:t>rámci laboratoří stopové analýzy či obecně centra RECETOX.</w:t>
      </w:r>
    </w:p>
    <w:p w14:paraId="7628651C" w14:textId="77777777" w:rsidR="00C1370E" w:rsidRPr="005E47AF" w:rsidRDefault="00C1370E" w:rsidP="003D2E22">
      <w:pPr>
        <w:rPr>
          <w:u w:val="single"/>
        </w:rPr>
      </w:pPr>
      <w:r w:rsidRPr="005E47AF">
        <w:rPr>
          <w:u w:val="single"/>
        </w:rPr>
        <w:t>Poznámky</w:t>
      </w:r>
    </w:p>
    <w:p w14:paraId="06BBDB5C" w14:textId="5E513BFC" w:rsidR="00C1370E" w:rsidRDefault="00C1370E" w:rsidP="00C1370E">
      <w:r w:rsidRPr="005E47AF">
        <w:t>Je nutné počítat</w:t>
      </w:r>
      <w:r w:rsidR="0083643E" w:rsidRPr="005E47AF">
        <w:t xml:space="preserve"> s </w:t>
      </w:r>
      <w:r w:rsidRPr="005E47AF">
        <w:t>tím, že účastníci nebývají zvyklí</w:t>
      </w:r>
      <w:r w:rsidR="0083643E" w:rsidRPr="005E47AF">
        <w:t xml:space="preserve"> na </w:t>
      </w:r>
      <w:r w:rsidRPr="005E47AF">
        <w:t>práci</w:t>
      </w:r>
      <w:r w:rsidR="0083643E" w:rsidRPr="005E47AF">
        <w:t xml:space="preserve"> v </w:t>
      </w:r>
      <w:r w:rsidRPr="005E47AF">
        <w:t>laboratoři</w:t>
      </w:r>
      <w:r w:rsidR="0083643E" w:rsidRPr="005E47AF">
        <w:t xml:space="preserve"> a </w:t>
      </w:r>
      <w:r w:rsidRPr="005E47AF">
        <w:t>mohou být unavení</w:t>
      </w:r>
      <w:r w:rsidR="00AA1F83">
        <w:t>. V </w:t>
      </w:r>
      <w:r w:rsidRPr="005E47AF">
        <w:t>tom případě není potřeba</w:t>
      </w:r>
      <w:r w:rsidR="0083643E" w:rsidRPr="005E47AF">
        <w:t xml:space="preserve"> na </w:t>
      </w:r>
      <w:r w:rsidRPr="005E47AF">
        <w:t>ně nijak tlačit</w:t>
      </w:r>
      <w:r w:rsidR="0083643E" w:rsidRPr="005E47AF">
        <w:t xml:space="preserve"> a </w:t>
      </w:r>
      <w:r w:rsidRPr="005E47AF">
        <w:t>je možno prodloužit pauzy, nebo to</w:t>
      </w:r>
      <w:r w:rsidR="0083643E" w:rsidRPr="005E47AF">
        <w:t xml:space="preserve"> s </w:t>
      </w:r>
      <w:r w:rsidRPr="005E47AF">
        <w:t>nimi uzavřít později ten den. Dávejte</w:t>
      </w:r>
      <w:r w:rsidR="0083643E" w:rsidRPr="005E47AF">
        <w:t xml:space="preserve"> na </w:t>
      </w:r>
      <w:r w:rsidRPr="005E47AF">
        <w:t>účastníky pozor, aby</w:t>
      </w:r>
      <w:r w:rsidR="0083643E" w:rsidRPr="005E47AF">
        <w:t xml:space="preserve"> se </w:t>
      </w:r>
      <w:r w:rsidRPr="005E47AF">
        <w:t>nezranili</w:t>
      </w:r>
      <w:r w:rsidR="0083643E" w:rsidRPr="005E47AF">
        <w:t xml:space="preserve"> a </w:t>
      </w:r>
      <w:r w:rsidRPr="005E47AF">
        <w:t>nuťte je</w:t>
      </w:r>
      <w:r w:rsidR="0083643E" w:rsidRPr="005E47AF">
        <w:t xml:space="preserve"> k </w:t>
      </w:r>
      <w:r w:rsidRPr="005E47AF">
        <w:t>přehnané opatrnosti</w:t>
      </w:r>
      <w:r w:rsidR="0083643E" w:rsidRPr="005E47AF">
        <w:t xml:space="preserve"> v </w:t>
      </w:r>
      <w:r w:rsidRPr="005E47AF">
        <w:t>rámci prevence. Neméně důležité je, že účastníci</w:t>
      </w:r>
      <w:r w:rsidR="0083643E" w:rsidRPr="005E47AF">
        <w:t xml:space="preserve"> ze </w:t>
      </w:r>
      <w:r w:rsidRPr="005E47AF">
        <w:t>středních škol, zvláště ti mladší, kteří nejsou zvyklí</w:t>
      </w:r>
      <w:r w:rsidR="0083643E" w:rsidRPr="005E47AF">
        <w:t xml:space="preserve"> na </w:t>
      </w:r>
      <w:r w:rsidRPr="005E47AF">
        <w:t>pobyt</w:t>
      </w:r>
      <w:r w:rsidR="0083643E" w:rsidRPr="005E47AF">
        <w:t xml:space="preserve"> v </w:t>
      </w:r>
      <w:r w:rsidRPr="005E47AF">
        <w:t>laboratoři, jej často špatně snáší, bývá jim zle</w:t>
      </w:r>
      <w:r w:rsidR="0083643E" w:rsidRPr="005E47AF">
        <w:t xml:space="preserve"> a </w:t>
      </w:r>
      <w:r w:rsidRPr="005E47AF">
        <w:t>omdlívají. Není vhodné je</w:t>
      </w:r>
      <w:r w:rsidR="0083643E" w:rsidRPr="005E47AF">
        <w:t xml:space="preserve"> na </w:t>
      </w:r>
      <w:r w:rsidRPr="005E47AF">
        <w:t>tuto skutečnost příliš upozorňovat, ale určitě je důležité účastníky pečlivě sledovat</w:t>
      </w:r>
      <w:r w:rsidR="0083643E" w:rsidRPr="005E47AF">
        <w:t xml:space="preserve"> a v </w:t>
      </w:r>
      <w:r w:rsidRPr="005E47AF">
        <w:t>případě potřeby včas zasáhnout – vyvést účastníka</w:t>
      </w:r>
      <w:r w:rsidR="0083643E" w:rsidRPr="005E47AF">
        <w:t xml:space="preserve"> na </w:t>
      </w:r>
      <w:r w:rsidRPr="005E47AF">
        <w:t>čerstvý vzduch, zajistit mu nepřetržitý dozor, tekutiny, případně něco sladkého. Je důležité reagovat</w:t>
      </w:r>
      <w:r w:rsidR="0083643E" w:rsidRPr="005E47AF">
        <w:t xml:space="preserve"> na </w:t>
      </w:r>
      <w:r w:rsidRPr="005E47AF">
        <w:t>schopnosti jednotlivých účastníků</w:t>
      </w:r>
      <w:r w:rsidR="0083643E" w:rsidRPr="005E47AF">
        <w:t xml:space="preserve"> a v </w:t>
      </w:r>
      <w:r w:rsidRPr="005E47AF">
        <w:t>závislosti</w:t>
      </w:r>
      <w:r w:rsidR="0083643E" w:rsidRPr="005E47AF">
        <w:t xml:space="preserve"> na </w:t>
      </w:r>
      <w:r w:rsidRPr="005E47AF">
        <w:t>tom jim nabídnout patřičnou podporu</w:t>
      </w:r>
      <w:r w:rsidR="0083643E" w:rsidRPr="005E47AF">
        <w:t xml:space="preserve"> a </w:t>
      </w:r>
      <w:r w:rsidRPr="005E47AF">
        <w:t>pomoc.</w:t>
      </w:r>
    </w:p>
    <w:p w14:paraId="5A67A973" w14:textId="6CA03910" w:rsidR="00084EAC" w:rsidRPr="005E47AF" w:rsidRDefault="00084EAC" w:rsidP="00503B76">
      <w:r>
        <w:t>Tipy na samostudium pro lektory:</w:t>
      </w:r>
      <w:r w:rsidR="003E0AB3">
        <w:t xml:space="preserve"> např. d</w:t>
      </w:r>
      <w:r>
        <w:t>isertační práce Celine Degrendele Fate and analysis of persistent organic pollutants in the atmosphere</w:t>
      </w:r>
      <w:r>
        <w:rPr>
          <w:rStyle w:val="Znakapoznpodarou"/>
        </w:rPr>
        <w:footnoteReference w:id="21"/>
      </w:r>
      <w:r w:rsidR="003E0AB3">
        <w:t xml:space="preserve">, studijní materiály k laboratorním cvičením z předmětu </w:t>
      </w:r>
      <w:r w:rsidR="003E0AB3" w:rsidRPr="3811701E">
        <w:rPr>
          <w:rFonts w:ascii="Calibri" w:eastAsia="Calibri" w:hAnsi="Calibri" w:cs="Calibri"/>
        </w:rPr>
        <w:t xml:space="preserve">Základy studia environmentálních </w:t>
      </w:r>
      <w:r w:rsidR="003E0AB3">
        <w:rPr>
          <w:rFonts w:ascii="Calibri" w:eastAsia="Calibri" w:hAnsi="Calibri" w:cs="Calibri"/>
        </w:rPr>
        <w:t>procesů</w:t>
      </w:r>
      <w:r w:rsidR="003E0AB3">
        <w:rPr>
          <w:rStyle w:val="Znakapoznpodarou"/>
          <w:rFonts w:ascii="Calibri" w:eastAsia="Calibri" w:hAnsi="Calibri" w:cs="Calibri"/>
        </w:rPr>
        <w:footnoteReference w:id="22"/>
      </w:r>
      <w:r w:rsidR="00951FC6">
        <w:rPr>
          <w:rFonts w:ascii="Calibri" w:eastAsia="Calibri" w:hAnsi="Calibri" w:cs="Calibri"/>
        </w:rPr>
        <w:t xml:space="preserve">, případně konkrétní kapitoly z knihy </w:t>
      </w:r>
      <w:r w:rsidR="00951FC6" w:rsidRPr="00951FC6">
        <w:t>Handbook of atmospheric measurements</w:t>
      </w:r>
      <w:r w:rsidR="00951FC6">
        <w:rPr>
          <w:rStyle w:val="Znakapoznpodarou"/>
          <w:rFonts w:ascii="Calibri" w:eastAsia="Calibri" w:hAnsi="Calibri" w:cs="Calibri"/>
        </w:rPr>
        <w:footnoteReference w:id="23"/>
      </w:r>
      <w:r w:rsidR="00951FC6">
        <w:t>.</w:t>
      </w:r>
    </w:p>
    <w:p w14:paraId="6FDB1962" w14:textId="77777777" w:rsidR="00C1370E" w:rsidRPr="005E47AF" w:rsidRDefault="00C1370E" w:rsidP="003D2E22">
      <w:pPr>
        <w:rPr>
          <w:b/>
        </w:rPr>
      </w:pPr>
      <w:r w:rsidRPr="005E47AF">
        <w:rPr>
          <w:b/>
        </w:rPr>
        <w:t>Metodický důvod aktivity</w:t>
      </w:r>
    </w:p>
    <w:p w14:paraId="4369B0F3" w14:textId="0AD84701" w:rsidR="00C1370E" w:rsidRPr="005E47AF" w:rsidRDefault="00C1370E" w:rsidP="00C1370E">
      <w:pPr>
        <w:rPr>
          <w:rFonts w:ascii="Calibri" w:eastAsia="Calibri" w:hAnsi="Calibri" w:cs="Calibri"/>
        </w:rPr>
      </w:pPr>
      <w:r w:rsidRPr="005E47AF">
        <w:rPr>
          <w:rFonts w:ascii="Calibri" w:eastAsia="Calibri" w:hAnsi="Calibri" w:cs="Calibri"/>
        </w:rPr>
        <w:t>Výstupem týdenního workshopu je prezentace</w:t>
      </w:r>
      <w:r w:rsidR="0083643E" w:rsidRPr="005E47AF">
        <w:rPr>
          <w:rFonts w:ascii="Calibri" w:eastAsia="Calibri" w:hAnsi="Calibri" w:cs="Calibri"/>
        </w:rPr>
        <w:t xml:space="preserve"> na </w:t>
      </w:r>
      <w:r w:rsidRPr="005E47AF">
        <w:rPr>
          <w:rFonts w:ascii="Calibri" w:eastAsia="Calibri" w:hAnsi="Calibri" w:cs="Calibri"/>
        </w:rPr>
        <w:t>konferenci, mnohdy</w:t>
      </w:r>
      <w:r w:rsidR="0083643E" w:rsidRPr="005E47AF">
        <w:rPr>
          <w:rFonts w:ascii="Calibri" w:eastAsia="Calibri" w:hAnsi="Calibri" w:cs="Calibri"/>
        </w:rPr>
        <w:t xml:space="preserve"> i před </w:t>
      </w:r>
      <w:r w:rsidRPr="005E47AF">
        <w:rPr>
          <w:rFonts w:ascii="Calibri" w:eastAsia="Calibri" w:hAnsi="Calibri" w:cs="Calibri"/>
        </w:rPr>
        <w:t>odborníky</w:t>
      </w:r>
      <w:r w:rsidR="0083643E" w:rsidRPr="005E47AF">
        <w:rPr>
          <w:rFonts w:ascii="Calibri" w:eastAsia="Calibri" w:hAnsi="Calibri" w:cs="Calibri"/>
        </w:rPr>
        <w:t xml:space="preserve"> na </w:t>
      </w:r>
      <w:r w:rsidRPr="005E47AF">
        <w:rPr>
          <w:rFonts w:ascii="Calibri" w:eastAsia="Calibri" w:hAnsi="Calibri" w:cs="Calibri"/>
        </w:rPr>
        <w:t>dané téma. Je proto důležité prezentovat data</w:t>
      </w:r>
      <w:r w:rsidR="0083643E" w:rsidRPr="005E47AF">
        <w:rPr>
          <w:rFonts w:ascii="Calibri" w:eastAsia="Calibri" w:hAnsi="Calibri" w:cs="Calibri"/>
        </w:rPr>
        <w:t xml:space="preserve"> v </w:t>
      </w:r>
      <w:r w:rsidRPr="005E47AF">
        <w:rPr>
          <w:rFonts w:ascii="Calibri" w:eastAsia="Calibri" w:hAnsi="Calibri" w:cs="Calibri"/>
        </w:rPr>
        <w:t>dostatečné kvalitě. Tím, že si účastníci zpracují vzorky sami,</w:t>
      </w:r>
      <w:r w:rsidR="0083643E" w:rsidRPr="005E47AF">
        <w:rPr>
          <w:rFonts w:ascii="Calibri" w:eastAsia="Calibri" w:hAnsi="Calibri" w:cs="Calibri"/>
        </w:rPr>
        <w:t xml:space="preserve"> se </w:t>
      </w:r>
      <w:r w:rsidRPr="005E47AF">
        <w:rPr>
          <w:rFonts w:ascii="Calibri" w:eastAsia="Calibri" w:hAnsi="Calibri" w:cs="Calibri"/>
        </w:rPr>
        <w:t>podpoří jejich vztah</w:t>
      </w:r>
      <w:r w:rsidR="0083643E" w:rsidRPr="005E47AF">
        <w:rPr>
          <w:rFonts w:ascii="Calibri" w:eastAsia="Calibri" w:hAnsi="Calibri" w:cs="Calibri"/>
        </w:rPr>
        <w:t xml:space="preserve"> k </w:t>
      </w:r>
      <w:r w:rsidRPr="005E47AF">
        <w:rPr>
          <w:rFonts w:ascii="Calibri" w:eastAsia="Calibri" w:hAnsi="Calibri" w:cs="Calibri"/>
        </w:rPr>
        <w:t>výsledkům</w:t>
      </w:r>
      <w:r w:rsidR="0083643E" w:rsidRPr="005E47AF">
        <w:rPr>
          <w:rFonts w:ascii="Calibri" w:eastAsia="Calibri" w:hAnsi="Calibri" w:cs="Calibri"/>
        </w:rPr>
        <w:t xml:space="preserve"> a </w:t>
      </w:r>
      <w:r w:rsidRPr="005E47AF">
        <w:rPr>
          <w:rFonts w:ascii="Calibri" w:eastAsia="Calibri" w:hAnsi="Calibri" w:cs="Calibri"/>
        </w:rPr>
        <w:t>znalosti celého procesu jim můžou ulehčit diskuzi během konference. Dalším podstatným bodem je seznámení</w:t>
      </w:r>
      <w:r w:rsidR="0083643E" w:rsidRPr="005E47AF">
        <w:rPr>
          <w:rFonts w:ascii="Calibri" w:eastAsia="Calibri" w:hAnsi="Calibri" w:cs="Calibri"/>
        </w:rPr>
        <w:t xml:space="preserve"> s </w:t>
      </w:r>
      <w:r w:rsidRPr="005E47AF">
        <w:rPr>
          <w:rFonts w:ascii="Calibri" w:eastAsia="Calibri" w:hAnsi="Calibri" w:cs="Calibri"/>
        </w:rPr>
        <w:t>vědeckým prostředím</w:t>
      </w:r>
      <w:r w:rsidR="0083643E" w:rsidRPr="005E47AF">
        <w:rPr>
          <w:rFonts w:ascii="Calibri" w:eastAsia="Calibri" w:hAnsi="Calibri" w:cs="Calibri"/>
        </w:rPr>
        <w:t xml:space="preserve"> a </w:t>
      </w:r>
      <w:r w:rsidRPr="005E47AF">
        <w:rPr>
          <w:rFonts w:ascii="Calibri" w:eastAsia="Calibri" w:hAnsi="Calibri" w:cs="Calibri"/>
        </w:rPr>
        <w:t>vyzkoušení si práce</w:t>
      </w:r>
      <w:r w:rsidR="0083643E" w:rsidRPr="005E47AF">
        <w:rPr>
          <w:rFonts w:ascii="Calibri" w:eastAsia="Calibri" w:hAnsi="Calibri" w:cs="Calibri"/>
        </w:rPr>
        <w:t xml:space="preserve"> </w:t>
      </w:r>
      <w:r w:rsidR="0083643E" w:rsidRPr="005E47AF">
        <w:rPr>
          <w:rFonts w:ascii="Calibri" w:eastAsia="Calibri" w:hAnsi="Calibri" w:cs="Calibri"/>
        </w:rPr>
        <w:lastRenderedPageBreak/>
        <w:t>v </w:t>
      </w:r>
      <w:r w:rsidRPr="005E47AF">
        <w:rPr>
          <w:rFonts w:ascii="Calibri" w:eastAsia="Calibri" w:hAnsi="Calibri" w:cs="Calibri"/>
        </w:rPr>
        <w:t>laboratoři, což je jedním</w:t>
      </w:r>
      <w:r w:rsidR="0083643E" w:rsidRPr="005E47AF">
        <w:rPr>
          <w:rFonts w:ascii="Calibri" w:eastAsia="Calibri" w:hAnsi="Calibri" w:cs="Calibri"/>
        </w:rPr>
        <w:t xml:space="preserve"> z </w:t>
      </w:r>
      <w:r w:rsidRPr="005E47AF">
        <w:rPr>
          <w:rFonts w:ascii="Calibri" w:eastAsia="Calibri" w:hAnsi="Calibri" w:cs="Calibri"/>
        </w:rPr>
        <w:t>hlavních cílů celého workshopu. Účastníci si vyzkouší proces zpracování environmentálních vzorků, aby viděli, že je to dlouhý</w:t>
      </w:r>
      <w:r w:rsidR="0083643E" w:rsidRPr="005E47AF">
        <w:rPr>
          <w:rFonts w:ascii="Calibri" w:eastAsia="Calibri" w:hAnsi="Calibri" w:cs="Calibri"/>
        </w:rPr>
        <w:t xml:space="preserve"> a </w:t>
      </w:r>
      <w:r w:rsidRPr="005E47AF">
        <w:rPr>
          <w:rFonts w:ascii="Calibri" w:eastAsia="Calibri" w:hAnsi="Calibri" w:cs="Calibri"/>
        </w:rPr>
        <w:t>náročný postup. Zároveň</w:t>
      </w:r>
      <w:r w:rsidR="0083643E" w:rsidRPr="005E47AF">
        <w:rPr>
          <w:rFonts w:ascii="Calibri" w:eastAsia="Calibri" w:hAnsi="Calibri" w:cs="Calibri"/>
        </w:rPr>
        <w:t xml:space="preserve"> se </w:t>
      </w:r>
      <w:r w:rsidRPr="005E47AF">
        <w:rPr>
          <w:rFonts w:ascii="Calibri" w:eastAsia="Calibri" w:hAnsi="Calibri" w:cs="Calibri"/>
        </w:rPr>
        <w:t>seznámí</w:t>
      </w:r>
      <w:r w:rsidR="0083643E" w:rsidRPr="005E47AF">
        <w:rPr>
          <w:rFonts w:ascii="Calibri" w:eastAsia="Calibri" w:hAnsi="Calibri" w:cs="Calibri"/>
        </w:rPr>
        <w:t xml:space="preserve"> s </w:t>
      </w:r>
      <w:r w:rsidRPr="005E47AF">
        <w:rPr>
          <w:rFonts w:ascii="Calibri" w:eastAsia="Calibri" w:hAnsi="Calibri" w:cs="Calibri"/>
        </w:rPr>
        <w:t>novými chemickými procesy</w:t>
      </w:r>
      <w:r w:rsidR="00AA1F83">
        <w:rPr>
          <w:rFonts w:ascii="Calibri" w:eastAsia="Calibri" w:hAnsi="Calibri" w:cs="Calibri"/>
        </w:rPr>
        <w:t>. V </w:t>
      </w:r>
      <w:r w:rsidRPr="005E47AF">
        <w:rPr>
          <w:rFonts w:ascii="Calibri" w:eastAsia="Calibri" w:hAnsi="Calibri" w:cs="Calibri"/>
        </w:rPr>
        <w:t>případě, že</w:t>
      </w:r>
      <w:r w:rsidR="0083643E" w:rsidRPr="005E47AF">
        <w:rPr>
          <w:rFonts w:ascii="Calibri" w:eastAsia="Calibri" w:hAnsi="Calibri" w:cs="Calibri"/>
        </w:rPr>
        <w:t xml:space="preserve"> se </w:t>
      </w:r>
      <w:r w:rsidRPr="005E47AF">
        <w:rPr>
          <w:rFonts w:ascii="Calibri" w:eastAsia="Calibri" w:hAnsi="Calibri" w:cs="Calibri"/>
        </w:rPr>
        <w:t>báli chemie</w:t>
      </w:r>
      <w:r w:rsidR="0083643E" w:rsidRPr="005E47AF">
        <w:rPr>
          <w:rFonts w:ascii="Calibri" w:eastAsia="Calibri" w:hAnsi="Calibri" w:cs="Calibri"/>
        </w:rPr>
        <w:t xml:space="preserve"> a </w:t>
      </w:r>
      <w:r w:rsidRPr="005E47AF">
        <w:rPr>
          <w:rFonts w:ascii="Calibri" w:eastAsia="Calibri" w:hAnsi="Calibri" w:cs="Calibri"/>
        </w:rPr>
        <w:t>práce</w:t>
      </w:r>
      <w:r w:rsidR="0083643E" w:rsidRPr="005E47AF">
        <w:rPr>
          <w:rFonts w:ascii="Calibri" w:eastAsia="Calibri" w:hAnsi="Calibri" w:cs="Calibri"/>
        </w:rPr>
        <w:t xml:space="preserve"> v </w:t>
      </w:r>
      <w:r w:rsidRPr="005E47AF">
        <w:rPr>
          <w:rFonts w:ascii="Calibri" w:eastAsia="Calibri" w:hAnsi="Calibri" w:cs="Calibri"/>
        </w:rPr>
        <w:t>laboratoři jako něčeho neznámého, tento strach by měl být alespoň částečně snížen.</w:t>
      </w:r>
    </w:p>
    <w:p w14:paraId="48B626EE" w14:textId="77777777" w:rsidR="00C1370E" w:rsidRPr="005E47AF" w:rsidRDefault="00C1370E" w:rsidP="003D2E22">
      <w:pPr>
        <w:rPr>
          <w:b/>
          <w:sz w:val="24"/>
          <w:szCs w:val="24"/>
        </w:rPr>
      </w:pPr>
      <w:r w:rsidRPr="005E47AF">
        <w:rPr>
          <w:b/>
        </w:rPr>
        <w:t>Variantní podoby</w:t>
      </w:r>
    </w:p>
    <w:p w14:paraId="0F004B56" w14:textId="15EA94E7" w:rsidR="00C1370E" w:rsidRPr="005E47AF" w:rsidRDefault="00C1370E" w:rsidP="00C1370E">
      <w:r w:rsidRPr="005E47AF">
        <w:t>Vzorky</w:t>
      </w:r>
      <w:r w:rsidR="0083643E" w:rsidRPr="005E47AF">
        <w:t xml:space="preserve"> se </w:t>
      </w:r>
      <w:r w:rsidRPr="005E47AF">
        <w:t>zpracovávají podle standardního operačního postupu,</w:t>
      </w:r>
      <w:r w:rsidR="0083643E" w:rsidRPr="005E47AF">
        <w:t xml:space="preserve"> a </w:t>
      </w:r>
      <w:r w:rsidRPr="005E47AF">
        <w:t>ačkoli jsou varianty</w:t>
      </w:r>
      <w:r w:rsidR="0083643E" w:rsidRPr="005E47AF">
        <w:t xml:space="preserve"> v </w:t>
      </w:r>
      <w:r w:rsidRPr="005E47AF">
        <w:t>postupu možné, určitě nejsou doporučené. Největší možnost variace nabízí samotná vzorkovací kampaň, kdy</w:t>
      </w:r>
      <w:r w:rsidR="0083643E" w:rsidRPr="005E47AF">
        <w:t xml:space="preserve"> se </w:t>
      </w:r>
      <w:r w:rsidRPr="005E47AF">
        <w:t>ukázalo výhodné mít různá místa</w:t>
      </w:r>
      <w:r w:rsidR="005010CE">
        <w:t xml:space="preserve"> – </w:t>
      </w:r>
      <w:r w:rsidRPr="005E47AF">
        <w:t>vnitřní, venkovní, město, vesnice, pozaďová lokalita, …</w:t>
      </w:r>
    </w:p>
    <w:p w14:paraId="1956D1AD" w14:textId="77777777" w:rsidR="00C1370E" w:rsidRPr="005E47AF" w:rsidRDefault="00C1370E" w:rsidP="003D2E22">
      <w:pPr>
        <w:rPr>
          <w:b/>
        </w:rPr>
      </w:pPr>
      <w:r w:rsidRPr="005E47AF">
        <w:rPr>
          <w:b/>
        </w:rPr>
        <w:t>Alternativy aktivity</w:t>
      </w:r>
    </w:p>
    <w:p w14:paraId="32B68C80" w14:textId="49F4555A" w:rsidR="00C1370E" w:rsidRPr="005E47AF" w:rsidRDefault="00C1370E" w:rsidP="00C1370E">
      <w:r w:rsidRPr="005E47AF">
        <w:t>Tato aktivita by</w:t>
      </w:r>
      <w:r w:rsidR="0083643E" w:rsidRPr="005E47AF">
        <w:t xml:space="preserve"> se </w:t>
      </w:r>
      <w:r w:rsidRPr="005E47AF">
        <w:t>dala nahradit jinou laboratorní činností. Je ale důležité myslet</w:t>
      </w:r>
      <w:r w:rsidR="0083643E" w:rsidRPr="005E47AF">
        <w:t xml:space="preserve"> na </w:t>
      </w:r>
      <w:r w:rsidRPr="005E47AF">
        <w:t>to, že účastníci prezentují data získaná právě zpracováním těchto vzorků,</w:t>
      </w:r>
      <w:r w:rsidR="0083643E" w:rsidRPr="005E47AF">
        <w:t xml:space="preserve"> a </w:t>
      </w:r>
      <w:r w:rsidRPr="005E47AF">
        <w:t>proto by</w:t>
      </w:r>
      <w:r w:rsidR="0083643E" w:rsidRPr="005E47AF">
        <w:t xml:space="preserve"> se </w:t>
      </w:r>
      <w:r w:rsidRPr="005E47AF">
        <w:t>musela měnit</w:t>
      </w:r>
      <w:r w:rsidR="0083643E" w:rsidRPr="005E47AF">
        <w:t xml:space="preserve"> i </w:t>
      </w:r>
      <w:r w:rsidRPr="005E47AF">
        <w:t>celá podoba konference, nebo by musela být použita data</w:t>
      </w:r>
      <w:r w:rsidR="0083643E" w:rsidRPr="005E47AF">
        <w:t xml:space="preserve"> z </w:t>
      </w:r>
      <w:r w:rsidRPr="005E47AF">
        <w:t>předešlých let či literatury</w:t>
      </w:r>
      <w:r w:rsidR="00DC77A5">
        <w:t>. Při </w:t>
      </w:r>
      <w:r w:rsidRPr="005E47AF">
        <w:t>nutnosti zabývat</w:t>
      </w:r>
      <w:r w:rsidR="0083643E" w:rsidRPr="005E47AF">
        <w:t xml:space="preserve"> se v </w:t>
      </w:r>
      <w:r w:rsidRPr="005E47AF">
        <w:t>laboratoři jiným tématem by bylo potřeba změnit téma celého týdenního workshopu, což je také možné.</w:t>
      </w:r>
    </w:p>
    <w:p w14:paraId="28CED45D" w14:textId="42B6E8B0" w:rsidR="00B20385" w:rsidRDefault="00B20385">
      <w:pPr>
        <w:spacing w:line="276" w:lineRule="auto"/>
        <w:jc w:val="left"/>
      </w:pPr>
      <w:r>
        <w:br w:type="page"/>
      </w:r>
    </w:p>
    <w:p w14:paraId="2038DC40" w14:textId="2CCE1B01" w:rsidR="00081CD9" w:rsidRPr="005E47AF" w:rsidRDefault="00081CD9" w:rsidP="00081CD9">
      <w:pPr>
        <w:pStyle w:val="Nadpis2"/>
        <w:rPr>
          <w:color w:val="8DB3E2" w:themeColor="text2" w:themeTint="66"/>
        </w:rPr>
      </w:pPr>
      <w:bookmarkStart w:id="118" w:name="_Toc75421885"/>
      <w:r w:rsidRPr="005E47AF">
        <w:rPr>
          <w:color w:val="8DB3E2" w:themeColor="text2" w:themeTint="66"/>
        </w:rPr>
        <w:lastRenderedPageBreak/>
        <w:t>3.5 Metodický blok č. 5 – Příprava</w:t>
      </w:r>
      <w:r w:rsidR="0083643E" w:rsidRPr="005E47AF">
        <w:rPr>
          <w:color w:val="8DB3E2" w:themeColor="text2" w:themeTint="66"/>
        </w:rPr>
        <w:t xml:space="preserve"> na </w:t>
      </w:r>
      <w:r w:rsidRPr="005E47AF">
        <w:rPr>
          <w:color w:val="8DB3E2" w:themeColor="text2" w:themeTint="66"/>
        </w:rPr>
        <w:t>konferenci</w:t>
      </w:r>
      <w:r w:rsidR="0083643E" w:rsidRPr="005E47AF">
        <w:rPr>
          <w:color w:val="8DB3E2" w:themeColor="text2" w:themeTint="66"/>
        </w:rPr>
        <w:t xml:space="preserve"> a </w:t>
      </w:r>
      <w:r w:rsidRPr="005E47AF">
        <w:rPr>
          <w:color w:val="8DB3E2" w:themeColor="text2" w:themeTint="66"/>
        </w:rPr>
        <w:t>konference</w:t>
      </w:r>
      <w:bookmarkEnd w:id="118"/>
    </w:p>
    <w:p w14:paraId="56D96898" w14:textId="3E08B23D" w:rsidR="005D6A46" w:rsidRPr="005E47AF" w:rsidRDefault="005B7657" w:rsidP="003E223D">
      <w:r w:rsidRPr="005E47AF">
        <w:t>Během tohoto tematického bloku, jehož jednotlivé části probíhají celou druhou polovinu letní školy,</w:t>
      </w:r>
      <w:r w:rsidR="0083643E" w:rsidRPr="005E47AF">
        <w:t xml:space="preserve"> se </w:t>
      </w:r>
      <w:r w:rsidRPr="005E47AF">
        <w:t>účastníci připravují</w:t>
      </w:r>
      <w:r w:rsidR="0083643E" w:rsidRPr="005E47AF">
        <w:t xml:space="preserve"> na </w:t>
      </w:r>
      <w:r w:rsidRPr="005E47AF">
        <w:t>závěrečnou konferenci. Tematický blok</w:t>
      </w:r>
      <w:r w:rsidR="0083643E" w:rsidRPr="005E47AF">
        <w:t xml:space="preserve"> se </w:t>
      </w:r>
      <w:r w:rsidRPr="005E47AF">
        <w:t>skládá</w:t>
      </w:r>
      <w:r w:rsidR="0083643E" w:rsidRPr="005E47AF">
        <w:t xml:space="preserve"> z </w:t>
      </w:r>
      <w:r w:rsidRPr="005E47AF">
        <w:t>workshopu prezentačních dovedností včetně minikonference</w:t>
      </w:r>
      <w:r w:rsidR="0083643E" w:rsidRPr="005E47AF">
        <w:t xml:space="preserve"> na </w:t>
      </w:r>
      <w:r w:rsidRPr="005E47AF">
        <w:t>zkoušku, zpracovávání výsledků laboratorních měření, přípravy prezentací, generálkou konference</w:t>
      </w:r>
      <w:r w:rsidR="0083643E" w:rsidRPr="005E47AF">
        <w:t xml:space="preserve"> a </w:t>
      </w:r>
      <w:r w:rsidRPr="005E47AF">
        <w:t>samotné konference.</w:t>
      </w:r>
    </w:p>
    <w:p w14:paraId="40663D3F" w14:textId="6D8E8048" w:rsidR="003E223D" w:rsidRPr="005E47AF" w:rsidRDefault="003E223D" w:rsidP="003E223D">
      <w:r w:rsidRPr="005E47AF">
        <w:t xml:space="preserve"> </w:t>
      </w:r>
    </w:p>
    <w:p w14:paraId="0666D271" w14:textId="2115D462" w:rsidR="007F0739" w:rsidRPr="004C047B" w:rsidRDefault="001259A1" w:rsidP="004C047B">
      <w:pPr>
        <w:pStyle w:val="Nadpis3"/>
      </w:pPr>
      <w:bookmarkStart w:id="119" w:name="_3.5.1_Prezentační_workshop"/>
      <w:bookmarkStart w:id="120" w:name="_Toc75421886"/>
      <w:bookmarkEnd w:id="119"/>
      <w:r w:rsidRPr="005E47AF">
        <w:t>3.5.1 Prezentační workshop</w:t>
      </w:r>
      <w:r w:rsidR="0083643E" w:rsidRPr="005E47AF">
        <w:t xml:space="preserve"> a </w:t>
      </w:r>
      <w:r w:rsidRPr="005E47AF">
        <w:t>minikonference</w:t>
      </w:r>
      <w:bookmarkEnd w:id="120"/>
    </w:p>
    <w:p w14:paraId="4D30D366" w14:textId="714886C3" w:rsidR="00E40894" w:rsidRPr="005E47AF" w:rsidRDefault="00E40894" w:rsidP="00BA2B46">
      <w:pPr>
        <w:rPr>
          <w:u w:val="single"/>
          <w:lang w:eastAsia="cs-CZ"/>
        </w:rPr>
      </w:pPr>
      <w:r w:rsidRPr="005E47AF">
        <w:rPr>
          <w:u w:val="single"/>
          <w:lang w:eastAsia="cs-CZ"/>
        </w:rPr>
        <w:t>Cíle</w:t>
      </w:r>
    </w:p>
    <w:p w14:paraId="652ADEDF" w14:textId="623A267E" w:rsidR="00E40894" w:rsidRPr="005E47AF" w:rsidRDefault="00E40894" w:rsidP="00E40894">
      <w:r w:rsidRPr="005E47AF">
        <w:t>Hlavním cílem prezentačního workshopu je naučit účastníky prezentovat. Účastníci si vyzkouší prezentovat</w:t>
      </w:r>
      <w:r w:rsidR="0083643E" w:rsidRPr="005E47AF">
        <w:t xml:space="preserve"> před </w:t>
      </w:r>
      <w:r w:rsidRPr="005E47AF">
        <w:t>obecenstvem. Vyzkouší si</w:t>
      </w:r>
      <w:r w:rsidR="0083643E" w:rsidRPr="005E47AF">
        <w:t xml:space="preserve"> a </w:t>
      </w:r>
      <w:r w:rsidRPr="005E47AF">
        <w:t>zjistí, jak</w:t>
      </w:r>
      <w:r w:rsidR="0083643E" w:rsidRPr="005E47AF">
        <w:t xml:space="preserve"> na </w:t>
      </w:r>
      <w:r w:rsidRPr="005E47AF">
        <w:t>ně působí stres během projevu, dostanou zpětnou vazbu</w:t>
      </w:r>
      <w:r w:rsidR="0083643E" w:rsidRPr="005E47AF">
        <w:t xml:space="preserve"> na </w:t>
      </w:r>
      <w:r w:rsidRPr="005E47AF">
        <w:t>svůj projev</w:t>
      </w:r>
      <w:r w:rsidR="0083643E" w:rsidRPr="005E47AF">
        <w:t xml:space="preserve"> a </w:t>
      </w:r>
      <w:r w:rsidRPr="005E47AF">
        <w:t>řadu návrhů, jakými způsoby</w:t>
      </w:r>
      <w:r w:rsidR="0083643E" w:rsidRPr="005E47AF">
        <w:t xml:space="preserve"> s </w:t>
      </w:r>
      <w:r w:rsidRPr="005E47AF">
        <w:t>tímto stresem bojovat. Doz</w:t>
      </w:r>
      <w:r w:rsidR="00870C87">
        <w:t>věd</w:t>
      </w:r>
      <w:r w:rsidRPr="005E47AF">
        <w:t>í se, jaký typ prezentujícího jsou,</w:t>
      </w:r>
      <w:r w:rsidR="0083643E" w:rsidRPr="005E47AF">
        <w:t xml:space="preserve"> a </w:t>
      </w:r>
      <w:r w:rsidRPr="005E47AF">
        <w:t>jak</w:t>
      </w:r>
      <w:r w:rsidR="0083643E" w:rsidRPr="005E47AF">
        <w:t xml:space="preserve"> s </w:t>
      </w:r>
      <w:r w:rsidRPr="005E47AF">
        <w:t>tímto zjištěním pracovat, aby mohli schopnost prezentovat dále rozvíjet.</w:t>
      </w:r>
    </w:p>
    <w:p w14:paraId="235ADF17" w14:textId="44A0FFAA" w:rsidR="00870C87" w:rsidRDefault="00E40894" w:rsidP="00E40894">
      <w:r w:rsidRPr="005E47AF">
        <w:t>Během minikonference si rovněž vyzkouší atmosféru konferenční prezentace</w:t>
      </w:r>
      <w:r w:rsidR="00870C87">
        <w:t xml:space="preserve"> i</w:t>
      </w:r>
      <w:r w:rsidRPr="005E47AF">
        <w:t xml:space="preserve"> navazující diskuze,</w:t>
      </w:r>
      <w:r w:rsidR="0083643E" w:rsidRPr="005E47AF">
        <w:t xml:space="preserve"> a </w:t>
      </w:r>
      <w:r w:rsidRPr="005E47AF">
        <w:t>budou tak lépe připraveni</w:t>
      </w:r>
      <w:r w:rsidR="0083643E" w:rsidRPr="005E47AF">
        <w:t xml:space="preserve"> na </w:t>
      </w:r>
      <w:r w:rsidRPr="005E47AF">
        <w:t>stres během konference</w:t>
      </w:r>
      <w:r w:rsidR="0083643E" w:rsidRPr="005E47AF">
        <w:t xml:space="preserve"> na </w:t>
      </w:r>
      <w:r w:rsidRPr="005E47AF">
        <w:t>konci celého workshopu.</w:t>
      </w:r>
    </w:p>
    <w:p w14:paraId="6F7D02BC" w14:textId="77777777" w:rsidR="00C04870" w:rsidRPr="005E47AF" w:rsidRDefault="00C04870" w:rsidP="00E40894"/>
    <w:p w14:paraId="1359F410" w14:textId="77777777" w:rsidR="00E40894" w:rsidRPr="005E47AF" w:rsidRDefault="00E40894" w:rsidP="00BA2B46">
      <w:pPr>
        <w:rPr>
          <w:u w:val="single"/>
        </w:rPr>
      </w:pPr>
      <w:r w:rsidRPr="005E47AF">
        <w:rPr>
          <w:u w:val="single"/>
        </w:rPr>
        <w:t>Sdělení</w:t>
      </w:r>
    </w:p>
    <w:p w14:paraId="7CF4CDD8" w14:textId="58CA1B6E" w:rsidR="00E40894" w:rsidRPr="005E47AF" w:rsidRDefault="00E40894" w:rsidP="0027567E">
      <w:pPr>
        <w:pStyle w:val="Odstavecseseznamem"/>
        <w:numPr>
          <w:ilvl w:val="0"/>
          <w:numId w:val="49"/>
        </w:numPr>
        <w:spacing w:after="200"/>
        <w:contextualSpacing/>
        <w:jc w:val="both"/>
      </w:pPr>
      <w:r w:rsidRPr="005E47AF">
        <w:t>Pro prezentaci je</w:t>
      </w:r>
      <w:r w:rsidR="0083643E" w:rsidRPr="005E47AF">
        <w:t xml:space="preserve"> v </w:t>
      </w:r>
      <w:r w:rsidRPr="005E47AF">
        <w:t>drtivé většině klíčová příprava</w:t>
      </w:r>
      <w:r w:rsidR="00AA1F83">
        <w:t>. S </w:t>
      </w:r>
      <w:r w:rsidRPr="005E47AF">
        <w:t>dobrou přípravou mohou být prezentace zábavné, zajímavé</w:t>
      </w:r>
      <w:r w:rsidR="0083643E" w:rsidRPr="005E47AF">
        <w:t xml:space="preserve"> a </w:t>
      </w:r>
      <w:r w:rsidRPr="005E47AF">
        <w:t>příjemné jak</w:t>
      </w:r>
      <w:r w:rsidR="0083643E" w:rsidRPr="005E47AF">
        <w:t xml:space="preserve"> pro </w:t>
      </w:r>
      <w:r w:rsidRPr="005E47AF">
        <w:t>obecenstvo, tak</w:t>
      </w:r>
      <w:r w:rsidR="0083643E" w:rsidRPr="005E47AF">
        <w:t xml:space="preserve"> pro </w:t>
      </w:r>
      <w:r w:rsidRPr="005E47AF">
        <w:t xml:space="preserve">mě osobně. </w:t>
      </w:r>
    </w:p>
    <w:p w14:paraId="5689D4F9" w14:textId="7F6CD57F" w:rsidR="00E40894" w:rsidRPr="005E47AF" w:rsidRDefault="00E40894" w:rsidP="0027567E">
      <w:pPr>
        <w:pStyle w:val="Odstavecseseznamem"/>
        <w:numPr>
          <w:ilvl w:val="0"/>
          <w:numId w:val="49"/>
        </w:numPr>
        <w:spacing w:after="200"/>
        <w:contextualSpacing/>
        <w:jc w:val="both"/>
      </w:pPr>
      <w:r w:rsidRPr="005E47AF">
        <w:t>Tréma je přirozená,</w:t>
      </w:r>
      <w:r w:rsidR="0083643E" w:rsidRPr="005E47AF">
        <w:t xml:space="preserve"> i </w:t>
      </w:r>
      <w:r w:rsidRPr="005E47AF">
        <w:t>zkušení prezentátoři ji mají.</w:t>
      </w:r>
    </w:p>
    <w:p w14:paraId="00BC37E4" w14:textId="0526FE88" w:rsidR="00E40894" w:rsidRPr="005E47AF" w:rsidRDefault="00E40894" w:rsidP="0027567E">
      <w:pPr>
        <w:pStyle w:val="Odstavecseseznamem"/>
        <w:numPr>
          <w:ilvl w:val="0"/>
          <w:numId w:val="49"/>
        </w:numPr>
        <w:spacing w:after="200"/>
        <w:contextualSpacing/>
        <w:jc w:val="both"/>
      </w:pPr>
      <w:r w:rsidRPr="005E47AF">
        <w:t>Není nic špatného</w:t>
      </w:r>
      <w:r w:rsidR="0083643E" w:rsidRPr="005E47AF">
        <w:t xml:space="preserve"> na </w:t>
      </w:r>
      <w:r w:rsidRPr="005E47AF">
        <w:t>tom, odpovědět</w:t>
      </w:r>
      <w:r w:rsidR="0083643E" w:rsidRPr="005E47AF">
        <w:t xml:space="preserve"> na </w:t>
      </w:r>
      <w:r w:rsidRPr="005E47AF">
        <w:t>otázku „nevím“.</w:t>
      </w:r>
    </w:p>
    <w:p w14:paraId="4FB8DABA" w14:textId="77777777" w:rsidR="00E40894" w:rsidRPr="005E47AF" w:rsidRDefault="00E40894" w:rsidP="00BA2B46">
      <w:pPr>
        <w:rPr>
          <w:u w:val="single"/>
          <w:lang w:eastAsia="cs-CZ"/>
        </w:rPr>
      </w:pPr>
      <w:r w:rsidRPr="005E47AF">
        <w:rPr>
          <w:u w:val="single"/>
          <w:lang w:eastAsia="cs-CZ"/>
        </w:rPr>
        <w:t>Klíčové kompetence</w:t>
      </w:r>
    </w:p>
    <w:p w14:paraId="01ABF48E" w14:textId="56149BB4" w:rsidR="00E40894" w:rsidRPr="005E47AF" w:rsidRDefault="00E40894" w:rsidP="0027567E">
      <w:pPr>
        <w:pStyle w:val="Odstavecseseznamem"/>
        <w:numPr>
          <w:ilvl w:val="0"/>
          <w:numId w:val="49"/>
        </w:numPr>
      </w:pPr>
      <w:r w:rsidRPr="005E47AF">
        <w:t>Komunikace</w:t>
      </w:r>
      <w:r w:rsidR="0083643E" w:rsidRPr="005E47AF">
        <w:t xml:space="preserve"> v </w:t>
      </w:r>
      <w:r w:rsidRPr="005E47AF">
        <w:t xml:space="preserve">mateřském jazyce je rozvíjena </w:t>
      </w:r>
      <w:r w:rsidR="00485CFD" w:rsidRPr="005E47AF">
        <w:t xml:space="preserve">jak improvizací, tak </w:t>
      </w:r>
      <w:r w:rsidRPr="005E47AF">
        <w:t xml:space="preserve">nácvikem připravovaných projevů. </w:t>
      </w:r>
    </w:p>
    <w:p w14:paraId="3CD1A881" w14:textId="1194F273" w:rsidR="00E40894" w:rsidRPr="005E47AF" w:rsidRDefault="00E40894" w:rsidP="0027567E">
      <w:pPr>
        <w:pStyle w:val="Odstavecseseznamem"/>
        <w:numPr>
          <w:ilvl w:val="0"/>
          <w:numId w:val="49"/>
        </w:numPr>
      </w:pPr>
      <w:r w:rsidRPr="005E47AF">
        <w:t>Schopnost učit</w:t>
      </w:r>
      <w:r w:rsidR="0083643E" w:rsidRPr="005E47AF">
        <w:t xml:space="preserve"> se </w:t>
      </w:r>
      <w:r w:rsidRPr="005E47AF">
        <w:t>je rozvíjena pozorováním ostatních účastníků, vyvozováním dobře</w:t>
      </w:r>
      <w:r w:rsidR="0083643E" w:rsidRPr="005E47AF">
        <w:t xml:space="preserve"> a </w:t>
      </w:r>
      <w:r w:rsidRPr="005E47AF">
        <w:t>špatně provedených úkonů</w:t>
      </w:r>
      <w:r w:rsidR="0083643E" w:rsidRPr="005E47AF">
        <w:t xml:space="preserve"> a </w:t>
      </w:r>
      <w:r w:rsidRPr="005E47AF">
        <w:t>jejich zhodnocení</w:t>
      </w:r>
      <w:r w:rsidR="004D756B" w:rsidRPr="005E47AF">
        <w:t>m</w:t>
      </w:r>
      <w:r w:rsidR="0083643E" w:rsidRPr="005E47AF">
        <w:t xml:space="preserve"> při </w:t>
      </w:r>
      <w:r w:rsidRPr="005E47AF">
        <w:t>zpětné vazbě</w:t>
      </w:r>
      <w:r w:rsidR="0083643E" w:rsidRPr="005E47AF">
        <w:t xml:space="preserve"> a </w:t>
      </w:r>
      <w:r w:rsidR="004D756B" w:rsidRPr="005E47AF">
        <w:t>aplikací poznatků</w:t>
      </w:r>
      <w:r w:rsidR="0083643E" w:rsidRPr="005E47AF">
        <w:t xml:space="preserve"> ze </w:t>
      </w:r>
      <w:r w:rsidR="004D756B" w:rsidRPr="005E47AF">
        <w:t>zpětné vazby ostatních ve vlastním projevu</w:t>
      </w:r>
      <w:r w:rsidRPr="005E47AF">
        <w:t xml:space="preserve">. </w:t>
      </w:r>
    </w:p>
    <w:p w14:paraId="523A2A31" w14:textId="4B26CB68" w:rsidR="00E40894" w:rsidRPr="005E47AF" w:rsidRDefault="00E40894" w:rsidP="0027567E">
      <w:pPr>
        <w:pStyle w:val="Odstavecseseznamem"/>
        <w:numPr>
          <w:ilvl w:val="0"/>
          <w:numId w:val="49"/>
        </w:numPr>
      </w:pPr>
      <w:r w:rsidRPr="005E47AF">
        <w:t>Sociální</w:t>
      </w:r>
      <w:r w:rsidR="0083643E" w:rsidRPr="005E47AF">
        <w:t xml:space="preserve"> a </w:t>
      </w:r>
      <w:r w:rsidRPr="005E47AF">
        <w:t>občanské schopnosti jsou rozvíjeny diskuz</w:t>
      </w:r>
      <w:r w:rsidR="004D756B" w:rsidRPr="005E47AF">
        <w:t>emi</w:t>
      </w:r>
      <w:r w:rsidR="0083643E" w:rsidRPr="005E47AF">
        <w:t xml:space="preserve"> a </w:t>
      </w:r>
      <w:r w:rsidR="004D756B" w:rsidRPr="005E47AF">
        <w:t>rozhodováním ve skupině, zároveň nasloucháním</w:t>
      </w:r>
      <w:r w:rsidR="0083643E" w:rsidRPr="005E47AF">
        <w:t xml:space="preserve"> a </w:t>
      </w:r>
      <w:r w:rsidR="004D756B" w:rsidRPr="005E47AF">
        <w:t>přijímáním zpětné vazby</w:t>
      </w:r>
      <w:r w:rsidRPr="005E47AF">
        <w:t xml:space="preserve">. </w:t>
      </w:r>
    </w:p>
    <w:p w14:paraId="1C7175AA" w14:textId="4891EC90" w:rsidR="00E40894" w:rsidRPr="005E47AF" w:rsidRDefault="00E40894" w:rsidP="00D62FC9">
      <w:pPr>
        <w:spacing w:before="240"/>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47BBC8C2" w14:textId="29DEC84E" w:rsidR="00E40894" w:rsidRPr="005E47AF" w:rsidRDefault="00E40894" w:rsidP="00E40894">
      <w:r w:rsidRPr="005E47AF">
        <w:t>Během prezentačního workshopu neustále střídáme dvě rozdílné formy, aktivity. První</w:t>
      </w:r>
      <w:r w:rsidR="0083643E" w:rsidRPr="005E47AF">
        <w:t xml:space="preserve"> z </w:t>
      </w:r>
      <w:r w:rsidRPr="005E47AF">
        <w:t>nich je teoretická průprava</w:t>
      </w:r>
      <w:r w:rsidR="00AA1F83">
        <w:t>. V </w:t>
      </w:r>
      <w:r w:rsidRPr="005E47AF">
        <w:t>té</w:t>
      </w:r>
      <w:r w:rsidR="0083643E" w:rsidRPr="005E47AF">
        <w:t xml:space="preserve"> se </w:t>
      </w:r>
      <w:r w:rsidRPr="005E47AF">
        <w:t>účastníci</w:t>
      </w:r>
      <w:r w:rsidR="0083643E" w:rsidRPr="005E47AF">
        <w:t xml:space="preserve"> za </w:t>
      </w:r>
      <w:r w:rsidRPr="005E47AF">
        <w:t>pomoci organizátorů snaží definovat klíčové principy, pojmy, techniky</w:t>
      </w:r>
      <w:r w:rsidR="0083643E" w:rsidRPr="005E47AF">
        <w:t xml:space="preserve"> a </w:t>
      </w:r>
      <w:r w:rsidRPr="005E47AF">
        <w:t>schopnosti, které</w:t>
      </w:r>
      <w:r w:rsidR="0083643E" w:rsidRPr="005E47AF">
        <w:t xml:space="preserve"> při </w:t>
      </w:r>
      <w:r w:rsidRPr="005E47AF">
        <w:t>kvalitní přípravě</w:t>
      </w:r>
      <w:r w:rsidR="0083643E" w:rsidRPr="005E47AF">
        <w:t xml:space="preserve"> a </w:t>
      </w:r>
      <w:r w:rsidRPr="005E47AF">
        <w:t>tréninku vedou</w:t>
      </w:r>
      <w:r w:rsidR="0083643E" w:rsidRPr="005E47AF">
        <w:t xml:space="preserve"> k </w:t>
      </w:r>
      <w:r w:rsidRPr="005E47AF">
        <w:t>vylepšení projevu jedince</w:t>
      </w:r>
      <w:r w:rsidR="0083643E" w:rsidRPr="005E47AF">
        <w:t xml:space="preserve"> a ke </w:t>
      </w:r>
      <w:r w:rsidRPr="005E47AF">
        <w:t>zdokonalení předávání získaných informací veřejnosti či obecenstvu. Druhá část je čistě praktická („impro“). Účastníci</w:t>
      </w:r>
      <w:r w:rsidR="0083643E" w:rsidRPr="005E47AF">
        <w:t xml:space="preserve"> při </w:t>
      </w:r>
      <w:r w:rsidRPr="005E47AF">
        <w:t>každé</w:t>
      </w:r>
      <w:r w:rsidR="0083643E" w:rsidRPr="005E47AF">
        <w:t xml:space="preserve"> z </w:t>
      </w:r>
      <w:r w:rsidRPr="005E47AF">
        <w:t>aktivit postupně vystoupí</w:t>
      </w:r>
      <w:r w:rsidR="0083643E" w:rsidRPr="005E47AF">
        <w:t xml:space="preserve"> na </w:t>
      </w:r>
      <w:r w:rsidRPr="005E47AF">
        <w:t>„pódium“</w:t>
      </w:r>
      <w:r w:rsidR="0083643E" w:rsidRPr="005E47AF">
        <w:t xml:space="preserve"> před </w:t>
      </w:r>
      <w:r w:rsidRPr="005E47AF">
        <w:t>obecenstvo sedící</w:t>
      </w:r>
      <w:r w:rsidR="0083643E" w:rsidRPr="005E47AF">
        <w:t xml:space="preserve"> před </w:t>
      </w:r>
      <w:r w:rsidRPr="005E47AF">
        <w:t>nimi</w:t>
      </w:r>
      <w:r w:rsidR="0083643E" w:rsidRPr="005E47AF">
        <w:t xml:space="preserve"> v </w:t>
      </w:r>
      <w:r w:rsidRPr="005E47AF">
        <w:t>půlkruhu (zbytek účastnické skupiny)</w:t>
      </w:r>
      <w:r w:rsidR="0083643E" w:rsidRPr="005E47AF">
        <w:t xml:space="preserve"> a </w:t>
      </w:r>
      <w:r w:rsidR="00C04870">
        <w:t xml:space="preserve">v </w:t>
      </w:r>
      <w:r w:rsidRPr="005E47AF">
        <w:t>minutových blocích</w:t>
      </w:r>
      <w:r w:rsidR="0083643E" w:rsidRPr="005E47AF">
        <w:t xml:space="preserve"> se </w:t>
      </w:r>
      <w:r w:rsidRPr="005E47AF">
        <w:t>pokoušejí implementovat</w:t>
      </w:r>
      <w:r w:rsidR="0083643E" w:rsidRPr="005E47AF">
        <w:t xml:space="preserve"> do </w:t>
      </w:r>
      <w:r w:rsidRPr="005E47AF">
        <w:t>praxe</w:t>
      </w:r>
      <w:r w:rsidR="0083643E" w:rsidRPr="005E47AF">
        <w:t xml:space="preserve"> a do </w:t>
      </w:r>
      <w:r w:rsidRPr="005E47AF">
        <w:t>mluveného projevu poznatky</w:t>
      </w:r>
      <w:r w:rsidR="0083643E" w:rsidRPr="005E47AF">
        <w:t xml:space="preserve"> z </w:t>
      </w:r>
      <w:r w:rsidRPr="005E47AF">
        <w:t>teoretických částí</w:t>
      </w:r>
      <w:r w:rsidR="0083643E" w:rsidRPr="005E47AF">
        <w:t xml:space="preserve"> a </w:t>
      </w:r>
      <w:r w:rsidRPr="005E47AF">
        <w:t>zkušenosti</w:t>
      </w:r>
      <w:r w:rsidR="0083643E" w:rsidRPr="005E47AF">
        <w:t xml:space="preserve"> z </w:t>
      </w:r>
      <w:r w:rsidRPr="005E47AF">
        <w:t xml:space="preserve">předchozích vystoupení. </w:t>
      </w:r>
    </w:p>
    <w:p w14:paraId="0A1197B1" w14:textId="6B4156DF" w:rsidR="00E40894" w:rsidRDefault="00E40894" w:rsidP="00E40894">
      <w:r w:rsidRPr="005E47AF">
        <w:t>Po přestávce je</w:t>
      </w:r>
      <w:r w:rsidR="0083643E" w:rsidRPr="005E47AF">
        <w:t xml:space="preserve"> pro </w:t>
      </w:r>
      <w:r w:rsidRPr="005E47AF">
        <w:t>vyzkoušení atmosféry skutečné konference zařazena minikonference. Účastníci mají krátký čas</w:t>
      </w:r>
      <w:r w:rsidR="0083643E" w:rsidRPr="005E47AF">
        <w:t xml:space="preserve"> na </w:t>
      </w:r>
      <w:r w:rsidRPr="005E47AF">
        <w:t>to, aby ve skupinkách vypracovali krátkou prezentaci týkající</w:t>
      </w:r>
      <w:r w:rsidR="0083643E" w:rsidRPr="005E47AF">
        <w:t xml:space="preserve"> se </w:t>
      </w:r>
      <w:r w:rsidRPr="005E47AF">
        <w:t>jejich práce</w:t>
      </w:r>
      <w:r w:rsidR="0083643E" w:rsidRPr="005E47AF">
        <w:t xml:space="preserve"> v </w:t>
      </w:r>
      <w:r w:rsidRPr="005E47AF">
        <w:t>terénu</w:t>
      </w:r>
      <w:r w:rsidR="0083643E" w:rsidRPr="005E47AF">
        <w:t xml:space="preserve"> i v </w:t>
      </w:r>
      <w:r w:rsidRPr="005E47AF">
        <w:t>laboratoři předchozí den. Každá prezentace je následně ukončena krátkou diskuzí</w:t>
      </w:r>
      <w:r w:rsidR="0083643E" w:rsidRPr="005E47AF">
        <w:t xml:space="preserve"> nad </w:t>
      </w:r>
      <w:r w:rsidRPr="005E47AF">
        <w:t>odborným tématem</w:t>
      </w:r>
      <w:r w:rsidR="0083643E" w:rsidRPr="005E47AF">
        <w:t xml:space="preserve"> a </w:t>
      </w:r>
      <w:r w:rsidR="00B85BA2">
        <w:t xml:space="preserve">zpětnou vazbou prezentujícím. </w:t>
      </w:r>
    </w:p>
    <w:p w14:paraId="44AE8E2A" w14:textId="77777777" w:rsidR="00B85BA2" w:rsidRDefault="00B85BA2" w:rsidP="00B85BA2">
      <w:pPr>
        <w:rPr>
          <w:u w:val="single"/>
        </w:rPr>
      </w:pPr>
      <w:r w:rsidRPr="00B85BA2">
        <w:rPr>
          <w:u w:val="single"/>
        </w:rPr>
        <w:lastRenderedPageBreak/>
        <w:t>Přizpůsobení SVP</w:t>
      </w:r>
    </w:p>
    <w:p w14:paraId="07A87146" w14:textId="77777777" w:rsidR="00B85BA2" w:rsidRPr="00B85BA2" w:rsidRDefault="00B85BA2" w:rsidP="00B85BA2">
      <w:r w:rsidRPr="00B85BA2">
        <w:t>V rámci tohoto workshopu jsou žáci cíleně vytahováni ze své komfortní zóny a nuceni vystoupit před ostatní a prezentovat se. To je pro danou věkovou skupinu náročný úkol, nikoli však nesplnitelný. Vystoupení z komfortní zóny v tomto případě umožní účastníkům akci zopakovat později – tedy vystoupit před publikum složené z veřejnosti a prezentovat výsledky své práce. Zvládnutí jedné výzvy vede k větší motivaci zkoušet zvládnout další.</w:t>
      </w:r>
    </w:p>
    <w:p w14:paraId="5FF51347" w14:textId="77777777" w:rsidR="00E40894" w:rsidRPr="005E47AF" w:rsidRDefault="00E40894" w:rsidP="00E40894">
      <w:pPr>
        <w:rPr>
          <w:u w:val="single"/>
          <w:lang w:eastAsia="cs-CZ"/>
        </w:rPr>
      </w:pPr>
      <w:r w:rsidRPr="005E47AF">
        <w:rPr>
          <w:u w:val="single"/>
          <w:lang w:eastAsia="cs-CZ"/>
        </w:rPr>
        <w:t>Uvedení</w:t>
      </w:r>
    </w:p>
    <w:p w14:paraId="57F16A8D" w14:textId="77777777" w:rsidR="00E40894" w:rsidRPr="005E47AF" w:rsidRDefault="00E40894" w:rsidP="00E40894">
      <w:pPr>
        <w:rPr>
          <w:b/>
        </w:rPr>
      </w:pPr>
      <w:r w:rsidRPr="005E47AF">
        <w:rPr>
          <w:b/>
        </w:rPr>
        <w:t>Příprava</w:t>
      </w:r>
    </w:p>
    <w:p w14:paraId="6391824E" w14:textId="4C9AE705" w:rsidR="00E40894" w:rsidRPr="005E47AF" w:rsidRDefault="00E40894" w:rsidP="00E40894">
      <w:r w:rsidRPr="005E47AF">
        <w:t>Během příprav</w:t>
      </w:r>
      <w:r w:rsidR="0083643E" w:rsidRPr="005E47AF">
        <w:t xml:space="preserve"> pro </w:t>
      </w:r>
      <w:r w:rsidRPr="005E47AF">
        <w:t>nás bylo důležité vyladit oba způsoby výuky (teoretický + praktický) tak, aby příliš nevyčerpávaly účastníky</w:t>
      </w:r>
      <w:r w:rsidR="0083643E" w:rsidRPr="005E47AF">
        <w:t xml:space="preserve"> a </w:t>
      </w:r>
      <w:r w:rsidRPr="005E47AF">
        <w:t>zároveň aby byla zachována nějaká struktura. Teoretický blok je ucelený</w:t>
      </w:r>
      <w:r w:rsidR="0083643E" w:rsidRPr="005E47AF">
        <w:t xml:space="preserve"> a </w:t>
      </w:r>
      <w:r w:rsidRPr="005E47AF">
        <w:t>jeho části</w:t>
      </w:r>
      <w:r w:rsidR="0083643E" w:rsidRPr="005E47AF">
        <w:t xml:space="preserve"> na </w:t>
      </w:r>
      <w:r w:rsidRPr="005E47AF">
        <w:t>sebe logicky navazují, nicméně jsou přerušovány improvizačními cvičeními. Ty jsou si vzájemně dost podobné</w:t>
      </w:r>
      <w:r w:rsidR="0083643E" w:rsidRPr="005E47AF">
        <w:t xml:space="preserve"> a </w:t>
      </w:r>
      <w:r w:rsidRPr="005E47AF">
        <w:t>byly odzkoušeny</w:t>
      </w:r>
      <w:r w:rsidR="0083643E" w:rsidRPr="005E47AF">
        <w:t xml:space="preserve"> na </w:t>
      </w:r>
      <w:r w:rsidRPr="005E47AF">
        <w:t>několika seminářích</w:t>
      </w:r>
      <w:r w:rsidR="0083643E" w:rsidRPr="005E47AF">
        <w:t xml:space="preserve"> s </w:t>
      </w:r>
      <w:r w:rsidRPr="005E47AF">
        <w:t>vysokoškolskými studenty, kde byly optimalizovány</w:t>
      </w:r>
      <w:r w:rsidR="0083643E" w:rsidRPr="005E47AF">
        <w:t xml:space="preserve"> pro </w:t>
      </w:r>
      <w:r w:rsidRPr="005E47AF">
        <w:t>co nejhladší</w:t>
      </w:r>
      <w:r w:rsidR="0083643E" w:rsidRPr="005E47AF">
        <w:t xml:space="preserve"> a </w:t>
      </w:r>
      <w:r w:rsidRPr="005E47AF">
        <w:t>nejpřínosnější průběh. Byla vytvořena prezentace</w:t>
      </w:r>
      <w:r w:rsidR="0083643E" w:rsidRPr="005E47AF">
        <w:t xml:space="preserve"> s </w:t>
      </w:r>
      <w:r w:rsidRPr="005E47AF">
        <w:t>výběrem bizarních obrázků (</w:t>
      </w:r>
      <w:hyperlink r:id="rId59" w:tgtFrame="_blank" w:tooltip="skolam:chemie:aktivity:16:013.16.02_ppt_bizarni_obrazky.pptx (27.6 MB)" w:history="1">
        <w:r w:rsidR="00FA62B6" w:rsidRPr="00FA62B6">
          <w:rPr>
            <w:color w:val="0000FF"/>
            <w:u w:val="single"/>
          </w:rPr>
          <w:t>PPT Bizarni obrazky.pptx</w:t>
        </w:r>
      </w:hyperlink>
      <w:r w:rsidRPr="005E47AF">
        <w:t>), které mají účastníci během workshopu co nejnápaditěji popisovat. Bezprostřední příprava programu pak zahrnuje zarezervování místnosti, ověření funkčnosti techniky, přestavění židlí tak, aby byly</w:t>
      </w:r>
      <w:r w:rsidR="0083643E" w:rsidRPr="005E47AF">
        <w:t xml:space="preserve"> v </w:t>
      </w:r>
      <w:r w:rsidRPr="005E47AF">
        <w:t>půlkruhu</w:t>
      </w:r>
      <w:r w:rsidR="0083643E" w:rsidRPr="005E47AF">
        <w:t xml:space="preserve"> a před </w:t>
      </w:r>
      <w:r w:rsidRPr="005E47AF">
        <w:t>nimi prostor</w:t>
      </w:r>
      <w:r w:rsidR="0083643E" w:rsidRPr="005E47AF">
        <w:t xml:space="preserve"> pro </w:t>
      </w:r>
      <w:r w:rsidRPr="005E47AF">
        <w:t>prezentujícího,</w:t>
      </w:r>
      <w:r w:rsidR="0083643E" w:rsidRPr="005E47AF">
        <w:t xml:space="preserve"> a </w:t>
      </w:r>
      <w:r w:rsidRPr="005E47AF">
        <w:t>výrobu A4 papírů</w:t>
      </w:r>
      <w:r w:rsidR="0083643E" w:rsidRPr="005E47AF">
        <w:t xml:space="preserve"> s </w:t>
      </w:r>
      <w:r w:rsidRPr="005E47AF">
        <w:t>velkými</w:t>
      </w:r>
      <w:r w:rsidR="0083643E" w:rsidRPr="005E47AF">
        <w:t xml:space="preserve"> a </w:t>
      </w:r>
      <w:r w:rsidRPr="005E47AF">
        <w:t>dobře čitelnými nápisy: „30 s“, „10 s“</w:t>
      </w:r>
      <w:r w:rsidR="0083643E" w:rsidRPr="005E47AF">
        <w:t xml:space="preserve"> a </w:t>
      </w:r>
      <w:r w:rsidRPr="005E47AF">
        <w:t>„konec“).</w:t>
      </w:r>
    </w:p>
    <w:p w14:paraId="6040D76E" w14:textId="77777777" w:rsidR="00E40894" w:rsidRPr="005E47AF" w:rsidRDefault="00E40894" w:rsidP="00E40894">
      <w:pPr>
        <w:rPr>
          <w:b/>
        </w:rPr>
      </w:pPr>
      <w:r w:rsidRPr="005E47AF">
        <w:rPr>
          <w:b/>
        </w:rPr>
        <w:t>Realizace</w:t>
      </w:r>
    </w:p>
    <w:p w14:paraId="329582C9" w14:textId="6CB5986A" w:rsidR="00E40894" w:rsidRPr="005E47AF" w:rsidRDefault="00E40894" w:rsidP="00E40894">
      <w:r w:rsidRPr="005E47AF">
        <w:t>Před uvedením prezentačního workshopu účastníky posadíme</w:t>
      </w:r>
      <w:r w:rsidR="0083643E" w:rsidRPr="005E47AF">
        <w:t xml:space="preserve"> do </w:t>
      </w:r>
      <w:r w:rsidRPr="005E47AF">
        <w:t>půlkruhu,</w:t>
      </w:r>
      <w:r w:rsidR="0083643E" w:rsidRPr="005E47AF">
        <w:t xml:space="preserve"> před </w:t>
      </w:r>
      <w:r w:rsidRPr="005E47AF">
        <w:t>nimi stojí jeden</w:t>
      </w:r>
      <w:r w:rsidR="0083643E" w:rsidRPr="005E47AF">
        <w:t xml:space="preserve"> z </w:t>
      </w:r>
      <w:r w:rsidRPr="005E47AF">
        <w:t>lektorů, který zahájí workshop minutovým představením</w:t>
      </w:r>
      <w:r w:rsidR="00AA1F83">
        <w:t>. V </w:t>
      </w:r>
      <w:r w:rsidRPr="005E47AF">
        <w:t>ideálním případě by to měl být velmi dobře připravený</w:t>
      </w:r>
      <w:r w:rsidR="0083643E" w:rsidRPr="005E47AF">
        <w:t xml:space="preserve"> a </w:t>
      </w:r>
      <w:r w:rsidRPr="005E47AF">
        <w:t>realizovaný projev, precizně načasovaný co nejpřesněji</w:t>
      </w:r>
      <w:r w:rsidR="0083643E" w:rsidRPr="005E47AF">
        <w:t xml:space="preserve"> na </w:t>
      </w:r>
      <w:r w:rsidRPr="005E47AF">
        <w:t>trvání jedné minuty</w:t>
      </w:r>
      <w:r w:rsidR="00AA1F83">
        <w:t>. V </w:t>
      </w:r>
      <w:r w:rsidRPr="005E47AF">
        <w:t>následujících pár hodinách</w:t>
      </w:r>
      <w:r w:rsidR="0083643E" w:rsidRPr="005E47AF">
        <w:t xml:space="preserve"> se </w:t>
      </w:r>
      <w:r w:rsidRPr="005E47AF">
        <w:t>účastníkům budeme snažit říct, že základem dobré prezentace je příprava,</w:t>
      </w:r>
      <w:r w:rsidR="0083643E" w:rsidRPr="005E47AF">
        <w:t xml:space="preserve"> a </w:t>
      </w:r>
      <w:r w:rsidRPr="005E47AF">
        <w:t>toho těžko docílíme, předvede-li to lektor jinak. Velmi žádoucí je také, aby projev neobsahoval parazitická slova</w:t>
      </w:r>
      <w:r w:rsidR="0083643E" w:rsidRPr="005E47AF">
        <w:t xml:space="preserve"> a </w:t>
      </w:r>
      <w:r w:rsidRPr="005E47AF">
        <w:t>zvuky, aby prezentující měl vhodný postoj</w:t>
      </w:r>
      <w:r w:rsidR="0083643E" w:rsidRPr="005E47AF">
        <w:t xml:space="preserve"> a </w:t>
      </w:r>
      <w:r w:rsidRPr="005E47AF">
        <w:t>gesta, aby mluvil akorát rychle</w:t>
      </w:r>
      <w:r w:rsidR="0083643E" w:rsidRPr="005E47AF">
        <w:t xml:space="preserve"> a </w:t>
      </w:r>
      <w:r w:rsidRPr="005E47AF">
        <w:t>akorát nahlas, byl klidný</w:t>
      </w:r>
      <w:r w:rsidR="0083643E" w:rsidRPr="005E47AF">
        <w:t xml:space="preserve"> a </w:t>
      </w:r>
      <w:r w:rsidRPr="005E47AF">
        <w:t>vyrovnaný</w:t>
      </w:r>
      <w:r w:rsidR="0083643E" w:rsidRPr="005E47AF">
        <w:t xml:space="preserve"> a </w:t>
      </w:r>
      <w:r w:rsidRPr="005E47AF">
        <w:t>udržoval oční kontakt</w:t>
      </w:r>
      <w:r w:rsidR="0083643E" w:rsidRPr="005E47AF">
        <w:t xml:space="preserve"> s </w:t>
      </w:r>
      <w:r w:rsidRPr="005E47AF">
        <w:t>co nejvíce účastníky</w:t>
      </w:r>
      <w:r w:rsidR="0083643E" w:rsidRPr="005E47AF">
        <w:t xml:space="preserve"> v </w:t>
      </w:r>
      <w:r w:rsidRPr="005E47AF">
        <w:t>obecenstvu.</w:t>
      </w:r>
    </w:p>
    <w:p w14:paraId="2CC71B1C" w14:textId="4068B48E" w:rsidR="00E40894" w:rsidRPr="005E47AF" w:rsidRDefault="00E40894" w:rsidP="00E40894">
      <w:r w:rsidRPr="005E47AF">
        <w:t>Po tomto představení</w:t>
      </w:r>
      <w:r w:rsidR="0083643E" w:rsidRPr="005E47AF">
        <w:t xml:space="preserve"> se </w:t>
      </w:r>
      <w:r w:rsidRPr="005E47AF">
        <w:t>již pravidelně střídá praktická část („impro“)</w:t>
      </w:r>
      <w:r w:rsidR="0083643E" w:rsidRPr="005E47AF">
        <w:t xml:space="preserve"> s </w:t>
      </w:r>
      <w:r w:rsidRPr="005E47AF">
        <w:t>teoretickou částí, kdy si</w:t>
      </w:r>
      <w:r w:rsidR="0083643E" w:rsidRPr="005E47AF">
        <w:t xml:space="preserve"> s </w:t>
      </w:r>
      <w:r w:rsidRPr="005E47AF">
        <w:t>účastníky povídáme</w:t>
      </w:r>
      <w:r w:rsidR="0083643E" w:rsidRPr="005E47AF">
        <w:t xml:space="preserve"> na </w:t>
      </w:r>
      <w:r w:rsidRPr="005E47AF">
        <w:t>daná témata týkající</w:t>
      </w:r>
      <w:r w:rsidR="0083643E" w:rsidRPr="005E47AF">
        <w:t xml:space="preserve"> se </w:t>
      </w:r>
      <w:r w:rsidRPr="005E47AF">
        <w:t xml:space="preserve">prezentací. </w:t>
      </w:r>
    </w:p>
    <w:p w14:paraId="6D67BC96" w14:textId="52DB68D1" w:rsidR="00E40894" w:rsidRPr="005E47AF" w:rsidRDefault="00E40894" w:rsidP="00E40894">
      <w:pPr>
        <w:spacing w:after="0"/>
        <w:rPr>
          <w:rFonts w:ascii="Calibri" w:eastAsia="Times New Roman" w:hAnsi="Calibri" w:cs="Calibri"/>
          <w:b/>
          <w:color w:val="000000"/>
          <w:lang w:eastAsia="cs-CZ"/>
        </w:rPr>
      </w:pPr>
      <w:r w:rsidRPr="005E47AF">
        <w:rPr>
          <w:rFonts w:ascii="Calibri" w:eastAsia="Times New Roman" w:hAnsi="Calibri" w:cs="Calibri"/>
          <w:b/>
          <w:iCs/>
          <w:color w:val="000000"/>
          <w:lang w:eastAsia="cs-CZ"/>
        </w:rPr>
        <w:t>Impro</w:t>
      </w:r>
      <w:r w:rsidR="005010CE">
        <w:rPr>
          <w:rFonts w:ascii="Calibri" w:eastAsia="Times New Roman" w:hAnsi="Calibri" w:cs="Calibri"/>
          <w:b/>
          <w:color w:val="000000"/>
          <w:lang w:eastAsia="cs-CZ"/>
        </w:rPr>
        <w:t xml:space="preserve"> – </w:t>
      </w:r>
      <w:r w:rsidRPr="005E47AF">
        <w:rPr>
          <w:rFonts w:ascii="Calibri" w:eastAsia="Times New Roman" w:hAnsi="Calibri" w:cs="Calibri"/>
          <w:b/>
          <w:color w:val="000000"/>
          <w:lang w:eastAsia="cs-CZ"/>
        </w:rPr>
        <w:t>minutové představení</w:t>
      </w:r>
    </w:p>
    <w:p w14:paraId="3FBAC845" w14:textId="28AD5DE6" w:rsidR="00E40894" w:rsidRPr="005E47AF" w:rsidRDefault="00E40894" w:rsidP="00E40894">
      <w:pPr>
        <w:spacing w:after="0"/>
      </w:pPr>
      <w:r w:rsidRPr="005E47AF">
        <w:rPr>
          <w:rFonts w:ascii="Calibri" w:eastAsia="Times New Roman" w:hAnsi="Calibri" w:cs="Calibri"/>
          <w:color w:val="000000"/>
          <w:lang w:eastAsia="cs-CZ"/>
        </w:rPr>
        <w:t>Všichni účastníci</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vystřídají</w:t>
      </w:r>
      <w:r w:rsidR="0083643E" w:rsidRPr="005E47AF">
        <w:rPr>
          <w:rFonts w:ascii="Calibri" w:eastAsia="Times New Roman" w:hAnsi="Calibri" w:cs="Calibri"/>
          <w:color w:val="000000"/>
          <w:lang w:eastAsia="cs-CZ"/>
        </w:rPr>
        <w:t xml:space="preserve"> s </w:t>
      </w:r>
      <w:r w:rsidRPr="005E47AF">
        <w:rPr>
          <w:rFonts w:ascii="Calibri" w:eastAsia="Times New Roman" w:hAnsi="Calibri" w:cs="Calibri"/>
          <w:color w:val="000000"/>
          <w:lang w:eastAsia="cs-CZ"/>
        </w:rPr>
        <w:t xml:space="preserve">vlastním představením. </w:t>
      </w:r>
      <w:r w:rsidRPr="005E47AF">
        <w:t>Pořadí je ideálně určováno</w:t>
      </w:r>
      <w:r w:rsidR="0083643E" w:rsidRPr="005E47AF">
        <w:t xml:space="preserve"> na </w:t>
      </w:r>
      <w:r w:rsidRPr="005E47AF">
        <w:t>základě dobrovolnosti, pouze</w:t>
      </w:r>
      <w:r w:rsidR="0083643E" w:rsidRPr="005E47AF">
        <w:t xml:space="preserve"> v </w:t>
      </w:r>
      <w:r w:rsidRPr="005E47AF">
        <w:t xml:space="preserve">případě velké neochoty jsou prezentující vybíráni, třeba losem nebo podle místa sezení. </w:t>
      </w:r>
      <w:r w:rsidRPr="005E47AF">
        <w:rPr>
          <w:rFonts w:ascii="Calibri" w:eastAsia="Times New Roman" w:hAnsi="Calibri" w:cs="Calibri"/>
          <w:color w:val="000000"/>
          <w:lang w:eastAsia="cs-CZ"/>
        </w:rPr>
        <w:t>Smyslem cvičení je uvědomit si, jak vnímají čas během prezentace, když stojí</w:t>
      </w:r>
      <w:r w:rsidR="0083643E" w:rsidRPr="005E47AF">
        <w:rPr>
          <w:rFonts w:ascii="Calibri" w:eastAsia="Times New Roman" w:hAnsi="Calibri" w:cs="Calibri"/>
          <w:color w:val="000000"/>
          <w:lang w:eastAsia="cs-CZ"/>
        </w:rPr>
        <w:t xml:space="preserve"> před </w:t>
      </w:r>
      <w:r w:rsidRPr="005E47AF">
        <w:rPr>
          <w:rFonts w:ascii="Calibri" w:eastAsia="Times New Roman" w:hAnsi="Calibri" w:cs="Calibri"/>
          <w:color w:val="000000"/>
          <w:lang w:eastAsia="cs-CZ"/>
        </w:rPr>
        <w:t>publikem, jestli rychleji, nebo pomaleji, jestli drmolí</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mluví rychle, nebo</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naopak zadrhávají</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zpomalují. J</w:t>
      </w:r>
      <w:r w:rsidRPr="005E47AF">
        <w:t>e to jedno</w:t>
      </w:r>
      <w:r w:rsidR="0083643E" w:rsidRPr="005E47AF">
        <w:t xml:space="preserve"> z </w:t>
      </w:r>
      <w:r w:rsidRPr="005E47AF">
        <w:t>nejzákladnějších zjištění</w:t>
      </w:r>
      <w:r w:rsidR="0083643E" w:rsidRPr="005E47AF">
        <w:t xml:space="preserve"> k </w:t>
      </w:r>
      <w:r w:rsidRPr="005E47AF">
        <w:t>tomu, aby byl účastník schopen</w:t>
      </w:r>
      <w:r w:rsidR="0083643E" w:rsidRPr="005E47AF">
        <w:t xml:space="preserve"> se </w:t>
      </w:r>
      <w:r w:rsidRPr="005E47AF">
        <w:t>správně</w:t>
      </w:r>
      <w:r w:rsidR="0083643E" w:rsidRPr="005E47AF">
        <w:t xml:space="preserve"> a </w:t>
      </w:r>
      <w:r w:rsidRPr="005E47AF">
        <w:t>kvalitně připravit</w:t>
      </w:r>
      <w:r w:rsidR="0083643E" w:rsidRPr="005E47AF">
        <w:t xml:space="preserve"> na </w:t>
      </w:r>
      <w:r w:rsidRPr="005E47AF">
        <w:t xml:space="preserve">prezentaci. </w:t>
      </w:r>
      <w:r w:rsidR="00C04870">
        <w:t>P</w:t>
      </w:r>
      <w:r w:rsidR="0083643E" w:rsidRPr="005E47AF">
        <w:t>ro </w:t>
      </w:r>
      <w:r w:rsidRPr="005E47AF">
        <w:t>někoho funguje improvizace,</w:t>
      </w:r>
      <w:r w:rsidR="0083643E" w:rsidRPr="005E47AF">
        <w:t xml:space="preserve"> pro </w:t>
      </w:r>
      <w:r w:rsidRPr="005E47AF">
        <w:t xml:space="preserve">někoho je jedinou cestou důkladná příprava. </w:t>
      </w:r>
    </w:p>
    <w:p w14:paraId="7BA1C99E" w14:textId="77777777" w:rsidR="00E40894" w:rsidRPr="005E47AF" w:rsidRDefault="00E40894" w:rsidP="00E40894">
      <w:pPr>
        <w:spacing w:after="0"/>
      </w:pPr>
    </w:p>
    <w:p w14:paraId="08C0A857" w14:textId="688C99D1" w:rsidR="00E40894" w:rsidRPr="005E47AF" w:rsidRDefault="00E40894" w:rsidP="00E40894">
      <w:pPr>
        <w:spacing w:after="0"/>
        <w:rPr>
          <w:rFonts w:ascii="Times New Roman" w:eastAsia="Times New Roman" w:hAnsi="Times New Roman" w:cs="Times New Roman"/>
          <w:b/>
          <w:sz w:val="24"/>
          <w:szCs w:val="24"/>
          <w:lang w:eastAsia="cs-CZ"/>
        </w:rPr>
      </w:pPr>
      <w:r w:rsidRPr="005E47AF">
        <w:rPr>
          <w:rFonts w:ascii="Calibri" w:eastAsia="Times New Roman" w:hAnsi="Calibri" w:cs="Calibri"/>
          <w:b/>
          <w:color w:val="000000"/>
          <w:lang w:eastAsia="cs-CZ"/>
        </w:rPr>
        <w:t>Mluvený projev </w:t>
      </w:r>
      <w:r w:rsidR="005010CE">
        <w:rPr>
          <w:rFonts w:ascii="Calibri" w:eastAsia="Times New Roman" w:hAnsi="Calibri" w:cs="Calibri"/>
          <w:b/>
          <w:color w:val="000000"/>
          <w:lang w:eastAsia="cs-CZ"/>
        </w:rPr>
        <w:t xml:space="preserve">– </w:t>
      </w:r>
      <w:r w:rsidRPr="005E47AF">
        <w:rPr>
          <w:rFonts w:ascii="Calibri" w:eastAsia="Times New Roman" w:hAnsi="Calibri" w:cs="Calibri"/>
          <w:b/>
          <w:color w:val="000000"/>
          <w:lang w:eastAsia="cs-CZ"/>
        </w:rPr>
        <w:t>práce</w:t>
      </w:r>
      <w:r w:rsidR="0083643E" w:rsidRPr="005E47AF">
        <w:rPr>
          <w:rFonts w:ascii="Calibri" w:eastAsia="Times New Roman" w:hAnsi="Calibri" w:cs="Calibri"/>
          <w:b/>
          <w:color w:val="000000"/>
          <w:lang w:eastAsia="cs-CZ"/>
        </w:rPr>
        <w:t xml:space="preserve"> s </w:t>
      </w:r>
      <w:r w:rsidRPr="005E47AF">
        <w:rPr>
          <w:rFonts w:ascii="Calibri" w:eastAsia="Times New Roman" w:hAnsi="Calibri" w:cs="Calibri"/>
          <w:b/>
          <w:color w:val="000000"/>
          <w:lang w:eastAsia="cs-CZ"/>
        </w:rPr>
        <w:t>hlasem, intonace</w:t>
      </w:r>
    </w:p>
    <w:p w14:paraId="6206C17C" w14:textId="413EC199" w:rsidR="00E40894" w:rsidRPr="005E47AF" w:rsidRDefault="00E40894" w:rsidP="00E40894">
      <w:pPr>
        <w:spacing w:after="0"/>
      </w:pPr>
      <w:r w:rsidRPr="005E47AF">
        <w:t>Následuje brainstorming</w:t>
      </w:r>
      <w:r w:rsidR="0083643E" w:rsidRPr="005E47AF">
        <w:t xml:space="preserve"> a </w:t>
      </w:r>
      <w:r w:rsidRPr="005E47AF">
        <w:t>diskuze</w:t>
      </w:r>
      <w:r w:rsidR="0083643E" w:rsidRPr="005E47AF">
        <w:t xml:space="preserve"> o </w:t>
      </w:r>
      <w:r w:rsidRPr="005E47AF">
        <w:t>tom, jak pracovat</w:t>
      </w:r>
      <w:r w:rsidR="0083643E" w:rsidRPr="005E47AF">
        <w:t xml:space="preserve"> s </w:t>
      </w:r>
      <w:r w:rsidRPr="005E47AF">
        <w:t>hlasem</w:t>
      </w:r>
      <w:r w:rsidR="0083643E" w:rsidRPr="005E47AF">
        <w:t xml:space="preserve"> a </w:t>
      </w:r>
      <w:r w:rsidRPr="005E47AF">
        <w:t xml:space="preserve">intonací. </w:t>
      </w:r>
      <w:r w:rsidRPr="005E47AF">
        <w:rPr>
          <w:rFonts w:ascii="Calibri" w:eastAsia="Times New Roman" w:hAnsi="Calibri" w:cs="Calibri"/>
          <w:color w:val="000000"/>
          <w:lang w:eastAsia="cs-CZ"/>
        </w:rPr>
        <w:t>Využíváme dvě tabule,</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jednu píšeme „takhle ano“,</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 xml:space="preserve">druhou „takhle ne“. </w:t>
      </w:r>
      <w:r w:rsidRPr="005E47AF">
        <w:t>Účastníci navrhují situace, které</w:t>
      </w:r>
      <w:r w:rsidR="0083643E" w:rsidRPr="005E47AF">
        <w:t xml:space="preserve"> při </w:t>
      </w:r>
      <w:r w:rsidRPr="005E47AF">
        <w:t>prezentacích nastávají, lektoři je rozdělují</w:t>
      </w:r>
      <w:r w:rsidR="0083643E" w:rsidRPr="005E47AF">
        <w:t xml:space="preserve"> na </w:t>
      </w:r>
      <w:r w:rsidRPr="005E47AF">
        <w:t>správné</w:t>
      </w:r>
      <w:r w:rsidR="0083643E" w:rsidRPr="005E47AF">
        <w:t xml:space="preserve"> a </w:t>
      </w:r>
      <w:r w:rsidRPr="005E47AF">
        <w:t>špatné návyky</w:t>
      </w:r>
      <w:r w:rsidR="0083643E" w:rsidRPr="005E47AF">
        <w:t xml:space="preserve"> a </w:t>
      </w:r>
      <w:r w:rsidRPr="005E47AF">
        <w:t>podle toho je zapisují</w:t>
      </w:r>
      <w:r w:rsidR="0083643E" w:rsidRPr="005E47AF">
        <w:t xml:space="preserve"> na </w:t>
      </w:r>
      <w:r w:rsidRPr="005E47AF">
        <w:t>tabule. Touto aktivitou by</w:t>
      </w:r>
      <w:r w:rsidR="0083643E" w:rsidRPr="005E47AF">
        <w:t xml:space="preserve"> se </w:t>
      </w:r>
      <w:r w:rsidRPr="005E47AF">
        <w:t>společně měli dopracovat</w:t>
      </w:r>
      <w:r w:rsidR="0083643E" w:rsidRPr="005E47AF">
        <w:t xml:space="preserve"> k </w:t>
      </w:r>
      <w:r w:rsidRPr="005E47AF">
        <w:t>následujícímu shrnutí: aby osoba mluvila tak akorát nahlas</w:t>
      </w:r>
      <w:r w:rsidR="0083643E" w:rsidRPr="005E47AF">
        <w:t xml:space="preserve"> a </w:t>
      </w:r>
      <w:r w:rsidRPr="005E47AF">
        <w:t>tak akorát rychle, srozumitelně, že je potřeba zohlednit obecenstvo</w:t>
      </w:r>
      <w:r w:rsidR="0083643E" w:rsidRPr="005E47AF">
        <w:t xml:space="preserve"> a </w:t>
      </w:r>
      <w:r w:rsidRPr="005E47AF">
        <w:t>upravit podle toho naši řeč. Není třeba mluvit zbytečně moc odborně</w:t>
      </w:r>
      <w:r w:rsidR="0083643E" w:rsidRPr="005E47AF">
        <w:t xml:space="preserve"> a </w:t>
      </w:r>
      <w:r w:rsidRPr="005E47AF">
        <w:t>používat přespříliš cizí termíny (termity),</w:t>
      </w:r>
      <w:r w:rsidR="0083643E" w:rsidRPr="005E47AF">
        <w:t xml:space="preserve"> a </w:t>
      </w:r>
      <w:r w:rsidRPr="005E47AF">
        <w:t xml:space="preserve">když je používáme, musíme je vysvětlit. Není vhodné používat parazitická slova (parazity). Je důležité správně </w:t>
      </w:r>
      <w:r w:rsidRPr="005E47AF">
        <w:lastRenderedPageBreak/>
        <w:t>intonovat –</w:t>
      </w:r>
      <w:r w:rsidR="0083643E" w:rsidRPr="005E47AF">
        <w:t xml:space="preserve"> na </w:t>
      </w:r>
      <w:r w:rsidRPr="005E47AF">
        <w:t>konci věty jde intonace dolů – nemluvit</w:t>
      </w:r>
      <w:r w:rsidR="0083643E" w:rsidRPr="005E47AF">
        <w:t xml:space="preserve"> v </w:t>
      </w:r>
      <w:r w:rsidRPr="005E47AF">
        <w:t>intonačních sinusoidách. Mezi větami můžou být krátké pauzy. Důležité je taky mít strukturovanou prezentaci, dodržet předepsaný čas,</w:t>
      </w:r>
      <w:r w:rsidR="0083643E" w:rsidRPr="005E47AF">
        <w:t xml:space="preserve"> a </w:t>
      </w:r>
      <w:r w:rsidRPr="005E47AF">
        <w:t xml:space="preserve">nepůsobit strojeně. </w:t>
      </w:r>
    </w:p>
    <w:p w14:paraId="38398E82" w14:textId="77777777" w:rsidR="00E40894" w:rsidRPr="005E47AF" w:rsidRDefault="00E40894" w:rsidP="00E40894">
      <w:pPr>
        <w:spacing w:after="0"/>
      </w:pPr>
    </w:p>
    <w:p w14:paraId="131CF09D" w14:textId="3BB7502B" w:rsidR="00E40894" w:rsidRPr="005E47AF" w:rsidRDefault="00E40894" w:rsidP="00E40894">
      <w:pPr>
        <w:spacing w:after="0"/>
        <w:rPr>
          <w:rFonts w:ascii="Calibri" w:eastAsia="Times New Roman" w:hAnsi="Calibri" w:cs="Calibri"/>
          <w:b/>
          <w:color w:val="000000"/>
          <w:lang w:eastAsia="cs-CZ"/>
        </w:rPr>
      </w:pPr>
      <w:r w:rsidRPr="005E47AF">
        <w:rPr>
          <w:rFonts w:ascii="Calibri" w:eastAsia="Times New Roman" w:hAnsi="Calibri" w:cs="Calibri"/>
          <w:b/>
          <w:iCs/>
          <w:color w:val="000000"/>
          <w:lang w:eastAsia="cs-CZ"/>
        </w:rPr>
        <w:t>Impro</w:t>
      </w:r>
      <w:r w:rsidRPr="005E47AF">
        <w:rPr>
          <w:rFonts w:ascii="Calibri" w:eastAsia="Times New Roman" w:hAnsi="Calibri" w:cs="Calibri"/>
          <w:b/>
          <w:color w:val="000000"/>
          <w:lang w:eastAsia="cs-CZ"/>
        </w:rPr>
        <w:t xml:space="preserve"> – minutový projev</w:t>
      </w:r>
      <w:r w:rsidR="0083643E" w:rsidRPr="005E47AF">
        <w:rPr>
          <w:rFonts w:ascii="Calibri" w:eastAsia="Times New Roman" w:hAnsi="Calibri" w:cs="Calibri"/>
          <w:b/>
          <w:color w:val="000000"/>
          <w:lang w:eastAsia="cs-CZ"/>
        </w:rPr>
        <w:t xml:space="preserve"> na </w:t>
      </w:r>
      <w:r w:rsidRPr="005E47AF">
        <w:rPr>
          <w:rFonts w:ascii="Calibri" w:eastAsia="Times New Roman" w:hAnsi="Calibri" w:cs="Calibri"/>
          <w:b/>
          <w:color w:val="000000"/>
          <w:lang w:eastAsia="cs-CZ"/>
        </w:rPr>
        <w:t>předem neznámé téma</w:t>
      </w:r>
    </w:p>
    <w:p w14:paraId="58477347" w14:textId="534961D7" w:rsidR="00E40894" w:rsidRPr="005E47AF" w:rsidRDefault="00E40894" w:rsidP="00E40894">
      <w:pPr>
        <w:spacing w:after="0"/>
      </w:pPr>
      <w:r w:rsidRPr="005E47AF">
        <w:rPr>
          <w:rFonts w:ascii="Calibri" w:eastAsia="Times New Roman" w:hAnsi="Calibri" w:cs="Calibri"/>
          <w:color w:val="000000"/>
          <w:lang w:eastAsia="cs-CZ"/>
        </w:rPr>
        <w:t>Každý účastník napíše</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 xml:space="preserve">papírek libovolný pojem </w:t>
      </w:r>
      <w:r w:rsidRPr="005E47AF">
        <w:t>– jedno slovo nebo ustálené slovní spojení</w:t>
      </w:r>
      <w:r w:rsidR="0083643E" w:rsidRPr="005E47AF">
        <w:t xml:space="preserve"> a </w:t>
      </w:r>
      <w:r w:rsidRPr="005E47AF">
        <w:rPr>
          <w:rFonts w:ascii="Calibri" w:eastAsia="Times New Roman" w:hAnsi="Calibri" w:cs="Calibri"/>
          <w:color w:val="000000"/>
          <w:lang w:eastAsia="cs-CZ"/>
        </w:rPr>
        <w:t>papírky</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dají</w:t>
      </w:r>
      <w:r w:rsidR="0083643E" w:rsidRPr="005E47AF">
        <w:rPr>
          <w:rFonts w:ascii="Calibri" w:eastAsia="Times New Roman" w:hAnsi="Calibri" w:cs="Calibri"/>
          <w:color w:val="000000"/>
          <w:lang w:eastAsia="cs-CZ"/>
        </w:rPr>
        <w:t xml:space="preserve"> do </w:t>
      </w:r>
      <w:r w:rsidRPr="005E47AF">
        <w:rPr>
          <w:rFonts w:ascii="Calibri" w:eastAsia="Times New Roman" w:hAnsi="Calibri" w:cs="Calibri"/>
          <w:color w:val="000000"/>
          <w:lang w:eastAsia="cs-CZ"/>
        </w:rPr>
        <w:t>„klobouku“ (misky, sáčku…). Každý si pak vylosuje jeden papírek</w:t>
      </w:r>
      <w:r w:rsidR="0083643E" w:rsidRPr="005E47AF">
        <w:rPr>
          <w:rFonts w:ascii="Calibri" w:eastAsia="Times New Roman" w:hAnsi="Calibri" w:cs="Calibri"/>
          <w:color w:val="000000"/>
          <w:lang w:eastAsia="cs-CZ"/>
        </w:rPr>
        <w:t xml:space="preserve"> s </w:t>
      </w:r>
      <w:r w:rsidRPr="005E47AF">
        <w:rPr>
          <w:rFonts w:ascii="Calibri" w:eastAsia="Times New Roman" w:hAnsi="Calibri" w:cs="Calibri"/>
          <w:color w:val="000000"/>
          <w:lang w:eastAsia="cs-CZ"/>
        </w:rPr>
        <w:t>pojmem/souslovím,</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minutu hovoří</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téma, které má</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papírku. Vtipné prvky jsou vítány. </w:t>
      </w:r>
      <w:r w:rsidRPr="005E47AF">
        <w:t>Cílem je zakomponovat dříve zmíněné správné návyky práce</w:t>
      </w:r>
      <w:r w:rsidR="0083643E" w:rsidRPr="005E47AF">
        <w:t xml:space="preserve"> s </w:t>
      </w:r>
      <w:r w:rsidRPr="005E47AF">
        <w:t>hlasem</w:t>
      </w:r>
      <w:r w:rsidR="0083643E" w:rsidRPr="005E47AF">
        <w:t xml:space="preserve"> a </w:t>
      </w:r>
      <w:r w:rsidRPr="005E47AF">
        <w:t xml:space="preserve">intonací. </w:t>
      </w:r>
    </w:p>
    <w:p w14:paraId="481E4621" w14:textId="77777777" w:rsidR="00E40894" w:rsidRPr="005E47AF" w:rsidRDefault="00E40894" w:rsidP="00E40894">
      <w:pPr>
        <w:spacing w:after="0"/>
      </w:pPr>
    </w:p>
    <w:p w14:paraId="4C7549F0" w14:textId="4E7E496F" w:rsidR="00E40894" w:rsidRPr="005E47AF" w:rsidRDefault="00E40894" w:rsidP="00E40894">
      <w:pPr>
        <w:spacing w:after="0"/>
        <w:rPr>
          <w:rFonts w:ascii="Times New Roman" w:eastAsia="Times New Roman" w:hAnsi="Times New Roman" w:cs="Times New Roman"/>
          <w:b/>
          <w:sz w:val="24"/>
          <w:szCs w:val="24"/>
          <w:lang w:eastAsia="cs-CZ"/>
        </w:rPr>
      </w:pPr>
      <w:r w:rsidRPr="005E47AF">
        <w:rPr>
          <w:rFonts w:ascii="Calibri" w:eastAsia="Times New Roman" w:hAnsi="Calibri" w:cs="Calibri"/>
          <w:b/>
          <w:color w:val="000000"/>
          <w:lang w:eastAsia="cs-CZ"/>
        </w:rPr>
        <w:t>Mluvený projev</w:t>
      </w:r>
      <w:r w:rsidR="005010CE">
        <w:rPr>
          <w:rFonts w:ascii="Calibri" w:eastAsia="Times New Roman" w:hAnsi="Calibri" w:cs="Calibri"/>
          <w:b/>
          <w:color w:val="000000"/>
          <w:lang w:eastAsia="cs-CZ"/>
        </w:rPr>
        <w:t xml:space="preserve"> – </w:t>
      </w:r>
      <w:r w:rsidRPr="005E47AF">
        <w:rPr>
          <w:rFonts w:ascii="Calibri" w:eastAsia="Times New Roman" w:hAnsi="Calibri" w:cs="Calibri"/>
          <w:b/>
          <w:color w:val="000000"/>
          <w:lang w:eastAsia="cs-CZ"/>
        </w:rPr>
        <w:t>řeč těla</w:t>
      </w:r>
    </w:p>
    <w:p w14:paraId="4AA24FE2" w14:textId="14559A59" w:rsidR="00E40894" w:rsidRPr="005E47AF" w:rsidRDefault="00E40894" w:rsidP="00E40894">
      <w:pPr>
        <w:spacing w:after="0"/>
      </w:pPr>
      <w:r w:rsidRPr="005E47AF">
        <w:rPr>
          <w:rFonts w:ascii="Calibri" w:eastAsia="Times New Roman" w:hAnsi="Calibri" w:cs="Calibri"/>
          <w:color w:val="000000"/>
          <w:lang w:eastAsia="cs-CZ"/>
        </w:rPr>
        <w:t>Pokračování diskuse</w:t>
      </w:r>
      <w:r w:rsidR="0083643E" w:rsidRPr="005E47AF">
        <w:rPr>
          <w:rFonts w:ascii="Calibri" w:eastAsia="Times New Roman" w:hAnsi="Calibri" w:cs="Calibri"/>
          <w:color w:val="000000"/>
          <w:lang w:eastAsia="cs-CZ"/>
        </w:rPr>
        <w:t xml:space="preserve"> s </w:t>
      </w:r>
      <w:r w:rsidRPr="005E47AF">
        <w:rPr>
          <w:rFonts w:ascii="Calibri" w:eastAsia="Times New Roman" w:hAnsi="Calibri" w:cs="Calibri"/>
          <w:color w:val="000000"/>
          <w:lang w:eastAsia="cs-CZ"/>
        </w:rPr>
        <w:t>psaním</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tabule, tentokrát</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téma řeč těla, tedy gesta, postoj, neverbální signály, atd. Doplňujeme</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tabule „takhle ano“</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„takhle ne“ jinou barvou fixu, znova dáváme dohromady představu</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tom, co je</w:t>
      </w:r>
      <w:r w:rsidR="0083643E" w:rsidRPr="005E47AF">
        <w:rPr>
          <w:rFonts w:ascii="Calibri" w:eastAsia="Times New Roman" w:hAnsi="Calibri" w:cs="Calibri"/>
          <w:color w:val="000000"/>
          <w:lang w:eastAsia="cs-CZ"/>
        </w:rPr>
        <w:t xml:space="preserve"> při </w:t>
      </w:r>
      <w:r w:rsidRPr="005E47AF">
        <w:rPr>
          <w:rFonts w:ascii="Calibri" w:eastAsia="Times New Roman" w:hAnsi="Calibri" w:cs="Calibri"/>
          <w:color w:val="000000"/>
          <w:lang w:eastAsia="cs-CZ"/>
        </w:rPr>
        <w:t>projevu žádoucí</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 xml:space="preserve">co naopak nikoliv. </w:t>
      </w:r>
      <w:r w:rsidRPr="005E47AF">
        <w:t>Diskuzí by</w:t>
      </w:r>
      <w:r w:rsidR="0083643E" w:rsidRPr="005E47AF">
        <w:t xml:space="preserve"> se </w:t>
      </w:r>
      <w:r w:rsidRPr="005E47AF">
        <w:t>mělo dojít</w:t>
      </w:r>
      <w:r w:rsidR="0083643E" w:rsidRPr="005E47AF">
        <w:t xml:space="preserve"> k </w:t>
      </w:r>
      <w:r w:rsidRPr="005E47AF">
        <w:t>následujícímu: příliš nepochodovat, ale zároveň nepřirůst</w:t>
      </w:r>
      <w:r w:rsidR="0083643E" w:rsidRPr="005E47AF">
        <w:t xml:space="preserve"> k </w:t>
      </w:r>
      <w:r w:rsidRPr="005E47AF">
        <w:t>podlaze – působit uvolněným dojmem. Používat přiměřená</w:t>
      </w:r>
      <w:r w:rsidR="0083643E" w:rsidRPr="005E47AF">
        <w:t xml:space="preserve"> a </w:t>
      </w:r>
      <w:r w:rsidRPr="005E47AF">
        <w:t>přirozená gesta, neotáčet</w:t>
      </w:r>
      <w:r w:rsidR="0083643E" w:rsidRPr="005E47AF">
        <w:t xml:space="preserve"> se k </w:t>
      </w:r>
      <w:r w:rsidRPr="005E47AF">
        <w:t>publiku zády, nemít ruce</w:t>
      </w:r>
      <w:r w:rsidR="0083643E" w:rsidRPr="005E47AF">
        <w:t xml:space="preserve"> na </w:t>
      </w:r>
      <w:r w:rsidRPr="005E47AF">
        <w:t>zadku,</w:t>
      </w:r>
      <w:r w:rsidR="0083643E" w:rsidRPr="005E47AF">
        <w:t xml:space="preserve"> v </w:t>
      </w:r>
      <w:r w:rsidRPr="005E47AF">
        <w:t>kapsách, nebo založené. Myslet</w:t>
      </w:r>
      <w:r w:rsidR="0083643E" w:rsidRPr="005E47AF">
        <w:t xml:space="preserve"> na </w:t>
      </w:r>
      <w:r w:rsidRPr="005E47AF">
        <w:t>oční kontakt, nekoukat</w:t>
      </w:r>
      <w:r w:rsidR="0083643E" w:rsidRPr="005E47AF">
        <w:t xml:space="preserve"> do </w:t>
      </w:r>
      <w:r w:rsidRPr="005E47AF">
        <w:t>stropu,</w:t>
      </w:r>
      <w:r w:rsidR="0083643E" w:rsidRPr="005E47AF">
        <w:t xml:space="preserve"> do </w:t>
      </w:r>
      <w:r w:rsidRPr="005E47AF">
        <w:t>země, ani</w:t>
      </w:r>
      <w:r w:rsidR="0083643E" w:rsidRPr="005E47AF">
        <w:t xml:space="preserve"> na </w:t>
      </w:r>
      <w:r w:rsidRPr="005E47AF">
        <w:t>jednoho konkrétního člověka</w:t>
      </w:r>
      <w:r w:rsidR="0083643E" w:rsidRPr="005E47AF">
        <w:t xml:space="preserve"> v </w:t>
      </w:r>
      <w:r w:rsidRPr="005E47AF">
        <w:t>publiku. Úsměv je povolen. Tip – nekoukat</w:t>
      </w:r>
      <w:r w:rsidR="0083643E" w:rsidRPr="005E47AF">
        <w:t xml:space="preserve"> do </w:t>
      </w:r>
      <w:r w:rsidRPr="005E47AF">
        <w:t>očí, ale</w:t>
      </w:r>
      <w:r w:rsidR="0083643E" w:rsidRPr="005E47AF">
        <w:t xml:space="preserve"> na </w:t>
      </w:r>
      <w:r w:rsidRPr="005E47AF">
        <w:t xml:space="preserve">temena hlavy, nikdo to nepozná. </w:t>
      </w:r>
    </w:p>
    <w:p w14:paraId="4FDF66D2" w14:textId="77777777" w:rsidR="00E40894" w:rsidRPr="005E47AF" w:rsidRDefault="00E40894" w:rsidP="00E40894">
      <w:pPr>
        <w:spacing w:after="0"/>
      </w:pPr>
    </w:p>
    <w:p w14:paraId="48785856" w14:textId="77777777" w:rsidR="00E40894" w:rsidRPr="005E47AF" w:rsidRDefault="00E40894" w:rsidP="00E40894">
      <w:pPr>
        <w:spacing w:after="160"/>
        <w:rPr>
          <w:rFonts w:ascii="Times New Roman" w:eastAsia="Times New Roman" w:hAnsi="Times New Roman" w:cs="Times New Roman"/>
          <w:sz w:val="24"/>
          <w:szCs w:val="24"/>
          <w:lang w:eastAsia="cs-CZ"/>
        </w:rPr>
      </w:pPr>
      <w:r w:rsidRPr="005E47AF">
        <w:rPr>
          <w:rFonts w:ascii="Times New Roman" w:eastAsia="Times New Roman" w:hAnsi="Times New Roman" w:cs="Times New Roman"/>
          <w:noProof/>
          <w:sz w:val="24"/>
          <w:szCs w:val="24"/>
          <w:bdr w:val="none" w:sz="0" w:space="0" w:color="auto" w:frame="1"/>
          <w:lang w:eastAsia="cs-CZ"/>
        </w:rPr>
        <w:drawing>
          <wp:inline distT="0" distB="0" distL="0" distR="0" wp14:anchorId="799BD533" wp14:editId="44F26DEA">
            <wp:extent cx="2857500" cy="2138309"/>
            <wp:effectExtent l="0" t="0" r="0" b="0"/>
            <wp:docPr id="2" name="Obrázek 1" descr="https://lh5.googleusercontent.com/otG_3izMWzXgo_6bEVJzWs3z3t9-cTqiiTj73HFcMemQ_NR6khUK9E_6TksThClJfrSraEuEH9dLN2HGrT9aQ9pTDsmwVzR_YRFhKYi2Tz5Qxz8i3VswS0UiTRuW0hllIpMOI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tG_3izMWzXgo_6bEVJzWs3z3t9-cTqiiTj73HFcMemQ_NR6khUK9E_6TksThClJfrSraEuEH9dLN2HGrT9aQ9pTDsmwVzR_YRFhKYi2Tz5Qxz8i3VswS0UiTRuW0hllIpMOIk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8232" cy="2153823"/>
                    </a:xfrm>
                    <a:prstGeom prst="rect">
                      <a:avLst/>
                    </a:prstGeom>
                    <a:noFill/>
                    <a:ln>
                      <a:noFill/>
                    </a:ln>
                  </pic:spPr>
                </pic:pic>
              </a:graphicData>
            </a:graphic>
          </wp:inline>
        </w:drawing>
      </w:r>
      <w:r w:rsidRPr="005E47AF">
        <w:rPr>
          <w:rFonts w:ascii="Calibri" w:eastAsia="Times New Roman" w:hAnsi="Calibri" w:cs="Calibri"/>
          <w:noProof/>
          <w:color w:val="000000"/>
          <w:bdr w:val="none" w:sz="0" w:space="0" w:color="auto" w:frame="1"/>
          <w:lang w:eastAsia="cs-CZ"/>
        </w:rPr>
        <w:drawing>
          <wp:inline distT="0" distB="0" distL="0" distR="0" wp14:anchorId="759E5D0A" wp14:editId="24E46B63">
            <wp:extent cx="2857500" cy="2139978"/>
            <wp:effectExtent l="0" t="0" r="0" b="0"/>
            <wp:docPr id="3" name="Obrázek 2" descr="https://lh5.googleusercontent.com/wdmKCPhKObxlmoA2k4Ul-b0XVkZi4ABcj6zEznF5EbG89wQiCCPyAVRxt9mU4yVw0uXXWJIXkJERBMGTkHnenwuhcU2DpXzjIuP4AdTM-JTGl7S6w49RtHaC5pumCmQudrc7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dmKCPhKObxlmoA2k4Ul-b0XVkZi4ABcj6zEznF5EbG89wQiCCPyAVRxt9mU4yVw0uXXWJIXkJERBMGTkHnenwuhcU2DpXzjIuP4AdTM-JTGl7S6w49RtHaC5pumCmQudrc7k_4"/>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9972" cy="2141829"/>
                    </a:xfrm>
                    <a:prstGeom prst="rect">
                      <a:avLst/>
                    </a:prstGeom>
                    <a:noFill/>
                    <a:ln>
                      <a:noFill/>
                    </a:ln>
                  </pic:spPr>
                </pic:pic>
              </a:graphicData>
            </a:graphic>
          </wp:inline>
        </w:drawing>
      </w:r>
    </w:p>
    <w:p w14:paraId="4BE1B11C" w14:textId="77777777" w:rsidR="00E40894" w:rsidRPr="005E47AF" w:rsidRDefault="00E40894" w:rsidP="00E40894">
      <w:pPr>
        <w:spacing w:after="0"/>
      </w:pPr>
    </w:p>
    <w:p w14:paraId="2C545F28" w14:textId="3C25DD94" w:rsidR="00E40894" w:rsidRPr="005E47AF" w:rsidRDefault="00E40894" w:rsidP="00E40894">
      <w:pPr>
        <w:spacing w:after="0"/>
        <w:rPr>
          <w:rFonts w:ascii="Calibri" w:eastAsia="Times New Roman" w:hAnsi="Calibri" w:cs="Calibri"/>
          <w:b/>
          <w:color w:val="000000"/>
          <w:lang w:eastAsia="cs-CZ"/>
        </w:rPr>
      </w:pPr>
      <w:r w:rsidRPr="005E47AF">
        <w:rPr>
          <w:rFonts w:ascii="Calibri" w:eastAsia="Times New Roman" w:hAnsi="Calibri" w:cs="Calibri"/>
          <w:b/>
          <w:iCs/>
          <w:color w:val="000000"/>
          <w:lang w:eastAsia="cs-CZ"/>
        </w:rPr>
        <w:t>Impro</w:t>
      </w:r>
      <w:r w:rsidRPr="005E47AF">
        <w:rPr>
          <w:rFonts w:ascii="Calibri" w:eastAsia="Times New Roman" w:hAnsi="Calibri" w:cs="Calibri"/>
          <w:b/>
          <w:color w:val="000000"/>
          <w:lang w:eastAsia="cs-CZ"/>
        </w:rPr>
        <w:t xml:space="preserve"> – minuta – asociace</w:t>
      </w:r>
      <w:r w:rsidR="0083643E" w:rsidRPr="005E47AF">
        <w:rPr>
          <w:rFonts w:ascii="Calibri" w:eastAsia="Times New Roman" w:hAnsi="Calibri" w:cs="Calibri"/>
          <w:b/>
          <w:color w:val="000000"/>
          <w:lang w:eastAsia="cs-CZ"/>
        </w:rPr>
        <w:t xml:space="preserve"> na </w:t>
      </w:r>
      <w:r w:rsidRPr="005E47AF">
        <w:rPr>
          <w:rFonts w:ascii="Calibri" w:eastAsia="Times New Roman" w:hAnsi="Calibri" w:cs="Calibri"/>
          <w:b/>
          <w:color w:val="000000"/>
          <w:lang w:eastAsia="cs-CZ"/>
        </w:rPr>
        <w:t xml:space="preserve">vybrané téma </w:t>
      </w:r>
    </w:p>
    <w:p w14:paraId="3BD34F28" w14:textId="7873F500" w:rsidR="00E40894" w:rsidRPr="005E47AF" w:rsidRDefault="00E40894" w:rsidP="00E40894">
      <w:pPr>
        <w:spacing w:after="0"/>
        <w:rPr>
          <w:iCs/>
        </w:rPr>
      </w:pPr>
      <w:r w:rsidRPr="005E47AF">
        <w:rPr>
          <w:rFonts w:ascii="Calibri" w:eastAsia="Times New Roman" w:hAnsi="Calibri" w:cs="Calibri"/>
          <w:color w:val="000000"/>
          <w:lang w:eastAsia="cs-CZ"/>
        </w:rPr>
        <w:t>Každý účastník si vybere</w:t>
      </w:r>
      <w:r w:rsidR="0083643E" w:rsidRPr="005E47AF">
        <w:rPr>
          <w:rFonts w:ascii="Calibri" w:eastAsia="Times New Roman" w:hAnsi="Calibri" w:cs="Calibri"/>
          <w:color w:val="000000"/>
          <w:lang w:eastAsia="cs-CZ"/>
        </w:rPr>
        <w:t xml:space="preserve"> z </w:t>
      </w:r>
      <w:r w:rsidRPr="005E47AF">
        <w:rPr>
          <w:rFonts w:ascii="Calibri" w:eastAsia="Times New Roman" w:hAnsi="Calibri" w:cs="Calibri"/>
          <w:color w:val="000000"/>
          <w:lang w:eastAsia="cs-CZ"/>
        </w:rPr>
        <w:t>balíku témat jedno (na výběr například zvířata, ovoce + zelenina, hudební nástroje + hudba, životní prostředí, chemická laboratoř, výtvarné umění, knihy, seriály, sport, prázdniny, věda, hry, Brno, cestování, jídlo…)</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má minutu prostor</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to, aby vyjmenoval co nejvíce volných asociací</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toto téma. Témata je vhodné mít předem také napsaná</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papírcích</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nechat vybrat. Dobré je také předem ujasnit, co to znamená „volné asociace“. </w:t>
      </w:r>
      <w:r w:rsidRPr="005E47AF">
        <w:t>Opět připomínáme, že je dobré</w:t>
      </w:r>
      <w:r w:rsidR="0083643E" w:rsidRPr="005E47AF">
        <w:t xml:space="preserve"> do </w:t>
      </w:r>
      <w:r w:rsidRPr="005E47AF">
        <w:t>projevu zakomponovat již zmíněné správné návyky řeči těla.</w:t>
      </w:r>
      <w:r w:rsidRPr="005E47AF">
        <w:rPr>
          <w:i/>
          <w:iCs/>
        </w:rPr>
        <w:t xml:space="preserve"> </w:t>
      </w:r>
    </w:p>
    <w:p w14:paraId="34909244" w14:textId="77777777" w:rsidR="00E40894" w:rsidRPr="005E47AF" w:rsidRDefault="00E40894" w:rsidP="00E40894">
      <w:pPr>
        <w:spacing w:after="0"/>
        <w:rPr>
          <w:iCs/>
        </w:rPr>
      </w:pPr>
    </w:p>
    <w:p w14:paraId="2948014A" w14:textId="1E645140" w:rsidR="00E40894" w:rsidRPr="005E47AF" w:rsidRDefault="00E40894" w:rsidP="00E40894">
      <w:pPr>
        <w:spacing w:after="0"/>
        <w:rPr>
          <w:rFonts w:ascii="Calibri" w:eastAsia="Times New Roman" w:hAnsi="Calibri" w:cs="Calibri"/>
          <w:b/>
          <w:color w:val="000000"/>
          <w:lang w:eastAsia="cs-CZ"/>
        </w:rPr>
      </w:pPr>
      <w:r w:rsidRPr="005E47AF">
        <w:rPr>
          <w:rFonts w:ascii="Calibri" w:eastAsia="Times New Roman" w:hAnsi="Calibri" w:cs="Calibri"/>
          <w:b/>
          <w:color w:val="000000"/>
          <w:lang w:eastAsia="cs-CZ"/>
        </w:rPr>
        <w:t>Práce</w:t>
      </w:r>
      <w:r w:rsidR="0083643E" w:rsidRPr="005E47AF">
        <w:rPr>
          <w:rFonts w:ascii="Calibri" w:eastAsia="Times New Roman" w:hAnsi="Calibri" w:cs="Calibri"/>
          <w:b/>
          <w:color w:val="000000"/>
          <w:lang w:eastAsia="cs-CZ"/>
        </w:rPr>
        <w:t xml:space="preserve"> s </w:t>
      </w:r>
      <w:r w:rsidRPr="005E47AF">
        <w:rPr>
          <w:rFonts w:ascii="Calibri" w:eastAsia="Times New Roman" w:hAnsi="Calibri" w:cs="Calibri"/>
          <w:b/>
          <w:color w:val="000000"/>
          <w:lang w:eastAsia="cs-CZ"/>
        </w:rPr>
        <w:t>pomůckami</w:t>
      </w:r>
    </w:p>
    <w:p w14:paraId="4A662B68" w14:textId="7F036FF5" w:rsidR="00E40894" w:rsidRPr="005E47AF" w:rsidRDefault="00E40894" w:rsidP="00E40894">
      <w:r w:rsidRPr="005E47AF">
        <w:rPr>
          <w:rFonts w:ascii="Calibri" w:eastAsia="Times New Roman" w:hAnsi="Calibri" w:cs="Calibri"/>
          <w:color w:val="000000"/>
          <w:lang w:eastAsia="cs-CZ"/>
        </w:rPr>
        <w:t>Povídáme si</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tom, že</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jaké všechny pomůcky</w:t>
      </w:r>
      <w:r w:rsidR="0083643E" w:rsidRPr="005E47AF">
        <w:rPr>
          <w:rFonts w:ascii="Calibri" w:eastAsia="Times New Roman" w:hAnsi="Calibri" w:cs="Calibri"/>
          <w:color w:val="000000"/>
          <w:lang w:eastAsia="cs-CZ"/>
        </w:rPr>
        <w:t xml:space="preserve"> k </w:t>
      </w:r>
      <w:r w:rsidRPr="005E47AF">
        <w:rPr>
          <w:rFonts w:ascii="Calibri" w:eastAsia="Times New Roman" w:hAnsi="Calibri" w:cs="Calibri"/>
          <w:color w:val="000000"/>
          <w:lang w:eastAsia="cs-CZ"/>
        </w:rPr>
        <w:t>prezentaci můžeme použít</w:t>
      </w:r>
      <w:r w:rsidR="00AA1F83">
        <w:rPr>
          <w:rFonts w:ascii="Calibri" w:eastAsia="Times New Roman" w:hAnsi="Calibri" w:cs="Calibri"/>
          <w:color w:val="000000"/>
          <w:lang w:eastAsia="cs-CZ"/>
        </w:rPr>
        <w:t>. V </w:t>
      </w:r>
      <w:r w:rsidRPr="005E47AF">
        <w:t>diskuzi pravděpodobně zazní flipchart, tabule, meotar, konkrétní předmět</w:t>
      </w:r>
      <w:r w:rsidR="005E1160">
        <w:t>,</w:t>
      </w:r>
      <w:r w:rsidR="0083643E" w:rsidRPr="005E47AF">
        <w:t xml:space="preserve"> o </w:t>
      </w:r>
      <w:r w:rsidRPr="005E47AF">
        <w:t xml:space="preserve">kterém mluvíme, nebo PowerPointová prezentace. </w:t>
      </w:r>
      <w:r w:rsidRPr="005E47AF">
        <w:rPr>
          <w:rFonts w:ascii="Calibri" w:eastAsia="Times New Roman" w:hAnsi="Calibri" w:cs="Calibri"/>
          <w:color w:val="000000"/>
          <w:lang w:eastAsia="cs-CZ"/>
        </w:rPr>
        <w:t xml:space="preserve"> </w:t>
      </w:r>
      <w:r w:rsidRPr="005E47AF">
        <w:t>Hlavní take-home message je, že klíčem</w:t>
      </w:r>
      <w:r w:rsidR="0083643E" w:rsidRPr="005E47AF">
        <w:t xml:space="preserve"> k </w:t>
      </w:r>
      <w:r w:rsidRPr="005E47AF">
        <w:t>dobré prezentaci není pomůcka, ale samotní prezentující, kteří vyprávějí poutavý</w:t>
      </w:r>
      <w:r w:rsidR="0083643E" w:rsidRPr="005E47AF">
        <w:t xml:space="preserve"> a </w:t>
      </w:r>
      <w:r w:rsidRPr="005E47AF">
        <w:t>zajímavý příběh. P</w:t>
      </w:r>
      <w:r w:rsidRPr="005E47AF">
        <w:rPr>
          <w:rFonts w:ascii="Calibri" w:eastAsia="Times New Roman" w:hAnsi="Calibri" w:cs="Calibri"/>
          <w:color w:val="000000"/>
          <w:lang w:eastAsia="cs-CZ"/>
        </w:rPr>
        <w:t>omůcka by měla sloužit prezentaci, ne prezentace té pomůcce, jak</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to často stává. Všichni</w:t>
      </w:r>
      <w:r w:rsidR="0083643E" w:rsidRPr="005E47AF">
        <w:rPr>
          <w:rFonts w:ascii="Calibri" w:eastAsia="Times New Roman" w:hAnsi="Calibri" w:cs="Calibri"/>
          <w:color w:val="000000"/>
          <w:lang w:eastAsia="cs-CZ"/>
        </w:rPr>
        <w:t xml:space="preserve"> v </w:t>
      </w:r>
      <w:r w:rsidRPr="005E47AF">
        <w:rPr>
          <w:rFonts w:ascii="Calibri" w:eastAsia="Times New Roman" w:hAnsi="Calibri" w:cs="Calibri"/>
          <w:color w:val="000000"/>
          <w:lang w:eastAsia="cs-CZ"/>
        </w:rPr>
        <w:t>životě zažíváme spoustu špatných prezentací, které nebaví ani obecenstvo, ani přednášejícího, protože je stresovaný a/nebo špatně připravený</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nechává</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svazovat vizuální prezentací, namísto aby</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soustředil</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to, co</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 xml:space="preserve">jak říká. Ale jde to změnit, </w:t>
      </w:r>
      <w:r w:rsidRPr="005E47AF">
        <w:t>nástroje, jak toho dosáhnout, jsou trénink</w:t>
      </w:r>
      <w:r w:rsidR="0083643E" w:rsidRPr="005E47AF">
        <w:t xml:space="preserve"> a </w:t>
      </w:r>
      <w:r w:rsidRPr="005E47AF">
        <w:t xml:space="preserve">dobrá příprava. </w:t>
      </w:r>
    </w:p>
    <w:p w14:paraId="4C9BFF1C" w14:textId="28C79F3C" w:rsidR="00E40894" w:rsidRPr="005E47AF" w:rsidRDefault="00E40894" w:rsidP="00E40894">
      <w:pPr>
        <w:spacing w:after="0"/>
        <w:rPr>
          <w:rFonts w:ascii="Calibri" w:eastAsia="Times New Roman" w:hAnsi="Calibri" w:cs="Calibri"/>
          <w:b/>
          <w:color w:val="000000"/>
          <w:lang w:eastAsia="cs-CZ"/>
        </w:rPr>
      </w:pPr>
      <w:r w:rsidRPr="005E47AF">
        <w:rPr>
          <w:rFonts w:ascii="Calibri" w:eastAsia="Times New Roman" w:hAnsi="Calibri" w:cs="Calibri"/>
          <w:b/>
          <w:iCs/>
          <w:color w:val="000000"/>
          <w:lang w:eastAsia="cs-CZ"/>
        </w:rPr>
        <w:lastRenderedPageBreak/>
        <w:t>Impro</w:t>
      </w:r>
      <w:r w:rsidR="005010CE">
        <w:rPr>
          <w:rFonts w:ascii="Calibri" w:eastAsia="Times New Roman" w:hAnsi="Calibri" w:cs="Calibri"/>
          <w:b/>
          <w:color w:val="000000"/>
          <w:lang w:eastAsia="cs-CZ"/>
        </w:rPr>
        <w:t xml:space="preserve"> – </w:t>
      </w:r>
      <w:r w:rsidRPr="005E47AF">
        <w:rPr>
          <w:rFonts w:ascii="Calibri" w:eastAsia="Times New Roman" w:hAnsi="Calibri" w:cs="Calibri"/>
          <w:b/>
          <w:color w:val="000000"/>
          <w:lang w:eastAsia="cs-CZ"/>
        </w:rPr>
        <w:t>popis bizarního obrázku</w:t>
      </w:r>
    </w:p>
    <w:p w14:paraId="1796B635" w14:textId="56C181CB" w:rsidR="00E40894" w:rsidRPr="005E47AF" w:rsidRDefault="00E40894" w:rsidP="00E40894">
      <w:pPr>
        <w:spacing w:after="0"/>
        <w:rPr>
          <w:rFonts w:ascii="Calibri" w:eastAsia="Times New Roman" w:hAnsi="Calibri" w:cs="Calibri"/>
          <w:color w:val="000000"/>
          <w:lang w:eastAsia="cs-CZ"/>
        </w:rPr>
      </w:pPr>
      <w:r w:rsidRPr="005E47AF">
        <w:rPr>
          <w:rFonts w:ascii="Calibri" w:eastAsia="Times New Roman" w:hAnsi="Calibri" w:cs="Calibri"/>
          <w:color w:val="000000"/>
          <w:lang w:eastAsia="cs-CZ"/>
        </w:rPr>
        <w:t>Účastníci mají</w:t>
      </w:r>
      <w:r w:rsidR="0083643E" w:rsidRPr="005E47AF">
        <w:rPr>
          <w:rFonts w:ascii="Calibri" w:eastAsia="Times New Roman" w:hAnsi="Calibri" w:cs="Calibri"/>
          <w:color w:val="000000"/>
          <w:lang w:eastAsia="cs-CZ"/>
        </w:rPr>
        <w:t xml:space="preserve"> k </w:t>
      </w:r>
      <w:r w:rsidRPr="005E47AF">
        <w:rPr>
          <w:rFonts w:ascii="Calibri" w:eastAsia="Times New Roman" w:hAnsi="Calibri" w:cs="Calibri"/>
          <w:color w:val="000000"/>
          <w:lang w:eastAsia="cs-CZ"/>
        </w:rPr>
        <w:t>danému obrázku vymyslet</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 xml:space="preserve">odprezentovat příběh (viz přiložená </w:t>
      </w:r>
      <w:hyperlink r:id="rId64" w:tgtFrame="_blank" w:tooltip="skolam:chemie:aktivity:16:013.16.02_ppt_bizarni_obrazky.pptx (27.6 MB)" w:history="1">
        <w:r w:rsidR="005E1160" w:rsidRPr="005E1160">
          <w:rPr>
            <w:color w:val="0000FF"/>
            <w:u w:val="single"/>
          </w:rPr>
          <w:t>PPT Bizarni obrazky.pptx</w:t>
        </w:r>
      </w:hyperlink>
      <w:r w:rsidRPr="005E47AF">
        <w:rPr>
          <w:rFonts w:ascii="Calibri" w:eastAsia="Times New Roman" w:hAnsi="Calibri" w:cs="Calibri"/>
          <w:color w:val="000000"/>
          <w:lang w:eastAsia="cs-CZ"/>
        </w:rPr>
        <w:t>). Vždy necháme jednoho účastníka, aby předstoupil</w:t>
      </w:r>
      <w:r w:rsidR="0083643E" w:rsidRPr="005E47AF">
        <w:rPr>
          <w:rFonts w:ascii="Calibri" w:eastAsia="Times New Roman" w:hAnsi="Calibri" w:cs="Calibri"/>
          <w:color w:val="000000"/>
          <w:lang w:eastAsia="cs-CZ"/>
        </w:rPr>
        <w:t xml:space="preserve"> před </w:t>
      </w:r>
      <w:r w:rsidRPr="005E47AF">
        <w:rPr>
          <w:rFonts w:ascii="Calibri" w:eastAsia="Times New Roman" w:hAnsi="Calibri" w:cs="Calibri"/>
          <w:color w:val="000000"/>
          <w:lang w:eastAsia="cs-CZ"/>
        </w:rPr>
        <w:t>ostatní,</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promítneme (všem) nový obrázek. Účastník má</w:t>
      </w:r>
      <w:r w:rsidR="0083643E" w:rsidRPr="005E47AF">
        <w:rPr>
          <w:rFonts w:ascii="Calibri" w:eastAsia="Times New Roman" w:hAnsi="Calibri" w:cs="Calibri"/>
          <w:color w:val="000000"/>
          <w:lang w:eastAsia="cs-CZ"/>
        </w:rPr>
        <w:t xml:space="preserve"> za </w:t>
      </w:r>
      <w:r w:rsidRPr="005E47AF">
        <w:rPr>
          <w:rFonts w:ascii="Calibri" w:eastAsia="Times New Roman" w:hAnsi="Calibri" w:cs="Calibri"/>
          <w:color w:val="000000"/>
          <w:lang w:eastAsia="cs-CZ"/>
        </w:rPr>
        <w:t>úkol vymyslet příběh</w:t>
      </w:r>
      <w:r w:rsidR="0083643E" w:rsidRPr="005E47AF">
        <w:rPr>
          <w:rFonts w:ascii="Calibri" w:eastAsia="Times New Roman" w:hAnsi="Calibri" w:cs="Calibri"/>
          <w:color w:val="000000"/>
          <w:lang w:eastAsia="cs-CZ"/>
        </w:rPr>
        <w:t xml:space="preserve"> k </w:t>
      </w:r>
      <w:r w:rsidRPr="005E47AF">
        <w:rPr>
          <w:rFonts w:ascii="Calibri" w:eastAsia="Times New Roman" w:hAnsi="Calibri" w:cs="Calibri"/>
          <w:color w:val="000000"/>
          <w:lang w:eastAsia="cs-CZ"/>
        </w:rPr>
        <w:t>dané fotce. Může být vtipný, smutný, dojemný, je to čistě</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nich. Jde nám ale</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to, nepopisovat přesně obrázek, ale spíš vymyslet něco mezi řádky, zapojit fantazii. Samozřejmě je úkolem zakomponovat</w:t>
      </w:r>
      <w:r w:rsidR="0083643E" w:rsidRPr="005E47AF">
        <w:rPr>
          <w:rFonts w:ascii="Calibri" w:eastAsia="Times New Roman" w:hAnsi="Calibri" w:cs="Calibri"/>
          <w:color w:val="000000"/>
          <w:lang w:eastAsia="cs-CZ"/>
        </w:rPr>
        <w:t xml:space="preserve"> do </w:t>
      </w:r>
      <w:r w:rsidRPr="005E47AF">
        <w:rPr>
          <w:rFonts w:ascii="Calibri" w:eastAsia="Times New Roman" w:hAnsi="Calibri" w:cs="Calibri"/>
          <w:color w:val="000000"/>
          <w:lang w:eastAsia="cs-CZ"/>
        </w:rPr>
        <w:t>projevu to, co</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doteď dozvěděli (můžou odkazovat</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to, co</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promítá</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obecenstvo to vidí</w:t>
      </w:r>
      <w:r w:rsidR="0083643E" w:rsidRPr="005E47AF">
        <w:rPr>
          <w:rFonts w:ascii="Calibri" w:eastAsia="Times New Roman" w:hAnsi="Calibri" w:cs="Calibri"/>
          <w:color w:val="000000"/>
          <w:lang w:eastAsia="cs-CZ"/>
        </w:rPr>
        <w:t xml:space="preserve"> před </w:t>
      </w:r>
      <w:r w:rsidRPr="005E47AF">
        <w:rPr>
          <w:rFonts w:ascii="Calibri" w:eastAsia="Times New Roman" w:hAnsi="Calibri" w:cs="Calibri"/>
          <w:color w:val="000000"/>
          <w:lang w:eastAsia="cs-CZ"/>
        </w:rPr>
        <w:t xml:space="preserve">sebou). </w:t>
      </w:r>
    </w:p>
    <w:p w14:paraId="0BD8CB5A" w14:textId="77777777" w:rsidR="00E40894" w:rsidRPr="005E47AF" w:rsidRDefault="00E40894" w:rsidP="00E40894">
      <w:pPr>
        <w:spacing w:after="0"/>
        <w:rPr>
          <w:iCs/>
        </w:rPr>
      </w:pPr>
    </w:p>
    <w:p w14:paraId="16FDE2BC" w14:textId="58788925" w:rsidR="00E40894" w:rsidRPr="005E47AF" w:rsidRDefault="00E40894" w:rsidP="00E40894">
      <w:pPr>
        <w:spacing w:after="0"/>
        <w:rPr>
          <w:b/>
          <w:iCs/>
        </w:rPr>
      </w:pPr>
      <w:r w:rsidRPr="005E47AF">
        <w:rPr>
          <w:b/>
        </w:rPr>
        <w:t>Krátké seznámení</w:t>
      </w:r>
      <w:r w:rsidR="0083643E" w:rsidRPr="005E47AF">
        <w:rPr>
          <w:b/>
        </w:rPr>
        <w:t xml:space="preserve"> s </w:t>
      </w:r>
      <w:r w:rsidRPr="005E47AF">
        <w:rPr>
          <w:b/>
        </w:rPr>
        <w:t>PowerPointem</w:t>
      </w:r>
    </w:p>
    <w:p w14:paraId="24F01220" w14:textId="40D72DB4" w:rsidR="00E40894" w:rsidRPr="005E47AF" w:rsidRDefault="00E40894" w:rsidP="00E40894">
      <w:pPr>
        <w:rPr>
          <w:rFonts w:ascii="Calibri" w:eastAsia="Times New Roman" w:hAnsi="Calibri" w:cs="Calibri"/>
          <w:color w:val="000000"/>
          <w:lang w:eastAsia="cs-CZ"/>
        </w:rPr>
      </w:pPr>
      <w:r w:rsidRPr="005E47AF">
        <w:rPr>
          <w:rFonts w:ascii="Calibri" w:eastAsia="Times New Roman" w:hAnsi="Calibri" w:cs="Calibri"/>
          <w:color w:val="000000"/>
          <w:lang w:eastAsia="cs-CZ"/>
        </w:rPr>
        <w:t>Postupně promítáme prezentaci</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zásadami tvorby PowerPointové prezent</w:t>
      </w:r>
      <w:r w:rsidR="00882E65">
        <w:rPr>
          <w:rFonts w:ascii="Calibri" w:eastAsia="Times New Roman" w:hAnsi="Calibri" w:cs="Calibri"/>
          <w:color w:val="000000"/>
          <w:lang w:eastAsia="cs-CZ"/>
        </w:rPr>
        <w:t>ace, komentujeme jednotlivé sli</w:t>
      </w:r>
      <w:r w:rsidRPr="005E47AF">
        <w:rPr>
          <w:rFonts w:ascii="Calibri" w:eastAsia="Times New Roman" w:hAnsi="Calibri" w:cs="Calibri"/>
          <w:color w:val="000000"/>
          <w:lang w:eastAsia="cs-CZ"/>
        </w:rPr>
        <w:t>dy</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diskutujeme</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nich. Vysvětlíme, že kromě toho všeho, co mají dělat</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svým tělem</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hlasem, je potřeba</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zabývat ještě</w:t>
      </w:r>
      <w:r w:rsidR="0083643E" w:rsidRPr="005E47AF">
        <w:rPr>
          <w:rFonts w:ascii="Calibri" w:eastAsia="Times New Roman" w:hAnsi="Calibri" w:cs="Calibri"/>
          <w:color w:val="000000"/>
          <w:lang w:eastAsia="cs-CZ"/>
        </w:rPr>
        <w:t xml:space="preserve"> i </w:t>
      </w:r>
      <w:r w:rsidRPr="005E47AF">
        <w:rPr>
          <w:rFonts w:ascii="Calibri" w:eastAsia="Times New Roman" w:hAnsi="Calibri" w:cs="Calibri"/>
          <w:color w:val="000000"/>
          <w:lang w:eastAsia="cs-CZ"/>
        </w:rPr>
        <w:t>vizuální prezentací. Prezentace nám ale může</w:t>
      </w:r>
      <w:r w:rsidR="0083643E" w:rsidRPr="005E47AF">
        <w:rPr>
          <w:rFonts w:ascii="Calibri" w:eastAsia="Times New Roman" w:hAnsi="Calibri" w:cs="Calibri"/>
          <w:color w:val="000000"/>
          <w:lang w:eastAsia="cs-CZ"/>
        </w:rPr>
        <w:t xml:space="preserve"> i </w:t>
      </w:r>
      <w:r w:rsidRPr="005E47AF">
        <w:rPr>
          <w:rFonts w:ascii="Calibri" w:eastAsia="Times New Roman" w:hAnsi="Calibri" w:cs="Calibri"/>
          <w:color w:val="000000"/>
          <w:lang w:eastAsia="cs-CZ"/>
        </w:rPr>
        <w:t>pomáhat –</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měla by. Např. nám může sloužit jako osnova, nápověda,</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čem jsme zrovna chtěli mluvit. Obecenstvu samozřejmě slouží prezentace hlavně</w:t>
      </w:r>
      <w:r w:rsidR="0083643E" w:rsidRPr="005E47AF">
        <w:rPr>
          <w:rFonts w:ascii="Calibri" w:eastAsia="Times New Roman" w:hAnsi="Calibri" w:cs="Calibri"/>
          <w:color w:val="000000"/>
          <w:lang w:eastAsia="cs-CZ"/>
        </w:rPr>
        <w:t xml:space="preserve"> pro </w:t>
      </w:r>
      <w:r w:rsidRPr="005E47AF">
        <w:rPr>
          <w:rFonts w:ascii="Calibri" w:eastAsia="Times New Roman" w:hAnsi="Calibri" w:cs="Calibri"/>
          <w:color w:val="000000"/>
          <w:lang w:eastAsia="cs-CZ"/>
        </w:rPr>
        <w:t>vizualizaci toho, co jim sdělujeme. H</w:t>
      </w:r>
      <w:r w:rsidRPr="005E47AF">
        <w:t>lavní myšlenky,</w:t>
      </w:r>
      <w:r w:rsidR="0083643E" w:rsidRPr="005E47AF">
        <w:t xml:space="preserve"> ke </w:t>
      </w:r>
      <w:r w:rsidRPr="005E47AF">
        <w:t>kterým by</w:t>
      </w:r>
      <w:r w:rsidR="0083643E" w:rsidRPr="005E47AF">
        <w:t xml:space="preserve"> se </w:t>
      </w:r>
      <w:r w:rsidRPr="005E47AF">
        <w:t>mělo</w:t>
      </w:r>
      <w:r w:rsidR="0083643E" w:rsidRPr="005E47AF">
        <w:t xml:space="preserve"> s </w:t>
      </w:r>
      <w:r w:rsidRPr="005E47AF">
        <w:t>účastníky dojít, jsou následující. Vhodně představit sebe</w:t>
      </w:r>
      <w:r w:rsidR="0083643E" w:rsidRPr="005E47AF">
        <w:t xml:space="preserve"> i </w:t>
      </w:r>
      <w:r w:rsidRPr="005E47AF">
        <w:t>téma, důležité je rozčlenění prezentace tak, aby byla srozumitelná</w:t>
      </w:r>
      <w:r w:rsidR="0083643E" w:rsidRPr="005E47AF">
        <w:t xml:space="preserve"> a </w:t>
      </w:r>
      <w:r w:rsidRPr="005E47AF">
        <w:t>lehce sledovatelná. Je vhodné sledovat obecnou strukturu ve vědě (úvod, metody, výsledky</w:t>
      </w:r>
      <w:r w:rsidR="0083643E" w:rsidRPr="005E47AF">
        <w:t xml:space="preserve"> a </w:t>
      </w:r>
      <w:r w:rsidRPr="005E47AF">
        <w:t>jejich interpretace, shrnutí, diskuze</w:t>
      </w:r>
      <w:r w:rsidR="0083643E" w:rsidRPr="005E47AF">
        <w:t xml:space="preserve"> s </w:t>
      </w:r>
      <w:r w:rsidRPr="005E47AF">
        <w:t>obecenstvem). Je slušné uvést zdroje,</w:t>
      </w:r>
      <w:r w:rsidR="0083643E" w:rsidRPr="005E47AF">
        <w:t xml:space="preserve"> ze </w:t>
      </w:r>
      <w:r w:rsidRPr="005E47AF">
        <w:t>kterých jsme čerpali</w:t>
      </w:r>
      <w:r w:rsidR="00AA1F83">
        <w:t>. V </w:t>
      </w:r>
      <w:r w:rsidRPr="005E47AF">
        <w:t>prezentaci samotné je žádoucí heslovité vyjadřování (co myšlenka, to slide), které bude vhodně doplněné ústním přednesem = nečíst prezentaci slovo</w:t>
      </w:r>
      <w:r w:rsidR="0083643E" w:rsidRPr="005E47AF">
        <w:t xml:space="preserve"> od </w:t>
      </w:r>
      <w:r w:rsidRPr="005E47AF">
        <w:t xml:space="preserve">slova. Zvolit vhodnou velikost písma, nepodtrhávat, zvýrazňovat </w:t>
      </w:r>
      <w:r w:rsidRPr="005E47AF">
        <w:rPr>
          <w:b/>
          <w:bCs/>
        </w:rPr>
        <w:t>tučně</w:t>
      </w:r>
      <w:r w:rsidRPr="005E47AF">
        <w:t xml:space="preserve"> nebo </w:t>
      </w:r>
      <w:r w:rsidRPr="005E47AF">
        <w:rPr>
          <w:i/>
          <w:iCs/>
        </w:rPr>
        <w:t>kurzívou</w:t>
      </w:r>
      <w:r w:rsidRPr="005E47AF">
        <w:t>, zvolit vhodnou kombinaci barev. Zahrnout číslování stránek,</w:t>
      </w:r>
      <w:r w:rsidR="0083643E" w:rsidRPr="005E47AF">
        <w:t xml:space="preserve"> a </w:t>
      </w:r>
      <w:r w:rsidRPr="005E47AF">
        <w:t xml:space="preserve">vždycky vysvětlit používané zkratky. </w:t>
      </w:r>
      <w:r w:rsidRPr="005E47AF">
        <w:rPr>
          <w:rFonts w:ascii="Calibri" w:eastAsia="Times New Roman" w:hAnsi="Calibri" w:cs="Calibri"/>
          <w:color w:val="000000"/>
          <w:lang w:eastAsia="cs-CZ"/>
        </w:rPr>
        <w:t>Je potřeba upozornit, že čím více textu</w:t>
      </w:r>
      <w:r w:rsidR="0083643E" w:rsidRPr="005E47AF">
        <w:rPr>
          <w:rFonts w:ascii="Calibri" w:eastAsia="Times New Roman" w:hAnsi="Calibri" w:cs="Calibri"/>
          <w:color w:val="000000"/>
          <w:lang w:eastAsia="cs-CZ"/>
        </w:rPr>
        <w:t xml:space="preserve"> v </w:t>
      </w:r>
      <w:r w:rsidRPr="005E47AF">
        <w:rPr>
          <w:rFonts w:ascii="Calibri" w:eastAsia="Times New Roman" w:hAnsi="Calibri" w:cs="Calibri"/>
          <w:color w:val="000000"/>
          <w:lang w:eastAsia="cs-CZ"/>
        </w:rPr>
        <w:t>prezentaci bude, tím víc pozornosti naši posluchači věnují prezentaci</w:t>
      </w:r>
      <w:r w:rsidR="0083643E" w:rsidRPr="005E47AF">
        <w:rPr>
          <w:rFonts w:ascii="Calibri" w:eastAsia="Times New Roman" w:hAnsi="Calibri" w:cs="Calibri"/>
          <w:color w:val="000000"/>
          <w:lang w:eastAsia="cs-CZ"/>
        </w:rPr>
        <w:t xml:space="preserve"> a </w:t>
      </w:r>
      <w:r w:rsidRPr="005E47AF">
        <w:rPr>
          <w:rFonts w:ascii="Calibri" w:eastAsia="Times New Roman" w:hAnsi="Calibri" w:cs="Calibri"/>
          <w:color w:val="000000"/>
          <w:lang w:eastAsia="cs-CZ"/>
        </w:rPr>
        <w:t>nebudou poslouchat nás.  Další vychytávky či varování jsou uvedená přímo</w:t>
      </w:r>
      <w:r w:rsidR="0083643E" w:rsidRPr="005E47AF">
        <w:rPr>
          <w:rFonts w:ascii="Calibri" w:eastAsia="Times New Roman" w:hAnsi="Calibri" w:cs="Calibri"/>
          <w:color w:val="000000"/>
          <w:lang w:eastAsia="cs-CZ"/>
        </w:rPr>
        <w:t xml:space="preserve"> v </w:t>
      </w:r>
      <w:r w:rsidRPr="005E47AF">
        <w:rPr>
          <w:rFonts w:ascii="Calibri" w:eastAsia="Times New Roman" w:hAnsi="Calibri" w:cs="Calibri"/>
          <w:color w:val="000000"/>
          <w:lang w:eastAsia="cs-CZ"/>
        </w:rPr>
        <w:t xml:space="preserve">prezentaci </w:t>
      </w:r>
      <w:hyperlink r:id="rId65" w:tgtFrame="_blank" w:tooltip="skolam:chemie:aktivity:16:013.16.01_ppt_prezentace.pptx (3.8 MB)" w:history="1">
        <w:r w:rsidR="005E1160" w:rsidRPr="005E1160">
          <w:rPr>
            <w:color w:val="0000FF"/>
            <w:u w:val="single"/>
          </w:rPr>
          <w:t>PPT prezentace.pptx</w:t>
        </w:r>
      </w:hyperlink>
      <w:r w:rsidRPr="005E47AF">
        <w:rPr>
          <w:rFonts w:ascii="Calibri" w:eastAsia="Times New Roman" w:hAnsi="Calibri" w:cs="Calibri"/>
          <w:color w:val="000000"/>
          <w:lang w:eastAsia="cs-CZ"/>
        </w:rPr>
        <w:t>.</w:t>
      </w:r>
    </w:p>
    <w:p w14:paraId="28F42893" w14:textId="2C14BF24" w:rsidR="00E40894" w:rsidRPr="005E47AF" w:rsidRDefault="00E40894" w:rsidP="00E40894">
      <w:pPr>
        <w:spacing w:after="0"/>
        <w:rPr>
          <w:rFonts w:ascii="Calibri" w:eastAsia="Times New Roman" w:hAnsi="Calibri" w:cs="Calibri"/>
          <w:color w:val="000000"/>
          <w:lang w:eastAsia="cs-CZ"/>
        </w:rPr>
      </w:pPr>
      <w:r w:rsidRPr="005E47AF">
        <w:rPr>
          <w:rFonts w:ascii="Calibri" w:eastAsia="Times New Roman" w:hAnsi="Calibri" w:cs="Calibri"/>
          <w:color w:val="000000"/>
          <w:lang w:eastAsia="cs-CZ"/>
        </w:rPr>
        <w:t>Po skončení bloku</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prezentacích následuje pauza, ale ještě předtím účastníkům sdělíme, proč toto všechno vlastně děláme – proto, že</w:t>
      </w:r>
      <w:r w:rsidR="0083643E" w:rsidRPr="005E47AF">
        <w:rPr>
          <w:rFonts w:ascii="Calibri" w:eastAsia="Times New Roman" w:hAnsi="Calibri" w:cs="Calibri"/>
          <w:color w:val="000000"/>
          <w:lang w:eastAsia="cs-CZ"/>
        </w:rPr>
        <w:t xml:space="preserve"> v </w:t>
      </w:r>
      <w:r w:rsidRPr="005E47AF">
        <w:rPr>
          <w:rFonts w:ascii="Calibri" w:eastAsia="Times New Roman" w:hAnsi="Calibri" w:cs="Calibri"/>
          <w:color w:val="000000"/>
          <w:lang w:eastAsia="cs-CZ"/>
        </w:rPr>
        <w:t>pátek je čeká vystoupení</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jejich vlastní konferenci, kde budou prezentovat výsledky vlastního měření</w:t>
      </w:r>
      <w:r w:rsidR="0083643E" w:rsidRPr="005E47AF">
        <w:rPr>
          <w:rFonts w:ascii="Calibri" w:eastAsia="Times New Roman" w:hAnsi="Calibri" w:cs="Calibri"/>
          <w:color w:val="000000"/>
          <w:lang w:eastAsia="cs-CZ"/>
        </w:rPr>
        <w:t xml:space="preserve"> před </w:t>
      </w:r>
      <w:r w:rsidRPr="005E47AF">
        <w:rPr>
          <w:rFonts w:ascii="Calibri" w:eastAsia="Times New Roman" w:hAnsi="Calibri" w:cs="Calibri"/>
          <w:color w:val="000000"/>
          <w:lang w:eastAsia="cs-CZ"/>
        </w:rPr>
        <w:t>veřejností, která je již teď pozvaná (můžeme jim promítnout zveřejněnou pozvánku</w:t>
      </w:r>
      <w:r w:rsidR="0083643E" w:rsidRPr="005E47AF">
        <w:rPr>
          <w:rFonts w:ascii="Calibri" w:eastAsia="Times New Roman" w:hAnsi="Calibri" w:cs="Calibri"/>
          <w:color w:val="000000"/>
          <w:lang w:eastAsia="cs-CZ"/>
        </w:rPr>
        <w:t xml:space="preserve"> na </w:t>
      </w:r>
      <w:r w:rsidRPr="005E47AF">
        <w:rPr>
          <w:rFonts w:ascii="Calibri" w:eastAsia="Times New Roman" w:hAnsi="Calibri" w:cs="Calibri"/>
          <w:color w:val="000000"/>
          <w:lang w:eastAsia="cs-CZ"/>
        </w:rPr>
        <w:t>Facebooku či</w:t>
      </w:r>
      <w:r w:rsidR="0083643E" w:rsidRPr="005E47AF">
        <w:rPr>
          <w:rFonts w:ascii="Calibri" w:eastAsia="Times New Roman" w:hAnsi="Calibri" w:cs="Calibri"/>
          <w:color w:val="000000"/>
          <w:lang w:eastAsia="cs-CZ"/>
        </w:rPr>
        <w:t xml:space="preserve"> v </w:t>
      </w:r>
      <w:r w:rsidRPr="005E47AF">
        <w:rPr>
          <w:rFonts w:ascii="Calibri" w:eastAsia="Times New Roman" w:hAnsi="Calibri" w:cs="Calibri"/>
          <w:color w:val="000000"/>
          <w:lang w:eastAsia="cs-CZ"/>
        </w:rPr>
        <w:t>e-mailu. Může</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stát, že někteří účastníci to odhadnou sami podle složení programu. Pokud</w:t>
      </w:r>
      <w:r w:rsidR="0083643E" w:rsidRPr="005E47AF">
        <w:rPr>
          <w:rFonts w:ascii="Calibri" w:eastAsia="Times New Roman" w:hAnsi="Calibri" w:cs="Calibri"/>
          <w:color w:val="000000"/>
          <w:lang w:eastAsia="cs-CZ"/>
        </w:rPr>
        <w:t xml:space="preserve"> se </w:t>
      </w:r>
      <w:r w:rsidRPr="005E47AF">
        <w:rPr>
          <w:rFonts w:ascii="Calibri" w:eastAsia="Times New Roman" w:hAnsi="Calibri" w:cs="Calibri"/>
          <w:color w:val="000000"/>
          <w:lang w:eastAsia="cs-CZ"/>
        </w:rPr>
        <w:t>tak stane, je vhodné jim to nevyvracet, ale požádat je, ať</w:t>
      </w:r>
      <w:r w:rsidR="0083643E" w:rsidRPr="005E47AF">
        <w:rPr>
          <w:rFonts w:ascii="Calibri" w:eastAsia="Times New Roman" w:hAnsi="Calibri" w:cs="Calibri"/>
          <w:color w:val="000000"/>
          <w:lang w:eastAsia="cs-CZ"/>
        </w:rPr>
        <w:t xml:space="preserve"> o </w:t>
      </w:r>
      <w:r w:rsidRPr="005E47AF">
        <w:rPr>
          <w:rFonts w:ascii="Calibri" w:eastAsia="Times New Roman" w:hAnsi="Calibri" w:cs="Calibri"/>
          <w:color w:val="000000"/>
          <w:lang w:eastAsia="cs-CZ"/>
        </w:rPr>
        <w:t>tom zatím nemluví</w:t>
      </w:r>
      <w:r w:rsidR="0083643E" w:rsidRPr="005E47AF">
        <w:rPr>
          <w:rFonts w:ascii="Calibri" w:eastAsia="Times New Roman" w:hAnsi="Calibri" w:cs="Calibri"/>
          <w:color w:val="000000"/>
          <w:lang w:eastAsia="cs-CZ"/>
        </w:rPr>
        <w:t xml:space="preserve"> před </w:t>
      </w:r>
      <w:r w:rsidRPr="005E47AF">
        <w:rPr>
          <w:rFonts w:ascii="Calibri" w:eastAsia="Times New Roman" w:hAnsi="Calibri" w:cs="Calibri"/>
          <w:color w:val="000000"/>
          <w:lang w:eastAsia="cs-CZ"/>
        </w:rPr>
        <w:t>ostatními,</w:t>
      </w:r>
      <w:r w:rsidR="0083643E" w:rsidRPr="005E47AF">
        <w:rPr>
          <w:rFonts w:ascii="Calibri" w:eastAsia="Times New Roman" w:hAnsi="Calibri" w:cs="Calibri"/>
          <w:color w:val="000000"/>
          <w:lang w:eastAsia="cs-CZ"/>
        </w:rPr>
        <w:t xml:space="preserve"> do </w:t>
      </w:r>
      <w:r w:rsidRPr="005E47AF">
        <w:rPr>
          <w:rFonts w:ascii="Calibri" w:eastAsia="Times New Roman" w:hAnsi="Calibri" w:cs="Calibri"/>
          <w:color w:val="000000"/>
          <w:lang w:eastAsia="cs-CZ"/>
        </w:rPr>
        <w:t>doby, než tuto informaci oficiálně odtajníme.</w:t>
      </w:r>
    </w:p>
    <w:p w14:paraId="39C545CD" w14:textId="77777777" w:rsidR="00E40894" w:rsidRPr="005E47AF" w:rsidRDefault="00E40894" w:rsidP="00E40894">
      <w:pPr>
        <w:spacing w:after="0"/>
        <w:rPr>
          <w:rFonts w:ascii="Times New Roman" w:eastAsia="Times New Roman" w:hAnsi="Times New Roman" w:cs="Times New Roman"/>
          <w:sz w:val="24"/>
          <w:szCs w:val="24"/>
          <w:lang w:eastAsia="cs-CZ"/>
        </w:rPr>
      </w:pPr>
    </w:p>
    <w:p w14:paraId="434BB1A3" w14:textId="4669F854" w:rsidR="002F7C16" w:rsidRPr="005E47AF" w:rsidRDefault="002F7C16" w:rsidP="002F7C16">
      <w:pPr>
        <w:rPr>
          <w:b/>
          <w:lang w:eastAsia="cs-CZ"/>
        </w:rPr>
      </w:pPr>
      <w:r w:rsidRPr="005E47AF">
        <w:rPr>
          <w:b/>
          <w:lang w:eastAsia="cs-CZ"/>
        </w:rPr>
        <w:t>Minikonference</w:t>
      </w:r>
    </w:p>
    <w:p w14:paraId="60139E5D" w14:textId="11F8C113" w:rsidR="00E40894" w:rsidRPr="005E47AF" w:rsidRDefault="00E40894" w:rsidP="00E40894">
      <w:r w:rsidRPr="005E47AF">
        <w:t>Po krátké přestávce program pokračuje minikonferencí, která simuluje stres</w:t>
      </w:r>
      <w:r w:rsidR="0083643E" w:rsidRPr="005E47AF">
        <w:t xml:space="preserve"> z </w:t>
      </w:r>
      <w:r w:rsidRPr="005E47AF">
        <w:t>prezentace</w:t>
      </w:r>
      <w:r w:rsidR="0083643E" w:rsidRPr="005E47AF">
        <w:t xml:space="preserve"> na </w:t>
      </w:r>
      <w:r w:rsidRPr="005E47AF">
        <w:t>konferenci. Minikonference navazuje</w:t>
      </w:r>
      <w:r w:rsidR="0083643E" w:rsidRPr="005E47AF">
        <w:t xml:space="preserve"> na </w:t>
      </w:r>
      <w:r w:rsidRPr="005E47AF">
        <w:t>předchozí program Vzorkování</w:t>
      </w:r>
      <w:r w:rsidR="0083643E" w:rsidRPr="005E47AF">
        <w:t xml:space="preserve"> a </w:t>
      </w:r>
      <w:r w:rsidRPr="005E47AF">
        <w:t>analýzy vody. Zadání přípravy by mělo obsahovat tyto informace: účastníci budou pracovat ve stejných skupinkách,</w:t>
      </w:r>
      <w:r w:rsidR="0083643E" w:rsidRPr="005E47AF">
        <w:t xml:space="preserve"> v </w:t>
      </w:r>
      <w:r w:rsidRPr="005E47AF">
        <w:t>jakých pracovali včera, mají zhruba půl hodiny</w:t>
      </w:r>
      <w:r w:rsidR="0083643E" w:rsidRPr="005E47AF">
        <w:t xml:space="preserve"> na </w:t>
      </w:r>
      <w:r w:rsidRPr="005E47AF">
        <w:t>přípravu,</w:t>
      </w:r>
      <w:r w:rsidR="0083643E" w:rsidRPr="005E47AF">
        <w:t xml:space="preserve"> při </w:t>
      </w:r>
      <w:r w:rsidRPr="005E47AF">
        <w:t>prezentaci mohou používat tabule nebo flipcharty, prezentace by</w:t>
      </w:r>
      <w:r w:rsidR="0083643E" w:rsidRPr="005E47AF">
        <w:t xml:space="preserve"> se </w:t>
      </w:r>
      <w:r w:rsidRPr="005E47AF">
        <w:t>měla vlézt</w:t>
      </w:r>
      <w:r w:rsidR="0083643E" w:rsidRPr="005E47AF">
        <w:t xml:space="preserve"> do </w:t>
      </w:r>
      <w:r w:rsidRPr="005E47AF">
        <w:t xml:space="preserve">deseti minut. </w:t>
      </w:r>
    </w:p>
    <w:p w14:paraId="6BAF4E44" w14:textId="02DC82D1" w:rsidR="00E40894" w:rsidRPr="005E47AF" w:rsidRDefault="00E40894" w:rsidP="00E40894">
      <w:r w:rsidRPr="005E47AF">
        <w:t>Účastníci si zvolí téma prezentace – témata kopírují parametry, které účastníci měřili včera ve vzorcích vody (a</w:t>
      </w:r>
      <w:r w:rsidR="0083643E" w:rsidRPr="005E47AF">
        <w:t xml:space="preserve"> v </w:t>
      </w:r>
      <w:r w:rsidRPr="005E47AF">
        <w:t>tomto pořadí také budou prezentována – tedy</w:t>
      </w:r>
      <w:r w:rsidR="0083643E" w:rsidRPr="005E47AF">
        <w:t xml:space="preserve"> se </w:t>
      </w:r>
      <w:r w:rsidRPr="005E47AF">
        <w:t>nemusí řešit, kdo půjde první</w:t>
      </w:r>
      <w:r w:rsidR="0083643E" w:rsidRPr="005E47AF">
        <w:t xml:space="preserve"> a </w:t>
      </w:r>
      <w:r w:rsidRPr="005E47AF">
        <w:t>kdo až potom):</w:t>
      </w:r>
    </w:p>
    <w:p w14:paraId="3F5A89E7" w14:textId="77777777" w:rsidR="00E40894" w:rsidRPr="005E47AF" w:rsidRDefault="00E40894" w:rsidP="0027567E">
      <w:pPr>
        <w:pStyle w:val="Odstavecseseznamem"/>
        <w:numPr>
          <w:ilvl w:val="0"/>
          <w:numId w:val="50"/>
        </w:numPr>
        <w:spacing w:after="200"/>
        <w:contextualSpacing/>
        <w:jc w:val="both"/>
      </w:pPr>
      <w:r w:rsidRPr="005E47AF">
        <w:t>teplota, pH, vodivost</w:t>
      </w:r>
    </w:p>
    <w:p w14:paraId="0F693EDC" w14:textId="352950D2" w:rsidR="00E40894" w:rsidRPr="005E47AF" w:rsidRDefault="00E40894" w:rsidP="0027567E">
      <w:pPr>
        <w:pStyle w:val="Odstavecseseznamem"/>
        <w:numPr>
          <w:ilvl w:val="0"/>
          <w:numId w:val="50"/>
        </w:numPr>
        <w:spacing w:after="200"/>
        <w:contextualSpacing/>
        <w:jc w:val="both"/>
      </w:pPr>
      <w:r w:rsidRPr="005E47AF">
        <w:t>barva</w:t>
      </w:r>
      <w:r w:rsidR="0083643E" w:rsidRPr="005E47AF">
        <w:t xml:space="preserve"> před a po </w:t>
      </w:r>
      <w:r w:rsidRPr="005E47AF">
        <w:t>filtraci, průhlednost</w:t>
      </w:r>
      <w:r w:rsidR="0083643E" w:rsidRPr="005E47AF">
        <w:t xml:space="preserve"> a </w:t>
      </w:r>
      <w:r w:rsidRPr="005E47AF">
        <w:t>zákal, zápach</w:t>
      </w:r>
      <w:r w:rsidR="0083643E" w:rsidRPr="005E47AF">
        <w:t xml:space="preserve"> před a po </w:t>
      </w:r>
      <w:r w:rsidRPr="005E47AF">
        <w:t>převaření</w:t>
      </w:r>
    </w:p>
    <w:p w14:paraId="539D2C87" w14:textId="77777777" w:rsidR="00E40894" w:rsidRPr="005E47AF" w:rsidRDefault="00E40894" w:rsidP="0027567E">
      <w:pPr>
        <w:pStyle w:val="Odstavecseseznamem"/>
        <w:numPr>
          <w:ilvl w:val="0"/>
          <w:numId w:val="50"/>
        </w:numPr>
        <w:spacing w:after="200"/>
        <w:contextualSpacing/>
        <w:jc w:val="both"/>
      </w:pPr>
      <w:r w:rsidRPr="005E47AF">
        <w:t>chemická spotřeba kyslíku</w:t>
      </w:r>
    </w:p>
    <w:p w14:paraId="4FC21022" w14:textId="756801C7" w:rsidR="00E40894" w:rsidRPr="005E47AF" w:rsidRDefault="00E40894" w:rsidP="0027567E">
      <w:pPr>
        <w:pStyle w:val="Odstavecseseznamem"/>
        <w:numPr>
          <w:ilvl w:val="0"/>
          <w:numId w:val="50"/>
        </w:numPr>
        <w:spacing w:after="200"/>
        <w:contextualSpacing/>
        <w:jc w:val="both"/>
      </w:pPr>
      <w:r w:rsidRPr="005E47AF">
        <w:t>obsah dusičnanů</w:t>
      </w:r>
      <w:r w:rsidR="0083643E" w:rsidRPr="005E47AF">
        <w:t xml:space="preserve"> a </w:t>
      </w:r>
      <w:r w:rsidRPr="005E47AF">
        <w:t>dusitanů</w:t>
      </w:r>
    </w:p>
    <w:p w14:paraId="62F1C111" w14:textId="07F892A6" w:rsidR="00E40894" w:rsidRPr="005E47AF" w:rsidRDefault="00E40894" w:rsidP="0027567E">
      <w:pPr>
        <w:pStyle w:val="Odstavecseseznamem"/>
        <w:numPr>
          <w:ilvl w:val="0"/>
          <w:numId w:val="50"/>
        </w:numPr>
        <w:spacing w:after="200"/>
        <w:contextualSpacing/>
        <w:jc w:val="both"/>
      </w:pPr>
      <w:r w:rsidRPr="005E47AF">
        <w:t>obsah fosforečnanů</w:t>
      </w:r>
      <w:r w:rsidR="0083643E" w:rsidRPr="005E47AF">
        <w:t xml:space="preserve"> a </w:t>
      </w:r>
      <w:r w:rsidRPr="005E47AF">
        <w:t>amonných iontů</w:t>
      </w:r>
    </w:p>
    <w:p w14:paraId="6F888569" w14:textId="77777777" w:rsidR="00E40894" w:rsidRPr="005E47AF" w:rsidRDefault="00E40894" w:rsidP="00E40894">
      <w:r w:rsidRPr="005E47AF">
        <w:t>Účastníkům je rovněž doporučena osnova prezentace:</w:t>
      </w:r>
    </w:p>
    <w:p w14:paraId="6372FDFC" w14:textId="42AE4FC3" w:rsidR="00E40894" w:rsidRPr="005E47AF" w:rsidRDefault="00E40894" w:rsidP="0027567E">
      <w:pPr>
        <w:pStyle w:val="Odstavecseseznamem"/>
        <w:numPr>
          <w:ilvl w:val="0"/>
          <w:numId w:val="51"/>
        </w:numPr>
        <w:spacing w:after="200"/>
        <w:contextualSpacing/>
        <w:jc w:val="both"/>
      </w:pPr>
      <w:r w:rsidRPr="005E47AF">
        <w:lastRenderedPageBreak/>
        <w:t>představení</w:t>
      </w:r>
      <w:r w:rsidR="0083643E" w:rsidRPr="005E47AF">
        <w:t xml:space="preserve"> a </w:t>
      </w:r>
      <w:r w:rsidRPr="005E47AF">
        <w:t>charakteristika daného parametru</w:t>
      </w:r>
    </w:p>
    <w:p w14:paraId="4D869BAA" w14:textId="77777777" w:rsidR="00E40894" w:rsidRPr="005E47AF" w:rsidRDefault="00E40894" w:rsidP="0027567E">
      <w:pPr>
        <w:pStyle w:val="Odstavecseseznamem"/>
        <w:numPr>
          <w:ilvl w:val="0"/>
          <w:numId w:val="51"/>
        </w:numPr>
        <w:spacing w:after="200"/>
        <w:contextualSpacing/>
        <w:jc w:val="both"/>
      </w:pPr>
      <w:r w:rsidRPr="005E47AF">
        <w:t>popsání metody, jakou byl daný parametr zjištěn</w:t>
      </w:r>
    </w:p>
    <w:p w14:paraId="400EB0E9" w14:textId="633EB43C" w:rsidR="00E40894" w:rsidRPr="005E47AF" w:rsidRDefault="00E40894" w:rsidP="0027567E">
      <w:pPr>
        <w:pStyle w:val="Odstavecseseznamem"/>
        <w:numPr>
          <w:ilvl w:val="0"/>
          <w:numId w:val="51"/>
        </w:numPr>
        <w:spacing w:after="200"/>
        <w:contextualSpacing/>
        <w:jc w:val="both"/>
      </w:pPr>
      <w:r w:rsidRPr="005E47AF">
        <w:t>představení výsledků získaných analýzou</w:t>
      </w:r>
      <w:r w:rsidR="0083643E" w:rsidRPr="005E47AF">
        <w:t xml:space="preserve"> a </w:t>
      </w:r>
      <w:r w:rsidRPr="005E47AF">
        <w:t>jejich interpretace – srovnání</w:t>
      </w:r>
      <w:r w:rsidR="0083643E" w:rsidRPr="005E47AF">
        <w:t xml:space="preserve"> s </w:t>
      </w:r>
      <w:r w:rsidRPr="005E47AF">
        <w:t>limitem, pokud existuje, či</w:t>
      </w:r>
      <w:r w:rsidR="0083643E" w:rsidRPr="005E47AF">
        <w:t xml:space="preserve"> s </w:t>
      </w:r>
      <w:r w:rsidRPr="005E47AF">
        <w:t>jinde/jindy naměřenými výsledky</w:t>
      </w:r>
    </w:p>
    <w:p w14:paraId="0EA5A08E" w14:textId="0AE8D01F" w:rsidR="00E40894" w:rsidRPr="005E47AF" w:rsidRDefault="00E40894" w:rsidP="0027567E">
      <w:pPr>
        <w:pStyle w:val="Odstavecseseznamem"/>
        <w:numPr>
          <w:ilvl w:val="0"/>
          <w:numId w:val="51"/>
        </w:numPr>
        <w:spacing w:after="200"/>
        <w:contextualSpacing/>
        <w:jc w:val="both"/>
      </w:pPr>
      <w:r w:rsidRPr="005E47AF">
        <w:t>závěr – shrnout práci</w:t>
      </w:r>
      <w:r w:rsidR="0083643E" w:rsidRPr="005E47AF">
        <w:t xml:space="preserve"> a </w:t>
      </w:r>
      <w:r w:rsidRPr="005E47AF">
        <w:t>říct, co nám výsledek naznačuje – je srovnatelný</w:t>
      </w:r>
      <w:r w:rsidR="0083643E" w:rsidRPr="005E47AF">
        <w:t xml:space="preserve"> s </w:t>
      </w:r>
      <w:r w:rsidRPr="005E47AF">
        <w:t>jinými vzorky/podstatně</w:t>
      </w:r>
      <w:r w:rsidR="0083643E" w:rsidRPr="005E47AF">
        <w:t xml:space="preserve"> se </w:t>
      </w:r>
      <w:r w:rsidRPr="005E47AF">
        <w:t xml:space="preserve">liší, vzorek splňuje/nesplňuje předepsané limity. Prezentaci zakončit ideálně jinou formulací, než „to je všechno“. </w:t>
      </w:r>
    </w:p>
    <w:p w14:paraId="030D2D20" w14:textId="77777777" w:rsidR="00E40894" w:rsidRPr="005E47AF" w:rsidRDefault="00E40894" w:rsidP="00E40894">
      <w:r w:rsidRPr="005E47AF">
        <w:t>V průběhu přípravy lektoři obcházejí skupinky účastníků, podporují je, pomáhají jim, vysvětlují nejasnosti.</w:t>
      </w:r>
    </w:p>
    <w:p w14:paraId="2B88C752" w14:textId="2E0580E3" w:rsidR="00E40894" w:rsidRPr="005E47AF" w:rsidRDefault="00E40894" w:rsidP="00E40894">
      <w:r w:rsidRPr="005E47AF">
        <w:t>Poté následují samotné prezentace. Každá skupinka má deset minut</w:t>
      </w:r>
      <w:r w:rsidR="0083643E" w:rsidRPr="005E47AF">
        <w:t xml:space="preserve"> na </w:t>
      </w:r>
      <w:r w:rsidRPr="005E47AF">
        <w:t>samotnou prezentaci (čas jim pomáháme udržet pomocí připravených cedulí „5 min“, „1 min“, „konec“)</w:t>
      </w:r>
      <w:r w:rsidR="00DC77A5">
        <w:t>. Po </w:t>
      </w:r>
      <w:r w:rsidRPr="005E47AF">
        <w:t>každém výstupu následuje krátká diskuze (cca 5 minut) jako simulace reálného průběhu konference</w:t>
      </w:r>
      <w:r w:rsidR="0083643E" w:rsidRPr="005E47AF">
        <w:t xml:space="preserve"> a </w:t>
      </w:r>
      <w:r w:rsidRPr="005E47AF">
        <w:t>možnost reagovat</w:t>
      </w:r>
      <w:r w:rsidR="0083643E" w:rsidRPr="005E47AF">
        <w:t xml:space="preserve"> na </w:t>
      </w:r>
      <w:r w:rsidRPr="005E47AF">
        <w:t>otázky. Každé skupince je vhodné položit alespoň jeden dotaz (např.: Limit, který jste našli</w:t>
      </w:r>
      <w:r w:rsidR="0083643E" w:rsidRPr="005E47AF">
        <w:t xml:space="preserve"> a </w:t>
      </w:r>
      <w:r w:rsidRPr="005E47AF">
        <w:t>který zde uvádíte, je vztažený</w:t>
      </w:r>
      <w:r w:rsidR="0083643E" w:rsidRPr="005E47AF">
        <w:t xml:space="preserve"> k </w:t>
      </w:r>
      <w:r w:rsidRPr="005E47AF">
        <w:t>pitné vodě, nebo</w:t>
      </w:r>
      <w:r w:rsidR="0083643E" w:rsidRPr="005E47AF">
        <w:t xml:space="preserve"> k </w:t>
      </w:r>
      <w:r w:rsidRPr="005E47AF">
        <w:t>užitkové či povrchové?), aby účastníci měli možnost zkusit zareagovat</w:t>
      </w:r>
      <w:r w:rsidR="0083643E" w:rsidRPr="005E47AF">
        <w:t xml:space="preserve"> na </w:t>
      </w:r>
      <w:r w:rsidRPr="005E47AF">
        <w:t>dotaz</w:t>
      </w:r>
      <w:r w:rsidR="00AA1F83">
        <w:t>. S </w:t>
      </w:r>
      <w:r w:rsidRPr="005E47AF">
        <w:t>tím souvisí podstatná informace, kterou by měli slyšet mnohokrát – není nic špatného odpovědět</w:t>
      </w:r>
      <w:r w:rsidR="0083643E" w:rsidRPr="005E47AF">
        <w:t xml:space="preserve"> na </w:t>
      </w:r>
      <w:r w:rsidRPr="005E47AF">
        <w:t xml:space="preserve">otázku „nevím“. </w:t>
      </w:r>
    </w:p>
    <w:p w14:paraId="39534C17" w14:textId="3D99E0FE" w:rsidR="00E40894" w:rsidRPr="005E47AF" w:rsidRDefault="00E40894" w:rsidP="00E40894">
      <w:r w:rsidRPr="005E47AF">
        <w:t>V rámci minikonference si účastníci kromě diskuze</w:t>
      </w:r>
      <w:r w:rsidR="0083643E" w:rsidRPr="005E47AF">
        <w:t xml:space="preserve"> po </w:t>
      </w:r>
      <w:r w:rsidRPr="005E47AF">
        <w:t>prezentaci vyzkouší</w:t>
      </w:r>
      <w:r w:rsidR="0083643E" w:rsidRPr="005E47AF">
        <w:t xml:space="preserve"> i </w:t>
      </w:r>
      <w:r w:rsidRPr="005E47AF">
        <w:t>formu dávání (a přijímání) zpětné vazby. Publikum dostane papírové kartičky</w:t>
      </w:r>
      <w:r w:rsidR="0083643E" w:rsidRPr="005E47AF">
        <w:t xml:space="preserve"> a </w:t>
      </w:r>
      <w:r w:rsidRPr="005E47AF">
        <w:t>tužky. Každý</w:t>
      </w:r>
      <w:r w:rsidR="0083643E" w:rsidRPr="005E47AF">
        <w:t xml:space="preserve"> se </w:t>
      </w:r>
      <w:r w:rsidRPr="005E47AF">
        <w:t>pokusí každé prezentující skupince, kterou mohl sledovat, napsat několik poznámek</w:t>
      </w:r>
      <w:r w:rsidR="00AA1F83">
        <w:t>. Na </w:t>
      </w:r>
      <w:r w:rsidRPr="005E47AF">
        <w:t>jednu stranu pozitivní věci – tedy co</w:t>
      </w:r>
      <w:r w:rsidR="0083643E" w:rsidRPr="005E47AF">
        <w:t xml:space="preserve"> se </w:t>
      </w:r>
      <w:r w:rsidRPr="005E47AF">
        <w:t>jim</w:t>
      </w:r>
      <w:r w:rsidR="0083643E" w:rsidRPr="005E47AF">
        <w:t xml:space="preserve"> na </w:t>
      </w:r>
      <w:r w:rsidRPr="005E47AF">
        <w:t>dané prezentaci líbilo, chtěli by to ocenit, poukázat</w:t>
      </w:r>
      <w:r w:rsidR="0083643E" w:rsidRPr="005E47AF">
        <w:t xml:space="preserve"> na </w:t>
      </w:r>
      <w:r w:rsidRPr="005E47AF">
        <w:t>to, že takto to mají dělat</w:t>
      </w:r>
      <w:r w:rsidR="0083643E" w:rsidRPr="005E47AF">
        <w:t xml:space="preserve"> i </w:t>
      </w:r>
      <w:r w:rsidRPr="005E47AF">
        <w:t>nadále</w:t>
      </w:r>
      <w:r w:rsidR="00AA1F83">
        <w:t>. Na </w:t>
      </w:r>
      <w:r w:rsidRPr="005E47AF">
        <w:t>druhé straně budou věci, které by dotyčnému „seděly“, kdyby proběhly jinak</w:t>
      </w:r>
      <w:r w:rsidR="004D4405">
        <w:t>,</w:t>
      </w:r>
      <w:r w:rsidR="0083643E" w:rsidRPr="005E47AF">
        <w:t xml:space="preserve"> s </w:t>
      </w:r>
      <w:r w:rsidRPr="005E47AF">
        <w:t>návrhem, jak konkrétně to příště udělat lépe. Prezentující skupinka dostane prostor</w:t>
      </w:r>
      <w:r w:rsidR="0083643E" w:rsidRPr="005E47AF">
        <w:t xml:space="preserve"> k </w:t>
      </w:r>
      <w:r w:rsidRPr="005E47AF">
        <w:t>přečtení svých kartiček</w:t>
      </w:r>
      <w:r w:rsidR="0083643E" w:rsidRPr="005E47AF">
        <w:t xml:space="preserve"> a </w:t>
      </w:r>
      <w:r w:rsidRPr="005E47AF">
        <w:t>prostor</w:t>
      </w:r>
      <w:r w:rsidR="0083643E" w:rsidRPr="005E47AF">
        <w:t xml:space="preserve"> na </w:t>
      </w:r>
      <w:r w:rsidRPr="005E47AF">
        <w:t>doptání se, pokud něčemu nerozumí. Zpětná vazba tedy není tak úplně anonymní – autor dané poznámky musí být připraven danou poznámku dovysvětlit.</w:t>
      </w:r>
    </w:p>
    <w:p w14:paraId="4B9ADAC8" w14:textId="77777777" w:rsidR="00E40894" w:rsidRPr="005E47AF" w:rsidRDefault="00E40894" w:rsidP="00E40894">
      <w:pPr>
        <w:rPr>
          <w:b/>
          <w:sz w:val="27"/>
          <w:szCs w:val="27"/>
        </w:rPr>
      </w:pPr>
      <w:r w:rsidRPr="005E47AF">
        <w:rPr>
          <w:b/>
        </w:rPr>
        <w:t>Uzavření</w:t>
      </w:r>
    </w:p>
    <w:p w14:paraId="0EC80EFD" w14:textId="36FEE48B" w:rsidR="00E40894" w:rsidRPr="005E47AF" w:rsidRDefault="00E40894" w:rsidP="00E40894">
      <w:r w:rsidRPr="005E47AF">
        <w:t>Po skončení minikonference je dobré reflektovat, co účastníkům daný program dal, co</w:t>
      </w:r>
      <w:r w:rsidR="0083643E" w:rsidRPr="005E47AF">
        <w:t xml:space="preserve"> se </w:t>
      </w:r>
      <w:r w:rsidRPr="005E47AF">
        <w:t>dozvěděli</w:t>
      </w:r>
      <w:r w:rsidR="0083643E" w:rsidRPr="005E47AF">
        <w:t xml:space="preserve"> a </w:t>
      </w:r>
      <w:r w:rsidRPr="005E47AF">
        <w:t>naučili</w:t>
      </w:r>
      <w:r w:rsidR="0083643E" w:rsidRPr="005E47AF">
        <w:t xml:space="preserve"> a </w:t>
      </w:r>
      <w:r w:rsidRPr="005E47AF">
        <w:t>jak</w:t>
      </w:r>
      <w:r w:rsidR="0083643E" w:rsidRPr="005E47AF">
        <w:t xml:space="preserve"> se v </w:t>
      </w:r>
      <w:r w:rsidRPr="005E47AF">
        <w:t>tuto chvíli cítí</w:t>
      </w:r>
      <w:r w:rsidR="0083643E" w:rsidRPr="005E47AF">
        <w:t xml:space="preserve"> v </w:t>
      </w:r>
      <w:r w:rsidRPr="005E47AF">
        <w:t>souvislosti</w:t>
      </w:r>
      <w:r w:rsidR="0083643E" w:rsidRPr="005E47AF">
        <w:t xml:space="preserve"> s </w:t>
      </w:r>
      <w:r w:rsidRPr="005E47AF">
        <w:t>páteční konferencí „na ostro“. Reflexi vedeme</w:t>
      </w:r>
      <w:r w:rsidR="0083643E" w:rsidRPr="005E47AF">
        <w:t xml:space="preserve"> v </w:t>
      </w:r>
      <w:r w:rsidRPr="005E47AF">
        <w:t>kroužku (pokud jsou židle stále rozestavěné</w:t>
      </w:r>
      <w:r w:rsidR="0083643E" w:rsidRPr="005E47AF">
        <w:t xml:space="preserve"> v </w:t>
      </w:r>
      <w:r w:rsidRPr="005E47AF">
        <w:t>půlkruhu, je dobré je uzavřít</w:t>
      </w:r>
      <w:r w:rsidR="0083643E" w:rsidRPr="005E47AF">
        <w:t xml:space="preserve"> do </w:t>
      </w:r>
      <w:r w:rsidRPr="005E47AF">
        <w:t>kruhu tak, aby to neevokovalo, že lektor je tam</w:t>
      </w:r>
      <w:r w:rsidR="0083643E" w:rsidRPr="005E47AF">
        <w:t xml:space="preserve"> v </w:t>
      </w:r>
      <w:r w:rsidRPr="005E47AF">
        <w:t>tu chvíli ten hlavní, lektor by měl být</w:t>
      </w:r>
      <w:r w:rsidR="0083643E" w:rsidRPr="005E47AF">
        <w:t xml:space="preserve"> v </w:t>
      </w:r>
      <w:r w:rsidRPr="005E47AF">
        <w:t>rámci reflexe</w:t>
      </w:r>
      <w:r w:rsidR="0083643E" w:rsidRPr="005E47AF">
        <w:t xml:space="preserve"> na </w:t>
      </w:r>
      <w:r w:rsidRPr="005E47AF">
        <w:t>stejné úrovni</w:t>
      </w:r>
      <w:r w:rsidR="0083643E" w:rsidRPr="005E47AF">
        <w:t xml:space="preserve"> s </w:t>
      </w:r>
      <w:r w:rsidRPr="005E47AF">
        <w:t>účastníky). Podle velikosti skupiny můžeme nebo nemusíme trvat</w:t>
      </w:r>
      <w:r w:rsidR="0083643E" w:rsidRPr="005E47AF">
        <w:t xml:space="preserve"> na </w:t>
      </w:r>
      <w:r w:rsidRPr="005E47AF">
        <w:t>tom, aby</w:t>
      </w:r>
      <w:r w:rsidR="0083643E" w:rsidRPr="005E47AF">
        <w:t xml:space="preserve"> na </w:t>
      </w:r>
      <w:r w:rsidRPr="005E47AF">
        <w:t>každou otázku odpověděli všichni, je dobré si ale dát pozor, aby každý řekl aspoň něco, případně</w:t>
      </w:r>
      <w:r w:rsidR="0083643E" w:rsidRPr="005E47AF">
        <w:t xml:space="preserve"> se </w:t>
      </w:r>
      <w:r w:rsidRPr="005E47AF">
        <w:t>zaměřit</w:t>
      </w:r>
      <w:r w:rsidR="0083643E" w:rsidRPr="005E47AF">
        <w:t xml:space="preserve"> na </w:t>
      </w:r>
      <w:r w:rsidRPr="005E47AF">
        <w:t>jedince, kteří jsou zamlklí, případně</w:t>
      </w:r>
      <w:r w:rsidR="0083643E" w:rsidRPr="005E47AF">
        <w:t xml:space="preserve"> se </w:t>
      </w:r>
      <w:r w:rsidRPr="005E47AF">
        <w:t>jim prezentace nepodařila,</w:t>
      </w:r>
      <w:r w:rsidR="0083643E" w:rsidRPr="005E47AF">
        <w:t xml:space="preserve"> a </w:t>
      </w:r>
      <w:r w:rsidRPr="005E47AF">
        <w:t>vyzvat zbytek skupiny</w:t>
      </w:r>
      <w:r w:rsidR="0083643E" w:rsidRPr="005E47AF">
        <w:t xml:space="preserve"> k </w:t>
      </w:r>
      <w:r w:rsidRPr="005E47AF">
        <w:t>jejich podpoře, případně to udělat</w:t>
      </w:r>
      <w:r w:rsidR="0083643E" w:rsidRPr="005E47AF">
        <w:t xml:space="preserve"> z </w:t>
      </w:r>
      <w:r w:rsidRPr="005E47AF">
        <w:t xml:space="preserve">pozice lektora. </w:t>
      </w:r>
    </w:p>
    <w:p w14:paraId="2BF3BBB4" w14:textId="155C2A29" w:rsidR="00E40894" w:rsidRPr="005E47AF" w:rsidRDefault="00E40894" w:rsidP="00E40894">
      <w:r w:rsidRPr="005E47AF">
        <w:t>V rámci ukončení workshopu je žádoucí účastníky ujistit, že</w:t>
      </w:r>
      <w:r w:rsidR="0083643E" w:rsidRPr="005E47AF">
        <w:t xml:space="preserve"> ke </w:t>
      </w:r>
      <w:r w:rsidRPr="005E47AF">
        <w:t>zvládnutí konference budou mít dostupné všechny možné podklady jak</w:t>
      </w:r>
      <w:r w:rsidR="0083643E" w:rsidRPr="005E47AF">
        <w:t xml:space="preserve"> ke </w:t>
      </w:r>
      <w:r w:rsidRPr="005E47AF">
        <w:t>tvorbě prezentace, tak</w:t>
      </w:r>
      <w:r w:rsidR="0083643E" w:rsidRPr="005E47AF">
        <w:t xml:space="preserve"> ke </w:t>
      </w:r>
      <w:r w:rsidRPr="005E47AF">
        <w:t>kvalitnímu zpracování dat</w:t>
      </w:r>
      <w:r w:rsidR="0083643E" w:rsidRPr="005E47AF">
        <w:t xml:space="preserve"> i k </w:t>
      </w:r>
      <w:r w:rsidRPr="005E47AF">
        <w:t>formě jejich předání, že jim budeme téměř nonstop</w:t>
      </w:r>
      <w:r w:rsidR="0083643E" w:rsidRPr="005E47AF">
        <w:t xml:space="preserve"> k</w:t>
      </w:r>
      <w:r w:rsidR="004D4405">
        <w:t> </w:t>
      </w:r>
      <w:r w:rsidRPr="005E47AF">
        <w:t>dispozici</w:t>
      </w:r>
      <w:r w:rsidR="004D4405">
        <w:t>,</w:t>
      </w:r>
      <w:r w:rsidR="0083643E" w:rsidRPr="005E47AF">
        <w:t xml:space="preserve"> a </w:t>
      </w:r>
      <w:r w:rsidRPr="005E47AF">
        <w:t>že</w:t>
      </w:r>
      <w:r w:rsidR="0083643E" w:rsidRPr="005E47AF">
        <w:t xml:space="preserve"> se na </w:t>
      </w:r>
      <w:r w:rsidRPr="005E47AF">
        <w:t>nás mohou kdykoliv</w:t>
      </w:r>
      <w:r w:rsidR="0083643E" w:rsidRPr="005E47AF">
        <w:t xml:space="preserve"> s </w:t>
      </w:r>
      <w:r w:rsidRPr="005E47AF">
        <w:t>čímkoliv obrátit.  Prezentovat</w:t>
      </w:r>
      <w:r w:rsidR="0083643E" w:rsidRPr="005E47AF">
        <w:t xml:space="preserve"> se </w:t>
      </w:r>
      <w:r w:rsidRPr="005E47AF">
        <w:t>bojí všichni,</w:t>
      </w:r>
      <w:r w:rsidR="0083643E" w:rsidRPr="005E47AF">
        <w:t xml:space="preserve"> i </w:t>
      </w:r>
      <w:r w:rsidRPr="005E47AF">
        <w:t>my, ale spolu to zvládneme.</w:t>
      </w:r>
    </w:p>
    <w:p w14:paraId="4074C048" w14:textId="77777777" w:rsidR="00E40894" w:rsidRPr="005E47AF" w:rsidRDefault="00E40894" w:rsidP="00E40894">
      <w:pPr>
        <w:rPr>
          <w:u w:val="single"/>
        </w:rPr>
      </w:pPr>
      <w:r w:rsidRPr="005E47AF">
        <w:rPr>
          <w:u w:val="single"/>
        </w:rPr>
        <w:t>Poznámky</w:t>
      </w:r>
    </w:p>
    <w:p w14:paraId="5A016677" w14:textId="3D58BA0F" w:rsidR="00E40894" w:rsidRPr="005E47AF" w:rsidRDefault="00E40894" w:rsidP="00E40894">
      <w:r w:rsidRPr="005E47AF">
        <w:t>Při samotné realizaci je potřeba podrobně uvést, proč děláme jednotlivé úkony</w:t>
      </w:r>
      <w:r w:rsidR="0083643E" w:rsidRPr="005E47AF">
        <w:t xml:space="preserve"> a k </w:t>
      </w:r>
      <w:r w:rsidRPr="005E47AF">
        <w:t>čemu by měly vést. Důvod prvního cvičení (minutové představení) prozradíme až</w:t>
      </w:r>
      <w:r w:rsidR="0083643E" w:rsidRPr="005E47AF">
        <w:t xml:space="preserve"> po </w:t>
      </w:r>
      <w:r w:rsidRPr="005E47AF">
        <w:t>jeho skončení – aby si účastníci mohli zpětně uvědomit, jak jim plynul čas</w:t>
      </w:r>
      <w:r w:rsidR="0083643E" w:rsidRPr="005E47AF">
        <w:t xml:space="preserve"> při </w:t>
      </w:r>
      <w:r w:rsidRPr="005E47AF">
        <w:t>projevu</w:t>
      </w:r>
      <w:r w:rsidR="0083643E" w:rsidRPr="005E47AF">
        <w:t xml:space="preserve"> před </w:t>
      </w:r>
      <w:r w:rsidRPr="005E47AF">
        <w:t>obecenstvem</w:t>
      </w:r>
      <w:r w:rsidR="00DC77A5">
        <w:t>. Při </w:t>
      </w:r>
      <w:r w:rsidRPr="005E47AF">
        <w:t>vysvětlování každého dalšího improvizačního cvičení je velmi žádoucí kromě vysvětlení „hry“</w:t>
      </w:r>
      <w:r w:rsidR="0083643E" w:rsidRPr="005E47AF">
        <w:t xml:space="preserve"> i </w:t>
      </w:r>
      <w:r w:rsidRPr="005E47AF">
        <w:t>připomínka, že by účastníci měli, pokud možno, myslet</w:t>
      </w:r>
      <w:r w:rsidR="0083643E" w:rsidRPr="005E47AF">
        <w:t xml:space="preserve"> na </w:t>
      </w:r>
      <w:r w:rsidRPr="005E47AF">
        <w:t>všechny ostatní věci, které</w:t>
      </w:r>
      <w:r w:rsidR="0083643E" w:rsidRPr="005E47AF">
        <w:t xml:space="preserve"> se </w:t>
      </w:r>
      <w:r w:rsidRPr="005E47AF">
        <w:t>během celého workshopu dozvěděli, případně je připomenout</w:t>
      </w:r>
      <w:r w:rsidR="0083643E" w:rsidRPr="005E47AF">
        <w:t xml:space="preserve"> a </w:t>
      </w:r>
      <w:r w:rsidRPr="005E47AF">
        <w:t xml:space="preserve">zopakovat. </w:t>
      </w:r>
    </w:p>
    <w:p w14:paraId="02C4DB0B" w14:textId="3798C301" w:rsidR="00E40894" w:rsidRPr="005E47AF" w:rsidRDefault="00E40894" w:rsidP="00E40894">
      <w:r w:rsidRPr="005E47AF">
        <w:lastRenderedPageBreak/>
        <w:t>Na škodu také není zmínka</w:t>
      </w:r>
      <w:r w:rsidR="0083643E" w:rsidRPr="005E47AF">
        <w:t xml:space="preserve"> o </w:t>
      </w:r>
      <w:r w:rsidRPr="005E47AF">
        <w:t>tom, že bát</w:t>
      </w:r>
      <w:r w:rsidR="0083643E" w:rsidRPr="005E47AF">
        <w:t xml:space="preserve"> se </w:t>
      </w:r>
      <w:r w:rsidRPr="005E47AF">
        <w:t>postavit</w:t>
      </w:r>
      <w:r w:rsidR="0083643E" w:rsidRPr="005E47AF">
        <w:t xml:space="preserve"> před </w:t>
      </w:r>
      <w:r w:rsidRPr="005E47AF">
        <w:t>lidi</w:t>
      </w:r>
      <w:r w:rsidR="0083643E" w:rsidRPr="005E47AF">
        <w:t xml:space="preserve"> a </w:t>
      </w:r>
      <w:r w:rsidRPr="005E47AF">
        <w:t>mluvit</w:t>
      </w:r>
      <w:r w:rsidR="0083643E" w:rsidRPr="005E47AF">
        <w:t xml:space="preserve"> k </w:t>
      </w:r>
      <w:r w:rsidRPr="005E47AF">
        <w:t>nim je přirozené</w:t>
      </w:r>
      <w:r w:rsidR="0083643E" w:rsidRPr="005E47AF">
        <w:t xml:space="preserve"> a </w:t>
      </w:r>
      <w:r w:rsidRPr="005E47AF">
        <w:t>málokdo tímto strachem netrpí. Tudíž když</w:t>
      </w:r>
      <w:r w:rsidR="0083643E" w:rsidRPr="005E47AF">
        <w:t xml:space="preserve"> se </w:t>
      </w:r>
      <w:r w:rsidRPr="005E47AF">
        <w:t>někomu něco nepovede, není to neúspěch, ale součást cesty</w:t>
      </w:r>
      <w:r w:rsidR="0083643E" w:rsidRPr="005E47AF">
        <w:t xml:space="preserve"> a </w:t>
      </w:r>
      <w:r w:rsidRPr="005E47AF">
        <w:t>vývoje</w:t>
      </w:r>
      <w:r w:rsidR="00AA1F83">
        <w:t>. I </w:t>
      </w:r>
      <w:r w:rsidRPr="005E47AF">
        <w:t>samotní vedoucí workshopu jsou</w:t>
      </w:r>
      <w:r w:rsidR="0083643E" w:rsidRPr="005E47AF">
        <w:t xml:space="preserve"> na </w:t>
      </w:r>
      <w:r w:rsidRPr="005E47AF">
        <w:t>nervy, když mají jít někam prezentovat,</w:t>
      </w:r>
      <w:r w:rsidR="0083643E" w:rsidRPr="005E47AF">
        <w:t xml:space="preserve"> a </w:t>
      </w:r>
      <w:r w:rsidRPr="005E47AF">
        <w:t>své prezentace také řádně kazí, ale pracují</w:t>
      </w:r>
      <w:r w:rsidR="0083643E" w:rsidRPr="005E47AF">
        <w:t xml:space="preserve"> na </w:t>
      </w:r>
      <w:r w:rsidRPr="005E47AF">
        <w:t>sobě, protože</w:t>
      </w:r>
      <w:r w:rsidR="0083643E" w:rsidRPr="005E47AF">
        <w:t xml:space="preserve"> se </w:t>
      </w:r>
      <w:r w:rsidRPr="005E47AF">
        <w:t>chtějí zlepšit.</w:t>
      </w:r>
    </w:p>
    <w:p w14:paraId="5513F97B" w14:textId="2F3F2EA0" w:rsidR="00E40894" w:rsidRPr="005E47AF" w:rsidRDefault="00E40894" w:rsidP="00E40894">
      <w:pPr>
        <w:rPr>
          <w:iCs/>
        </w:rPr>
      </w:pPr>
      <w:r w:rsidRPr="005E47AF">
        <w:rPr>
          <w:iCs/>
        </w:rPr>
        <w:t>Účastníci jsou</w:t>
      </w:r>
      <w:r w:rsidR="0083643E" w:rsidRPr="005E47AF">
        <w:rPr>
          <w:iCs/>
        </w:rPr>
        <w:t xml:space="preserve"> na </w:t>
      </w:r>
      <w:r w:rsidRPr="005E47AF">
        <w:rPr>
          <w:iCs/>
        </w:rPr>
        <w:t>minikonferenci rozděleni</w:t>
      </w:r>
      <w:r w:rsidR="0083643E" w:rsidRPr="005E47AF">
        <w:rPr>
          <w:iCs/>
        </w:rPr>
        <w:t xml:space="preserve"> do </w:t>
      </w:r>
      <w:r w:rsidRPr="005E47AF">
        <w:rPr>
          <w:iCs/>
        </w:rPr>
        <w:t>skupin, které respektují jejich předchozí práci – tedy tak, jak byli rozděleni předchozí den během zpracovávání vzorků. Pokud je pracovní skupina velmi nevyvážená, je vhodné udělat změny nejpozději teď (nebo ještě lépe dopoledne –</w:t>
      </w:r>
      <w:r w:rsidR="0083643E" w:rsidRPr="005E47AF">
        <w:rPr>
          <w:iCs/>
        </w:rPr>
        <w:t xml:space="preserve"> před </w:t>
      </w:r>
      <w:r w:rsidRPr="005E47AF">
        <w:rPr>
          <w:iCs/>
        </w:rPr>
        <w:t>zpracováním vzorků vzduchu</w:t>
      </w:r>
      <w:r w:rsidR="0083643E" w:rsidRPr="005E47AF">
        <w:rPr>
          <w:iCs/>
        </w:rPr>
        <w:t xml:space="preserve"> v </w:t>
      </w:r>
      <w:r w:rsidRPr="005E47AF">
        <w:rPr>
          <w:iCs/>
        </w:rPr>
        <w:t>laboratoři),</w:t>
      </w:r>
      <w:r w:rsidR="0083643E" w:rsidRPr="005E47AF">
        <w:rPr>
          <w:iCs/>
        </w:rPr>
        <w:t xml:space="preserve"> a </w:t>
      </w:r>
      <w:r w:rsidRPr="005E47AF">
        <w:rPr>
          <w:iCs/>
        </w:rPr>
        <w:t>toho rozdělení pak zachovat až</w:t>
      </w:r>
      <w:r w:rsidR="0083643E" w:rsidRPr="005E47AF">
        <w:rPr>
          <w:iCs/>
        </w:rPr>
        <w:t xml:space="preserve"> do </w:t>
      </w:r>
      <w:r w:rsidRPr="005E47AF">
        <w:rPr>
          <w:iCs/>
        </w:rPr>
        <w:t>konce celého týdne – tedy</w:t>
      </w:r>
      <w:r w:rsidR="0083643E" w:rsidRPr="005E47AF">
        <w:rPr>
          <w:iCs/>
        </w:rPr>
        <w:t xml:space="preserve"> na </w:t>
      </w:r>
      <w:r w:rsidRPr="005E47AF">
        <w:rPr>
          <w:iCs/>
        </w:rPr>
        <w:t>přípravu závěrečné konference</w:t>
      </w:r>
      <w:r w:rsidR="0083643E" w:rsidRPr="005E47AF">
        <w:rPr>
          <w:iCs/>
        </w:rPr>
        <w:t xml:space="preserve"> a </w:t>
      </w:r>
      <w:r w:rsidRPr="005E47AF">
        <w:rPr>
          <w:iCs/>
        </w:rPr>
        <w:t>prezentace</w:t>
      </w:r>
      <w:r w:rsidR="0083643E" w:rsidRPr="005E47AF">
        <w:rPr>
          <w:iCs/>
        </w:rPr>
        <w:t xml:space="preserve"> na </w:t>
      </w:r>
      <w:r w:rsidRPr="005E47AF">
        <w:rPr>
          <w:iCs/>
        </w:rPr>
        <w:t>konferenci.</w:t>
      </w:r>
    </w:p>
    <w:p w14:paraId="7A56BE45" w14:textId="7D814564" w:rsidR="00E40894" w:rsidRPr="005E47AF" w:rsidRDefault="00E40894" w:rsidP="00E40894">
      <w:r w:rsidRPr="005E47AF">
        <w:t>Když je</w:t>
      </w:r>
      <w:r w:rsidR="0083643E" w:rsidRPr="005E47AF">
        <w:t xml:space="preserve"> pro </w:t>
      </w:r>
      <w:r w:rsidRPr="005E47AF">
        <w:t>některého</w:t>
      </w:r>
      <w:r w:rsidR="0083643E" w:rsidRPr="005E47AF">
        <w:t xml:space="preserve"> z </w:t>
      </w:r>
      <w:r w:rsidRPr="005E47AF">
        <w:t>účastníků zadaný úkol příliš složitý (nezvládá vystoupit</w:t>
      </w:r>
      <w:r w:rsidR="0083643E" w:rsidRPr="005E47AF">
        <w:t xml:space="preserve"> před </w:t>
      </w:r>
      <w:r w:rsidRPr="005E47AF">
        <w:t>ostatními, není schopen mluvit, nebo dodržet stanovený čas), nenutíme jej</w:t>
      </w:r>
      <w:r w:rsidR="0083643E" w:rsidRPr="005E47AF">
        <w:t xml:space="preserve"> a </w:t>
      </w:r>
      <w:r w:rsidRPr="005E47AF">
        <w:t>netrápíme. Ale</w:t>
      </w:r>
      <w:r w:rsidR="0083643E" w:rsidRPr="005E47AF">
        <w:t xml:space="preserve"> v </w:t>
      </w:r>
      <w:r w:rsidRPr="005E47AF">
        <w:t>případě, že je vidět cesta</w:t>
      </w:r>
      <w:r w:rsidR="0083643E" w:rsidRPr="005E47AF">
        <w:t xml:space="preserve"> ke </w:t>
      </w:r>
      <w:r w:rsidRPr="005E47AF">
        <w:t>zvládnutí situace, nabídneme účastníkovi všechny možné prostředky</w:t>
      </w:r>
      <w:r w:rsidR="0083643E" w:rsidRPr="005E47AF">
        <w:t xml:space="preserve"> a </w:t>
      </w:r>
      <w:r w:rsidRPr="005E47AF">
        <w:t xml:space="preserve">podporu, aby byl schopen danou aktivitu provést. </w:t>
      </w:r>
    </w:p>
    <w:p w14:paraId="6CCE650F" w14:textId="77777777" w:rsidR="00E40894" w:rsidRPr="005E47AF" w:rsidRDefault="00E40894" w:rsidP="00E40894">
      <w:pPr>
        <w:rPr>
          <w:b/>
        </w:rPr>
      </w:pPr>
      <w:r w:rsidRPr="005E47AF">
        <w:rPr>
          <w:b/>
        </w:rPr>
        <w:t>Metodický důvod aktivity</w:t>
      </w:r>
    </w:p>
    <w:p w14:paraId="4507E45D" w14:textId="49762C6D" w:rsidR="00E40894" w:rsidRPr="005E47AF" w:rsidRDefault="00E40894" w:rsidP="00E40894">
      <w:r w:rsidRPr="005E47AF">
        <w:t>Výstupem týdenního workshopu je prezentace</w:t>
      </w:r>
      <w:r w:rsidR="0083643E" w:rsidRPr="005E47AF">
        <w:t xml:space="preserve"> na </w:t>
      </w:r>
      <w:r w:rsidRPr="005E47AF">
        <w:t>konferenci</w:t>
      </w:r>
      <w:r w:rsidR="0083643E" w:rsidRPr="005E47AF">
        <w:t xml:space="preserve"> před </w:t>
      </w:r>
      <w:r w:rsidRPr="005E47AF">
        <w:t>veřejností</w:t>
      </w:r>
      <w:r w:rsidR="0083643E" w:rsidRPr="005E47AF">
        <w:t xml:space="preserve"> a </w:t>
      </w:r>
      <w:r w:rsidRPr="005E47AF">
        <w:t>pozvanými odborníky</w:t>
      </w:r>
      <w:r w:rsidR="0083643E" w:rsidRPr="005E47AF">
        <w:t xml:space="preserve"> na </w:t>
      </w:r>
      <w:r w:rsidRPr="005E47AF">
        <w:t>dané téma. Chceme-li, aby účastníci předvedli co nejlepší výkon</w:t>
      </w:r>
      <w:r w:rsidR="0083643E" w:rsidRPr="005E47AF">
        <w:t xml:space="preserve"> a </w:t>
      </w:r>
      <w:r w:rsidRPr="005E47AF">
        <w:t>zároveň to</w:t>
      </w:r>
      <w:r w:rsidR="0083643E" w:rsidRPr="005E47AF">
        <w:t xml:space="preserve"> pro </w:t>
      </w:r>
      <w:r w:rsidRPr="005E47AF">
        <w:t>ně nebyl nezvládnutelný stres, musíme jim poskytnout návody</w:t>
      </w:r>
      <w:r w:rsidR="0083643E" w:rsidRPr="005E47AF">
        <w:t xml:space="preserve"> a </w:t>
      </w:r>
      <w:r w:rsidRPr="005E47AF">
        <w:t>podporu. Prezentační workshop účastníky připravuje jak</w:t>
      </w:r>
      <w:r w:rsidR="0083643E" w:rsidRPr="005E47AF">
        <w:t xml:space="preserve"> v </w:t>
      </w:r>
      <w:r w:rsidRPr="005E47AF">
        <w:t>rovině teoretické – krátké přednáškové vstupy</w:t>
      </w:r>
      <w:r w:rsidR="0083643E" w:rsidRPr="005E47AF">
        <w:t xml:space="preserve"> a </w:t>
      </w:r>
      <w:r w:rsidRPr="005E47AF">
        <w:t>diskuze, tak</w:t>
      </w:r>
      <w:r w:rsidR="0083643E" w:rsidRPr="005E47AF">
        <w:t xml:space="preserve"> v </w:t>
      </w:r>
      <w:r w:rsidRPr="005E47AF">
        <w:t>rovině praktické – množství individuálních minutových projevů</w:t>
      </w:r>
      <w:r w:rsidR="0083643E" w:rsidRPr="005E47AF">
        <w:t xml:space="preserve"> před </w:t>
      </w:r>
      <w:r w:rsidRPr="005E47AF">
        <w:t>ostatními účastníky</w:t>
      </w:r>
      <w:r w:rsidR="0083643E" w:rsidRPr="005E47AF">
        <w:t xml:space="preserve"> na </w:t>
      </w:r>
      <w:r w:rsidRPr="005E47AF">
        <w:t>improvizovaném pódiu jim pomáhá</w:t>
      </w:r>
      <w:r w:rsidR="0083643E" w:rsidRPr="005E47AF">
        <w:t xml:space="preserve"> se </w:t>
      </w:r>
      <w:r w:rsidRPr="005E47AF">
        <w:t>alespoň trošku „otrkat“</w:t>
      </w:r>
      <w:r w:rsidR="0083643E" w:rsidRPr="005E47AF">
        <w:t xml:space="preserve"> a </w:t>
      </w:r>
      <w:r w:rsidRPr="005E47AF">
        <w:t>sžít</w:t>
      </w:r>
      <w:r w:rsidR="0083643E" w:rsidRPr="005E47AF">
        <w:t xml:space="preserve"> se s </w:t>
      </w:r>
      <w:r w:rsidRPr="005E47AF">
        <w:t>vlastní trémou</w:t>
      </w:r>
      <w:r w:rsidR="00AA1F83">
        <w:t>. V </w:t>
      </w:r>
      <w:r w:rsidRPr="005E47AF">
        <w:t>neposlední řadě účastníci absolvují minikonferenci</w:t>
      </w:r>
      <w:r w:rsidR="0083643E" w:rsidRPr="005E47AF">
        <w:t xml:space="preserve"> pro </w:t>
      </w:r>
      <w:r w:rsidRPr="005E47AF">
        <w:t>simulaci stresové situace</w:t>
      </w:r>
      <w:r w:rsidR="0083643E" w:rsidRPr="005E47AF">
        <w:t xml:space="preserve"> a </w:t>
      </w:r>
      <w:r w:rsidRPr="005E47AF">
        <w:t>nutnosti reagovat</w:t>
      </w:r>
      <w:r w:rsidR="0083643E" w:rsidRPr="005E47AF">
        <w:t xml:space="preserve"> na </w:t>
      </w:r>
      <w:r w:rsidRPr="005E47AF">
        <w:t>dotazy</w:t>
      </w:r>
      <w:r w:rsidR="0083643E" w:rsidRPr="005E47AF">
        <w:t xml:space="preserve"> v </w:t>
      </w:r>
      <w:r w:rsidRPr="005E47AF">
        <w:t>diskuzi</w:t>
      </w:r>
      <w:r w:rsidR="0083643E" w:rsidRPr="005E47AF">
        <w:t xml:space="preserve"> po </w:t>
      </w:r>
      <w:r w:rsidRPr="005E47AF">
        <w:t>jejich příspěvku, takže to</w:t>
      </w:r>
      <w:r w:rsidR="0083643E" w:rsidRPr="005E47AF">
        <w:t xml:space="preserve"> pro </w:t>
      </w:r>
      <w:r w:rsidRPr="005E47AF">
        <w:t>ně</w:t>
      </w:r>
      <w:r w:rsidR="0083643E" w:rsidRPr="005E47AF">
        <w:t xml:space="preserve"> na </w:t>
      </w:r>
      <w:r w:rsidRPr="005E47AF">
        <w:t>konferenci „na ostro“ již nebude úplně nová situace.</w:t>
      </w:r>
    </w:p>
    <w:p w14:paraId="5AD09D9F" w14:textId="77777777" w:rsidR="00E40894" w:rsidRPr="005E47AF" w:rsidRDefault="00E40894" w:rsidP="00E40894">
      <w:pPr>
        <w:rPr>
          <w:b/>
          <w:sz w:val="24"/>
          <w:szCs w:val="24"/>
        </w:rPr>
      </w:pPr>
      <w:r w:rsidRPr="005E47AF">
        <w:rPr>
          <w:b/>
        </w:rPr>
        <w:t>Variantní podoby</w:t>
      </w:r>
    </w:p>
    <w:p w14:paraId="103BD4CD" w14:textId="4A4F4EB8" w:rsidR="00E40894" w:rsidRPr="005E47AF" w:rsidRDefault="00E40894" w:rsidP="00E40894">
      <w:r w:rsidRPr="005E47AF">
        <w:t>U improvizačních miniher je možné nepřeberné množství variant, které je možné jakkoli variovat</w:t>
      </w:r>
      <w:r w:rsidR="0083643E" w:rsidRPr="005E47AF">
        <w:t xml:space="preserve"> a </w:t>
      </w:r>
      <w:r w:rsidRPr="005E47AF">
        <w:t>měnit</w:t>
      </w:r>
      <w:r w:rsidR="0083643E" w:rsidRPr="005E47AF">
        <w:t xml:space="preserve"> na </w:t>
      </w:r>
      <w:r w:rsidRPr="005E47AF">
        <w:t>základě toho, jak</w:t>
      </w:r>
      <w:r w:rsidR="0083643E" w:rsidRPr="005E47AF">
        <w:t xml:space="preserve"> pro </w:t>
      </w:r>
      <w:r w:rsidRPr="005E47AF">
        <w:t>ně byla předchozí hra obtížná. Např. u volných asociací je možno „jen“ vyjmenovávat věci související</w:t>
      </w:r>
      <w:r w:rsidR="0083643E" w:rsidRPr="005E47AF">
        <w:t xml:space="preserve"> s </w:t>
      </w:r>
      <w:r w:rsidRPr="005E47AF">
        <w:t xml:space="preserve">daným tématem, nebo nechat myšlenky volně plynout ve volných asociacích. </w:t>
      </w:r>
    </w:p>
    <w:p w14:paraId="625F6F7F" w14:textId="0B292DCD" w:rsidR="00E40894" w:rsidRPr="005E47AF" w:rsidRDefault="00E40894" w:rsidP="00E40894">
      <w:r w:rsidRPr="005E47AF">
        <w:t>Nejvyšší forma improvizace, kterou můžeme účastníkům nabídnout, je dabing němého videa. Kdyby zbyl čas</w:t>
      </w:r>
      <w:r w:rsidR="0083643E" w:rsidRPr="005E47AF">
        <w:t xml:space="preserve"> a </w:t>
      </w:r>
      <w:r w:rsidRPr="005E47AF">
        <w:t>síly během workshopu, pustíme účastníkům originální video, např. večerníček (Pat</w:t>
      </w:r>
      <w:r w:rsidR="0083643E" w:rsidRPr="005E47AF">
        <w:t xml:space="preserve"> a </w:t>
      </w:r>
      <w:r w:rsidRPr="005E47AF">
        <w:t>Mat, Potkali</w:t>
      </w:r>
      <w:r w:rsidR="0083643E" w:rsidRPr="005E47AF">
        <w:t xml:space="preserve"> se </w:t>
      </w:r>
      <w:r w:rsidRPr="005E47AF">
        <w:t>u Kolína…), anime, cokoliv</w:t>
      </w:r>
      <w:r w:rsidR="00AA1F83">
        <w:t>. Na </w:t>
      </w:r>
      <w:r w:rsidRPr="005E47AF">
        <w:t>druhý pokus (nebo již</w:t>
      </w:r>
      <w:r w:rsidR="0083643E" w:rsidRPr="005E47AF">
        <w:t xml:space="preserve"> při </w:t>
      </w:r>
      <w:r w:rsidRPr="005E47AF">
        <w:t>prvním zhlédnutí) pouštíme video</w:t>
      </w:r>
      <w:r w:rsidR="0083643E" w:rsidRPr="005E47AF">
        <w:t xml:space="preserve"> bez </w:t>
      </w:r>
      <w:r w:rsidRPr="005E47AF">
        <w:t>zvuku, ten nahrazuje sám účastník. Možno řešit</w:t>
      </w:r>
      <w:r w:rsidR="0083643E" w:rsidRPr="005E47AF">
        <w:t xml:space="preserve"> i </w:t>
      </w:r>
      <w:r w:rsidRPr="005E47AF">
        <w:t>ve dvojicích nebo</w:t>
      </w:r>
      <w:r w:rsidR="0083643E" w:rsidRPr="005E47AF">
        <w:t xml:space="preserve"> v </w:t>
      </w:r>
      <w:r w:rsidRPr="005E47AF">
        <w:t>týmech. Podstatné je co nejvíce</w:t>
      </w:r>
      <w:r w:rsidR="0083643E" w:rsidRPr="005E47AF">
        <w:t xml:space="preserve"> se </w:t>
      </w:r>
      <w:r w:rsidRPr="005E47AF">
        <w:t>odlišit</w:t>
      </w:r>
      <w:r w:rsidR="0083643E" w:rsidRPr="005E47AF">
        <w:t xml:space="preserve"> od </w:t>
      </w:r>
      <w:r w:rsidRPr="005E47AF">
        <w:t>originálu</w:t>
      </w:r>
      <w:r w:rsidR="0083643E" w:rsidRPr="005E47AF">
        <w:t xml:space="preserve"> a </w:t>
      </w:r>
      <w:r w:rsidRPr="005E47AF">
        <w:t>zapojit kreativní myšlení.  Pomoci může zadání či losování tématu, které bude zcela odlišné</w:t>
      </w:r>
      <w:r w:rsidR="0083643E" w:rsidRPr="005E47AF">
        <w:t xml:space="preserve"> od </w:t>
      </w:r>
      <w:r w:rsidRPr="005E47AF">
        <w:t>původního tématu videa.</w:t>
      </w:r>
    </w:p>
    <w:p w14:paraId="02454FBB" w14:textId="7C9F99B2" w:rsidR="00E40894" w:rsidRPr="005E47AF" w:rsidRDefault="00E40894" w:rsidP="00E40894">
      <w:r w:rsidRPr="005E47AF">
        <w:t>Více variant může mít rovněž zpětná vazba</w:t>
      </w:r>
      <w:r w:rsidR="0083643E" w:rsidRPr="005E47AF">
        <w:t xml:space="preserve"> po </w:t>
      </w:r>
      <w:r w:rsidR="004B72D3">
        <w:t>minikonferenci. Účastníci</w:t>
      </w:r>
      <w:r w:rsidRPr="005E47AF">
        <w:t xml:space="preserve"> si</w:t>
      </w:r>
      <w:r w:rsidR="0083643E" w:rsidRPr="005E47AF">
        <w:t xml:space="preserve"> v </w:t>
      </w:r>
      <w:r w:rsidRPr="005E47AF">
        <w:t>případě dostatku času mohou poskytnout zpětnou vazbu osobně/ústně</w:t>
      </w:r>
      <w:r w:rsidR="0083643E" w:rsidRPr="005E47AF">
        <w:t xml:space="preserve"> v </w:t>
      </w:r>
      <w:r w:rsidRPr="005E47AF">
        <w:t>kroužku,</w:t>
      </w:r>
      <w:r w:rsidR="0083643E" w:rsidRPr="005E47AF">
        <w:t xml:space="preserve"> v </w:t>
      </w:r>
      <w:r w:rsidRPr="005E47AF">
        <w:t>případě nedostatku času si ji mohou napsat</w:t>
      </w:r>
      <w:r w:rsidR="0083643E" w:rsidRPr="005E47AF">
        <w:t xml:space="preserve"> na </w:t>
      </w:r>
      <w:r w:rsidRPr="005E47AF">
        <w:t>papírk</w:t>
      </w:r>
      <w:r w:rsidR="004B72D3">
        <w:t>y – jedna strana plusy, druhá mi</w:t>
      </w:r>
      <w:r w:rsidRPr="005E47AF">
        <w:t>nusy</w:t>
      </w:r>
      <w:r w:rsidR="0083643E" w:rsidRPr="005E47AF">
        <w:t xml:space="preserve"> s </w:t>
      </w:r>
      <w:r w:rsidRPr="005E47AF">
        <w:t>doporučením, co vylepšit. Pokud máme času opravdu dostatek, je možné dělat zpětné vazby častěji –</w:t>
      </w:r>
      <w:r w:rsidR="0083643E" w:rsidRPr="005E47AF">
        <w:t xml:space="preserve"> po </w:t>
      </w:r>
      <w:r w:rsidRPr="005E47AF">
        <w:t>některých improvizačních aktivitách, nejen</w:t>
      </w:r>
      <w:r w:rsidR="0083643E" w:rsidRPr="005E47AF">
        <w:t xml:space="preserve"> po </w:t>
      </w:r>
      <w:r w:rsidRPr="005E47AF">
        <w:t>minikonferenci. Ale pozor, aby to nezačalo být jednotvárné</w:t>
      </w:r>
      <w:r w:rsidR="0083643E" w:rsidRPr="005E47AF">
        <w:t xml:space="preserve"> a </w:t>
      </w:r>
      <w:r w:rsidRPr="005E47AF">
        <w:t>nudné.</w:t>
      </w:r>
    </w:p>
    <w:p w14:paraId="38105E53" w14:textId="77777777" w:rsidR="00E40894" w:rsidRPr="005E47AF" w:rsidRDefault="00E40894" w:rsidP="00E40894">
      <w:pPr>
        <w:rPr>
          <w:b/>
        </w:rPr>
      </w:pPr>
      <w:r w:rsidRPr="005E47AF">
        <w:rPr>
          <w:b/>
        </w:rPr>
        <w:t>Alternativy aktivity</w:t>
      </w:r>
    </w:p>
    <w:p w14:paraId="6A6885F4" w14:textId="13392D14" w:rsidR="002F7C16" w:rsidRPr="005E47AF" w:rsidRDefault="00E40894" w:rsidP="00E40894">
      <w:r w:rsidRPr="005E47AF">
        <w:t>V případě, že by program nešlo zrealizovat</w:t>
      </w:r>
      <w:r w:rsidR="0083643E" w:rsidRPr="005E47AF">
        <w:t xml:space="preserve"> v </w:t>
      </w:r>
      <w:r w:rsidRPr="005E47AF">
        <w:t>této formě, je možné dát účastníkům</w:t>
      </w:r>
      <w:r w:rsidR="0083643E" w:rsidRPr="005E47AF">
        <w:t xml:space="preserve"> k </w:t>
      </w:r>
      <w:r w:rsidRPr="005E47AF">
        <w:t>dispozici videa</w:t>
      </w:r>
      <w:r w:rsidR="0083643E" w:rsidRPr="005E47AF">
        <w:t xml:space="preserve"> a </w:t>
      </w:r>
      <w:r w:rsidRPr="005E47AF">
        <w:t>materiály</w:t>
      </w:r>
      <w:r w:rsidR="0083643E" w:rsidRPr="005E47AF">
        <w:t xml:space="preserve"> k </w:t>
      </w:r>
      <w:r w:rsidRPr="005E47AF">
        <w:t>samostudiu, případně udělat workshop distanční formou – online. Avšak vzhledem</w:t>
      </w:r>
      <w:r w:rsidR="0083643E" w:rsidRPr="005E47AF">
        <w:t xml:space="preserve"> k </w:t>
      </w:r>
      <w:r w:rsidRPr="005E47AF">
        <w:t>tomu, že hlavním cílem tohoto prezentačního workshopu je trénink mluvení</w:t>
      </w:r>
      <w:r w:rsidR="0083643E" w:rsidRPr="005E47AF">
        <w:t xml:space="preserve"> a </w:t>
      </w:r>
      <w:r w:rsidRPr="005E47AF">
        <w:t>vystupování „na živo“</w:t>
      </w:r>
      <w:r w:rsidR="0083643E" w:rsidRPr="005E47AF">
        <w:t xml:space="preserve"> před </w:t>
      </w:r>
      <w:r w:rsidRPr="005E47AF">
        <w:t>lidmi, nelze jej zmíněnými alternativními způsoby</w:t>
      </w:r>
      <w:r w:rsidR="0083643E" w:rsidRPr="005E47AF">
        <w:t xml:space="preserve"> v </w:t>
      </w:r>
      <w:r w:rsidRPr="005E47AF">
        <w:t>žádném případě plně nahradit.</w:t>
      </w:r>
    </w:p>
    <w:p w14:paraId="66FF6221" w14:textId="5171A176" w:rsidR="00B20385" w:rsidRDefault="00E40894" w:rsidP="00E40894">
      <w:r w:rsidRPr="005E47AF">
        <w:lastRenderedPageBreak/>
        <w:t xml:space="preserve"> </w:t>
      </w:r>
    </w:p>
    <w:p w14:paraId="0F4C1A3D" w14:textId="77777777" w:rsidR="00B20385" w:rsidRDefault="00B20385">
      <w:pPr>
        <w:spacing w:line="276" w:lineRule="auto"/>
        <w:jc w:val="left"/>
      </w:pPr>
      <w:r>
        <w:br w:type="page"/>
      </w:r>
    </w:p>
    <w:p w14:paraId="37BAB6C9" w14:textId="4AB7E0C7" w:rsidR="00537159" w:rsidRPr="004C047B" w:rsidRDefault="000D1FE4" w:rsidP="004C047B">
      <w:pPr>
        <w:pStyle w:val="Nadpis3"/>
      </w:pPr>
      <w:bookmarkStart w:id="121" w:name="_3.5.2_Zpracování_výsledků"/>
      <w:bookmarkStart w:id="122" w:name="_Toc75421887"/>
      <w:bookmarkEnd w:id="121"/>
      <w:r w:rsidRPr="005E47AF">
        <w:lastRenderedPageBreak/>
        <w:t xml:space="preserve">3.5.2 </w:t>
      </w:r>
      <w:r w:rsidR="00485CFD" w:rsidRPr="005E47AF">
        <w:t>Zpracování</w:t>
      </w:r>
      <w:r w:rsidRPr="005E47AF">
        <w:t xml:space="preserve"> výsledků</w:t>
      </w:r>
      <w:bookmarkEnd w:id="122"/>
    </w:p>
    <w:p w14:paraId="2123F3D4" w14:textId="289A04E6" w:rsidR="00AE4E2D" w:rsidRPr="005E47AF" w:rsidRDefault="00AE4E2D" w:rsidP="00AE4E2D">
      <w:pPr>
        <w:rPr>
          <w:u w:val="single"/>
          <w:lang w:eastAsia="cs-CZ"/>
        </w:rPr>
      </w:pPr>
      <w:r w:rsidRPr="005E47AF">
        <w:rPr>
          <w:u w:val="single"/>
          <w:lang w:eastAsia="cs-CZ"/>
        </w:rPr>
        <w:t>Cíle</w:t>
      </w:r>
    </w:p>
    <w:p w14:paraId="7B4DE28E" w14:textId="1AF2CCB7" w:rsidR="00AE4E2D" w:rsidRPr="005E47AF" w:rsidRDefault="00AE4E2D" w:rsidP="00AE4E2D">
      <w:r w:rsidRPr="005E47AF">
        <w:t>Účastník si uvědomí důležitost citování</w:t>
      </w:r>
      <w:r w:rsidR="0083643E" w:rsidRPr="005E47AF">
        <w:t xml:space="preserve"> a </w:t>
      </w:r>
      <w:r w:rsidRPr="005E47AF">
        <w:t>důvěryhodnosti zdroje informací, vyzkouší si najít několik zdrojů informací</w:t>
      </w:r>
      <w:r w:rsidR="0083643E" w:rsidRPr="005E47AF">
        <w:t xml:space="preserve"> a </w:t>
      </w:r>
      <w:r w:rsidRPr="005E47AF">
        <w:t>posoudí, jestli</w:t>
      </w:r>
      <w:r w:rsidR="0083643E" w:rsidRPr="005E47AF">
        <w:t xml:space="preserve"> se </w:t>
      </w:r>
      <w:r w:rsidRPr="005E47AF">
        <w:t>jedná</w:t>
      </w:r>
      <w:r w:rsidR="0083643E" w:rsidRPr="005E47AF">
        <w:t xml:space="preserve"> o </w:t>
      </w:r>
      <w:r w:rsidRPr="005E47AF">
        <w:t>důvěryhodný zdroj nebo ne. Seznámí</w:t>
      </w:r>
      <w:r w:rsidR="0083643E" w:rsidRPr="005E47AF">
        <w:t xml:space="preserve"> se </w:t>
      </w:r>
      <w:r w:rsidRPr="005E47AF">
        <w:t>se základy kritického myšlení</w:t>
      </w:r>
      <w:r w:rsidR="0083643E" w:rsidRPr="005E47AF">
        <w:t xml:space="preserve"> v </w:t>
      </w:r>
      <w:r w:rsidRPr="005E47AF">
        <w:t xml:space="preserve">posuzování zdrojů informací. </w:t>
      </w:r>
    </w:p>
    <w:p w14:paraId="75F959EB" w14:textId="0E37AE2A" w:rsidR="00AE4E2D" w:rsidRPr="005E47AF" w:rsidRDefault="00AE4E2D" w:rsidP="00AE4E2D">
      <w:r w:rsidRPr="005E47AF">
        <w:t>Účastníci zpracují data získaná</w:t>
      </w:r>
      <w:r w:rsidR="0083643E" w:rsidRPr="005E47AF">
        <w:t xml:space="preserve"> z </w:t>
      </w:r>
      <w:r w:rsidRPr="005E47AF">
        <w:t>analýz vzorků</w:t>
      </w:r>
      <w:r w:rsidR="0083643E" w:rsidRPr="005E47AF">
        <w:t xml:space="preserve"> do </w:t>
      </w:r>
      <w:r w:rsidRPr="005E47AF">
        <w:t>podoby,</w:t>
      </w:r>
      <w:r w:rsidR="0083643E" w:rsidRPr="005E47AF">
        <w:t xml:space="preserve"> v </w:t>
      </w:r>
      <w:r w:rsidRPr="005E47AF">
        <w:t>jaké je možné je prezentovat</w:t>
      </w:r>
      <w:r w:rsidR="0083643E" w:rsidRPr="005E47AF">
        <w:t xml:space="preserve"> na </w:t>
      </w:r>
      <w:r w:rsidRPr="005E47AF">
        <w:t>konferenci. Zároveň si vyzkouší či</w:t>
      </w:r>
      <w:r w:rsidR="0083643E" w:rsidRPr="005E47AF">
        <w:t xml:space="preserve"> se </w:t>
      </w:r>
      <w:r w:rsidRPr="005E47AF">
        <w:t>zdokonalí</w:t>
      </w:r>
      <w:r w:rsidR="0083643E" w:rsidRPr="005E47AF">
        <w:t xml:space="preserve"> v </w:t>
      </w:r>
      <w:r w:rsidRPr="005E47AF">
        <w:t>práci</w:t>
      </w:r>
      <w:r w:rsidR="0083643E" w:rsidRPr="005E47AF">
        <w:t xml:space="preserve"> s </w:t>
      </w:r>
      <w:r w:rsidRPr="005E47AF">
        <w:t>tabulkovým procesorem.</w:t>
      </w:r>
    </w:p>
    <w:p w14:paraId="79FB81C8" w14:textId="77777777" w:rsidR="00AE4E2D" w:rsidRPr="005E47AF" w:rsidRDefault="00AE4E2D" w:rsidP="00AE4E2D">
      <w:pPr>
        <w:rPr>
          <w:u w:val="single"/>
        </w:rPr>
      </w:pPr>
      <w:r w:rsidRPr="005E47AF">
        <w:rPr>
          <w:u w:val="single"/>
        </w:rPr>
        <w:t>Sdělení</w:t>
      </w:r>
    </w:p>
    <w:p w14:paraId="40AEC7C6" w14:textId="24500226" w:rsidR="00AE4E2D" w:rsidRPr="005E47AF" w:rsidRDefault="00AE4E2D" w:rsidP="0027567E">
      <w:pPr>
        <w:pStyle w:val="Odstavecseseznamem"/>
        <w:numPr>
          <w:ilvl w:val="0"/>
          <w:numId w:val="51"/>
        </w:numPr>
      </w:pPr>
      <w:r w:rsidRPr="005E47AF">
        <w:t>Je důležité</w:t>
      </w:r>
      <w:r w:rsidR="0083643E" w:rsidRPr="005E47AF">
        <w:t xml:space="preserve"> a </w:t>
      </w:r>
      <w:r w:rsidRPr="005E47AF">
        <w:t xml:space="preserve">morálně správné citovat, uvádět zdroje svých informací. </w:t>
      </w:r>
    </w:p>
    <w:p w14:paraId="0C32C2FC" w14:textId="514F4A72" w:rsidR="00AE4E2D" w:rsidRPr="005E47AF" w:rsidRDefault="00AE4E2D" w:rsidP="0027567E">
      <w:pPr>
        <w:pStyle w:val="Odstavecseseznamem"/>
        <w:numPr>
          <w:ilvl w:val="0"/>
          <w:numId w:val="51"/>
        </w:numPr>
      </w:pPr>
      <w:r w:rsidRPr="005E47AF">
        <w:t>Ne každý zdroj informací nalezený</w:t>
      </w:r>
      <w:r w:rsidR="0083643E" w:rsidRPr="005E47AF">
        <w:t xml:space="preserve"> na </w:t>
      </w:r>
      <w:r w:rsidRPr="005E47AF">
        <w:t xml:space="preserve">internetu je důvěryhodný. </w:t>
      </w:r>
    </w:p>
    <w:p w14:paraId="126EFF0A" w14:textId="42B8385A" w:rsidR="00AE4E2D" w:rsidRPr="005E47AF" w:rsidRDefault="00AE4E2D" w:rsidP="0027567E">
      <w:pPr>
        <w:pStyle w:val="Odstavecseseznamem"/>
        <w:numPr>
          <w:ilvl w:val="0"/>
          <w:numId w:val="51"/>
        </w:numPr>
      </w:pPr>
      <w:r w:rsidRPr="005E47AF">
        <w:t>Analýza</w:t>
      </w:r>
      <w:r w:rsidR="0083643E" w:rsidRPr="005E47AF">
        <w:t xml:space="preserve"> v </w:t>
      </w:r>
      <w:r w:rsidRPr="005E47AF">
        <w:t>laboratoři není poslední krokem vědecké práce, naopak často teprve prvním. Data je třeba zpracovat, přepočítat</w:t>
      </w:r>
      <w:r w:rsidR="0083643E" w:rsidRPr="005E47AF">
        <w:t xml:space="preserve"> a </w:t>
      </w:r>
      <w:r w:rsidRPr="005E47AF">
        <w:t>často je to dlouhý</w:t>
      </w:r>
      <w:r w:rsidR="0083643E" w:rsidRPr="005E47AF">
        <w:t xml:space="preserve"> a </w:t>
      </w:r>
      <w:r w:rsidRPr="005E47AF">
        <w:t>složitý proces.</w:t>
      </w:r>
    </w:p>
    <w:p w14:paraId="473ACCAB" w14:textId="77777777" w:rsidR="00AE4E2D" w:rsidRPr="005E47AF" w:rsidRDefault="00AE4E2D" w:rsidP="00D62FC9">
      <w:pPr>
        <w:spacing w:before="240"/>
        <w:rPr>
          <w:u w:val="single"/>
          <w:lang w:eastAsia="cs-CZ"/>
        </w:rPr>
      </w:pPr>
      <w:r w:rsidRPr="005E47AF">
        <w:rPr>
          <w:u w:val="single"/>
          <w:lang w:eastAsia="cs-CZ"/>
        </w:rPr>
        <w:t>Klíčové kompetence</w:t>
      </w:r>
    </w:p>
    <w:p w14:paraId="35CA9224" w14:textId="0A5B3976" w:rsidR="00AE4E2D" w:rsidRPr="005E47AF" w:rsidRDefault="00AE4E2D" w:rsidP="0027567E">
      <w:pPr>
        <w:pStyle w:val="Odstavecseseznamem"/>
        <w:numPr>
          <w:ilvl w:val="0"/>
          <w:numId w:val="51"/>
        </w:numPr>
      </w:pPr>
      <w:r w:rsidRPr="005E47AF">
        <w:t>Komunikace</w:t>
      </w:r>
      <w:r w:rsidR="0083643E" w:rsidRPr="005E47AF">
        <w:t xml:space="preserve"> v </w:t>
      </w:r>
      <w:r w:rsidRPr="005E47AF">
        <w:t>mateřském jazyce je rozvíjena diskuzí</w:t>
      </w:r>
      <w:r w:rsidR="0083643E" w:rsidRPr="005E47AF">
        <w:t xml:space="preserve"> o </w:t>
      </w:r>
      <w:r w:rsidRPr="005E47AF">
        <w:t>zdrojích</w:t>
      </w:r>
      <w:r w:rsidR="0083643E" w:rsidRPr="005E47AF">
        <w:t xml:space="preserve"> a </w:t>
      </w:r>
      <w:r w:rsidRPr="005E47AF">
        <w:t xml:space="preserve">důležitosti citování. </w:t>
      </w:r>
    </w:p>
    <w:p w14:paraId="375536A3" w14:textId="77D1EEBE" w:rsidR="00AE4E2D" w:rsidRPr="005E47AF" w:rsidRDefault="00AE4E2D" w:rsidP="0027567E">
      <w:pPr>
        <w:pStyle w:val="Odstavecseseznamem"/>
        <w:numPr>
          <w:ilvl w:val="0"/>
          <w:numId w:val="51"/>
        </w:numPr>
      </w:pPr>
      <w:r w:rsidRPr="005E47AF">
        <w:t>Matematická schopnost</w:t>
      </w:r>
      <w:r w:rsidR="0083643E" w:rsidRPr="005E47AF">
        <w:t xml:space="preserve"> a </w:t>
      </w:r>
      <w:r w:rsidRPr="005E47AF">
        <w:t>základní schopnosti</w:t>
      </w:r>
      <w:r w:rsidR="0083643E" w:rsidRPr="005E47AF">
        <w:t xml:space="preserve"> v </w:t>
      </w:r>
      <w:r w:rsidRPr="005E47AF">
        <w:t>oblasti vědy</w:t>
      </w:r>
      <w:r w:rsidR="0083643E" w:rsidRPr="005E47AF">
        <w:t xml:space="preserve"> a </w:t>
      </w:r>
      <w:r w:rsidRPr="005E47AF">
        <w:t>technologií jsou rozvíjeny přepočítáváním dat</w:t>
      </w:r>
      <w:r w:rsidR="0083643E" w:rsidRPr="005E47AF">
        <w:t xml:space="preserve"> a </w:t>
      </w:r>
      <w:r w:rsidRPr="005E47AF">
        <w:t>prací</w:t>
      </w:r>
      <w:r w:rsidR="0083643E" w:rsidRPr="005E47AF">
        <w:t xml:space="preserve"> s </w:t>
      </w:r>
      <w:r w:rsidRPr="005E47AF">
        <w:t>tabulkovým procesorem.</w:t>
      </w:r>
    </w:p>
    <w:p w14:paraId="5B1DD099" w14:textId="5CDC4058" w:rsidR="00AE4E2D" w:rsidRPr="005E47AF" w:rsidRDefault="00AE4E2D" w:rsidP="0027567E">
      <w:pPr>
        <w:pStyle w:val="Odstavecseseznamem"/>
        <w:numPr>
          <w:ilvl w:val="0"/>
          <w:numId w:val="51"/>
        </w:numPr>
      </w:pPr>
      <w:r w:rsidRPr="005E47AF">
        <w:t>Schopnost učit</w:t>
      </w:r>
      <w:r w:rsidR="0083643E" w:rsidRPr="005E47AF">
        <w:t xml:space="preserve"> se </w:t>
      </w:r>
      <w:r w:rsidRPr="005E47AF">
        <w:t>je rozvíjena interpretací zpracovaných dat, srovnáváním</w:t>
      </w:r>
      <w:r w:rsidR="0083643E" w:rsidRPr="005E47AF">
        <w:t xml:space="preserve"> s </w:t>
      </w:r>
      <w:r w:rsidRPr="005E47AF">
        <w:t>dohledanými dostupnými daty</w:t>
      </w:r>
      <w:r w:rsidR="0083643E" w:rsidRPr="005E47AF">
        <w:t xml:space="preserve"> z </w:t>
      </w:r>
      <w:r w:rsidRPr="005E47AF">
        <w:t>podobných měření, vyvozováním závěrů</w:t>
      </w:r>
      <w:r w:rsidR="0083643E" w:rsidRPr="005E47AF">
        <w:t xml:space="preserve"> z </w:t>
      </w:r>
      <w:r w:rsidRPr="005E47AF">
        <w:t>těchto srovnání</w:t>
      </w:r>
      <w:r w:rsidR="0083643E" w:rsidRPr="005E47AF">
        <w:t xml:space="preserve"> a </w:t>
      </w:r>
      <w:r w:rsidRPr="005E47AF">
        <w:t>kladením otázek směřujících</w:t>
      </w:r>
      <w:r w:rsidR="0083643E" w:rsidRPr="005E47AF">
        <w:t xml:space="preserve"> k </w:t>
      </w:r>
      <w:r w:rsidRPr="005E47AF">
        <w:t>pochopení procesu zpracování dat.</w:t>
      </w:r>
    </w:p>
    <w:p w14:paraId="21D85F11" w14:textId="1D734E73" w:rsidR="00AE4E2D" w:rsidRPr="005E47AF" w:rsidRDefault="00AE4E2D" w:rsidP="00D62FC9">
      <w:pPr>
        <w:spacing w:before="240"/>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04C3CEB8" w14:textId="4F77CABA" w:rsidR="00AE4E2D" w:rsidRDefault="00AE4E2D" w:rsidP="00AE4E2D">
      <w:r w:rsidRPr="005E47AF">
        <w:t>Toto téma</w:t>
      </w:r>
      <w:r w:rsidR="0083643E" w:rsidRPr="005E47AF">
        <w:t xml:space="preserve"> se </w:t>
      </w:r>
      <w:r w:rsidRPr="005E47AF">
        <w:t>zabývá vyhodnocením výsledků. Účastníci nejprve diskutují</w:t>
      </w:r>
      <w:r w:rsidR="0083643E" w:rsidRPr="005E47AF">
        <w:t xml:space="preserve"> o </w:t>
      </w:r>
      <w:r w:rsidRPr="005E47AF">
        <w:t>důležitosti citování zdrojů informací</w:t>
      </w:r>
      <w:r w:rsidR="0083643E" w:rsidRPr="005E47AF">
        <w:t xml:space="preserve"> a o </w:t>
      </w:r>
      <w:r w:rsidRPr="005E47AF">
        <w:t>vhodných zdrojích</w:t>
      </w:r>
      <w:r w:rsidR="0083643E" w:rsidRPr="005E47AF">
        <w:t xml:space="preserve"> a </w:t>
      </w:r>
      <w:r w:rsidRPr="005E47AF">
        <w:t>následně si</w:t>
      </w:r>
      <w:r w:rsidR="0083643E" w:rsidRPr="005E47AF">
        <w:t xml:space="preserve"> i </w:t>
      </w:r>
      <w:r w:rsidRPr="005E47AF">
        <w:t>sami najdou vhodné zdroje</w:t>
      </w:r>
      <w:r w:rsidR="0083643E" w:rsidRPr="005E47AF">
        <w:t xml:space="preserve"> ke </w:t>
      </w:r>
      <w:r w:rsidRPr="005E47AF">
        <w:t>svému tématu. Lektor pouze usměrňuje diskusi. Účastníci dále pracují</w:t>
      </w:r>
      <w:r w:rsidR="0083643E" w:rsidRPr="005E47AF">
        <w:t xml:space="preserve"> s </w:t>
      </w:r>
      <w:r w:rsidRPr="005E47AF">
        <w:t>daty získanými analýzou vzorků, které si sami předešlý den zpracovali. Během této činnosti</w:t>
      </w:r>
      <w:r w:rsidR="0083643E" w:rsidRPr="005E47AF">
        <w:t xml:space="preserve"> se </w:t>
      </w:r>
      <w:r w:rsidRPr="005E47AF">
        <w:t>učí základům práce</w:t>
      </w:r>
      <w:r w:rsidR="0083643E" w:rsidRPr="005E47AF">
        <w:t xml:space="preserve"> s </w:t>
      </w:r>
      <w:r w:rsidRPr="005E47AF">
        <w:t>tabulkovým procesorem. Účastníci pracují samostatně, ale jsou rozděleni</w:t>
      </w:r>
      <w:r w:rsidR="0083643E" w:rsidRPr="005E47AF">
        <w:t xml:space="preserve"> do </w:t>
      </w:r>
      <w:r w:rsidRPr="005E47AF">
        <w:t>skupinek</w:t>
      </w:r>
      <w:r w:rsidR="0083643E" w:rsidRPr="005E47AF">
        <w:t xml:space="preserve"> po </w:t>
      </w:r>
      <w:r w:rsidRPr="005E47AF">
        <w:t>2-3 lidech</w:t>
      </w:r>
      <w:r w:rsidR="0083643E" w:rsidRPr="005E47AF">
        <w:t xml:space="preserve"> a v </w:t>
      </w:r>
      <w:r w:rsidRPr="005E47AF">
        <w:t>rámci skupiny si pomáhají.</w:t>
      </w:r>
    </w:p>
    <w:p w14:paraId="1130418B" w14:textId="774C5DB9" w:rsidR="00B85BA2" w:rsidRDefault="00B85BA2" w:rsidP="00AE4E2D">
      <w:pPr>
        <w:rPr>
          <w:u w:val="single"/>
        </w:rPr>
      </w:pPr>
      <w:r w:rsidRPr="00B85BA2">
        <w:rPr>
          <w:u w:val="single"/>
        </w:rPr>
        <w:t>Přizpůsobení SVP</w:t>
      </w:r>
    </w:p>
    <w:p w14:paraId="72DF092F" w14:textId="77777777" w:rsidR="00B85BA2" w:rsidRPr="00B85BA2" w:rsidRDefault="00B85BA2" w:rsidP="00B85BA2">
      <w:r w:rsidRPr="00B85BA2">
        <w:t>Zpracování výsledků analýz je opět úkol na úrovni vysokoškolského studia. Je to úkol, který je posouvá ke skutečným výsledkům jejich práce, tedy k prezentovatelným číslům a grafům. Žáci reálně pracují na svých výsledcích a zpracovávají je do grafů, ze kterých jsou následně sami schopní odečíst a interpretovat výsledky.</w:t>
      </w:r>
    </w:p>
    <w:p w14:paraId="66DE1D84" w14:textId="77777777" w:rsidR="00AE4E2D" w:rsidRPr="005E47AF" w:rsidRDefault="00AE4E2D" w:rsidP="00AE4E2D">
      <w:pPr>
        <w:rPr>
          <w:u w:val="single"/>
          <w:lang w:eastAsia="cs-CZ"/>
        </w:rPr>
      </w:pPr>
      <w:r w:rsidRPr="005E47AF">
        <w:rPr>
          <w:u w:val="single"/>
          <w:lang w:eastAsia="cs-CZ"/>
        </w:rPr>
        <w:t>Uvedení</w:t>
      </w:r>
    </w:p>
    <w:p w14:paraId="721F4564" w14:textId="77777777" w:rsidR="00AE4E2D" w:rsidRPr="005E47AF" w:rsidRDefault="00AE4E2D" w:rsidP="00AE4E2D">
      <w:pPr>
        <w:rPr>
          <w:b/>
        </w:rPr>
      </w:pPr>
      <w:r w:rsidRPr="005E47AF">
        <w:rPr>
          <w:b/>
        </w:rPr>
        <w:t>Příprava</w:t>
      </w:r>
    </w:p>
    <w:p w14:paraId="34B5F182" w14:textId="757533D2" w:rsidR="00AE4E2D" w:rsidRPr="005E47AF" w:rsidRDefault="00AE4E2D" w:rsidP="00AE4E2D">
      <w:r w:rsidRPr="005E47AF">
        <w:t>Před zahájením je potřeba mít rozdělené látky</w:t>
      </w:r>
      <w:r w:rsidR="0083643E" w:rsidRPr="005E47AF">
        <w:t xml:space="preserve"> do </w:t>
      </w:r>
      <w:r w:rsidRPr="005E47AF">
        <w:t>tolika skupin, aby pokryly počet účastníků,</w:t>
      </w:r>
      <w:r w:rsidR="0083643E" w:rsidRPr="005E47AF">
        <w:t xml:space="preserve"> a </w:t>
      </w:r>
      <w:r w:rsidRPr="005E47AF">
        <w:t>zároveň aby rozdělení zůstalo smysluplné</w:t>
      </w:r>
      <w:r w:rsidR="00AA1F83">
        <w:t>. K </w:t>
      </w:r>
      <w:r w:rsidRPr="005E47AF">
        <w:t>dispozici máme následující skupiny – vonné látky (musks), polychlorované bifenyly (PCBs), polybromované difenylethery (PBDEs), polycyklické aromatické uhlovodíky (PAHs), hexach</w:t>
      </w:r>
      <w:r w:rsidR="004B1B5D">
        <w:t>l</w:t>
      </w:r>
      <w:r w:rsidRPr="005E47AF">
        <w:t>orcyklohexan/lindan (HCHs), hexachlorbenzen + pentachlorbenzen (HCB + PeCB)</w:t>
      </w:r>
      <w:r w:rsidR="0083643E" w:rsidRPr="005E47AF">
        <w:t xml:space="preserve"> a </w:t>
      </w:r>
      <w:r w:rsidRPr="005E47AF">
        <w:t>DDT</w:t>
      </w:r>
      <w:r w:rsidR="0083643E" w:rsidRPr="005E47AF">
        <w:t xml:space="preserve"> a </w:t>
      </w:r>
      <w:r w:rsidRPr="005E47AF">
        <w:t xml:space="preserve">jeho metabolity. </w:t>
      </w:r>
    </w:p>
    <w:p w14:paraId="42FEDC85" w14:textId="0C6E358D" w:rsidR="00AE4E2D" w:rsidRPr="005E47AF" w:rsidRDefault="00AE4E2D" w:rsidP="00AE4E2D">
      <w:r w:rsidRPr="005E47AF">
        <w:lastRenderedPageBreak/>
        <w:t>Lektoři by měli ovládat práci</w:t>
      </w:r>
      <w:r w:rsidR="0083643E" w:rsidRPr="005E47AF">
        <w:t xml:space="preserve"> v </w:t>
      </w:r>
      <w:r w:rsidRPr="005E47AF">
        <w:t>tabulkovém procesoru</w:t>
      </w:r>
      <w:r w:rsidR="0083643E" w:rsidRPr="005E47AF">
        <w:t xml:space="preserve"> a </w:t>
      </w:r>
      <w:r w:rsidRPr="005E47AF">
        <w:t>základy citování</w:t>
      </w:r>
      <w:r w:rsidR="0083643E" w:rsidRPr="005E47AF">
        <w:t xml:space="preserve"> a </w:t>
      </w:r>
      <w:r w:rsidRPr="005E47AF">
        <w:t>citační etiky natolik, aby byli schopní tyto znalosti</w:t>
      </w:r>
      <w:r w:rsidR="0083643E" w:rsidRPr="005E47AF">
        <w:t xml:space="preserve"> a </w:t>
      </w:r>
      <w:r w:rsidRPr="005E47AF">
        <w:t>dovednosti předávat dál. Lektor by si také měl připravit postup</w:t>
      </w:r>
      <w:r w:rsidR="0083643E" w:rsidRPr="005E47AF">
        <w:t xml:space="preserve"> na </w:t>
      </w:r>
      <w:r w:rsidRPr="005E47AF">
        <w:t>přepočítání koncentrací, nastudovat si prezentované skupiny látek</w:t>
      </w:r>
      <w:r w:rsidR="0083643E" w:rsidRPr="005E47AF">
        <w:t xml:space="preserve"> a </w:t>
      </w:r>
      <w:r w:rsidRPr="005E47AF">
        <w:t>vhodné zdroje informací</w:t>
      </w:r>
      <w:r w:rsidR="0083643E" w:rsidRPr="005E47AF">
        <w:t xml:space="preserve"> o </w:t>
      </w:r>
      <w:r w:rsidRPr="005E47AF">
        <w:t>nich tak, aby mohl účastníkům relevantně poradit či rozhodnout, jestli nalezená informace je pravdivá nebo zavádějící. Také by</w:t>
      </w:r>
      <w:r w:rsidR="0083643E" w:rsidRPr="005E47AF">
        <w:t xml:space="preserve"> se </w:t>
      </w:r>
      <w:r w:rsidRPr="005E47AF">
        <w:t>měl vzdělat</w:t>
      </w:r>
      <w:r w:rsidR="0083643E" w:rsidRPr="005E47AF">
        <w:t xml:space="preserve"> v </w:t>
      </w:r>
      <w:r w:rsidRPr="005E47AF">
        <w:t>oblasti vhodných typů grafů</w:t>
      </w:r>
      <w:r w:rsidR="0083643E" w:rsidRPr="005E47AF">
        <w:t xml:space="preserve"> a </w:t>
      </w:r>
      <w:r w:rsidRPr="005E47AF">
        <w:t>jejich vytváření, aby pomohl účastníkům připravit kvalitní</w:t>
      </w:r>
      <w:r w:rsidR="0083643E" w:rsidRPr="005E47AF">
        <w:t xml:space="preserve"> a </w:t>
      </w:r>
      <w:r w:rsidRPr="005E47AF">
        <w:t>relevantní grafy (většina tabulkových editorů svádí</w:t>
      </w:r>
      <w:r w:rsidR="0083643E" w:rsidRPr="005E47AF">
        <w:t xml:space="preserve"> při </w:t>
      </w:r>
      <w:r w:rsidRPr="005E47AF">
        <w:t>tvoření grafů</w:t>
      </w:r>
      <w:r w:rsidR="0083643E" w:rsidRPr="005E47AF">
        <w:t xml:space="preserve"> k </w:t>
      </w:r>
      <w:r w:rsidRPr="005E47AF">
        <w:t>použití mnoha funkcí, které často nejsou ani potřeba ani žádoucí – je potřeba si toto dobře odargumentovat). Připraven byl</w:t>
      </w:r>
      <w:r w:rsidR="0083643E" w:rsidRPr="005E47AF">
        <w:t xml:space="preserve"> i </w:t>
      </w:r>
      <w:r w:rsidRPr="005E47AF">
        <w:t>soubor tabulkového procesoru, ve kterém byl připraven vzorec</w:t>
      </w:r>
      <w:r w:rsidR="0083643E" w:rsidRPr="005E47AF">
        <w:t xml:space="preserve"> pro </w:t>
      </w:r>
      <w:r w:rsidRPr="005E47AF">
        <w:t>přepočet koncentrace (</w:t>
      </w:r>
      <w:hyperlink r:id="rId66" w:tgtFrame="_blank" w:tooltip="skolam:chemie:aktivity:17:013.17.01_samplingrates.xlsx (198.3 KB)" w:history="1">
        <w:r w:rsidR="005E1160" w:rsidRPr="005E1160">
          <w:rPr>
            <w:color w:val="0000FF"/>
            <w:u w:val="single"/>
          </w:rPr>
          <w:t>Samplingrates.xlsx</w:t>
        </w:r>
      </w:hyperlink>
      <w:r w:rsidRPr="005E47AF">
        <w:t>). Dále je nutné zarezervovat místnost, kde</w:t>
      </w:r>
      <w:r w:rsidR="0083643E" w:rsidRPr="005E47AF">
        <w:t xml:space="preserve"> se </w:t>
      </w:r>
      <w:r w:rsidRPr="005E47AF">
        <w:t>bude program odehrávat,</w:t>
      </w:r>
      <w:r w:rsidR="0083643E" w:rsidRPr="005E47AF">
        <w:t xml:space="preserve"> a </w:t>
      </w:r>
      <w:r w:rsidRPr="005E47AF">
        <w:t>připravit počítače tak, aby je účastníci mohli začít ihned používat (zapnout</w:t>
      </w:r>
      <w:r w:rsidR="0083643E" w:rsidRPr="005E47AF">
        <w:t xml:space="preserve"> a </w:t>
      </w:r>
      <w:r w:rsidRPr="005E47AF">
        <w:t>přihlásit</w:t>
      </w:r>
      <w:r w:rsidR="0083643E" w:rsidRPr="005E47AF">
        <w:t xml:space="preserve"> se do </w:t>
      </w:r>
      <w:r w:rsidRPr="005E47AF">
        <w:t xml:space="preserve">profilu). </w:t>
      </w:r>
    </w:p>
    <w:p w14:paraId="465EC16B" w14:textId="77777777" w:rsidR="00AE4E2D" w:rsidRPr="005E47AF" w:rsidRDefault="00AE4E2D" w:rsidP="00AE4E2D">
      <w:pPr>
        <w:rPr>
          <w:b/>
        </w:rPr>
      </w:pPr>
      <w:r w:rsidRPr="005E47AF">
        <w:rPr>
          <w:b/>
        </w:rPr>
        <w:t>Realizace</w:t>
      </w:r>
    </w:p>
    <w:p w14:paraId="3C2EFD50" w14:textId="323F5CAE" w:rsidR="00AE4E2D" w:rsidRPr="005E47AF" w:rsidRDefault="00AE4E2D" w:rsidP="00AE4E2D">
      <w:r w:rsidRPr="005E47AF">
        <w:t>Před začátkem práce necháme účastníky rozdělit</w:t>
      </w:r>
      <w:r w:rsidR="0083643E" w:rsidRPr="005E47AF">
        <w:t xml:space="preserve"> se do </w:t>
      </w:r>
      <w:r w:rsidRPr="005E47AF">
        <w:t>skupinek</w:t>
      </w:r>
      <w:r w:rsidR="0083643E" w:rsidRPr="005E47AF">
        <w:t xml:space="preserve"> po </w:t>
      </w:r>
      <w:r w:rsidRPr="005E47AF">
        <w:t>2-3 lidech tak, aby rozdělení kopírovalo skupinky</w:t>
      </w:r>
      <w:r w:rsidR="0083643E" w:rsidRPr="005E47AF">
        <w:t xml:space="preserve"> v </w:t>
      </w:r>
      <w:r w:rsidRPr="005E47AF">
        <w:t>předchozích částech workshopu. Skupinky si dále rozdělí skupiny látek, jejichž výsledky budou zpracovávat</w:t>
      </w:r>
      <w:r w:rsidR="0083643E" w:rsidRPr="005E47AF">
        <w:t xml:space="preserve"> a </w:t>
      </w:r>
      <w:r w:rsidRPr="005E47AF">
        <w:t xml:space="preserve">které budou prezentovat, tak aby každou skupinu látek prezentovala jedna skupinka. </w:t>
      </w:r>
    </w:p>
    <w:p w14:paraId="71B8BEED" w14:textId="53E0E021" w:rsidR="00AE4E2D" w:rsidRPr="005E47AF" w:rsidRDefault="00AE4E2D" w:rsidP="00AE4E2D">
      <w:r w:rsidRPr="005E47AF">
        <w:t>Program začíná krátkou diskusí</w:t>
      </w:r>
      <w:r w:rsidR="0083643E" w:rsidRPr="005E47AF">
        <w:t xml:space="preserve"> o </w:t>
      </w:r>
      <w:r w:rsidRPr="005E47AF">
        <w:t>tom, proč je potřebné</w:t>
      </w:r>
      <w:r w:rsidR="0083643E" w:rsidRPr="005E47AF">
        <w:t xml:space="preserve"> a </w:t>
      </w:r>
      <w:r w:rsidRPr="005E47AF">
        <w:t>důležité citovat (etický přístup, nechceme krást jiným lidem jejich myšlenky, zásluhy či podíl</w:t>
      </w:r>
      <w:r w:rsidR="0083643E" w:rsidRPr="005E47AF">
        <w:t xml:space="preserve"> na </w:t>
      </w:r>
      <w:r w:rsidRPr="005E47AF">
        <w:t>jejich výzkumu, možnost ověření)</w:t>
      </w:r>
      <w:r w:rsidR="0083643E" w:rsidRPr="005E47AF">
        <w:t xml:space="preserve"> a </w:t>
      </w:r>
      <w:r w:rsidRPr="005E47AF">
        <w:t>podle čeho</w:t>
      </w:r>
      <w:r w:rsidR="0083643E" w:rsidRPr="005E47AF">
        <w:t xml:space="preserve"> se </w:t>
      </w:r>
      <w:r w:rsidRPr="005E47AF">
        <w:t>dá aspoň částečně poznat relevantní či důvěryhodný zdroj (důraz je kladen</w:t>
      </w:r>
      <w:r w:rsidR="0083643E" w:rsidRPr="005E47AF">
        <w:t xml:space="preserve"> na </w:t>
      </w:r>
      <w:r w:rsidRPr="005E47AF">
        <w:t>obecně uznávané zdroje či stránky, jako je Integrovaný registr znečištění, Mezinárodní agentura</w:t>
      </w:r>
      <w:r w:rsidR="0083643E" w:rsidRPr="005E47AF">
        <w:t xml:space="preserve"> pro </w:t>
      </w:r>
      <w:r w:rsidRPr="005E47AF">
        <w:t>výzkum rakoviny, ČHMÚ apod.). Vzhledem</w:t>
      </w:r>
      <w:r w:rsidR="0083643E" w:rsidRPr="005E47AF">
        <w:t xml:space="preserve"> k </w:t>
      </w:r>
      <w:r w:rsidRPr="005E47AF">
        <w:t>tomu, že účastníci pracují</w:t>
      </w:r>
      <w:r w:rsidR="0083643E" w:rsidRPr="005E47AF">
        <w:t xml:space="preserve"> na </w:t>
      </w:r>
      <w:r w:rsidRPr="005E47AF">
        <w:t>počítačích</w:t>
      </w:r>
      <w:r w:rsidR="0083643E" w:rsidRPr="005E47AF">
        <w:t xml:space="preserve"> s </w:t>
      </w:r>
      <w:r w:rsidRPr="005E47AF">
        <w:t>přístupem</w:t>
      </w:r>
      <w:r w:rsidR="0083643E" w:rsidRPr="005E47AF">
        <w:t xml:space="preserve"> do </w:t>
      </w:r>
      <w:r w:rsidRPr="005E47AF">
        <w:t>sítě MUNI, mají poměrně unikátní šanci dostat</w:t>
      </w:r>
      <w:r w:rsidR="0083643E" w:rsidRPr="005E47AF">
        <w:t xml:space="preserve"> se k </w:t>
      </w:r>
      <w:r w:rsidRPr="005E47AF">
        <w:t>velkému množství jinak veřejnosti nepřístupných databází</w:t>
      </w:r>
      <w:r w:rsidR="0083643E" w:rsidRPr="005E47AF">
        <w:t xml:space="preserve"> a </w:t>
      </w:r>
      <w:r w:rsidRPr="005E47AF">
        <w:t>článků.  Je možné</w:t>
      </w:r>
      <w:r w:rsidR="0083643E" w:rsidRPr="005E47AF">
        <w:t xml:space="preserve"> se </w:t>
      </w:r>
      <w:r w:rsidRPr="005E47AF">
        <w:t>zmínit</w:t>
      </w:r>
      <w:r w:rsidR="0083643E" w:rsidRPr="005E47AF">
        <w:t xml:space="preserve"> i o </w:t>
      </w:r>
      <w:r w:rsidRPr="005E47AF">
        <w:t>tom, jak to správně provést (zmínka</w:t>
      </w:r>
      <w:r w:rsidR="0083643E" w:rsidRPr="005E47AF">
        <w:t xml:space="preserve"> o </w:t>
      </w:r>
      <w:r w:rsidRPr="005E47AF">
        <w:t>citačních manažerech – Zotero, Mendeley, EndNote), ale</w:t>
      </w:r>
      <w:r w:rsidR="0083643E" w:rsidRPr="005E47AF">
        <w:t xml:space="preserve"> ke </w:t>
      </w:r>
      <w:r w:rsidRPr="005E47AF">
        <w:t>své práci to účastníci nepotřebují, protože nebudou psát článek, ale připravovat prezentaci,</w:t>
      </w:r>
      <w:r w:rsidR="0083643E" w:rsidRPr="005E47AF">
        <w:t xml:space="preserve"> v </w:t>
      </w:r>
      <w:r w:rsidRPr="005E47AF">
        <w:t>tomto případě není</w:t>
      </w:r>
      <w:r w:rsidR="0083643E" w:rsidRPr="005E47AF">
        <w:t xml:space="preserve"> na </w:t>
      </w:r>
      <w:r w:rsidRPr="005E47AF">
        <w:t>způsob citace kladen takový důraz</w:t>
      </w:r>
      <w:r w:rsidR="0083643E" w:rsidRPr="005E47AF">
        <w:t xml:space="preserve"> a </w:t>
      </w:r>
      <w:r w:rsidRPr="005E47AF">
        <w:t>rozhodně není cílem účastníky zahltit informacemi</w:t>
      </w:r>
      <w:r w:rsidR="0083643E" w:rsidRPr="005E47AF">
        <w:t xml:space="preserve"> o </w:t>
      </w:r>
      <w:r w:rsidRPr="005E47AF">
        <w:t>dalších nástrojích, které</w:t>
      </w:r>
      <w:r w:rsidR="0083643E" w:rsidRPr="005E47AF">
        <w:t xml:space="preserve"> se </w:t>
      </w:r>
      <w:r w:rsidRPr="005E47AF">
        <w:t>ve vědě používají.</w:t>
      </w:r>
    </w:p>
    <w:p w14:paraId="57817445" w14:textId="7D65BA9C" w:rsidR="00AE4E2D" w:rsidRPr="005E47AF" w:rsidRDefault="00AE4E2D" w:rsidP="00AE4E2D">
      <w:pPr>
        <w:spacing w:after="160" w:line="259" w:lineRule="auto"/>
      </w:pPr>
      <w:r w:rsidRPr="005E47AF">
        <w:t>Další částí programu je samotné zpracování dat získaných změřením vzorků. Nejprve je nezbytné započítat rozdělení vzorku</w:t>
      </w:r>
      <w:r w:rsidR="0083643E" w:rsidRPr="005E47AF">
        <w:t xml:space="preserve"> v </w:t>
      </w:r>
      <w:r w:rsidRPr="005E47AF">
        <w:t>poměru 1:9. Měřili jsme více skupin látek, závěrečný objem vzorku</w:t>
      </w:r>
      <w:r w:rsidR="0083643E" w:rsidRPr="005E47AF">
        <w:t xml:space="preserve"> se </w:t>
      </w:r>
      <w:r w:rsidRPr="005E47AF">
        <w:t>rozdělil</w:t>
      </w:r>
      <w:r w:rsidR="0083643E" w:rsidRPr="005E47AF">
        <w:t xml:space="preserve"> a </w:t>
      </w:r>
      <w:r w:rsidRPr="005E47AF">
        <w:t>každá skupina látek byla změřena</w:t>
      </w:r>
      <w:r w:rsidR="0083643E" w:rsidRPr="005E47AF">
        <w:t xml:space="preserve"> v </w:t>
      </w:r>
      <w:r w:rsidRPr="005E47AF">
        <w:t>určitém alikvotu. Například PAHs</w:t>
      </w:r>
      <w:r w:rsidR="0083643E" w:rsidRPr="005E47AF">
        <w:t xml:space="preserve"> se </w:t>
      </w:r>
      <w:r w:rsidRPr="005E47AF">
        <w:t>měřily jen</w:t>
      </w:r>
      <w:r w:rsidR="0083643E" w:rsidRPr="005E47AF">
        <w:t xml:space="preserve"> v </w:t>
      </w:r>
      <w:r w:rsidRPr="005E47AF">
        <w:t>10% alikvotu,</w:t>
      </w:r>
      <w:r w:rsidR="0083643E" w:rsidRPr="005E47AF">
        <w:t xml:space="preserve"> a </w:t>
      </w:r>
      <w:r w:rsidRPr="005E47AF">
        <w:t>proto jejich koncentraci musíme přepočítat pomocí trojčlenky</w:t>
      </w:r>
      <w:r w:rsidR="0083643E" w:rsidRPr="005E47AF">
        <w:t xml:space="preserve"> na </w:t>
      </w:r>
      <w:r w:rsidRPr="005E47AF">
        <w:t>100 % (podrobněji vysvětleno přímo</w:t>
      </w:r>
      <w:r w:rsidR="0083643E" w:rsidRPr="005E47AF">
        <w:t xml:space="preserve"> v </w:t>
      </w:r>
      <w:r w:rsidRPr="005E47AF">
        <w:t>obsahové části).</w:t>
      </w:r>
    </w:p>
    <w:p w14:paraId="1C5663BE" w14:textId="3063A951" w:rsidR="00AE4E2D" w:rsidRPr="005E47AF" w:rsidRDefault="00AE4E2D" w:rsidP="00AE4E2D">
      <w:pPr>
        <w:spacing w:after="160" w:line="259" w:lineRule="auto"/>
      </w:pPr>
      <w:r w:rsidRPr="005E47AF">
        <w:t>Poté je nutné udělat korekci blanku. Jsou odečteny naměřené koncentrace sloučeniny</w:t>
      </w:r>
      <w:r w:rsidR="0083643E" w:rsidRPr="005E47AF">
        <w:t xml:space="preserve"> v </w:t>
      </w:r>
      <w:r w:rsidRPr="005E47AF">
        <w:t>blanku</w:t>
      </w:r>
      <w:r w:rsidR="0083643E" w:rsidRPr="005E47AF">
        <w:t xml:space="preserve"> od </w:t>
      </w:r>
      <w:r w:rsidRPr="005E47AF">
        <w:t>koncentrací ve vzorcích. Pokud vyjde záporné číslo, nahradí</w:t>
      </w:r>
      <w:r w:rsidR="0083643E" w:rsidRPr="005E47AF">
        <w:t xml:space="preserve"> se </w:t>
      </w:r>
      <w:r w:rsidRPr="005E47AF">
        <w:t xml:space="preserve">toto číslo nulou. </w:t>
      </w:r>
    </w:p>
    <w:p w14:paraId="393D4059" w14:textId="6612DBB4" w:rsidR="00AE4E2D" w:rsidRPr="005E47AF" w:rsidRDefault="00AE4E2D" w:rsidP="00AE4E2D">
      <w:pPr>
        <w:spacing w:after="160" w:line="259" w:lineRule="auto"/>
      </w:pPr>
      <w:r w:rsidRPr="005E47AF">
        <w:t>Posledním výpočetním krokem je přepočet koncentrace</w:t>
      </w:r>
      <w:r w:rsidR="0083643E" w:rsidRPr="005E47AF">
        <w:t xml:space="preserve"> z </w:t>
      </w:r>
      <w:r w:rsidRPr="005E47AF">
        <w:t>ng</w:t>
      </w:r>
      <w:r w:rsidR="0083643E" w:rsidRPr="005E47AF">
        <w:t xml:space="preserve"> na </w:t>
      </w:r>
      <w:r w:rsidRPr="005E47AF">
        <w:t>vialku</w:t>
      </w:r>
      <w:r w:rsidR="0083643E" w:rsidRPr="005E47AF">
        <w:t xml:space="preserve"> na </w:t>
      </w:r>
      <w:r w:rsidRPr="005E47AF">
        <w:t>ng</w:t>
      </w:r>
      <w:r w:rsidR="0083643E" w:rsidRPr="005E47AF">
        <w:t xml:space="preserve"> na </w:t>
      </w:r>
      <w:r w:rsidRPr="005E47AF">
        <w:t>m</w:t>
      </w:r>
      <w:r w:rsidRPr="005E47AF">
        <w:rPr>
          <w:vertAlign w:val="superscript"/>
        </w:rPr>
        <w:t>3</w:t>
      </w:r>
      <w:r w:rsidRPr="005E47AF">
        <w:t>. Spočítá</w:t>
      </w:r>
      <w:r w:rsidR="0083643E" w:rsidRPr="005E47AF">
        <w:t xml:space="preserve"> se </w:t>
      </w:r>
      <w:r w:rsidRPr="005E47AF">
        <w:t>celkový objem vzduchu, který prošel vzorkovačem – počet dní, kdy vzorkovač visel (standardně 28),</w:t>
      </w:r>
      <w:r w:rsidR="0083643E" w:rsidRPr="005E47AF">
        <w:t xml:space="preserve"> se </w:t>
      </w:r>
      <w:r w:rsidRPr="005E47AF">
        <w:t>vynásobí vzorkovací rychlostí. Podrobnější vysvětlení</w:t>
      </w:r>
      <w:r w:rsidR="0083643E" w:rsidRPr="005E47AF">
        <w:t xml:space="preserve"> v </w:t>
      </w:r>
      <w:r w:rsidRPr="005E47AF">
        <w:t xml:space="preserve">příloze </w:t>
      </w:r>
      <w:hyperlink r:id="rId67" w:tgtFrame="_blank" w:tooltip="skolam:chemie:aktivity:17:013.17.01_samplingrates.xlsx (198.3 KB)" w:history="1">
        <w:r w:rsidR="005E1160" w:rsidRPr="005E1160">
          <w:rPr>
            <w:color w:val="0000FF"/>
            <w:u w:val="single"/>
          </w:rPr>
          <w:t>Samplingrates.xlsx</w:t>
        </w:r>
      </w:hyperlink>
      <w:r w:rsidRPr="005E47AF">
        <w:t>. Upozorníme účastníky</w:t>
      </w:r>
      <w:r w:rsidR="0083643E" w:rsidRPr="005E47AF">
        <w:t xml:space="preserve"> na </w:t>
      </w:r>
      <w:r w:rsidRPr="005E47AF">
        <w:t>to, že</w:t>
      </w:r>
      <w:r w:rsidR="0083643E" w:rsidRPr="005E47AF">
        <w:t xml:space="preserve"> se </w:t>
      </w:r>
      <w:r w:rsidRPr="005E47AF">
        <w:t>vzorkovací rychlosti liší</w:t>
      </w:r>
      <w:r w:rsidR="0083643E" w:rsidRPr="005E47AF">
        <w:t xml:space="preserve"> pro </w:t>
      </w:r>
      <w:r w:rsidRPr="005E47AF">
        <w:t>vnitřní</w:t>
      </w:r>
      <w:r w:rsidR="0083643E" w:rsidRPr="005E47AF">
        <w:t xml:space="preserve"> a </w:t>
      </w:r>
      <w:r w:rsidRPr="005E47AF">
        <w:t>vnější prostředí. Poté zjištěné koncentrace podělíme celkovým objemem vzduchu. Lektoři každý krok výpočtů demonstrují</w:t>
      </w:r>
      <w:r w:rsidR="0083643E" w:rsidRPr="005E47AF">
        <w:t xml:space="preserve"> a </w:t>
      </w:r>
      <w:r w:rsidRPr="005E47AF">
        <w:t>promítají</w:t>
      </w:r>
      <w:r w:rsidR="0083643E" w:rsidRPr="005E47AF">
        <w:t xml:space="preserve"> na </w:t>
      </w:r>
      <w:r w:rsidRPr="005E47AF">
        <w:t>plátno, aby je účastníci mohli reprodukovat. Účastníkům je také dán</w:t>
      </w:r>
      <w:r w:rsidR="0083643E" w:rsidRPr="005E47AF">
        <w:t xml:space="preserve"> k </w:t>
      </w:r>
      <w:r w:rsidRPr="005E47AF">
        <w:t xml:space="preserve">dispozici soubor </w:t>
      </w:r>
      <w:hyperlink r:id="rId68" w:tgtFrame="_blank" w:tooltip="skolam:chemie:aktivity:17:013.17.01_samplingrates.xlsx (198.3 KB)" w:history="1">
        <w:r w:rsidR="005E1160" w:rsidRPr="005E1160">
          <w:rPr>
            <w:color w:val="0000FF"/>
            <w:u w:val="single"/>
          </w:rPr>
          <w:t>Samplingrates.xlsx</w:t>
        </w:r>
      </w:hyperlink>
      <w:r w:rsidRPr="005E47AF">
        <w:t>, kam stačí doplnit údaje</w:t>
      </w:r>
      <w:r w:rsidR="0083643E" w:rsidRPr="005E47AF">
        <w:t xml:space="preserve"> ze </w:t>
      </w:r>
      <w:r w:rsidRPr="005E47AF">
        <w:t>vzorkovací kampaně</w:t>
      </w:r>
      <w:r w:rsidR="0083643E" w:rsidRPr="005E47AF">
        <w:t xml:space="preserve"> a </w:t>
      </w:r>
      <w:r w:rsidRPr="005E47AF">
        <w:t>získané koncentrace látek</w:t>
      </w:r>
      <w:r w:rsidR="0083643E" w:rsidRPr="005E47AF">
        <w:t xml:space="preserve"> a </w:t>
      </w:r>
      <w:r w:rsidRPr="005E47AF">
        <w:t>dostanou přímo výslednou koncentraci.</w:t>
      </w:r>
    </w:p>
    <w:p w14:paraId="7DDA6561" w14:textId="3C234416" w:rsidR="00AE4E2D" w:rsidRPr="005E47AF" w:rsidRDefault="00AE4E2D" w:rsidP="00AE4E2D">
      <w:pPr>
        <w:spacing w:after="160" w:line="259" w:lineRule="auto"/>
      </w:pPr>
      <w:r w:rsidRPr="005E47AF">
        <w:t>Soubor je potřeba individuálně připravit</w:t>
      </w:r>
      <w:r w:rsidR="0083643E" w:rsidRPr="005E47AF">
        <w:t xml:space="preserve"> a </w:t>
      </w:r>
      <w:r w:rsidRPr="005E47AF">
        <w:t>aktualizovat. Zachycení</w:t>
      </w:r>
      <w:r w:rsidR="0083643E" w:rsidRPr="005E47AF">
        <w:t xml:space="preserve"> na </w:t>
      </w:r>
      <w:r w:rsidRPr="005E47AF">
        <w:t>PUF disku</w:t>
      </w:r>
      <w:r w:rsidR="0083643E" w:rsidRPr="005E47AF">
        <w:t xml:space="preserve"> a </w:t>
      </w:r>
      <w:r w:rsidRPr="005E47AF">
        <w:t>prošlý objem vzduchu závisí</w:t>
      </w:r>
      <w:r w:rsidR="0083643E" w:rsidRPr="005E47AF">
        <w:t xml:space="preserve"> na </w:t>
      </w:r>
      <w:r w:rsidRPr="005E47AF">
        <w:t>konkrétních látkách</w:t>
      </w:r>
      <w:r w:rsidR="0083643E" w:rsidRPr="005E47AF">
        <w:t xml:space="preserve"> i na </w:t>
      </w:r>
      <w:r w:rsidRPr="005E47AF">
        <w:t>vzorkovací lokalitě. Lektor by měl postupovat podle literatury</w:t>
      </w:r>
      <w:r w:rsidR="0083643E" w:rsidRPr="005E47AF">
        <w:t xml:space="preserve"> a </w:t>
      </w:r>
      <w:r w:rsidRPr="005E47AF">
        <w:t>vyhodnotit, jak moc je nutné zabíhat</w:t>
      </w:r>
      <w:r w:rsidR="0083643E" w:rsidRPr="005E47AF">
        <w:t xml:space="preserve"> do </w:t>
      </w:r>
      <w:r w:rsidRPr="005E47AF">
        <w:t>detailu.</w:t>
      </w:r>
    </w:p>
    <w:p w14:paraId="3E702C48" w14:textId="0B40CA7E" w:rsidR="00AE4E2D" w:rsidRPr="005E47AF" w:rsidRDefault="00AE4E2D" w:rsidP="00AE4E2D">
      <w:pPr>
        <w:spacing w:after="160" w:line="259" w:lineRule="auto"/>
      </w:pPr>
      <w:r w:rsidRPr="005E47AF">
        <w:lastRenderedPageBreak/>
        <w:t>Závěrečným krokem je příprava grafu</w:t>
      </w:r>
      <w:r w:rsidR="00AA1F83">
        <w:t>. V </w:t>
      </w:r>
      <w:r w:rsidRPr="005E47AF">
        <w:t>našem případě je ideálním typem grafu sloupcový graf. Účastníci opět sledují lektora, který vše dělá</w:t>
      </w:r>
      <w:r w:rsidR="0083643E" w:rsidRPr="005E47AF">
        <w:t xml:space="preserve"> na </w:t>
      </w:r>
      <w:r w:rsidRPr="005E47AF">
        <w:t>svém počítači</w:t>
      </w:r>
      <w:r w:rsidR="0083643E" w:rsidRPr="005E47AF">
        <w:t xml:space="preserve"> a </w:t>
      </w:r>
      <w:r w:rsidRPr="005E47AF">
        <w:t>promítá</w:t>
      </w:r>
      <w:r w:rsidR="0083643E" w:rsidRPr="005E47AF">
        <w:t xml:space="preserve"> na </w:t>
      </w:r>
      <w:r w:rsidRPr="005E47AF">
        <w:t>plátno,</w:t>
      </w:r>
      <w:r w:rsidR="0083643E" w:rsidRPr="005E47AF">
        <w:t xml:space="preserve"> a </w:t>
      </w:r>
      <w:r w:rsidRPr="005E47AF">
        <w:t>pracují podle něho. Jednotlivé skupiny látek mají svá specifika</w:t>
      </w:r>
      <w:r w:rsidR="0083643E" w:rsidRPr="005E47AF">
        <w:t xml:space="preserve"> v </w:t>
      </w:r>
      <w:r w:rsidRPr="005E47AF">
        <w:t xml:space="preserve">prezentování: </w:t>
      </w:r>
    </w:p>
    <w:p w14:paraId="705F8B50" w14:textId="6BA0C2D1" w:rsidR="00AE4E2D" w:rsidRPr="005E47AF" w:rsidRDefault="00AE4E2D" w:rsidP="0027567E">
      <w:pPr>
        <w:pStyle w:val="Odstavecseseznamem"/>
        <w:numPr>
          <w:ilvl w:val="1"/>
          <w:numId w:val="57"/>
        </w:numPr>
        <w:spacing w:after="160" w:line="259" w:lineRule="auto"/>
        <w:contextualSpacing/>
      </w:pPr>
      <w:r w:rsidRPr="005E47AF">
        <w:t>U PAHs prezentujeme sumu, tedy součet všech, které jsme stanovovali, plus stojí</w:t>
      </w:r>
      <w:r w:rsidR="0083643E" w:rsidRPr="005E47AF">
        <w:t xml:space="preserve"> za </w:t>
      </w:r>
      <w:r w:rsidRPr="005E47AF">
        <w:t>to prezentovat zvlášť benzo(a)pyren. Prezentujeme jen 16 EPA PAHs, které jsou standardně měřené, ve skutečnosti je jich kolem nás mnohem více.</w:t>
      </w:r>
    </w:p>
    <w:p w14:paraId="1C706F01" w14:textId="317D0509" w:rsidR="00AE4E2D" w:rsidRPr="005E47AF" w:rsidRDefault="00AE4E2D" w:rsidP="0027567E">
      <w:pPr>
        <w:pStyle w:val="Odstavecseseznamem"/>
        <w:numPr>
          <w:ilvl w:val="1"/>
          <w:numId w:val="57"/>
        </w:numPr>
        <w:spacing w:after="160" w:line="259" w:lineRule="auto"/>
        <w:contextualSpacing/>
      </w:pPr>
      <w:r w:rsidRPr="005E47AF">
        <w:t>PCB rozdělujeme</w:t>
      </w:r>
      <w:r w:rsidR="0083643E" w:rsidRPr="005E47AF">
        <w:t xml:space="preserve"> na </w:t>
      </w:r>
      <w:r w:rsidRPr="005E47AF">
        <w:t>“lehké”</w:t>
      </w:r>
      <w:r w:rsidR="0083643E" w:rsidRPr="005E47AF">
        <w:t xml:space="preserve"> a </w:t>
      </w:r>
      <w:r w:rsidRPr="005E47AF">
        <w:t>“těžké”, tedy graf bude obsahovat obě dvě skupiny.</w:t>
      </w:r>
    </w:p>
    <w:p w14:paraId="205F456B" w14:textId="6AF396E1" w:rsidR="00AE4E2D" w:rsidRPr="005E47AF" w:rsidRDefault="00AE4E2D" w:rsidP="0027567E">
      <w:pPr>
        <w:pStyle w:val="Odstavecseseznamem"/>
        <w:numPr>
          <w:ilvl w:val="1"/>
          <w:numId w:val="57"/>
        </w:numPr>
        <w:spacing w:after="160" w:line="259" w:lineRule="auto"/>
        <w:contextualSpacing/>
      </w:pPr>
      <w:r w:rsidRPr="005E47AF">
        <w:t>PCBs</w:t>
      </w:r>
      <w:r w:rsidR="0083643E" w:rsidRPr="005E47AF">
        <w:t xml:space="preserve"> a </w:t>
      </w:r>
      <w:r w:rsidRPr="005E47AF">
        <w:t>OCPs je možné přepočítat</w:t>
      </w:r>
      <w:r w:rsidR="0083643E" w:rsidRPr="005E47AF">
        <w:t xml:space="preserve"> na </w:t>
      </w:r>
      <w:r w:rsidRPr="005E47AF">
        <w:t>pg/m</w:t>
      </w:r>
      <w:r w:rsidRPr="005E47AF">
        <w:rPr>
          <w:vertAlign w:val="superscript"/>
        </w:rPr>
        <w:t>3</w:t>
      </w:r>
      <w:r w:rsidRPr="005E47AF">
        <w:t>, máme-li nízké hodnoty.</w:t>
      </w:r>
    </w:p>
    <w:p w14:paraId="01F6DB5D" w14:textId="18A119DB" w:rsidR="00AE4E2D" w:rsidRPr="005E47AF" w:rsidRDefault="00AE4E2D" w:rsidP="0027567E">
      <w:pPr>
        <w:pStyle w:val="Odstavecseseznamem"/>
        <w:numPr>
          <w:ilvl w:val="1"/>
          <w:numId w:val="57"/>
        </w:numPr>
        <w:spacing w:after="160" w:line="259" w:lineRule="auto"/>
        <w:contextualSpacing/>
      </w:pPr>
      <w:r w:rsidRPr="005E47AF">
        <w:t>U DDT</w:t>
      </w:r>
      <w:r w:rsidR="0083643E" w:rsidRPr="005E47AF">
        <w:t xml:space="preserve"> a </w:t>
      </w:r>
      <w:r w:rsidRPr="005E47AF">
        <w:t>jeho metabolitů je možné spočítat poměr (DDT/DDD+DDE), který ukazuje, jak dávno/nedávno bylo DDT</w:t>
      </w:r>
      <w:r w:rsidR="0083643E" w:rsidRPr="005E47AF">
        <w:t xml:space="preserve"> v </w:t>
      </w:r>
      <w:r w:rsidRPr="005E47AF">
        <w:t xml:space="preserve">oblasti použito. </w:t>
      </w:r>
    </w:p>
    <w:p w14:paraId="764A28D1" w14:textId="04949C1C" w:rsidR="00AE4E2D" w:rsidRPr="005E47AF" w:rsidRDefault="00AE4E2D" w:rsidP="0027567E">
      <w:pPr>
        <w:pStyle w:val="Odstavecseseznamem"/>
        <w:numPr>
          <w:ilvl w:val="1"/>
          <w:numId w:val="57"/>
        </w:numPr>
        <w:spacing w:after="160" w:line="259" w:lineRule="auto"/>
        <w:contextualSpacing/>
      </w:pPr>
      <w:r w:rsidRPr="005E47AF">
        <w:t xml:space="preserve">HCH – </w:t>
      </w:r>
      <w:r w:rsidRPr="005E47AF">
        <w:rPr>
          <w:rFonts w:cstheme="minorHAnsi"/>
        </w:rPr>
        <w:t>γ</w:t>
      </w:r>
      <w:r w:rsidRPr="005E47AF">
        <w:t xml:space="preserve">-HCH je lindan, </w:t>
      </w:r>
      <w:r w:rsidRPr="005E47AF">
        <w:rPr>
          <w:rFonts w:cstheme="minorHAnsi"/>
        </w:rPr>
        <w:t>α</w:t>
      </w:r>
      <w:r w:rsidRPr="005E47AF">
        <w:t xml:space="preserve">-izomer je technické HCH, vždycky byl součástí </w:t>
      </w:r>
      <w:r w:rsidRPr="005E47AF">
        <w:rPr>
          <w:rFonts w:cstheme="minorHAnsi"/>
        </w:rPr>
        <w:t>γ</w:t>
      </w:r>
      <w:r w:rsidRPr="005E47AF">
        <w:t>-izomeru jako nečistota vzniklá během výroby</w:t>
      </w:r>
      <w:r w:rsidR="00AA1F83">
        <w:t>. V </w:t>
      </w:r>
      <w:r w:rsidRPr="005E47AF">
        <w:t xml:space="preserve">případě, že je poměr </w:t>
      </w:r>
      <w:r w:rsidRPr="005E47AF">
        <w:rPr>
          <w:rFonts w:cstheme="minorHAnsi"/>
        </w:rPr>
        <w:t>α</w:t>
      </w:r>
      <w:r w:rsidRPr="005E47AF">
        <w:t>/</w:t>
      </w:r>
      <w:r w:rsidRPr="005E47AF">
        <w:rPr>
          <w:rFonts w:cstheme="minorHAnsi"/>
        </w:rPr>
        <w:t>γ</w:t>
      </w:r>
      <w:r w:rsidRPr="005E47AF">
        <w:t xml:space="preserve"> větší než 1, znamená to, že</w:t>
      </w:r>
      <w:r w:rsidR="0083643E" w:rsidRPr="005E47AF">
        <w:t xml:space="preserve"> se </w:t>
      </w:r>
      <w:r w:rsidRPr="005E47AF">
        <w:t>tam používalo více technické HCH, nikoliv pesticid.</w:t>
      </w:r>
    </w:p>
    <w:p w14:paraId="160CD650" w14:textId="6735C9FE" w:rsidR="00AE4E2D" w:rsidRPr="005E47AF" w:rsidRDefault="00AE4E2D" w:rsidP="0027567E">
      <w:pPr>
        <w:pStyle w:val="Odstavecseseznamem"/>
        <w:numPr>
          <w:ilvl w:val="1"/>
          <w:numId w:val="57"/>
        </w:numPr>
        <w:spacing w:after="160" w:line="259" w:lineRule="auto"/>
        <w:contextualSpacing/>
      </w:pPr>
      <w:r w:rsidRPr="005E47AF">
        <w:t>PBDE – 209 kongener bude vždycky nejvyšší, protože je všude. Hodí</w:t>
      </w:r>
      <w:r w:rsidR="0083643E" w:rsidRPr="005E47AF">
        <w:t xml:space="preserve"> se </w:t>
      </w:r>
      <w:r w:rsidRPr="005E47AF">
        <w:t>mít blank dělaný spolu</w:t>
      </w:r>
      <w:r w:rsidR="0083643E" w:rsidRPr="005E47AF">
        <w:t xml:space="preserve"> se </w:t>
      </w:r>
      <w:r w:rsidRPr="005E47AF">
        <w:t>vzorky</w:t>
      </w:r>
      <w:r w:rsidR="0083643E" w:rsidRPr="005E47AF">
        <w:t xml:space="preserve"> a </w:t>
      </w:r>
      <w:r w:rsidRPr="005E47AF">
        <w:t>porovnat. Podle blanku pak můžeme usoudit, zda vůbec má smysl kongener 209 prezentovat – může</w:t>
      </w:r>
      <w:r w:rsidR="0083643E" w:rsidRPr="005E47AF">
        <w:t xml:space="preserve"> se </w:t>
      </w:r>
      <w:r w:rsidRPr="005E47AF">
        <w:t>stát, že ho bude vysoká koncentrace</w:t>
      </w:r>
      <w:r w:rsidR="0083643E" w:rsidRPr="005E47AF">
        <w:t xml:space="preserve"> i v </w:t>
      </w:r>
      <w:r w:rsidRPr="005E47AF">
        <w:t xml:space="preserve">blanku. </w:t>
      </w:r>
    </w:p>
    <w:p w14:paraId="05867356" w14:textId="3EE00118" w:rsidR="00AE4E2D" w:rsidRPr="005E47AF" w:rsidRDefault="00AE4E2D" w:rsidP="00AE4E2D">
      <w:pPr>
        <w:spacing w:after="160" w:line="259" w:lineRule="auto"/>
        <w:rPr>
          <w:i/>
          <w:iCs/>
        </w:rPr>
      </w:pPr>
      <w:r w:rsidRPr="005E47AF">
        <w:t>V průběhu je důležité sledovat jednotlivé skupinky</w:t>
      </w:r>
      <w:r w:rsidR="0083643E" w:rsidRPr="005E47AF">
        <w:t xml:space="preserve"> a </w:t>
      </w:r>
      <w:r w:rsidRPr="005E47AF">
        <w:t>ujišťovat se, že rozumí jednotlivým krokům</w:t>
      </w:r>
      <w:r w:rsidR="0083643E" w:rsidRPr="005E47AF">
        <w:t xml:space="preserve"> a </w:t>
      </w:r>
      <w:r w:rsidRPr="005E47AF">
        <w:t>zvládají je</w:t>
      </w:r>
      <w:r w:rsidR="00DC77A5">
        <w:t>. Pro </w:t>
      </w:r>
      <w:r w:rsidRPr="005E47AF">
        <w:t>mnohé</w:t>
      </w:r>
      <w:r w:rsidR="0083643E" w:rsidRPr="005E47AF">
        <w:t xml:space="preserve"> z </w:t>
      </w:r>
      <w:r w:rsidRPr="005E47AF">
        <w:t>nich je to poprvé, co pracují</w:t>
      </w:r>
      <w:r w:rsidR="0083643E" w:rsidRPr="005E47AF">
        <w:t xml:space="preserve"> v </w:t>
      </w:r>
      <w:r w:rsidRPr="005E47AF">
        <w:t>tabulkovém procesoru,</w:t>
      </w:r>
      <w:r w:rsidR="0083643E" w:rsidRPr="005E47AF">
        <w:t xml:space="preserve"> a </w:t>
      </w:r>
      <w:r w:rsidRPr="005E47AF">
        <w:t>může to</w:t>
      </w:r>
      <w:r w:rsidR="0083643E" w:rsidRPr="005E47AF">
        <w:t xml:space="preserve"> pro </w:t>
      </w:r>
      <w:r w:rsidRPr="005E47AF">
        <w:t>ně být velmi náročné. Podle potřeby pomáháme jednotlivým účastníkům, protože jejich znalosti</w:t>
      </w:r>
      <w:r w:rsidR="0083643E" w:rsidRPr="005E47AF">
        <w:t xml:space="preserve"> v </w:t>
      </w:r>
      <w:r w:rsidRPr="005E47AF">
        <w:t xml:space="preserve">tomto oboru jsou velmi rozvrstvené. </w:t>
      </w:r>
    </w:p>
    <w:p w14:paraId="12036D88" w14:textId="77777777" w:rsidR="00AE4E2D" w:rsidRPr="005E47AF" w:rsidRDefault="00AE4E2D" w:rsidP="00AE4E2D">
      <w:pPr>
        <w:rPr>
          <w:b/>
          <w:sz w:val="27"/>
          <w:szCs w:val="27"/>
        </w:rPr>
      </w:pPr>
      <w:r w:rsidRPr="005E47AF">
        <w:rPr>
          <w:b/>
        </w:rPr>
        <w:t>Uzavření</w:t>
      </w:r>
    </w:p>
    <w:p w14:paraId="288DB23B" w14:textId="432DC336" w:rsidR="00AE4E2D" w:rsidRPr="005E47AF" w:rsidRDefault="00AE4E2D" w:rsidP="00AE4E2D">
      <w:r w:rsidRPr="005E47AF">
        <w:t>Na závěr je nutné</w:t>
      </w:r>
      <w:r w:rsidR="0083643E" w:rsidRPr="005E47AF">
        <w:t xml:space="preserve"> se </w:t>
      </w:r>
      <w:r w:rsidRPr="005E47AF">
        <w:t>přesvědčit, že účastníci vycházejí</w:t>
      </w:r>
      <w:r w:rsidR="0083643E" w:rsidRPr="005E47AF">
        <w:t xml:space="preserve"> z </w:t>
      </w:r>
      <w:r w:rsidRPr="005E47AF">
        <w:t>důvěryhodných zdrojů</w:t>
      </w:r>
      <w:r w:rsidR="0083643E" w:rsidRPr="005E47AF">
        <w:t xml:space="preserve"> a pro </w:t>
      </w:r>
      <w:r w:rsidRPr="005E47AF">
        <w:t>své prezentace používají správné údaje. Důležitá je také závěrečná kontrola</w:t>
      </w:r>
      <w:r w:rsidR="0083643E" w:rsidRPr="005E47AF">
        <w:t xml:space="preserve"> a </w:t>
      </w:r>
      <w:r w:rsidRPr="005E47AF">
        <w:t>ujištění, že každá skupinka vytvořila graf</w:t>
      </w:r>
      <w:r w:rsidR="0083643E" w:rsidRPr="005E47AF">
        <w:t xml:space="preserve"> a </w:t>
      </w:r>
      <w:r w:rsidRPr="005E47AF">
        <w:t>případně</w:t>
      </w:r>
      <w:r w:rsidR="0083643E" w:rsidRPr="005E47AF">
        <w:t xml:space="preserve"> i </w:t>
      </w:r>
      <w:r w:rsidRPr="005E47AF">
        <w:t>tabulku, kterou použijí</w:t>
      </w:r>
      <w:r w:rsidR="0083643E" w:rsidRPr="005E47AF">
        <w:t xml:space="preserve"> do </w:t>
      </w:r>
      <w:r w:rsidRPr="005E47AF">
        <w:t>své prezentace</w:t>
      </w:r>
      <w:r w:rsidR="0083643E" w:rsidRPr="005E47AF">
        <w:t xml:space="preserve"> na </w:t>
      </w:r>
      <w:r w:rsidRPr="005E47AF">
        <w:t>konferenci.</w:t>
      </w:r>
    </w:p>
    <w:p w14:paraId="5EFB4145" w14:textId="77777777" w:rsidR="00AE4E2D" w:rsidRPr="005E47AF" w:rsidRDefault="00AE4E2D" w:rsidP="00AE4E2D">
      <w:pPr>
        <w:rPr>
          <w:u w:val="single"/>
        </w:rPr>
      </w:pPr>
      <w:r w:rsidRPr="005E47AF">
        <w:rPr>
          <w:u w:val="single"/>
        </w:rPr>
        <w:t>Poznámky</w:t>
      </w:r>
    </w:p>
    <w:p w14:paraId="6803EAFA" w14:textId="14AC87ED" w:rsidR="00AE4E2D" w:rsidRPr="005E47AF" w:rsidRDefault="00AE4E2D" w:rsidP="00AE4E2D">
      <w:pPr>
        <w:spacing w:after="160" w:line="259" w:lineRule="auto"/>
      </w:pPr>
      <w:r w:rsidRPr="005E47AF">
        <w:t>Při zpracování souboru</w:t>
      </w:r>
      <w:r w:rsidR="0083643E" w:rsidRPr="005E47AF">
        <w:t xml:space="preserve"> se </w:t>
      </w:r>
      <w:r w:rsidRPr="005E47AF">
        <w:t>postup práce liší podle analyzovaných látek</w:t>
      </w:r>
      <w:r w:rsidR="0083643E" w:rsidRPr="005E47AF">
        <w:t xml:space="preserve"> a </w:t>
      </w:r>
      <w:r w:rsidRPr="005E47AF">
        <w:t>měl by odpovídat standardnímu operačnímu postupu daného pracoviště.</w:t>
      </w:r>
    </w:p>
    <w:p w14:paraId="795A5CC5" w14:textId="04A16E30" w:rsidR="00AE4E2D" w:rsidRPr="005E47AF" w:rsidRDefault="00AE4E2D" w:rsidP="00AE4E2D">
      <w:r w:rsidRPr="005E47AF">
        <w:t>Je důležité sledovat postup jednotlivých skupinek. Obecně během tohoto tématu mnoho účastníků zaostává, ztrácí kontext</w:t>
      </w:r>
      <w:r w:rsidR="0083643E" w:rsidRPr="005E47AF">
        <w:t xml:space="preserve"> a </w:t>
      </w:r>
      <w:r w:rsidRPr="005E47AF">
        <w:t>tím</w:t>
      </w:r>
      <w:r w:rsidR="0083643E" w:rsidRPr="005E47AF">
        <w:t xml:space="preserve"> i </w:t>
      </w:r>
      <w:r w:rsidRPr="005E47AF">
        <w:t>motivaci (částečně dáno</w:t>
      </w:r>
      <w:r w:rsidR="0083643E" w:rsidRPr="005E47AF">
        <w:t xml:space="preserve"> i </w:t>
      </w:r>
      <w:r w:rsidRPr="005E47AF">
        <w:t>tím, že pracují</w:t>
      </w:r>
      <w:r w:rsidR="0083643E" w:rsidRPr="005E47AF">
        <w:t xml:space="preserve"> na </w:t>
      </w:r>
      <w:r w:rsidRPr="005E47AF">
        <w:t>počítačích</w:t>
      </w:r>
      <w:r w:rsidR="0083643E" w:rsidRPr="005E47AF">
        <w:t xml:space="preserve"> s </w:t>
      </w:r>
      <w:r w:rsidRPr="005E47AF">
        <w:t>přístupem</w:t>
      </w:r>
      <w:r w:rsidR="0083643E" w:rsidRPr="005E47AF">
        <w:t xml:space="preserve"> k </w:t>
      </w:r>
      <w:r w:rsidRPr="005E47AF">
        <w:t>internetu, tedy mají možnost</w:t>
      </w:r>
      <w:r w:rsidR="0083643E" w:rsidRPr="005E47AF">
        <w:t xml:space="preserve"> se </w:t>
      </w:r>
      <w:r w:rsidRPr="005E47AF">
        <w:t>připojit</w:t>
      </w:r>
      <w:r w:rsidR="0083643E" w:rsidRPr="005E47AF">
        <w:t xml:space="preserve"> na </w:t>
      </w:r>
      <w:r w:rsidRPr="005E47AF">
        <w:t>sociální sítě, což hodně tříští jejich pozornost). Je potřeba</w:t>
      </w:r>
      <w:r w:rsidR="0083643E" w:rsidRPr="005E47AF">
        <w:t xml:space="preserve"> s </w:t>
      </w:r>
      <w:r w:rsidRPr="005E47AF">
        <w:t>tímto pracovat, být</w:t>
      </w:r>
      <w:r w:rsidR="0083643E" w:rsidRPr="005E47AF">
        <w:t xml:space="preserve"> v </w:t>
      </w:r>
      <w:r w:rsidRPr="005E47AF">
        <w:t>kontaktu</w:t>
      </w:r>
      <w:r w:rsidR="0083643E" w:rsidRPr="005E47AF">
        <w:t xml:space="preserve"> s </w:t>
      </w:r>
      <w:r w:rsidRPr="005E47AF">
        <w:t>každým účastníkem, ptát se, vtahovat zpět</w:t>
      </w:r>
      <w:r w:rsidR="0083643E" w:rsidRPr="005E47AF">
        <w:t xml:space="preserve"> do </w:t>
      </w:r>
      <w:r w:rsidRPr="005E47AF">
        <w:t>dění, pomáhat, ale nedělat práci</w:t>
      </w:r>
      <w:r w:rsidR="0083643E" w:rsidRPr="005E47AF">
        <w:t xml:space="preserve"> za </w:t>
      </w:r>
      <w:r w:rsidRPr="005E47AF">
        <w:t>ně. Je vhodné mít</w:t>
      </w:r>
      <w:r w:rsidR="0083643E" w:rsidRPr="005E47AF">
        <w:t xml:space="preserve"> na </w:t>
      </w:r>
      <w:r w:rsidRPr="005E47AF">
        <w:t>toto alespoň jednoho lektora navíc</w:t>
      </w:r>
      <w:r w:rsidR="004B1B5D">
        <w:t>, který nemusí rozumět přesně te</w:t>
      </w:r>
      <w:r w:rsidRPr="005E47AF">
        <w:t>matice, ale měl by ovládat práci</w:t>
      </w:r>
      <w:r w:rsidR="0083643E" w:rsidRPr="005E47AF">
        <w:t xml:space="preserve"> s </w:t>
      </w:r>
      <w:r w:rsidRPr="005E47AF">
        <w:t>tabulkovým procesorem</w:t>
      </w:r>
      <w:r w:rsidR="0083643E" w:rsidRPr="005E47AF">
        <w:t xml:space="preserve"> a </w:t>
      </w:r>
      <w:r w:rsidRPr="005E47AF">
        <w:t>zvládne to individuálně vysvětlit jednotlivým skupinkám. Pokud to někomu doopravdy hodně nejde</w:t>
      </w:r>
      <w:r w:rsidR="0083643E" w:rsidRPr="005E47AF">
        <w:t xml:space="preserve"> a </w:t>
      </w:r>
      <w:r w:rsidRPr="005E47AF">
        <w:t>nechce to zkoušet, není nutné to lámat</w:t>
      </w:r>
      <w:r w:rsidR="0083643E" w:rsidRPr="005E47AF">
        <w:t xml:space="preserve"> přes </w:t>
      </w:r>
      <w:r w:rsidRPr="005E47AF">
        <w:t>koleno</w:t>
      </w:r>
      <w:r w:rsidR="0083643E" w:rsidRPr="005E47AF">
        <w:t xml:space="preserve"> a </w:t>
      </w:r>
      <w:r w:rsidRPr="005E47AF">
        <w:t>nutit ho</w:t>
      </w:r>
      <w:r w:rsidR="0083643E" w:rsidRPr="005E47AF">
        <w:t xml:space="preserve"> na </w:t>
      </w:r>
      <w:r w:rsidRPr="005E47AF">
        <w:t>sílu, je důležité, aby minimálně jeden člen skupinky zvládl data zpracovat</w:t>
      </w:r>
      <w:r w:rsidR="0083643E" w:rsidRPr="005E47AF">
        <w:t xml:space="preserve"> do </w:t>
      </w:r>
      <w:r w:rsidRPr="005E47AF">
        <w:t>“prezentovatelné” formy. Toto téma obecně není moc oblíbené</w:t>
      </w:r>
      <w:r w:rsidR="005E1160">
        <w:t>,</w:t>
      </w:r>
      <w:r w:rsidR="0083643E" w:rsidRPr="005E47AF">
        <w:t xml:space="preserve"> a </w:t>
      </w:r>
      <w:r w:rsidRPr="005E47AF">
        <w:t>tak je nutné účastníky dostatečně motivovat</w:t>
      </w:r>
      <w:r w:rsidR="0083643E" w:rsidRPr="005E47AF">
        <w:t xml:space="preserve"> a </w:t>
      </w:r>
      <w:r w:rsidRPr="005E47AF">
        <w:t>doopravdy kontrolovat, že</w:t>
      </w:r>
      <w:r w:rsidR="0083643E" w:rsidRPr="005E47AF">
        <w:t xml:space="preserve"> se </w:t>
      </w:r>
      <w:r w:rsidRPr="005E47AF">
        <w:t>dostali</w:t>
      </w:r>
      <w:r w:rsidR="0083643E" w:rsidRPr="005E47AF">
        <w:t xml:space="preserve"> k </w:t>
      </w:r>
      <w:r w:rsidRPr="005E47AF">
        <w:t>požadovanému cíli</w:t>
      </w:r>
      <w:r w:rsidR="00AA1F83">
        <w:t>. V </w:t>
      </w:r>
      <w:r w:rsidRPr="005E47AF">
        <w:t>případě, že jiná skupinka zvládá až příliš dobře, je možné jim dát určitou míru svobody</w:t>
      </w:r>
      <w:r w:rsidR="0083643E" w:rsidRPr="005E47AF">
        <w:t xml:space="preserve"> a </w:t>
      </w:r>
      <w:r w:rsidRPr="005E47AF">
        <w:t>mohou plynule navázat</w:t>
      </w:r>
      <w:r w:rsidR="0083643E" w:rsidRPr="005E47AF">
        <w:t xml:space="preserve"> na </w:t>
      </w:r>
      <w:r w:rsidRPr="005E47AF">
        <w:t>další program (přípravu prezentace).</w:t>
      </w:r>
    </w:p>
    <w:p w14:paraId="1AA5FD9C" w14:textId="09F5AD2E" w:rsidR="00AE4E2D" w:rsidRPr="005E47AF" w:rsidRDefault="00AE4E2D" w:rsidP="00AE4E2D">
      <w:r w:rsidRPr="005E47AF">
        <w:t>Účastníci obvykle zvládli důležitost citování</w:t>
      </w:r>
      <w:r w:rsidR="0083643E" w:rsidRPr="005E47AF">
        <w:t xml:space="preserve"> i </w:t>
      </w:r>
      <w:r w:rsidRPr="005E47AF">
        <w:t>důvěryhodnost zdrojů sami</w:t>
      </w:r>
      <w:r w:rsidR="0083643E" w:rsidRPr="005E47AF">
        <w:t xml:space="preserve"> na </w:t>
      </w:r>
      <w:r w:rsidRPr="005E47AF">
        <w:t>dostatečně vysoké úrovni. Problém nastává u zpracování dat, kdy</w:t>
      </w:r>
      <w:r w:rsidR="0083643E" w:rsidRPr="005E47AF">
        <w:t xml:space="preserve"> se </w:t>
      </w:r>
      <w:r w:rsidRPr="005E47AF">
        <w:t>musely jednotlivé kroky důkladně vysvětlit</w:t>
      </w:r>
      <w:r w:rsidR="0083643E" w:rsidRPr="005E47AF">
        <w:t xml:space="preserve"> a </w:t>
      </w:r>
      <w:r w:rsidRPr="005E47AF">
        <w:t>případně individuálně konzultovat.</w:t>
      </w:r>
    </w:p>
    <w:p w14:paraId="6CFF0FE1" w14:textId="0E1AE112" w:rsidR="00AE4E2D" w:rsidRPr="005E47AF" w:rsidRDefault="00AE4E2D" w:rsidP="00AE4E2D">
      <w:r w:rsidRPr="005E47AF">
        <w:lastRenderedPageBreak/>
        <w:t>Jako tabulkový editor jsme používali Google Sheets</w:t>
      </w:r>
      <w:r w:rsidR="0083643E" w:rsidRPr="005E47AF">
        <w:t xml:space="preserve"> v </w:t>
      </w:r>
      <w:r w:rsidRPr="005E47AF">
        <w:t>rámci Google Drive. Výhody tohoto řešení jsou ty, že účastníci</w:t>
      </w:r>
      <w:r w:rsidR="0083643E" w:rsidRPr="005E47AF">
        <w:t xml:space="preserve"> se ke </w:t>
      </w:r>
      <w:r w:rsidRPr="005E47AF">
        <w:t>svým datům dostanou odkudkoli (část práce dělali</w:t>
      </w:r>
      <w:r w:rsidR="0083643E" w:rsidRPr="005E47AF">
        <w:t xml:space="preserve"> v </w:t>
      </w:r>
      <w:r w:rsidRPr="005E47AF">
        <w:t>rámci workshopu</w:t>
      </w:r>
      <w:r w:rsidR="0083643E" w:rsidRPr="005E47AF">
        <w:t xml:space="preserve"> o </w:t>
      </w:r>
      <w:r w:rsidRPr="005E47AF">
        <w:t>zpracování dat</w:t>
      </w:r>
      <w:r w:rsidR="0083643E" w:rsidRPr="005E47AF">
        <w:t xml:space="preserve"> a </w:t>
      </w:r>
      <w:r w:rsidRPr="005E47AF">
        <w:t>přípravě prezentací</w:t>
      </w:r>
      <w:r w:rsidR="0083643E" w:rsidRPr="005E47AF">
        <w:t xml:space="preserve"> v </w:t>
      </w:r>
      <w:r w:rsidRPr="005E47AF">
        <w:t>učebně</w:t>
      </w:r>
      <w:r w:rsidR="0083643E" w:rsidRPr="005E47AF">
        <w:t xml:space="preserve"> v </w:t>
      </w:r>
      <w:r w:rsidRPr="005E47AF">
        <w:t>centru RECETOX, část práce pak</w:t>
      </w:r>
      <w:r w:rsidR="0083643E" w:rsidRPr="005E47AF">
        <w:t xml:space="preserve"> na </w:t>
      </w:r>
      <w:r w:rsidRPr="005E47AF">
        <w:t>tabletech</w:t>
      </w:r>
      <w:r w:rsidR="0083643E" w:rsidRPr="005E47AF">
        <w:t xml:space="preserve"> a </w:t>
      </w:r>
      <w:r w:rsidRPr="005E47AF">
        <w:t>vlastních telefonech již ve VIDA! SC)</w:t>
      </w:r>
      <w:r w:rsidR="0083643E" w:rsidRPr="005E47AF">
        <w:t xml:space="preserve"> a </w:t>
      </w:r>
      <w:r w:rsidRPr="005E47AF">
        <w:t>zároveň mají lektoři kontrolu</w:t>
      </w:r>
      <w:r w:rsidR="0083643E" w:rsidRPr="005E47AF">
        <w:t xml:space="preserve"> nad </w:t>
      </w:r>
      <w:r w:rsidRPr="005E47AF">
        <w:t>tím, jak jsou</w:t>
      </w:r>
      <w:r w:rsidR="0083643E" w:rsidRPr="005E47AF">
        <w:t xml:space="preserve"> s </w:t>
      </w:r>
      <w:r w:rsidRPr="005E47AF">
        <w:t>prací daleko (mají</w:t>
      </w:r>
      <w:r w:rsidR="0083643E" w:rsidRPr="005E47AF">
        <w:t xml:space="preserve"> do </w:t>
      </w:r>
      <w:r w:rsidRPr="005E47AF">
        <w:t>sdílených složek přístup)</w:t>
      </w:r>
      <w:r w:rsidR="0083643E" w:rsidRPr="005E47AF">
        <w:t xml:space="preserve"> a </w:t>
      </w:r>
      <w:r w:rsidRPr="005E47AF">
        <w:t>můžou případně zasáhnout</w:t>
      </w:r>
      <w:r w:rsidR="0083643E" w:rsidRPr="005E47AF">
        <w:t xml:space="preserve"> a </w:t>
      </w:r>
      <w:r w:rsidRPr="005E47AF">
        <w:t>pomoci</w:t>
      </w:r>
      <w:r w:rsidR="0083643E" w:rsidRPr="005E47AF">
        <w:t xml:space="preserve"> i </w:t>
      </w:r>
      <w:r w:rsidRPr="005E47AF">
        <w:t>ve chvíli, kdy účastník nemá dost sebevědomí</w:t>
      </w:r>
      <w:r w:rsidR="0083643E" w:rsidRPr="005E47AF">
        <w:t xml:space="preserve"> na </w:t>
      </w:r>
      <w:r w:rsidRPr="005E47AF">
        <w:t>to, aby si řekl</w:t>
      </w:r>
      <w:r w:rsidR="0083643E" w:rsidRPr="005E47AF">
        <w:t xml:space="preserve"> o </w:t>
      </w:r>
      <w:r w:rsidRPr="005E47AF">
        <w:t>pomoc</w:t>
      </w:r>
      <w:r w:rsidR="00AA1F83">
        <w:t>. V </w:t>
      </w:r>
      <w:r w:rsidRPr="005E47AF">
        <w:t>rámci Google Drive jsme vytvořili sdílenou složku, kterou jsme nasdíleli</w:t>
      </w:r>
      <w:r w:rsidR="0083643E" w:rsidRPr="005E47AF">
        <w:t xml:space="preserve"> na </w:t>
      </w:r>
      <w:r w:rsidRPr="005E47AF">
        <w:t>soukromé e-mailové adresy všem účastníkům,</w:t>
      </w:r>
      <w:r w:rsidR="0083643E" w:rsidRPr="005E47AF">
        <w:t xml:space="preserve"> a v </w:t>
      </w:r>
      <w:r w:rsidRPr="005E47AF">
        <w:t>rámci této složky si pak účastníci vytvořili své vlastní složky, kam ukládali svá data.</w:t>
      </w:r>
    </w:p>
    <w:p w14:paraId="10110C26" w14:textId="77777777" w:rsidR="00AE4E2D" w:rsidRPr="005E47AF" w:rsidRDefault="00AE4E2D" w:rsidP="00AE4E2D">
      <w:pPr>
        <w:rPr>
          <w:b/>
        </w:rPr>
      </w:pPr>
      <w:r w:rsidRPr="005E47AF">
        <w:rPr>
          <w:b/>
        </w:rPr>
        <w:t>Metodický důvod aktivity</w:t>
      </w:r>
    </w:p>
    <w:p w14:paraId="790BC65F" w14:textId="52B62EF0" w:rsidR="00AE4E2D" w:rsidRPr="005E47AF" w:rsidRDefault="00AE4E2D" w:rsidP="00AE4E2D">
      <w:r w:rsidRPr="005E47AF">
        <w:t>Cílem této aktivity je zpracovat výsledky</w:t>
      </w:r>
      <w:r w:rsidR="0083643E" w:rsidRPr="005E47AF">
        <w:t xml:space="preserve"> a </w:t>
      </w:r>
      <w:r w:rsidRPr="005E47AF">
        <w:t>získat tak data</w:t>
      </w:r>
      <w:r w:rsidR="0083643E" w:rsidRPr="005E47AF">
        <w:t xml:space="preserve"> na </w:t>
      </w:r>
      <w:r w:rsidRPr="005E47AF">
        <w:t>závěrečnou konferenci. Zpracovávají</w:t>
      </w:r>
      <w:r w:rsidR="0083643E" w:rsidRPr="005E47AF">
        <w:t xml:space="preserve"> se </w:t>
      </w:r>
      <w:r w:rsidRPr="005E47AF">
        <w:t>výsledky</w:t>
      </w:r>
      <w:r w:rsidR="0083643E" w:rsidRPr="005E47AF">
        <w:t xml:space="preserve"> ze </w:t>
      </w:r>
      <w:r w:rsidRPr="005E47AF">
        <w:t>vzorků,</w:t>
      </w:r>
      <w:r w:rsidR="0083643E" w:rsidRPr="005E47AF">
        <w:t xml:space="preserve"> se </w:t>
      </w:r>
      <w:r w:rsidRPr="005E47AF">
        <w:t>kterými účastníci pracovali</w:t>
      </w:r>
      <w:r w:rsidR="0083643E" w:rsidRPr="005E47AF">
        <w:t xml:space="preserve"> v </w:t>
      </w:r>
      <w:r w:rsidRPr="005E47AF">
        <w:t>předešlém bloku. Je to nutný mezikrok vedoucí</w:t>
      </w:r>
      <w:r w:rsidR="0083643E" w:rsidRPr="005E47AF">
        <w:t xml:space="preserve"> k </w:t>
      </w:r>
      <w:r w:rsidRPr="005E47AF">
        <w:t>vyústění celé letní školy.</w:t>
      </w:r>
    </w:p>
    <w:p w14:paraId="53C63008" w14:textId="44B94579" w:rsidR="00AE4E2D" w:rsidRPr="005E47AF" w:rsidRDefault="00AE4E2D" w:rsidP="00AE4E2D">
      <w:r w:rsidRPr="005E47AF">
        <w:t>Dalším cílem pak je vysvětlit si etiku citování</w:t>
      </w:r>
      <w:r w:rsidR="0083643E" w:rsidRPr="005E47AF">
        <w:t xml:space="preserve"> a </w:t>
      </w:r>
      <w:r w:rsidRPr="005E47AF">
        <w:t>důvěryhodnost zdrojů</w:t>
      </w:r>
      <w:r w:rsidR="00AA1F83">
        <w:t>. I </w:t>
      </w:r>
      <w:r w:rsidRPr="005E47AF">
        <w:t>to slouží jako příprava</w:t>
      </w:r>
      <w:r w:rsidR="0083643E" w:rsidRPr="005E47AF">
        <w:t xml:space="preserve"> pro </w:t>
      </w:r>
      <w:r w:rsidRPr="005E47AF">
        <w:t>jejich prezentaci, aby byli účastníci schopní si najít vhodné zdroje</w:t>
      </w:r>
      <w:r w:rsidR="0083643E" w:rsidRPr="005E47AF">
        <w:t xml:space="preserve"> o </w:t>
      </w:r>
      <w:r w:rsidRPr="005E47AF">
        <w:t>svých látkách</w:t>
      </w:r>
      <w:r w:rsidR="0083643E" w:rsidRPr="005E47AF">
        <w:t xml:space="preserve"> a </w:t>
      </w:r>
      <w:r w:rsidRPr="005E47AF">
        <w:t>následně je použít</w:t>
      </w:r>
      <w:r w:rsidR="0083643E" w:rsidRPr="005E47AF">
        <w:t xml:space="preserve"> pro </w:t>
      </w:r>
      <w:r w:rsidRPr="005E47AF">
        <w:t>přípravu prezentace.</w:t>
      </w:r>
    </w:p>
    <w:p w14:paraId="752D971E" w14:textId="77777777" w:rsidR="00AE4E2D" w:rsidRPr="005E47AF" w:rsidRDefault="00AE4E2D" w:rsidP="00AE4E2D">
      <w:pPr>
        <w:rPr>
          <w:b/>
          <w:sz w:val="24"/>
          <w:szCs w:val="24"/>
        </w:rPr>
      </w:pPr>
      <w:r w:rsidRPr="005E47AF">
        <w:rPr>
          <w:b/>
        </w:rPr>
        <w:t>Variantní podoby</w:t>
      </w:r>
    </w:p>
    <w:p w14:paraId="710B4F88" w14:textId="245278CE" w:rsidR="00AE4E2D" w:rsidRPr="005E47AF" w:rsidRDefault="00AE4E2D" w:rsidP="00AE4E2D">
      <w:r w:rsidRPr="005E47AF">
        <w:t>Lze přehodit pořadí, tj. nejprve</w:t>
      </w:r>
      <w:r w:rsidR="0083643E" w:rsidRPr="005E47AF">
        <w:t xml:space="preserve"> s </w:t>
      </w:r>
      <w:r w:rsidRPr="005E47AF">
        <w:t>účastníky zpracovat data</w:t>
      </w:r>
      <w:r w:rsidR="0083643E" w:rsidRPr="005E47AF">
        <w:t xml:space="preserve"> a </w:t>
      </w:r>
      <w:r w:rsidRPr="005E47AF">
        <w:t xml:space="preserve">až poté si vysvětlit citování. </w:t>
      </w:r>
    </w:p>
    <w:p w14:paraId="59F71B80" w14:textId="77777777" w:rsidR="00AE4E2D" w:rsidRPr="005E47AF" w:rsidRDefault="00AE4E2D" w:rsidP="00AE4E2D">
      <w:pPr>
        <w:rPr>
          <w:b/>
        </w:rPr>
      </w:pPr>
      <w:r w:rsidRPr="005E47AF">
        <w:rPr>
          <w:b/>
        </w:rPr>
        <w:t>Alternativy aktivity</w:t>
      </w:r>
    </w:p>
    <w:p w14:paraId="77E6EA84" w14:textId="010E5EDA" w:rsidR="00AE4E2D" w:rsidRPr="005E47AF" w:rsidRDefault="00AE4E2D" w:rsidP="00AE4E2D">
      <w:r w:rsidRPr="005E47AF">
        <w:t>Kurz citování</w:t>
      </w:r>
      <w:r w:rsidR="0083643E" w:rsidRPr="005E47AF">
        <w:t xml:space="preserve"> a </w:t>
      </w:r>
      <w:r w:rsidRPr="005E47AF">
        <w:t>kurz práce</w:t>
      </w:r>
      <w:r w:rsidR="0083643E" w:rsidRPr="005E47AF">
        <w:t xml:space="preserve"> s </w:t>
      </w:r>
      <w:r w:rsidRPr="005E47AF">
        <w:t>tabulkovým procesorem, případně podrobně zpracovaný návod</w:t>
      </w:r>
      <w:r w:rsidR="0083643E" w:rsidRPr="005E47AF">
        <w:t xml:space="preserve"> a </w:t>
      </w:r>
      <w:r w:rsidRPr="005E47AF">
        <w:t>samostatná práce. Toto téma</w:t>
      </w:r>
      <w:r w:rsidR="0083643E" w:rsidRPr="005E47AF">
        <w:t xml:space="preserve"> se </w:t>
      </w:r>
      <w:r w:rsidRPr="005E47AF">
        <w:t>může vést jinou formou, ale je nezbytné, aby výstupem byl zpracovaný graf</w:t>
      </w:r>
      <w:r w:rsidR="0083643E" w:rsidRPr="005E47AF">
        <w:t xml:space="preserve"> s </w:t>
      </w:r>
      <w:r w:rsidRPr="005E47AF">
        <w:t>naměřenými hodnotami</w:t>
      </w:r>
      <w:r w:rsidR="0083643E" w:rsidRPr="005E47AF">
        <w:t xml:space="preserve"> a </w:t>
      </w:r>
      <w:r w:rsidRPr="005E47AF">
        <w:t>základní zdroje informací</w:t>
      </w:r>
      <w:r w:rsidR="0083643E" w:rsidRPr="005E47AF">
        <w:t xml:space="preserve"> pro </w:t>
      </w:r>
      <w:r w:rsidRPr="005E47AF">
        <w:t>prezentaci</w:t>
      </w:r>
      <w:r w:rsidR="00DC77A5">
        <w:t>. Ze </w:t>
      </w:r>
      <w:r w:rsidRPr="005E47AF">
        <w:t>všech variant nám varianta workshopu, kdy jsou účastníci neustále aktivně vtahování</w:t>
      </w:r>
      <w:r w:rsidR="0083643E" w:rsidRPr="005E47AF">
        <w:t xml:space="preserve"> do </w:t>
      </w:r>
      <w:r w:rsidRPr="005E47AF">
        <w:t>dění, přišla nejlepší.</w:t>
      </w:r>
    </w:p>
    <w:p w14:paraId="4DF10F6B" w14:textId="75975EFD" w:rsidR="00B20385" w:rsidRDefault="00B20385">
      <w:pPr>
        <w:spacing w:line="276" w:lineRule="auto"/>
        <w:jc w:val="left"/>
      </w:pPr>
      <w:r>
        <w:br w:type="page"/>
      </w:r>
    </w:p>
    <w:p w14:paraId="1E386C1E" w14:textId="5C51A992" w:rsidR="00D42094" w:rsidRDefault="000C14B3" w:rsidP="004C047B">
      <w:pPr>
        <w:pStyle w:val="Nadpis3"/>
      </w:pPr>
      <w:bookmarkStart w:id="123" w:name="_3.5.3_Příprava_prezentací"/>
      <w:bookmarkStart w:id="124" w:name="_Toc75421888"/>
      <w:bookmarkEnd w:id="123"/>
      <w:r w:rsidRPr="005E47AF">
        <w:lastRenderedPageBreak/>
        <w:t>3.5.3 Příprava prezentací</w:t>
      </w:r>
      <w:bookmarkEnd w:id="124"/>
    </w:p>
    <w:p w14:paraId="0A61BF58" w14:textId="0FE6A444" w:rsidR="000C14B3" w:rsidRPr="005E47AF" w:rsidRDefault="000C14B3" w:rsidP="000C14B3">
      <w:r w:rsidRPr="005E47AF">
        <w:t>Během tohoto programového bloku účastníci ve dvou až tříčlenných skupinkách připravují prezentaci</w:t>
      </w:r>
      <w:r w:rsidR="0083643E" w:rsidRPr="005E47AF">
        <w:t xml:space="preserve"> na </w:t>
      </w:r>
      <w:r w:rsidRPr="005E47AF">
        <w:t>závěrečnou konferenci. Program je méně strukturovaný, je založen</w:t>
      </w:r>
      <w:r w:rsidR="0083643E" w:rsidRPr="005E47AF">
        <w:t xml:space="preserve"> na </w:t>
      </w:r>
      <w:r w:rsidRPr="005E47AF">
        <w:t>individuální práci účastníků, kteří</w:t>
      </w:r>
      <w:r w:rsidR="0083643E" w:rsidRPr="005E47AF">
        <w:t xml:space="preserve"> v </w:t>
      </w:r>
      <w:r w:rsidRPr="005E47AF">
        <w:t>průběhu zužitkují veškeré nabyté znalosti</w:t>
      </w:r>
      <w:r w:rsidR="0083643E" w:rsidRPr="005E47AF">
        <w:t xml:space="preserve"> z </w:t>
      </w:r>
      <w:r w:rsidRPr="005E47AF">
        <w:t>předchozích programů, účastníci si sami určují tempo práce. Lektoři jsou účastníkům</w:t>
      </w:r>
      <w:r w:rsidR="0083643E" w:rsidRPr="005E47AF">
        <w:t xml:space="preserve"> k </w:t>
      </w:r>
      <w:r w:rsidRPr="005E47AF">
        <w:t>dispozici, pokud účastníci potřebují konzultovat obsah</w:t>
      </w:r>
      <w:r w:rsidR="0083643E" w:rsidRPr="005E47AF">
        <w:t xml:space="preserve"> i </w:t>
      </w:r>
      <w:r w:rsidRPr="005E47AF">
        <w:t xml:space="preserve">formu prezentací, případně řešit technické problémy. </w:t>
      </w:r>
    </w:p>
    <w:p w14:paraId="62F65C06" w14:textId="77777777" w:rsidR="000C14B3" w:rsidRPr="005E47AF" w:rsidRDefault="000C14B3" w:rsidP="000C14B3">
      <w:pPr>
        <w:rPr>
          <w:u w:val="single"/>
          <w:lang w:eastAsia="cs-CZ"/>
        </w:rPr>
      </w:pPr>
      <w:r w:rsidRPr="005E47AF">
        <w:rPr>
          <w:u w:val="single"/>
          <w:lang w:eastAsia="cs-CZ"/>
        </w:rPr>
        <w:t>Cíle</w:t>
      </w:r>
    </w:p>
    <w:p w14:paraId="20352FD8" w14:textId="0E9D76D6" w:rsidR="000C14B3" w:rsidRPr="005E47AF" w:rsidRDefault="000C14B3" w:rsidP="000C14B3">
      <w:r w:rsidRPr="005E47AF">
        <w:t>Účastníci si ve skupinkách připraví fakticky správnou, přehlednou</w:t>
      </w:r>
      <w:r w:rsidR="0083643E" w:rsidRPr="005E47AF">
        <w:t xml:space="preserve"> a </w:t>
      </w:r>
      <w:r w:rsidRPr="005E47AF">
        <w:t>zajímavou prezentaci. Prezentace bude mít jasnou strukturu. Účastníci</w:t>
      </w:r>
      <w:r w:rsidR="0083643E" w:rsidRPr="005E47AF">
        <w:t xml:space="preserve"> se </w:t>
      </w:r>
      <w:r w:rsidRPr="005E47AF">
        <w:t>také připraví</w:t>
      </w:r>
      <w:r w:rsidR="0083643E" w:rsidRPr="005E47AF">
        <w:t xml:space="preserve"> na </w:t>
      </w:r>
      <w:r w:rsidRPr="005E47AF">
        <w:t>přednes argumentů</w:t>
      </w:r>
      <w:r w:rsidR="0083643E" w:rsidRPr="005E47AF">
        <w:t xml:space="preserve"> a </w:t>
      </w:r>
      <w:r w:rsidRPr="005E47AF">
        <w:t>faktů tak, že budou schopni prezentovat</w:t>
      </w:r>
      <w:r w:rsidR="0083643E" w:rsidRPr="005E47AF">
        <w:t xml:space="preserve"> před </w:t>
      </w:r>
      <w:r w:rsidRPr="005E47AF">
        <w:t xml:space="preserve">odbornou veřejností. </w:t>
      </w:r>
    </w:p>
    <w:p w14:paraId="337926E5" w14:textId="77777777" w:rsidR="000C14B3" w:rsidRPr="005E47AF" w:rsidRDefault="000C14B3" w:rsidP="000C14B3">
      <w:pPr>
        <w:rPr>
          <w:u w:val="single"/>
        </w:rPr>
      </w:pPr>
      <w:r w:rsidRPr="005E47AF">
        <w:rPr>
          <w:u w:val="single"/>
        </w:rPr>
        <w:t>Sdělení</w:t>
      </w:r>
    </w:p>
    <w:p w14:paraId="49D5E639" w14:textId="6AAC31BD" w:rsidR="000C14B3" w:rsidRPr="005E47AF" w:rsidRDefault="000C14B3" w:rsidP="000C14B3">
      <w:r w:rsidRPr="005E47AF">
        <w:t>Při tvorbě prezentace</w:t>
      </w:r>
      <w:r w:rsidR="0083643E" w:rsidRPr="005E47AF">
        <w:t xml:space="preserve"> i při </w:t>
      </w:r>
      <w:r w:rsidRPr="005E47AF">
        <w:t>prezentaci samotné je dobré</w:t>
      </w:r>
      <w:r w:rsidR="0083643E" w:rsidRPr="005E47AF">
        <w:t xml:space="preserve"> a </w:t>
      </w:r>
      <w:r w:rsidRPr="005E47AF">
        <w:t xml:space="preserve">vhodné ctít strukturu. </w:t>
      </w:r>
    </w:p>
    <w:p w14:paraId="2DEDFA0A" w14:textId="35818E6D" w:rsidR="000C14B3" w:rsidRPr="005E47AF" w:rsidRDefault="000C14B3" w:rsidP="000C14B3">
      <w:r w:rsidRPr="005E47AF">
        <w:t>Napřed řeknu,</w:t>
      </w:r>
      <w:r w:rsidR="0083643E" w:rsidRPr="005E47AF">
        <w:t xml:space="preserve"> o </w:t>
      </w:r>
      <w:r w:rsidRPr="005E47AF">
        <w:t>čem budu mluvit, pak</w:t>
      </w:r>
      <w:r w:rsidR="0083643E" w:rsidRPr="005E47AF">
        <w:t xml:space="preserve"> o </w:t>
      </w:r>
      <w:r w:rsidRPr="005E47AF">
        <w:t>tom budu chvíli mluvit</w:t>
      </w:r>
      <w:r w:rsidR="0083643E" w:rsidRPr="005E47AF">
        <w:t xml:space="preserve"> a </w:t>
      </w:r>
      <w:r w:rsidRPr="005E47AF">
        <w:t>nakonec řeknu,</w:t>
      </w:r>
      <w:r w:rsidR="0083643E" w:rsidRPr="005E47AF">
        <w:t xml:space="preserve"> o </w:t>
      </w:r>
      <w:r w:rsidRPr="005E47AF">
        <w:t xml:space="preserve">čem jsem mluvil. </w:t>
      </w:r>
    </w:p>
    <w:p w14:paraId="1D9E299A" w14:textId="77777777" w:rsidR="000C14B3" w:rsidRPr="005E47AF" w:rsidRDefault="000C14B3" w:rsidP="000C14B3">
      <w:pPr>
        <w:rPr>
          <w:u w:val="single"/>
          <w:lang w:eastAsia="cs-CZ"/>
        </w:rPr>
      </w:pPr>
      <w:r w:rsidRPr="005E47AF">
        <w:rPr>
          <w:u w:val="single"/>
          <w:lang w:eastAsia="cs-CZ"/>
        </w:rPr>
        <w:t>Klíčové kompetence</w:t>
      </w:r>
    </w:p>
    <w:p w14:paraId="57AEB5DC" w14:textId="7733A5D6" w:rsidR="000C14B3" w:rsidRPr="005E47AF" w:rsidRDefault="000C14B3" w:rsidP="0027567E">
      <w:pPr>
        <w:pStyle w:val="Odstavecseseznamem"/>
        <w:numPr>
          <w:ilvl w:val="0"/>
          <w:numId w:val="57"/>
        </w:numPr>
      </w:pPr>
      <w:r w:rsidRPr="005E47AF">
        <w:t>Komunikace</w:t>
      </w:r>
      <w:r w:rsidR="0083643E" w:rsidRPr="005E47AF">
        <w:t xml:space="preserve"> v </w:t>
      </w:r>
      <w:r w:rsidRPr="005E47AF">
        <w:t>mateřském jazyce je rozvíjena tréninkem přednesu závěrečné prezentace</w:t>
      </w:r>
      <w:r w:rsidR="0083643E" w:rsidRPr="005E47AF">
        <w:t xml:space="preserve"> a </w:t>
      </w:r>
      <w:r w:rsidRPr="005E47AF">
        <w:t>diskusí</w:t>
      </w:r>
      <w:r w:rsidR="0083643E" w:rsidRPr="005E47AF">
        <w:t xml:space="preserve"> o </w:t>
      </w:r>
      <w:r w:rsidRPr="005E47AF">
        <w:t>tématu</w:t>
      </w:r>
      <w:r w:rsidR="0083643E" w:rsidRPr="005E47AF">
        <w:t xml:space="preserve"> i o </w:t>
      </w:r>
      <w:r w:rsidRPr="005E47AF">
        <w:t xml:space="preserve">prezentaci samotné. </w:t>
      </w:r>
    </w:p>
    <w:p w14:paraId="2A81C7E5" w14:textId="25EE5A81" w:rsidR="000C14B3" w:rsidRPr="005E47AF" w:rsidRDefault="000C14B3" w:rsidP="0027567E">
      <w:pPr>
        <w:pStyle w:val="Odstavecseseznamem"/>
        <w:numPr>
          <w:ilvl w:val="0"/>
          <w:numId w:val="57"/>
        </w:numPr>
      </w:pPr>
      <w:r w:rsidRPr="005E47AF">
        <w:t>Sociální</w:t>
      </w:r>
      <w:r w:rsidR="0083643E" w:rsidRPr="005E47AF">
        <w:t xml:space="preserve"> a </w:t>
      </w:r>
      <w:r w:rsidRPr="005E47AF">
        <w:t>občanské schopnosti jsou rozvíjeny diskusí</w:t>
      </w:r>
      <w:r w:rsidR="0083643E" w:rsidRPr="005E47AF">
        <w:t xml:space="preserve"> nad </w:t>
      </w:r>
      <w:r w:rsidRPr="005E47AF">
        <w:t>tématem prezentace ve skupince, diskusí</w:t>
      </w:r>
      <w:r w:rsidR="0083643E" w:rsidRPr="005E47AF">
        <w:t xml:space="preserve"> a </w:t>
      </w:r>
      <w:r w:rsidRPr="005E47AF">
        <w:t>spolurozhodováním</w:t>
      </w:r>
      <w:r w:rsidR="0083643E" w:rsidRPr="005E47AF">
        <w:t xml:space="preserve"> o </w:t>
      </w:r>
      <w:r w:rsidRPr="005E47AF">
        <w:t>způsobu prezentování</w:t>
      </w:r>
      <w:r w:rsidR="0083643E" w:rsidRPr="005E47AF">
        <w:t xml:space="preserve"> a </w:t>
      </w:r>
      <w:r w:rsidRPr="005E47AF">
        <w:t>dáváním či přijímáním zpětné vazby uvnitř skupinky.</w:t>
      </w:r>
    </w:p>
    <w:p w14:paraId="4FDE7342" w14:textId="34A79FC7" w:rsidR="000C14B3" w:rsidRPr="005E47AF" w:rsidRDefault="000C14B3" w:rsidP="0027567E">
      <w:pPr>
        <w:pStyle w:val="Odstavecseseznamem"/>
        <w:numPr>
          <w:ilvl w:val="0"/>
          <w:numId w:val="57"/>
        </w:numPr>
      </w:pPr>
      <w:r w:rsidRPr="005E47AF">
        <w:t>Smysl</w:t>
      </w:r>
      <w:r w:rsidR="0083643E" w:rsidRPr="005E47AF">
        <w:t xml:space="preserve"> pro </w:t>
      </w:r>
      <w:r w:rsidRPr="005E47AF">
        <w:t>iniciativu</w:t>
      </w:r>
      <w:r w:rsidR="0083643E" w:rsidRPr="005E47AF">
        <w:t xml:space="preserve"> a </w:t>
      </w:r>
      <w:r w:rsidRPr="005E47AF">
        <w:t>podnikavost – účastníci mohou vyvinout vlastní snahu</w:t>
      </w:r>
      <w:r w:rsidR="0083643E" w:rsidRPr="005E47AF">
        <w:t xml:space="preserve"> o </w:t>
      </w:r>
      <w:r w:rsidRPr="005E47AF">
        <w:t>vylepšení prezentace</w:t>
      </w:r>
      <w:r w:rsidR="0083643E" w:rsidRPr="005E47AF">
        <w:t xml:space="preserve"> a </w:t>
      </w:r>
      <w:r w:rsidRPr="005E47AF">
        <w:t>obecně projevu. Pokud je téma zaujme, mohou pokračovat</w:t>
      </w:r>
      <w:r w:rsidR="0083643E" w:rsidRPr="005E47AF">
        <w:t xml:space="preserve"> v </w:t>
      </w:r>
      <w:r w:rsidRPr="005E47AF">
        <w:t xml:space="preserve">nějaké související činnosti (např. SOČ, dobrovolnická činnost, šíření osvěty apod.). </w:t>
      </w:r>
    </w:p>
    <w:p w14:paraId="23F8875D" w14:textId="10A43AC8" w:rsidR="000C14B3" w:rsidRPr="005E47AF" w:rsidRDefault="000C14B3" w:rsidP="00EA76A7">
      <w:pPr>
        <w:spacing w:before="240"/>
        <w:rPr>
          <w:u w:val="single"/>
        </w:rPr>
      </w:pPr>
      <w:r w:rsidRPr="005E47AF">
        <w:rPr>
          <w:u w:val="single"/>
        </w:rPr>
        <w:t>Forma</w:t>
      </w:r>
      <w:r w:rsidR="0083643E" w:rsidRPr="005E47AF">
        <w:rPr>
          <w:u w:val="single"/>
        </w:rPr>
        <w:t xml:space="preserve"> a </w:t>
      </w:r>
      <w:r w:rsidRPr="005E47AF">
        <w:rPr>
          <w:u w:val="single"/>
        </w:rPr>
        <w:t>bližší popis realizace</w:t>
      </w:r>
    </w:p>
    <w:p w14:paraId="106DD334" w14:textId="670262B9" w:rsidR="000C14B3" w:rsidRPr="005E47AF" w:rsidRDefault="000C14B3" w:rsidP="000C14B3">
      <w:r w:rsidRPr="005E47AF">
        <w:t>První část programu navazuje</w:t>
      </w:r>
      <w:r w:rsidR="0083643E" w:rsidRPr="005E47AF">
        <w:t xml:space="preserve"> na </w:t>
      </w:r>
      <w:r w:rsidRPr="005E47AF">
        <w:t>předchozí blok, ve kterém účastníci zpracovávali data</w:t>
      </w:r>
      <w:r w:rsidR="0083643E" w:rsidRPr="005E47AF">
        <w:t xml:space="preserve"> z </w:t>
      </w:r>
      <w:r w:rsidRPr="005E47AF">
        <w:t>analýz vzorků,</w:t>
      </w:r>
      <w:r w:rsidR="0083643E" w:rsidRPr="005E47AF">
        <w:t xml:space="preserve"> a </w:t>
      </w:r>
      <w:r w:rsidRPr="005E47AF">
        <w:t>probíhá</w:t>
      </w:r>
      <w:r w:rsidR="0083643E" w:rsidRPr="005E47AF">
        <w:t xml:space="preserve"> na </w:t>
      </w:r>
      <w:r w:rsidRPr="005E47AF">
        <w:t>stejném místě. Účastníci ve skupinkách</w:t>
      </w:r>
      <w:r w:rsidR="0083643E" w:rsidRPr="005E47AF">
        <w:t xml:space="preserve"> po </w:t>
      </w:r>
      <w:r w:rsidRPr="005E47AF">
        <w:t>2-3 lidech připravují prezentaci</w:t>
      </w:r>
      <w:r w:rsidR="0083643E" w:rsidRPr="005E47AF">
        <w:t xml:space="preserve"> na </w:t>
      </w:r>
      <w:r w:rsidRPr="005E47AF">
        <w:t>konferenci. Lektoři jsou jim</w:t>
      </w:r>
      <w:r w:rsidR="0083643E" w:rsidRPr="005E47AF">
        <w:t xml:space="preserve"> k </w:t>
      </w:r>
      <w:r w:rsidRPr="005E47AF">
        <w:t>dispozici, aby jim pomohli</w:t>
      </w:r>
      <w:r w:rsidR="0083643E" w:rsidRPr="005E47AF">
        <w:t xml:space="preserve"> se </w:t>
      </w:r>
      <w:r w:rsidRPr="005E47AF">
        <w:t>zdroji,</w:t>
      </w:r>
      <w:r w:rsidR="0083643E" w:rsidRPr="005E47AF">
        <w:t xml:space="preserve"> s </w:t>
      </w:r>
      <w:r w:rsidRPr="005E47AF">
        <w:t>formou prezentace</w:t>
      </w:r>
      <w:r w:rsidR="0083643E" w:rsidRPr="005E47AF">
        <w:t xml:space="preserve"> a </w:t>
      </w:r>
      <w:r w:rsidRPr="005E47AF">
        <w:t>případnými technickými problémy. Účastníci si mohou</w:t>
      </w:r>
      <w:r w:rsidR="0083643E" w:rsidRPr="005E47AF">
        <w:t xml:space="preserve"> v </w:t>
      </w:r>
      <w:r w:rsidRPr="005E47AF">
        <w:t>případě potřeby kdykoli vzít krátkou pauzu,</w:t>
      </w:r>
      <w:r w:rsidR="0083643E" w:rsidRPr="005E47AF">
        <w:t xml:space="preserve"> na </w:t>
      </w:r>
      <w:r w:rsidRPr="005E47AF">
        <w:t>dokončování prezentací mohou pracovat</w:t>
      </w:r>
      <w:r w:rsidR="0083643E" w:rsidRPr="005E47AF">
        <w:t xml:space="preserve"> i </w:t>
      </w:r>
      <w:r w:rsidRPr="005E47AF">
        <w:t>během večera.</w:t>
      </w:r>
    </w:p>
    <w:p w14:paraId="604C3241" w14:textId="44CA9E00" w:rsidR="000C14B3" w:rsidRDefault="000C14B3" w:rsidP="000C14B3">
      <w:r w:rsidRPr="005E47AF">
        <w:t>Druhá část programu</w:t>
      </w:r>
      <w:r w:rsidR="0083643E" w:rsidRPr="005E47AF">
        <w:t xml:space="preserve"> se </w:t>
      </w:r>
      <w:r w:rsidRPr="005E47AF">
        <w:t>odehrává ideálně dopoledne</w:t>
      </w:r>
      <w:r w:rsidR="0083643E" w:rsidRPr="005E47AF">
        <w:t xml:space="preserve"> před </w:t>
      </w:r>
      <w:r w:rsidRPr="005E47AF">
        <w:t>samotnou konferencí. Účastníci</w:t>
      </w:r>
      <w:r w:rsidR="0083643E" w:rsidRPr="005E47AF">
        <w:t xml:space="preserve"> i </w:t>
      </w:r>
      <w:r w:rsidRPr="005E47AF">
        <w:t>nadále pracují ve stejných skupinkách, dolaďují své prezentace</w:t>
      </w:r>
      <w:r w:rsidR="0083643E" w:rsidRPr="005E47AF">
        <w:t xml:space="preserve"> a </w:t>
      </w:r>
      <w:r w:rsidRPr="005E47AF">
        <w:t>konzultují je přímo</w:t>
      </w:r>
      <w:r w:rsidR="0083643E" w:rsidRPr="005E47AF">
        <w:t xml:space="preserve"> s </w:t>
      </w:r>
      <w:r w:rsidRPr="005E47AF">
        <w:t>lektory. Lektoři kontrolují především správnost informací, závěry vycházející</w:t>
      </w:r>
      <w:r w:rsidR="0083643E" w:rsidRPr="005E47AF">
        <w:t xml:space="preserve"> z </w:t>
      </w:r>
      <w:r w:rsidRPr="005E47AF">
        <w:t>interpretace dat</w:t>
      </w:r>
      <w:r w:rsidR="0083643E" w:rsidRPr="005E47AF">
        <w:t xml:space="preserve"> a </w:t>
      </w:r>
      <w:r w:rsidRPr="005E47AF">
        <w:t>délku prezentace</w:t>
      </w:r>
      <w:r w:rsidR="0083643E" w:rsidRPr="005E47AF">
        <w:t xml:space="preserve"> a </w:t>
      </w:r>
      <w:r w:rsidRPr="005E47AF">
        <w:t>poskytují psychickou podporu.</w:t>
      </w:r>
    </w:p>
    <w:p w14:paraId="65CEEC02" w14:textId="77777777" w:rsidR="00B85BA2" w:rsidRDefault="00B85BA2" w:rsidP="00B85BA2">
      <w:pPr>
        <w:rPr>
          <w:u w:val="single"/>
        </w:rPr>
      </w:pPr>
      <w:r w:rsidRPr="00B85BA2">
        <w:rPr>
          <w:u w:val="single"/>
        </w:rPr>
        <w:t>Přizpůsobení SVP</w:t>
      </w:r>
    </w:p>
    <w:p w14:paraId="2AD61FA0" w14:textId="77777777" w:rsidR="00B85BA2" w:rsidRPr="00B85BA2" w:rsidRDefault="00B85BA2" w:rsidP="00B85BA2">
      <w:r w:rsidRPr="00B85BA2">
        <w:t>Jako celý tento programový blok – příprava prezentací vede k vytvoření reálného produktu – prezentace na konferenci. Nejde tedy o nácvik či simulaci, je to reálný úkol, na jehož splnění závisí kvalita prezentace na konferenci. Dává to žákům motivaci podat skutečně ten nejlepší výkon, kterého jsou schopni.</w:t>
      </w:r>
    </w:p>
    <w:p w14:paraId="6630C293" w14:textId="77777777" w:rsidR="000C14B3" w:rsidRPr="005E47AF" w:rsidRDefault="000C14B3" w:rsidP="000C14B3">
      <w:pPr>
        <w:rPr>
          <w:u w:val="single"/>
          <w:lang w:eastAsia="cs-CZ"/>
        </w:rPr>
      </w:pPr>
      <w:r w:rsidRPr="005E47AF">
        <w:rPr>
          <w:u w:val="single"/>
          <w:lang w:eastAsia="cs-CZ"/>
        </w:rPr>
        <w:t>Uvedení</w:t>
      </w:r>
    </w:p>
    <w:p w14:paraId="77A56EDF" w14:textId="77777777" w:rsidR="000C14B3" w:rsidRPr="005E47AF" w:rsidRDefault="000C14B3" w:rsidP="000C14B3">
      <w:pPr>
        <w:rPr>
          <w:b/>
        </w:rPr>
      </w:pPr>
      <w:r w:rsidRPr="005E47AF">
        <w:rPr>
          <w:b/>
        </w:rPr>
        <w:t>Příprava</w:t>
      </w:r>
    </w:p>
    <w:p w14:paraId="209B4950" w14:textId="5093A641" w:rsidR="000C14B3" w:rsidRPr="005E47AF" w:rsidRDefault="000C14B3" w:rsidP="000C14B3">
      <w:r w:rsidRPr="005E47AF">
        <w:lastRenderedPageBreak/>
        <w:t>Protože program bezprostředně navazuje</w:t>
      </w:r>
      <w:r w:rsidR="0083643E" w:rsidRPr="005E47AF">
        <w:t xml:space="preserve"> na </w:t>
      </w:r>
      <w:r w:rsidRPr="005E47AF">
        <w:t>předchozí program Zpracování výsledků</w:t>
      </w:r>
      <w:r w:rsidR="0083643E" w:rsidRPr="005E47AF">
        <w:t xml:space="preserve"> a </w:t>
      </w:r>
      <w:r w:rsidRPr="005E47AF">
        <w:t>využívá stejné místnosti, stejnou techniku</w:t>
      </w:r>
      <w:r w:rsidR="0083643E" w:rsidRPr="005E47AF">
        <w:t xml:space="preserve"> a </w:t>
      </w:r>
      <w:r w:rsidRPr="005E47AF">
        <w:t>stejné skupinky účastníků, je příprava analogická tomuto programu (a proběhne vlastně jen jednou). Navíc</w:t>
      </w:r>
      <w:r w:rsidR="0083643E" w:rsidRPr="005E47AF">
        <w:t xml:space="preserve"> k </w:t>
      </w:r>
      <w:r w:rsidRPr="005E47AF">
        <w:t>tomuto je nutné, aby uvádějící lektor byl zkušený</w:t>
      </w:r>
      <w:r w:rsidR="0083643E" w:rsidRPr="005E47AF">
        <w:t xml:space="preserve"> v </w:t>
      </w:r>
      <w:r w:rsidRPr="005E47AF">
        <w:t>prezentování</w:t>
      </w:r>
      <w:r w:rsidR="0083643E" w:rsidRPr="005E47AF">
        <w:t xml:space="preserve"> na </w:t>
      </w:r>
      <w:r w:rsidRPr="005E47AF">
        <w:t>konferencích, aby mohl účastníkům povídat</w:t>
      </w:r>
      <w:r w:rsidR="0083643E" w:rsidRPr="005E47AF">
        <w:t xml:space="preserve"> a </w:t>
      </w:r>
      <w:r w:rsidRPr="005E47AF">
        <w:t>odpovídat</w:t>
      </w:r>
      <w:r w:rsidR="0083643E" w:rsidRPr="005E47AF">
        <w:t xml:space="preserve"> na </w:t>
      </w:r>
      <w:r w:rsidRPr="005E47AF">
        <w:t>dotazy</w:t>
      </w:r>
      <w:r w:rsidR="0083643E" w:rsidRPr="005E47AF">
        <w:t xml:space="preserve"> z </w:t>
      </w:r>
      <w:r w:rsidRPr="005E47AF">
        <w:t>vlastní zkušenosti,</w:t>
      </w:r>
      <w:r w:rsidR="0083643E" w:rsidRPr="005E47AF">
        <w:t xml:space="preserve"> a </w:t>
      </w:r>
      <w:r w:rsidRPr="005E47AF">
        <w:t>zároveň měl zkušenosti</w:t>
      </w:r>
      <w:r w:rsidR="0083643E" w:rsidRPr="005E47AF">
        <w:t xml:space="preserve"> se </w:t>
      </w:r>
      <w:r w:rsidRPr="005E47AF">
        <w:t>zpracováním dat</w:t>
      </w:r>
      <w:r w:rsidR="0083643E" w:rsidRPr="005E47AF">
        <w:t xml:space="preserve"> z </w:t>
      </w:r>
      <w:r w:rsidRPr="005E47AF">
        <w:t>environmentálních měření, aby byl schopen jim vhodně pomoci</w:t>
      </w:r>
      <w:r w:rsidR="0083643E" w:rsidRPr="005E47AF">
        <w:t xml:space="preserve"> s </w:t>
      </w:r>
      <w:r w:rsidRPr="005E47AF">
        <w:t>interpretací výsledků</w:t>
      </w:r>
      <w:r w:rsidR="0083643E" w:rsidRPr="005E47AF">
        <w:t xml:space="preserve"> a </w:t>
      </w:r>
      <w:r w:rsidRPr="005E47AF">
        <w:t>zasazením</w:t>
      </w:r>
      <w:r w:rsidR="0083643E" w:rsidRPr="005E47AF">
        <w:t xml:space="preserve"> do </w:t>
      </w:r>
      <w:r w:rsidRPr="005E47AF">
        <w:t>kontextu.</w:t>
      </w:r>
    </w:p>
    <w:p w14:paraId="005855E9" w14:textId="77777777" w:rsidR="000C14B3" w:rsidRPr="005E47AF" w:rsidRDefault="000C14B3" w:rsidP="000C14B3">
      <w:pPr>
        <w:rPr>
          <w:b/>
        </w:rPr>
      </w:pPr>
      <w:r w:rsidRPr="005E47AF">
        <w:rPr>
          <w:b/>
        </w:rPr>
        <w:t>Realizace</w:t>
      </w:r>
    </w:p>
    <w:p w14:paraId="57E488EF" w14:textId="5C24F29D" w:rsidR="000C14B3" w:rsidRPr="005E47AF" w:rsidRDefault="000C14B3" w:rsidP="000C14B3">
      <w:r w:rsidRPr="005E47AF">
        <w:t>Tato část workshopu navazuje přímo</w:t>
      </w:r>
      <w:r w:rsidR="0083643E" w:rsidRPr="005E47AF">
        <w:t xml:space="preserve"> na </w:t>
      </w:r>
      <w:r w:rsidRPr="005E47AF">
        <w:t xml:space="preserve">předchozí program Zpracování výsledků. </w:t>
      </w:r>
    </w:p>
    <w:p w14:paraId="756628FE" w14:textId="206112F5" w:rsidR="000C14B3" w:rsidRPr="005E47AF" w:rsidRDefault="000C14B3" w:rsidP="000C14B3">
      <w:r w:rsidRPr="005E47AF">
        <w:t>Účastníkům je nastíněna osnova, resp. struktura prezentace</w:t>
      </w:r>
      <w:r w:rsidR="0083643E" w:rsidRPr="005E47AF">
        <w:t xml:space="preserve"> a </w:t>
      </w:r>
      <w:r w:rsidRPr="005E47AF">
        <w:t>je jim doporučeno</w:t>
      </w:r>
      <w:r w:rsidR="0083643E" w:rsidRPr="005E47AF">
        <w:t xml:space="preserve"> se </w:t>
      </w:r>
      <w:r w:rsidRPr="005E47AF">
        <w:t>jí držet. Skupinky pak pracují samostatně (individuálně, dle potřeb, úrovně znalostí</w:t>
      </w:r>
      <w:r w:rsidR="0083643E" w:rsidRPr="005E47AF">
        <w:t xml:space="preserve"> a </w:t>
      </w:r>
      <w:r w:rsidRPr="005E47AF">
        <w:t>schopností)</w:t>
      </w:r>
      <w:r w:rsidR="0083643E" w:rsidRPr="005E47AF">
        <w:t xml:space="preserve"> na </w:t>
      </w:r>
      <w:r w:rsidRPr="005E47AF">
        <w:t>tvorbě prezentace</w:t>
      </w:r>
      <w:r w:rsidR="0083643E" w:rsidRPr="005E47AF">
        <w:t xml:space="preserve"> za </w:t>
      </w:r>
      <w:r w:rsidRPr="005E47AF">
        <w:t>asistence lektorů.</w:t>
      </w:r>
    </w:p>
    <w:p w14:paraId="6B3F7D46" w14:textId="6072626D" w:rsidR="000C14B3" w:rsidRPr="005E47AF" w:rsidRDefault="000C14B3" w:rsidP="000C14B3">
      <w:r w:rsidRPr="005E47AF">
        <w:t>První slide prezentace by měl obsahovat název prezentace – nejlépe tedy název skupiny představovaných látek</w:t>
      </w:r>
      <w:r w:rsidR="0083643E" w:rsidRPr="005E47AF">
        <w:t xml:space="preserve"> a </w:t>
      </w:r>
      <w:r w:rsidRPr="005E47AF">
        <w:t>jména prezentujících. Osobní preference lektorů zahrnují</w:t>
      </w:r>
      <w:r w:rsidR="0083643E" w:rsidRPr="005E47AF">
        <w:t xml:space="preserve"> i </w:t>
      </w:r>
      <w:r w:rsidRPr="005E47AF">
        <w:t>zařazení osnovy, proto je účastníkům doporučena, avšak není striktně vyžadována</w:t>
      </w:r>
      <w:r w:rsidR="00AA1F83">
        <w:t>. V </w:t>
      </w:r>
      <w:r w:rsidRPr="005E47AF">
        <w:t>prezentaci jsou nejprve představené konkrétní analyzované látky nebo skupina látek. Je důležité</w:t>
      </w:r>
      <w:r w:rsidR="0083643E" w:rsidRPr="005E47AF">
        <w:t xml:space="preserve"> se </w:t>
      </w:r>
      <w:r w:rsidRPr="005E47AF">
        <w:t>zmínit</w:t>
      </w:r>
      <w:r w:rsidR="0083643E" w:rsidRPr="005E47AF">
        <w:t xml:space="preserve"> o </w:t>
      </w:r>
      <w:r w:rsidRPr="005E47AF">
        <w:t>tom, co je to</w:t>
      </w:r>
      <w:r w:rsidR="0083643E" w:rsidRPr="005E47AF">
        <w:t xml:space="preserve"> za </w:t>
      </w:r>
      <w:r w:rsidRPr="005E47AF">
        <w:t>látky, jak vypadají, jak vznikají,</w:t>
      </w:r>
      <w:r w:rsidR="0083643E" w:rsidRPr="005E47AF">
        <w:t xml:space="preserve"> k </w:t>
      </w:r>
      <w:r w:rsidRPr="005E47AF">
        <w:t>čemu</w:t>
      </w:r>
      <w:r w:rsidR="0083643E" w:rsidRPr="005E47AF">
        <w:t xml:space="preserve"> se </w:t>
      </w:r>
      <w:r w:rsidRPr="005E47AF">
        <w:t>používají. Většina látek je uvedena ve skupině</w:t>
      </w:r>
      <w:r w:rsidR="0083643E" w:rsidRPr="005E47AF">
        <w:t xml:space="preserve"> a </w:t>
      </w:r>
      <w:r w:rsidRPr="005E47AF">
        <w:t>zkratkami, proto je důležité tyto zkratky</w:t>
      </w:r>
      <w:r w:rsidR="0083643E" w:rsidRPr="005E47AF">
        <w:t xml:space="preserve"> v </w:t>
      </w:r>
      <w:r w:rsidRPr="005E47AF">
        <w:t>prezentaci co nejdříve vysvětlit. Dále je nutné uvést vlastnosti daných látek, zejména ty environmentálně významné,</w:t>
      </w:r>
      <w:r w:rsidR="0083643E" w:rsidRPr="005E47AF">
        <w:t xml:space="preserve"> a </w:t>
      </w:r>
      <w:r w:rsidRPr="005E47AF">
        <w:t>sdělit tak publiku, proč nás tyto látky zajímají</w:t>
      </w:r>
      <w:r w:rsidR="0083643E" w:rsidRPr="005E47AF">
        <w:t xml:space="preserve"> a </w:t>
      </w:r>
      <w:r w:rsidRPr="005E47AF">
        <w:t>proč je důležité je měřit</w:t>
      </w:r>
      <w:r w:rsidR="0083643E" w:rsidRPr="005E47AF">
        <w:t xml:space="preserve"> a </w:t>
      </w:r>
      <w:r w:rsidRPr="005E47AF">
        <w:t>zabývat</w:t>
      </w:r>
      <w:r w:rsidR="0083643E" w:rsidRPr="005E47AF">
        <w:t xml:space="preserve"> se </w:t>
      </w:r>
      <w:r w:rsidRPr="005E47AF">
        <w:t>jimi. To za</w:t>
      </w:r>
      <w:r w:rsidR="00882E65">
        <w:t>hrnuje zejména, jestli jsou perz</w:t>
      </w:r>
      <w:r w:rsidRPr="005E47AF">
        <w:t>istentní, zda mohou migrovat</w:t>
      </w:r>
      <w:r w:rsidR="0083643E" w:rsidRPr="005E47AF">
        <w:t xml:space="preserve"> i do </w:t>
      </w:r>
      <w:r w:rsidRPr="005E47AF">
        <w:t>míst, kde</w:t>
      </w:r>
      <w:r w:rsidR="0083643E" w:rsidRPr="005E47AF">
        <w:t xml:space="preserve"> se </w:t>
      </w:r>
      <w:r w:rsidRPr="005E47AF">
        <w:t>nikdy nepoužily, zda mohou přecházet mezi různými složkami prostředí</w:t>
      </w:r>
      <w:r w:rsidR="0083643E" w:rsidRPr="005E47AF">
        <w:t xml:space="preserve"> a </w:t>
      </w:r>
      <w:r w:rsidRPr="005E47AF">
        <w:t>zvláště pak</w:t>
      </w:r>
      <w:r w:rsidR="0083643E" w:rsidRPr="005E47AF">
        <w:t xml:space="preserve"> do </w:t>
      </w:r>
      <w:r w:rsidRPr="005E47AF">
        <w:t>lidí,</w:t>
      </w:r>
      <w:r w:rsidR="0083643E" w:rsidRPr="005E47AF">
        <w:t xml:space="preserve"> a </w:t>
      </w:r>
      <w:r w:rsidRPr="005E47AF">
        <w:t>zda</w:t>
      </w:r>
      <w:r w:rsidR="0083643E" w:rsidRPr="005E47AF">
        <w:t xml:space="preserve"> v </w:t>
      </w:r>
      <w:r w:rsidRPr="005E47AF">
        <w:t>lidech (a</w:t>
      </w:r>
      <w:r w:rsidR="0083643E" w:rsidRPr="005E47AF">
        <w:t xml:space="preserve"> v </w:t>
      </w:r>
      <w:r w:rsidRPr="005E47AF">
        <w:t xml:space="preserve">ostatních organismech) mohou mít negativní zdravotní efekty. </w:t>
      </w:r>
    </w:p>
    <w:p w14:paraId="7DB5E0EF" w14:textId="40B4CBD1" w:rsidR="000C14B3" w:rsidRPr="005E47AF" w:rsidRDefault="000C14B3" w:rsidP="000C14B3">
      <w:r w:rsidRPr="005E47AF">
        <w:t>Důležité je zmínit</w:t>
      </w:r>
      <w:r w:rsidR="0083643E" w:rsidRPr="005E47AF">
        <w:t xml:space="preserve"> se o </w:t>
      </w:r>
      <w:r w:rsidRPr="005E47AF">
        <w:t>tom, že by</w:t>
      </w:r>
      <w:r w:rsidR="0083643E" w:rsidRPr="005E47AF">
        <w:t xml:space="preserve"> v </w:t>
      </w:r>
      <w:r w:rsidRPr="005E47AF">
        <w:t>takovéto prezentaci měl být správně uveden</w:t>
      </w:r>
      <w:r w:rsidR="0083643E" w:rsidRPr="005E47AF">
        <w:t xml:space="preserve"> i </w:t>
      </w:r>
      <w:r w:rsidRPr="005E47AF">
        <w:t>celý pracovní postup, jak byly zpracovány vzorky. Protože ale všichni zpracovávali vzorky stejně, bylo by</w:t>
      </w:r>
      <w:r w:rsidR="0083643E" w:rsidRPr="005E47AF">
        <w:t xml:space="preserve"> pro </w:t>
      </w:r>
      <w:r w:rsidRPr="005E47AF">
        <w:t>publikum nudné poslouchat to několikrát. Proto bude celý pracovní postup představen jednou,</w:t>
      </w:r>
      <w:r w:rsidR="0083643E" w:rsidRPr="005E47AF">
        <w:t xml:space="preserve"> v </w:t>
      </w:r>
      <w:r w:rsidRPr="005E47AF">
        <w:t>úvodní prezentaci organizátorů, účastníci</w:t>
      </w:r>
      <w:r w:rsidR="0083643E" w:rsidRPr="005E47AF">
        <w:t xml:space="preserve"> se </w:t>
      </w:r>
      <w:r w:rsidRPr="005E47AF">
        <w:t xml:space="preserve">jím tedy ve svých prezentacích již nemusí zabývat. </w:t>
      </w:r>
    </w:p>
    <w:p w14:paraId="4583306D" w14:textId="5651E509" w:rsidR="000C14B3" w:rsidRPr="005E47AF" w:rsidRDefault="000C14B3" w:rsidP="000C14B3">
      <w:r w:rsidRPr="005E47AF">
        <w:t>Při prezentování naměřených výsledků je potřeba zařadit grafy, případně tabulky, které účastníci vytvořili během programu Zpracování dat. Je důležité zvážit, zda jsou data homogenní, či nikoliv</w:t>
      </w:r>
      <w:r w:rsidR="00AA1F83">
        <w:t>. V </w:t>
      </w:r>
      <w:r w:rsidRPr="005E47AF">
        <w:t>případě, že máme značně variabilní výsledky, je žádoucí rozdělit prezentovanou informaci</w:t>
      </w:r>
      <w:r w:rsidR="0083643E" w:rsidRPr="005E47AF">
        <w:t xml:space="preserve"> do </w:t>
      </w:r>
      <w:r w:rsidRPr="005E47AF">
        <w:t>několika grafů, abychom neztratili výpovědní hodnotu. Tento přístup je značně individuální dle prezentovaných látek či skupin látek</w:t>
      </w:r>
      <w:r w:rsidR="00AA1F83">
        <w:t>. S </w:t>
      </w:r>
      <w:r w:rsidRPr="005E47AF">
        <w:t>tím souvisí</w:t>
      </w:r>
      <w:r w:rsidR="0083643E" w:rsidRPr="005E47AF">
        <w:t xml:space="preserve"> i </w:t>
      </w:r>
      <w:r w:rsidRPr="005E47AF">
        <w:t>způsob prezentování</w:t>
      </w:r>
      <w:r w:rsidR="0083643E" w:rsidRPr="005E47AF">
        <w:t xml:space="preserve"> a </w:t>
      </w:r>
      <w:r w:rsidRPr="005E47AF">
        <w:t>interpretace naměřených dat, která je</w:t>
      </w:r>
      <w:r w:rsidR="0083643E" w:rsidRPr="005E47AF">
        <w:t xml:space="preserve"> se </w:t>
      </w:r>
      <w:r w:rsidRPr="005E47AF">
        <w:t>skupinkami rovněž diskutována individuálně dle zjištěných hodnot</w:t>
      </w:r>
      <w:r w:rsidR="0083643E" w:rsidRPr="005E47AF">
        <w:t xml:space="preserve"> a </w:t>
      </w:r>
      <w:r w:rsidRPr="005E47AF">
        <w:t>trendů. Je totiž důležité uvádět informaci</w:t>
      </w:r>
      <w:r w:rsidR="0083643E" w:rsidRPr="005E47AF">
        <w:t xml:space="preserve"> v </w:t>
      </w:r>
      <w:r w:rsidRPr="005E47AF">
        <w:t>kontextu, co která koncentrace</w:t>
      </w:r>
      <w:r w:rsidR="0083643E" w:rsidRPr="005E47AF">
        <w:t xml:space="preserve"> pro </w:t>
      </w:r>
      <w:r w:rsidRPr="005E47AF">
        <w:t>tu danou látku či skupinu látek znamená, ne pouze jako číslo nebo sloupec</w:t>
      </w:r>
      <w:r w:rsidR="0083643E" w:rsidRPr="005E47AF">
        <w:t xml:space="preserve"> v </w:t>
      </w:r>
      <w:r w:rsidRPr="005E47AF">
        <w:t>grafu. Zajímá nás především, zda získané hodnoty můžeme</w:t>
      </w:r>
      <w:r w:rsidR="0083643E" w:rsidRPr="005E47AF">
        <w:t xml:space="preserve"> s </w:t>
      </w:r>
      <w:r w:rsidRPr="005E47AF">
        <w:t>něčím porovnat (měření</w:t>
      </w:r>
      <w:r w:rsidR="0083643E" w:rsidRPr="005E47AF">
        <w:t xml:space="preserve"> na </w:t>
      </w:r>
      <w:r w:rsidRPr="005E47AF">
        <w:t>jiných místech či</w:t>
      </w:r>
      <w:r w:rsidR="0083643E" w:rsidRPr="005E47AF">
        <w:t xml:space="preserve"> v </w:t>
      </w:r>
      <w:r w:rsidRPr="005E47AF">
        <w:t>jiném čase), co to</w:t>
      </w:r>
      <w:r w:rsidR="0083643E" w:rsidRPr="005E47AF">
        <w:t xml:space="preserve"> v </w:t>
      </w:r>
      <w:r w:rsidRPr="005E47AF">
        <w:t>daném prostředí nebo</w:t>
      </w:r>
      <w:r w:rsidR="0083643E" w:rsidRPr="005E47AF">
        <w:t xml:space="preserve"> na </w:t>
      </w:r>
      <w:r w:rsidRPr="005E47AF">
        <w:t>daném místě znamená, případně jestli to je očekávatelná informace, nebo nás hodnoty naopak překvapily.</w:t>
      </w:r>
    </w:p>
    <w:p w14:paraId="54E5AC53" w14:textId="7AA07341" w:rsidR="000C14B3" w:rsidRPr="005E47AF" w:rsidRDefault="000C14B3" w:rsidP="000C14B3">
      <w:r w:rsidRPr="005E47AF">
        <w:t>Ke konci prezentace jsou zařazeny slidy</w:t>
      </w:r>
      <w:r w:rsidR="0083643E" w:rsidRPr="005E47AF">
        <w:t xml:space="preserve"> se </w:t>
      </w:r>
      <w:r w:rsidRPr="005E47AF">
        <w:t>závěrem, kde prezentující shrnou, co během workshopu zjistili</w:t>
      </w:r>
      <w:r w:rsidR="0083643E" w:rsidRPr="005E47AF">
        <w:t xml:space="preserve"> a </w:t>
      </w:r>
      <w:r w:rsidRPr="005E47AF">
        <w:t>co to</w:t>
      </w:r>
      <w:r w:rsidR="0083643E" w:rsidRPr="005E47AF">
        <w:t xml:space="preserve"> pro </w:t>
      </w:r>
      <w:r w:rsidRPr="005E47AF">
        <w:t>nás znamená. Je vhodné uvést ještě slide, kde uvedeme zdroje,</w:t>
      </w:r>
      <w:r w:rsidR="0083643E" w:rsidRPr="005E47AF">
        <w:t xml:space="preserve"> ze </w:t>
      </w:r>
      <w:r w:rsidRPr="005E47AF">
        <w:t>kterých jsme čerpali,</w:t>
      </w:r>
      <w:r w:rsidR="0083643E" w:rsidRPr="005E47AF">
        <w:t xml:space="preserve"> a </w:t>
      </w:r>
      <w:r w:rsidRPr="005E47AF">
        <w:t>jeden finální</w:t>
      </w:r>
      <w:r w:rsidR="0083643E" w:rsidRPr="005E47AF">
        <w:t xml:space="preserve"> s </w:t>
      </w:r>
      <w:r w:rsidRPr="005E47AF">
        <w:t>poděkováním publiku</w:t>
      </w:r>
      <w:r w:rsidR="0083643E" w:rsidRPr="005E47AF">
        <w:t xml:space="preserve"> za </w:t>
      </w:r>
      <w:r w:rsidRPr="005E47AF">
        <w:t xml:space="preserve">jeho pozornost. </w:t>
      </w:r>
    </w:p>
    <w:p w14:paraId="0A10C71E" w14:textId="71A07422" w:rsidR="000C14B3" w:rsidRPr="005E47AF" w:rsidRDefault="000C14B3" w:rsidP="000C14B3">
      <w:r w:rsidRPr="005E47AF">
        <w:t>Lektoři</w:t>
      </w:r>
      <w:r w:rsidR="0083643E" w:rsidRPr="005E47AF">
        <w:t xml:space="preserve"> se po </w:t>
      </w:r>
      <w:r w:rsidRPr="005E47AF">
        <w:t>celou dobu programu pohybují mezi účastníky</w:t>
      </w:r>
      <w:r w:rsidR="0083643E" w:rsidRPr="005E47AF">
        <w:t xml:space="preserve"> a </w:t>
      </w:r>
      <w:r w:rsidRPr="005E47AF">
        <w:t>individuálně jim pomáhají</w:t>
      </w:r>
      <w:r w:rsidR="0083643E" w:rsidRPr="005E47AF">
        <w:t xml:space="preserve"> s </w:t>
      </w:r>
      <w:r w:rsidRPr="005E47AF">
        <w:t>tím, co je zrovna potřeba. Řeší jejich konkrétní dotazy</w:t>
      </w:r>
      <w:r w:rsidR="0083643E" w:rsidRPr="005E47AF">
        <w:t xml:space="preserve"> a </w:t>
      </w:r>
      <w:r w:rsidRPr="005E47AF">
        <w:t>problémy</w:t>
      </w:r>
      <w:r w:rsidR="0083643E" w:rsidRPr="005E47AF">
        <w:t xml:space="preserve"> a </w:t>
      </w:r>
      <w:r w:rsidRPr="005E47AF">
        <w:t>usazují je</w:t>
      </w:r>
      <w:r w:rsidR="0083643E" w:rsidRPr="005E47AF">
        <w:t xml:space="preserve"> v </w:t>
      </w:r>
      <w:r w:rsidRPr="005E47AF">
        <w:t>čase – jak jsou</w:t>
      </w:r>
      <w:r w:rsidR="0083643E" w:rsidRPr="005E47AF">
        <w:t xml:space="preserve"> na </w:t>
      </w:r>
      <w:r w:rsidRPr="005E47AF">
        <w:t>tom</w:t>
      </w:r>
      <w:r w:rsidR="0083643E" w:rsidRPr="005E47AF">
        <w:t xml:space="preserve"> s </w:t>
      </w:r>
      <w:r w:rsidRPr="005E47AF">
        <w:t>přípravou</w:t>
      </w:r>
      <w:r w:rsidR="0083643E" w:rsidRPr="005E47AF">
        <w:t xml:space="preserve"> a </w:t>
      </w:r>
      <w:r w:rsidRPr="005E47AF">
        <w:t>kolik času by ještě potřebovali</w:t>
      </w:r>
      <w:r w:rsidR="0083643E" w:rsidRPr="005E47AF">
        <w:t xml:space="preserve"> a </w:t>
      </w:r>
      <w:r w:rsidRPr="005E47AF">
        <w:t>kolik času ještě mají</w:t>
      </w:r>
      <w:r w:rsidR="0083643E" w:rsidRPr="005E47AF">
        <w:t xml:space="preserve"> k </w:t>
      </w:r>
      <w:r w:rsidRPr="005E47AF">
        <w:t>dispozici. Tento přístup je opět vhodný už</w:t>
      </w:r>
      <w:r w:rsidR="0083643E" w:rsidRPr="005E47AF">
        <w:t xml:space="preserve"> od </w:t>
      </w:r>
      <w:r w:rsidRPr="005E47AF">
        <w:t>předchozího programu, jelikož</w:t>
      </w:r>
      <w:r w:rsidR="0083643E" w:rsidRPr="005E47AF">
        <w:t xml:space="preserve"> k </w:t>
      </w:r>
      <w:r w:rsidRPr="005E47AF">
        <w:t>různým skupinám látek</w:t>
      </w:r>
      <w:r w:rsidR="0083643E" w:rsidRPr="005E47AF">
        <w:t xml:space="preserve"> se </w:t>
      </w:r>
      <w:r w:rsidRPr="005E47AF">
        <w:t>podle postupu přípravy vzorku přistupuje odlišně,</w:t>
      </w:r>
      <w:r w:rsidR="0083643E" w:rsidRPr="005E47AF">
        <w:t xml:space="preserve"> a </w:t>
      </w:r>
      <w:r w:rsidRPr="005E47AF">
        <w:t>proto jsou rozdíly</w:t>
      </w:r>
      <w:r w:rsidR="0083643E" w:rsidRPr="005E47AF">
        <w:t xml:space="preserve"> i </w:t>
      </w:r>
      <w:r w:rsidRPr="005E47AF">
        <w:t>ve zpracování dat, interpretaci</w:t>
      </w:r>
      <w:r w:rsidR="0083643E" w:rsidRPr="005E47AF">
        <w:t xml:space="preserve"> a </w:t>
      </w:r>
      <w:r w:rsidRPr="005E47AF">
        <w:t xml:space="preserve">samotném prezentování. </w:t>
      </w:r>
      <w:r w:rsidRPr="005E47AF">
        <w:lastRenderedPageBreak/>
        <w:t>Některé skupiny látek mají navíc svá vlastní specifika, která</w:t>
      </w:r>
      <w:r w:rsidR="0083643E" w:rsidRPr="005E47AF">
        <w:t xml:space="preserve"> se </w:t>
      </w:r>
      <w:r w:rsidRPr="005E47AF">
        <w:t>u jiných skupin látek nevyskytují,</w:t>
      </w:r>
      <w:r w:rsidR="0083643E" w:rsidRPr="005E47AF">
        <w:t xml:space="preserve"> a </w:t>
      </w:r>
      <w:r w:rsidRPr="005E47AF">
        <w:t>nemá smysl</w:t>
      </w:r>
      <w:r w:rsidR="0083643E" w:rsidRPr="005E47AF">
        <w:t xml:space="preserve"> o </w:t>
      </w:r>
      <w:r w:rsidRPr="005E47AF">
        <w:t>nich hovořit</w:t>
      </w:r>
      <w:r w:rsidR="0083643E" w:rsidRPr="005E47AF">
        <w:t xml:space="preserve"> s </w:t>
      </w:r>
      <w:r w:rsidRPr="005E47AF">
        <w:t xml:space="preserve">celou skupinou účastníků. </w:t>
      </w:r>
    </w:p>
    <w:p w14:paraId="40B39101" w14:textId="22AAB207" w:rsidR="000C14B3" w:rsidRPr="005E47AF" w:rsidRDefault="000C14B3" w:rsidP="000C14B3">
      <w:r w:rsidRPr="005E47AF">
        <w:t>Po skončení první části programu mají účastníci</w:t>
      </w:r>
      <w:r w:rsidR="0083643E" w:rsidRPr="005E47AF">
        <w:t xml:space="preserve"> i </w:t>
      </w:r>
      <w:r w:rsidRPr="005E47AF">
        <w:t>nadále</w:t>
      </w:r>
      <w:r w:rsidR="0083643E" w:rsidRPr="005E47AF">
        <w:t xml:space="preserve"> k </w:t>
      </w:r>
      <w:r w:rsidRPr="005E47AF">
        <w:t>dispozici tablety,</w:t>
      </w:r>
      <w:r w:rsidR="0083643E" w:rsidRPr="005E47AF">
        <w:t xml:space="preserve"> na </w:t>
      </w:r>
      <w:r w:rsidRPr="005E47AF">
        <w:t>kterých mohou ve volných chvílích pracovat</w:t>
      </w:r>
      <w:r w:rsidR="0083643E" w:rsidRPr="005E47AF">
        <w:t xml:space="preserve"> na </w:t>
      </w:r>
      <w:r w:rsidRPr="005E47AF">
        <w:t>dokončování prezentací až</w:t>
      </w:r>
      <w:r w:rsidR="0083643E" w:rsidRPr="005E47AF">
        <w:t xml:space="preserve"> do </w:t>
      </w:r>
      <w:r w:rsidRPr="005E47AF">
        <w:t>pátečního rána/dopoledne, kdy je čas vyhrazený přímo</w:t>
      </w:r>
      <w:r w:rsidR="0083643E" w:rsidRPr="005E47AF">
        <w:t xml:space="preserve"> na </w:t>
      </w:r>
      <w:r w:rsidRPr="005E47AF">
        <w:t>dokončení prezentací. Lektoři je opět individuálně obcházejí</w:t>
      </w:r>
      <w:r w:rsidR="0083643E" w:rsidRPr="005E47AF">
        <w:t xml:space="preserve"> a </w:t>
      </w:r>
      <w:r w:rsidRPr="005E47AF">
        <w:t>pomáhají</w:t>
      </w:r>
      <w:r w:rsidR="00AA1F83">
        <w:t>. V </w:t>
      </w:r>
      <w:r w:rsidRPr="005E47AF">
        <w:t>tomto čase</w:t>
      </w:r>
      <w:r w:rsidR="0083643E" w:rsidRPr="005E47AF">
        <w:t xml:space="preserve"> se </w:t>
      </w:r>
      <w:r w:rsidRPr="005E47AF">
        <w:t>dokončují poslední detaily</w:t>
      </w:r>
      <w:r w:rsidR="0083643E" w:rsidRPr="005E47AF">
        <w:t xml:space="preserve"> v </w:t>
      </w:r>
      <w:r w:rsidRPr="005E47AF">
        <w:t>prezentacích,</w:t>
      </w:r>
      <w:r w:rsidR="0083643E" w:rsidRPr="005E47AF">
        <w:t xml:space="preserve"> v </w:t>
      </w:r>
      <w:r w:rsidRPr="005E47AF">
        <w:t>ideálním případě</w:t>
      </w:r>
      <w:r w:rsidR="0083643E" w:rsidRPr="005E47AF">
        <w:t xml:space="preserve"> se s </w:t>
      </w:r>
      <w:r w:rsidRPr="005E47AF">
        <w:t>každou skupinkou zvládne projít</w:t>
      </w:r>
      <w:r w:rsidR="0083643E" w:rsidRPr="005E47AF">
        <w:t xml:space="preserve"> i </w:t>
      </w:r>
      <w:r w:rsidRPr="005E47AF">
        <w:t>slovní projev</w:t>
      </w:r>
      <w:r w:rsidR="0083643E" w:rsidRPr="005E47AF">
        <w:t xml:space="preserve"> a </w:t>
      </w:r>
      <w:r w:rsidRPr="005E47AF">
        <w:t>doladit, co přesně během prezentace zazní. To je důležité zejména</w:t>
      </w:r>
      <w:r w:rsidR="0083643E" w:rsidRPr="005E47AF">
        <w:t xml:space="preserve"> při </w:t>
      </w:r>
      <w:r w:rsidRPr="005E47AF">
        <w:t>interpretaci dat</w:t>
      </w:r>
      <w:r w:rsidR="0083643E" w:rsidRPr="005E47AF">
        <w:t xml:space="preserve"> a </w:t>
      </w:r>
      <w:r w:rsidRPr="005E47AF">
        <w:t>vysvětlování trendů. Zbytek je dolaďován</w:t>
      </w:r>
      <w:r w:rsidR="0083643E" w:rsidRPr="005E47AF">
        <w:t xml:space="preserve"> v </w:t>
      </w:r>
      <w:r w:rsidRPr="005E47AF">
        <w:t xml:space="preserve">rámci generálky – konference nanečisto. </w:t>
      </w:r>
    </w:p>
    <w:p w14:paraId="43CEBBAA" w14:textId="77777777" w:rsidR="000C14B3" w:rsidRPr="005E47AF" w:rsidRDefault="000C14B3" w:rsidP="000C14B3">
      <w:pPr>
        <w:rPr>
          <w:b/>
          <w:sz w:val="27"/>
          <w:szCs w:val="27"/>
        </w:rPr>
      </w:pPr>
      <w:r w:rsidRPr="005E47AF">
        <w:rPr>
          <w:b/>
        </w:rPr>
        <w:t>Uzavření</w:t>
      </w:r>
    </w:p>
    <w:p w14:paraId="6D023C9A" w14:textId="05DF2946" w:rsidR="000C14B3" w:rsidRPr="005E47AF" w:rsidRDefault="000C14B3" w:rsidP="000C14B3">
      <w:r w:rsidRPr="005E47AF">
        <w:t>Při ukončení první části programu je účastníkům sděleno, že</w:t>
      </w:r>
      <w:r w:rsidR="0083643E" w:rsidRPr="005E47AF">
        <w:t xml:space="preserve"> na </w:t>
      </w:r>
      <w:r w:rsidRPr="005E47AF">
        <w:t>tvorbě prezentací mohou pracovat</w:t>
      </w:r>
      <w:r w:rsidR="0083643E" w:rsidRPr="005E47AF">
        <w:t xml:space="preserve"> na </w:t>
      </w:r>
      <w:r w:rsidRPr="005E47AF">
        <w:t>tabletech ještě během večera ve volných chvílích,</w:t>
      </w:r>
      <w:r w:rsidR="0083643E" w:rsidRPr="005E47AF">
        <w:t xml:space="preserve"> a </w:t>
      </w:r>
      <w:r w:rsidRPr="005E47AF">
        <w:t>že jim budou lektoři</w:t>
      </w:r>
      <w:r w:rsidR="0083643E" w:rsidRPr="005E47AF">
        <w:t xml:space="preserve"> k </w:t>
      </w:r>
      <w:r w:rsidRPr="005E47AF">
        <w:t>dispozici následující den</w:t>
      </w:r>
      <w:r w:rsidR="0083643E" w:rsidRPr="005E47AF">
        <w:t xml:space="preserve"> v </w:t>
      </w:r>
      <w:r w:rsidRPr="005E47AF">
        <w:t>dopoledních hodinách</w:t>
      </w:r>
      <w:r w:rsidR="00AA1F83">
        <w:t>. V </w:t>
      </w:r>
      <w:r w:rsidRPr="005E47AF">
        <w:t>těch bude čas</w:t>
      </w:r>
      <w:r w:rsidR="0083643E" w:rsidRPr="005E47AF">
        <w:t xml:space="preserve"> na </w:t>
      </w:r>
      <w:r w:rsidRPr="005E47AF">
        <w:t>dodělání prezentací, doladění detailů</w:t>
      </w:r>
      <w:r w:rsidR="0083643E" w:rsidRPr="005E47AF">
        <w:t xml:space="preserve"> a </w:t>
      </w:r>
      <w:r w:rsidRPr="005E47AF">
        <w:t>upřesnění interpretací</w:t>
      </w:r>
      <w:r w:rsidR="0083643E" w:rsidRPr="005E47AF">
        <w:t xml:space="preserve"> a </w:t>
      </w:r>
      <w:r w:rsidRPr="005E47AF">
        <w:t>projevů. Účastníkům jsou také nabídnuty kontakty,</w:t>
      </w:r>
      <w:r w:rsidR="0083643E" w:rsidRPr="005E47AF">
        <w:t xml:space="preserve"> na </w:t>
      </w:r>
      <w:r w:rsidRPr="005E47AF">
        <w:t>kterých mohou lektory zastihnout</w:t>
      </w:r>
      <w:r w:rsidR="0083643E" w:rsidRPr="005E47AF">
        <w:t xml:space="preserve"> i </w:t>
      </w:r>
      <w:r w:rsidRPr="005E47AF">
        <w:t>distančně během doby, kdy nebudou přítomni ve stejné budově. Je zdůrazněno, že mají</w:t>
      </w:r>
      <w:r w:rsidR="0083643E" w:rsidRPr="005E47AF">
        <w:t xml:space="preserve"> před </w:t>
      </w:r>
      <w:r w:rsidRPr="005E47AF">
        <w:t xml:space="preserve">sebou nelehký úkol, ale že spolu to zvládneme. </w:t>
      </w:r>
    </w:p>
    <w:p w14:paraId="09DBC39B" w14:textId="77777777" w:rsidR="000C14B3" w:rsidRPr="005E47AF" w:rsidRDefault="000C14B3" w:rsidP="000C14B3">
      <w:pPr>
        <w:rPr>
          <w:u w:val="single"/>
        </w:rPr>
      </w:pPr>
      <w:r w:rsidRPr="005E47AF">
        <w:rPr>
          <w:u w:val="single"/>
        </w:rPr>
        <w:t>Poznámky</w:t>
      </w:r>
    </w:p>
    <w:p w14:paraId="4EEBB4E6" w14:textId="3F828401" w:rsidR="000C14B3" w:rsidRPr="005E47AF" w:rsidRDefault="000C14B3" w:rsidP="000C14B3">
      <w:r w:rsidRPr="005E47AF">
        <w:t>U tohoto programu je klíčové zaujmout co nejvíce individuální přístup,</w:t>
      </w:r>
      <w:r w:rsidR="0083643E" w:rsidRPr="005E47AF">
        <w:t xml:space="preserve"> a </w:t>
      </w:r>
      <w:r w:rsidRPr="005E47AF">
        <w:t>pokud to bude možné/žádoucí, zavést jej už</w:t>
      </w:r>
      <w:r w:rsidR="0083643E" w:rsidRPr="005E47AF">
        <w:t xml:space="preserve"> od </w:t>
      </w:r>
      <w:r w:rsidRPr="005E47AF">
        <w:t>předchozího programu – zpracování výsledků. Jelikož</w:t>
      </w:r>
      <w:r w:rsidR="0083643E" w:rsidRPr="005E47AF">
        <w:t xml:space="preserve"> se </w:t>
      </w:r>
      <w:r w:rsidRPr="005E47AF">
        <w:t>úroveň účastníků</w:t>
      </w:r>
      <w:r w:rsidR="0083643E" w:rsidRPr="005E47AF">
        <w:t xml:space="preserve"> v </w:t>
      </w:r>
      <w:r w:rsidRPr="005E47AF">
        <w:t>práci</w:t>
      </w:r>
      <w:r w:rsidR="0083643E" w:rsidRPr="005E47AF">
        <w:t xml:space="preserve"> s </w:t>
      </w:r>
      <w:r w:rsidRPr="005E47AF">
        <w:t>tabulkovým procesorem či softwarem</w:t>
      </w:r>
      <w:r w:rsidR="0083643E" w:rsidRPr="005E47AF">
        <w:t xml:space="preserve"> na </w:t>
      </w:r>
      <w:r w:rsidRPr="005E47AF">
        <w:t>tvorbu prezentací značně liší, je důležité tyto rozdíly reflektovat</w:t>
      </w:r>
      <w:r w:rsidR="0083643E" w:rsidRPr="005E47AF">
        <w:t xml:space="preserve"> v </w:t>
      </w:r>
      <w:r w:rsidRPr="005E47AF">
        <w:t>práci. Pokud jsou účastníci pokročilí</w:t>
      </w:r>
      <w:r w:rsidR="0083643E" w:rsidRPr="005E47AF">
        <w:t xml:space="preserve"> a </w:t>
      </w:r>
      <w:r w:rsidRPr="005E47AF">
        <w:t>zvládají</w:t>
      </w:r>
      <w:r w:rsidR="0083643E" w:rsidRPr="005E47AF">
        <w:t xml:space="preserve"> s </w:t>
      </w:r>
      <w:r w:rsidRPr="005E47AF">
        <w:t>lehkostí všechny kroky, je vhodné je nechat pracovat</w:t>
      </w:r>
      <w:r w:rsidR="0083643E" w:rsidRPr="005E47AF">
        <w:t xml:space="preserve"> na </w:t>
      </w:r>
      <w:r w:rsidRPr="005E47AF">
        <w:t>prezentaci již</w:t>
      </w:r>
      <w:r w:rsidR="0083643E" w:rsidRPr="005E47AF">
        <w:t xml:space="preserve"> od </w:t>
      </w:r>
      <w:r w:rsidRPr="005E47AF">
        <w:t>chvíle, kdy mají hotovy všechny úkoly související</w:t>
      </w:r>
      <w:r w:rsidR="0083643E" w:rsidRPr="005E47AF">
        <w:t xml:space="preserve"> se </w:t>
      </w:r>
      <w:r w:rsidRPr="005E47AF">
        <w:t>zpracováním dat. Naopak těm účastníkům, kterým dělá zpracování dat větší problém, je vhodné věnovat dostatek pozornosti</w:t>
      </w:r>
      <w:r w:rsidR="0083643E" w:rsidRPr="005E47AF">
        <w:t xml:space="preserve"> k </w:t>
      </w:r>
      <w:r w:rsidRPr="005E47AF">
        <w:t>tomu, aby zvládli zadané úkoly</w:t>
      </w:r>
      <w:r w:rsidR="0083643E" w:rsidRPr="005E47AF">
        <w:t xml:space="preserve"> v </w:t>
      </w:r>
      <w:r w:rsidRPr="005E47AF">
        <w:t>daném čase vyřešit. Tyto dva programy</w:t>
      </w:r>
      <w:r w:rsidR="0083643E" w:rsidRPr="005E47AF">
        <w:t xml:space="preserve"> se </w:t>
      </w:r>
      <w:r w:rsidRPr="005E47AF">
        <w:t>tedy mohou částečně překrývat. Proto je vhodné zajistit dostatečný počet lektorů, kteří jsou podle svých schopností schopní účastníkům pomoci</w:t>
      </w:r>
      <w:r w:rsidR="0083643E" w:rsidRPr="005E47AF">
        <w:t xml:space="preserve"> a </w:t>
      </w:r>
      <w:r w:rsidRPr="005E47AF">
        <w:t>poradit</w:t>
      </w:r>
      <w:r w:rsidR="0083643E" w:rsidRPr="005E47AF">
        <w:t xml:space="preserve"> se </w:t>
      </w:r>
      <w:r w:rsidRPr="005E47AF">
        <w:t>zpracováním dat</w:t>
      </w:r>
      <w:r w:rsidR="0083643E" w:rsidRPr="005E47AF">
        <w:t xml:space="preserve"> i s </w:t>
      </w:r>
      <w:r w:rsidRPr="005E47AF">
        <w:t xml:space="preserve">tvorbou prezentací. </w:t>
      </w:r>
    </w:p>
    <w:p w14:paraId="4387C01C" w14:textId="49999CC4" w:rsidR="000C14B3" w:rsidRPr="005E47AF" w:rsidRDefault="000C14B3" w:rsidP="000C14B3">
      <w:r w:rsidRPr="005E47AF">
        <w:t>Během pátečního dopoledne jsou účastníci pochváleni</w:t>
      </w:r>
      <w:r w:rsidR="0083643E" w:rsidRPr="005E47AF">
        <w:t xml:space="preserve"> za </w:t>
      </w:r>
      <w:r w:rsidRPr="005E47AF">
        <w:t>odvedenou práci</w:t>
      </w:r>
      <w:r w:rsidR="0083643E" w:rsidRPr="005E47AF">
        <w:t xml:space="preserve"> a </w:t>
      </w:r>
      <w:r w:rsidRPr="005E47AF">
        <w:t>ujištěni, že</w:t>
      </w:r>
      <w:r w:rsidR="0083643E" w:rsidRPr="005E47AF">
        <w:t xml:space="preserve"> v </w:t>
      </w:r>
      <w:r w:rsidRPr="005E47AF">
        <w:t>případě problémů</w:t>
      </w:r>
      <w:r w:rsidR="0083643E" w:rsidRPr="005E47AF">
        <w:t xml:space="preserve"> při </w:t>
      </w:r>
      <w:r w:rsidRPr="005E47AF">
        <w:t>prezentacích je</w:t>
      </w:r>
      <w:r w:rsidR="0083643E" w:rsidRPr="005E47AF">
        <w:t xml:space="preserve"> v </w:t>
      </w:r>
      <w:r w:rsidRPr="005E47AF">
        <w:t>tom lektoři nenechají</w:t>
      </w:r>
      <w:r w:rsidR="00DC77A5">
        <w:t>. Ze </w:t>
      </w:r>
      <w:r w:rsidRPr="005E47AF">
        <w:t>strany lektorů je možné</w:t>
      </w:r>
      <w:r w:rsidR="0083643E" w:rsidRPr="005E47AF">
        <w:t xml:space="preserve"> se s </w:t>
      </w:r>
      <w:r w:rsidRPr="005E47AF">
        <w:t>účastníky domluvit, že je možné</w:t>
      </w:r>
      <w:r w:rsidR="0083643E" w:rsidRPr="005E47AF">
        <w:t xml:space="preserve"> při </w:t>
      </w:r>
      <w:r w:rsidRPr="005E47AF">
        <w:t>komplikacích</w:t>
      </w:r>
      <w:r w:rsidR="0083643E" w:rsidRPr="005E47AF">
        <w:t xml:space="preserve"> do </w:t>
      </w:r>
      <w:r w:rsidRPr="005E47AF">
        <w:t>jejich prezentace vstoupit</w:t>
      </w:r>
      <w:r w:rsidR="0083643E" w:rsidRPr="005E47AF">
        <w:t xml:space="preserve"> a </w:t>
      </w:r>
      <w:r w:rsidRPr="005E47AF">
        <w:t>pomoct jim. To stejné</w:t>
      </w:r>
      <w:r w:rsidR="0083643E" w:rsidRPr="005E47AF">
        <w:t xml:space="preserve"> se </w:t>
      </w:r>
      <w:r w:rsidRPr="005E47AF">
        <w:t>samozřejmě vztahuje</w:t>
      </w:r>
      <w:r w:rsidR="0083643E" w:rsidRPr="005E47AF">
        <w:t xml:space="preserve"> i k </w:t>
      </w:r>
      <w:r w:rsidRPr="005E47AF">
        <w:t>odpovědím</w:t>
      </w:r>
      <w:r w:rsidR="0083643E" w:rsidRPr="005E47AF">
        <w:t xml:space="preserve"> na </w:t>
      </w:r>
      <w:r w:rsidRPr="005E47AF">
        <w:t>otázky přítomných odborníků</w:t>
      </w:r>
      <w:r w:rsidR="0083643E" w:rsidRPr="005E47AF">
        <w:t xml:space="preserve"> v </w:t>
      </w:r>
      <w:r w:rsidRPr="005E47AF">
        <w:t xml:space="preserve">rámci diskuze. </w:t>
      </w:r>
    </w:p>
    <w:p w14:paraId="49E1C2DF" w14:textId="77777777" w:rsidR="000C14B3" w:rsidRPr="005E47AF" w:rsidRDefault="000C14B3" w:rsidP="000C14B3">
      <w:pPr>
        <w:rPr>
          <w:b/>
        </w:rPr>
      </w:pPr>
      <w:r w:rsidRPr="005E47AF">
        <w:rPr>
          <w:b/>
        </w:rPr>
        <w:t>Metodický důvod aktivity</w:t>
      </w:r>
    </w:p>
    <w:p w14:paraId="74FDB089" w14:textId="1219DC24" w:rsidR="000C14B3" w:rsidRPr="005E47AF" w:rsidRDefault="000C14B3" w:rsidP="000C14B3">
      <w:r w:rsidRPr="005E47AF">
        <w:t>Výstupem týdenního workshopu je prezentace</w:t>
      </w:r>
      <w:r w:rsidR="0083643E" w:rsidRPr="005E47AF">
        <w:t xml:space="preserve"> na </w:t>
      </w:r>
      <w:r w:rsidRPr="005E47AF">
        <w:t>konferenci, tudíž čas</w:t>
      </w:r>
      <w:r w:rsidR="0083643E" w:rsidRPr="005E47AF">
        <w:t xml:space="preserve"> na </w:t>
      </w:r>
      <w:r w:rsidRPr="005E47AF">
        <w:t>přípravu dané prezentace je</w:t>
      </w:r>
      <w:r w:rsidR="0083643E" w:rsidRPr="005E47AF">
        <w:t xml:space="preserve"> pro </w:t>
      </w:r>
      <w:r w:rsidRPr="005E47AF">
        <w:t>účastníky klíčový. Lektoři</w:t>
      </w:r>
      <w:r w:rsidR="0083643E" w:rsidRPr="005E47AF">
        <w:t xml:space="preserve"> se </w:t>
      </w:r>
      <w:r w:rsidRPr="005E47AF">
        <w:t>snaží dát účastníkům co nejvíce prostoru</w:t>
      </w:r>
      <w:r w:rsidR="0083643E" w:rsidRPr="005E47AF">
        <w:t xml:space="preserve"> k </w:t>
      </w:r>
      <w:r w:rsidRPr="005E47AF">
        <w:t>tvorbě prezentace (čtvrteční odpoledne, možnost dodělávání večer</w:t>
      </w:r>
      <w:r w:rsidR="0083643E" w:rsidRPr="005E47AF">
        <w:t xml:space="preserve"> na </w:t>
      </w:r>
      <w:r w:rsidRPr="005E47AF">
        <w:t xml:space="preserve">tabletech, páteční dopoledne), aby nikdo nebyl zbytečně vystaven přílišnému stresu. </w:t>
      </w:r>
    </w:p>
    <w:p w14:paraId="436A7B92" w14:textId="77777777" w:rsidR="000C14B3" w:rsidRPr="005E47AF" w:rsidRDefault="000C14B3" w:rsidP="000C14B3">
      <w:pPr>
        <w:rPr>
          <w:b/>
          <w:sz w:val="24"/>
          <w:szCs w:val="24"/>
        </w:rPr>
      </w:pPr>
      <w:r w:rsidRPr="005E47AF">
        <w:rPr>
          <w:b/>
        </w:rPr>
        <w:t>Variantní podoby</w:t>
      </w:r>
    </w:p>
    <w:p w14:paraId="671356FE" w14:textId="0B7E0C72" w:rsidR="000C14B3" w:rsidRPr="005E47AF" w:rsidRDefault="000C14B3" w:rsidP="000C14B3">
      <w:r w:rsidRPr="005E47AF">
        <w:t>Čistě teoreticky si účastníci mohou své prezentace připravit sami. Nicméně výsledek nikdy nebude takový, účastníci si nebudou vědět rady</w:t>
      </w:r>
      <w:r w:rsidR="0083643E" w:rsidRPr="005E47AF">
        <w:t xml:space="preserve"> a </w:t>
      </w:r>
      <w:r w:rsidRPr="005E47AF">
        <w:t>bude to</w:t>
      </w:r>
      <w:r w:rsidR="0083643E" w:rsidRPr="005E47AF">
        <w:t xml:space="preserve"> pro </w:t>
      </w:r>
      <w:r w:rsidRPr="005E47AF">
        <w:t xml:space="preserve">ně zbytečný stres.  </w:t>
      </w:r>
    </w:p>
    <w:p w14:paraId="6BFD4EFF" w14:textId="77777777" w:rsidR="000C14B3" w:rsidRPr="005E47AF" w:rsidRDefault="000C14B3" w:rsidP="000C14B3">
      <w:pPr>
        <w:rPr>
          <w:b/>
        </w:rPr>
      </w:pPr>
      <w:r w:rsidRPr="005E47AF">
        <w:rPr>
          <w:b/>
        </w:rPr>
        <w:t>Alternativy aktivity</w:t>
      </w:r>
    </w:p>
    <w:p w14:paraId="1DA98E59" w14:textId="43763AFA" w:rsidR="00B20385" w:rsidRDefault="000C14B3" w:rsidP="00B85BA2">
      <w:r w:rsidRPr="005E47AF">
        <w:t>Vzhledem</w:t>
      </w:r>
      <w:r w:rsidR="0083643E" w:rsidRPr="005E47AF">
        <w:t xml:space="preserve"> k </w:t>
      </w:r>
      <w:r w:rsidRPr="005E47AF">
        <w:t>tomu, že celý týdenní program směřuje</w:t>
      </w:r>
      <w:r w:rsidR="0083643E" w:rsidRPr="005E47AF">
        <w:t xml:space="preserve"> k </w:t>
      </w:r>
      <w:r w:rsidRPr="005E47AF">
        <w:t>závěrečné konferenci, příprava prezentací</w:t>
      </w:r>
      <w:r w:rsidR="0083643E" w:rsidRPr="005E47AF">
        <w:t xml:space="preserve"> se </w:t>
      </w:r>
      <w:r w:rsidRPr="005E47AF">
        <w:t xml:space="preserve">opravdu nedá vynechat. </w:t>
      </w:r>
      <w:r w:rsidR="00B20385">
        <w:br w:type="page"/>
      </w:r>
    </w:p>
    <w:p w14:paraId="14391768" w14:textId="62EE0D16" w:rsidR="007D02B9" w:rsidRPr="005E47AF" w:rsidRDefault="007D02B9" w:rsidP="007D02B9">
      <w:pPr>
        <w:pStyle w:val="Nadpis3"/>
      </w:pPr>
      <w:bookmarkStart w:id="125" w:name="_3.5.4_Příprava_na"/>
      <w:bookmarkStart w:id="126" w:name="_Toc75421889"/>
      <w:bookmarkEnd w:id="125"/>
      <w:r w:rsidRPr="005E47AF">
        <w:lastRenderedPageBreak/>
        <w:t>3.5.4 Příprava</w:t>
      </w:r>
      <w:r w:rsidR="0083643E" w:rsidRPr="005E47AF">
        <w:t xml:space="preserve"> na </w:t>
      </w:r>
      <w:r w:rsidRPr="005E47AF">
        <w:t>konferenci</w:t>
      </w:r>
      <w:bookmarkEnd w:id="126"/>
    </w:p>
    <w:p w14:paraId="587F9872" w14:textId="210D579E" w:rsidR="007D02B9" w:rsidRPr="005E47AF" w:rsidRDefault="007D02B9" w:rsidP="007D02B9">
      <w:r w:rsidRPr="005E47AF">
        <w:t>Závěrečný blok přípravy</w:t>
      </w:r>
      <w:r w:rsidR="0083643E" w:rsidRPr="005E47AF">
        <w:t xml:space="preserve"> na </w:t>
      </w:r>
      <w:r w:rsidRPr="005E47AF">
        <w:t>konferenci. Probíhá krátká přednáška</w:t>
      </w:r>
      <w:r w:rsidR="0083643E" w:rsidRPr="005E47AF">
        <w:t xml:space="preserve"> a </w:t>
      </w:r>
      <w:r w:rsidRPr="005E47AF">
        <w:t>diskuse</w:t>
      </w:r>
      <w:r w:rsidR="0083643E" w:rsidRPr="005E47AF">
        <w:t xml:space="preserve"> o </w:t>
      </w:r>
      <w:r w:rsidRPr="005E47AF">
        <w:t>prezentačních dovednostech</w:t>
      </w:r>
      <w:r w:rsidR="0083643E" w:rsidRPr="005E47AF">
        <w:t xml:space="preserve"> a o </w:t>
      </w:r>
      <w:r w:rsidRPr="005E47AF">
        <w:t>Paretově pravidle. Účastníci dokončují prezentace výsledků měření obsahu polutantů ve vzduchu</w:t>
      </w:r>
      <w:r w:rsidR="0083643E" w:rsidRPr="005E47AF">
        <w:t xml:space="preserve"> a </w:t>
      </w:r>
      <w:r w:rsidRPr="005E47AF">
        <w:t>nahrávají je</w:t>
      </w:r>
      <w:r w:rsidR="0083643E" w:rsidRPr="005E47AF">
        <w:t xml:space="preserve"> na </w:t>
      </w:r>
      <w:r w:rsidRPr="005E47AF">
        <w:t>sdílený disk. Součástí přípravy je</w:t>
      </w:r>
      <w:r w:rsidR="0083643E" w:rsidRPr="005E47AF">
        <w:t xml:space="preserve"> i </w:t>
      </w:r>
      <w:r w:rsidRPr="005E47AF">
        <w:t>zkouška mluvení</w:t>
      </w:r>
      <w:r w:rsidR="0083643E" w:rsidRPr="005E47AF">
        <w:t xml:space="preserve"> do </w:t>
      </w:r>
      <w:r w:rsidRPr="005E47AF">
        <w:t>mikrofonu</w:t>
      </w:r>
      <w:r w:rsidR="0083643E" w:rsidRPr="005E47AF">
        <w:t xml:space="preserve"> a </w:t>
      </w:r>
      <w:r w:rsidRPr="005E47AF">
        <w:t>používání prezentéru</w:t>
      </w:r>
      <w:r w:rsidR="0083643E" w:rsidRPr="005E47AF">
        <w:t xml:space="preserve"> a </w:t>
      </w:r>
      <w:r w:rsidRPr="005E47AF">
        <w:t>generální zkouška prezentací.</w:t>
      </w:r>
    </w:p>
    <w:p w14:paraId="3208423A" w14:textId="77777777" w:rsidR="007D02B9" w:rsidRPr="005E47AF" w:rsidRDefault="007D02B9" w:rsidP="007D02B9">
      <w:pPr>
        <w:rPr>
          <w:u w:val="single"/>
          <w:lang w:eastAsia="cs-CZ"/>
        </w:rPr>
      </w:pPr>
      <w:r w:rsidRPr="005E47AF">
        <w:rPr>
          <w:u w:val="single"/>
          <w:lang w:eastAsia="cs-CZ"/>
        </w:rPr>
        <w:t>Cíle</w:t>
      </w:r>
    </w:p>
    <w:p w14:paraId="01E18BBB" w14:textId="7CC835AC"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Účastníci si připomenou pravidla dobrého prezentování</w:t>
      </w:r>
      <w:r w:rsidR="0083643E" w:rsidRPr="005E47AF">
        <w:rPr>
          <w:lang w:eastAsia="cs-CZ"/>
        </w:rPr>
        <w:t xml:space="preserve"> a </w:t>
      </w:r>
      <w:r w:rsidRPr="005E47AF">
        <w:rPr>
          <w:lang w:eastAsia="cs-CZ"/>
        </w:rPr>
        <w:t>přijmou myšlenku, že ne vše je potřeba mít dokonalé.</w:t>
      </w:r>
    </w:p>
    <w:p w14:paraId="44BA448C" w14:textId="36E6F0EF"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Účastníci si vyzkouší mluvit</w:t>
      </w:r>
      <w:r w:rsidR="0083643E" w:rsidRPr="005E47AF">
        <w:rPr>
          <w:lang w:eastAsia="cs-CZ"/>
        </w:rPr>
        <w:t xml:space="preserve"> na </w:t>
      </w:r>
      <w:r w:rsidRPr="005E47AF">
        <w:rPr>
          <w:lang w:eastAsia="cs-CZ"/>
        </w:rPr>
        <w:t>mikrofon</w:t>
      </w:r>
      <w:r w:rsidR="0083643E" w:rsidRPr="005E47AF">
        <w:rPr>
          <w:lang w:eastAsia="cs-CZ"/>
        </w:rPr>
        <w:t xml:space="preserve"> a </w:t>
      </w:r>
      <w:r w:rsidRPr="005E47AF">
        <w:rPr>
          <w:lang w:eastAsia="cs-CZ"/>
        </w:rPr>
        <w:t>práci</w:t>
      </w:r>
      <w:r w:rsidR="0083643E" w:rsidRPr="005E47AF">
        <w:rPr>
          <w:lang w:eastAsia="cs-CZ"/>
        </w:rPr>
        <w:t xml:space="preserve"> s </w:t>
      </w:r>
      <w:r w:rsidRPr="005E47AF">
        <w:rPr>
          <w:lang w:eastAsia="cs-CZ"/>
        </w:rPr>
        <w:t>prezentérem.</w:t>
      </w:r>
    </w:p>
    <w:p w14:paraId="38E490DE" w14:textId="5419D916"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Účastníci si nanečisto vyzkouší celou prezentaci</w:t>
      </w:r>
      <w:r w:rsidR="0083643E" w:rsidRPr="005E47AF">
        <w:rPr>
          <w:lang w:eastAsia="cs-CZ"/>
        </w:rPr>
        <w:t xml:space="preserve"> a </w:t>
      </w:r>
      <w:r w:rsidRPr="005E47AF">
        <w:rPr>
          <w:lang w:eastAsia="cs-CZ"/>
        </w:rPr>
        <w:t>dostanou</w:t>
      </w:r>
      <w:r w:rsidR="0083643E" w:rsidRPr="005E47AF">
        <w:rPr>
          <w:lang w:eastAsia="cs-CZ"/>
        </w:rPr>
        <w:t xml:space="preserve"> na </w:t>
      </w:r>
      <w:r w:rsidR="00590EEF">
        <w:rPr>
          <w:lang w:eastAsia="cs-CZ"/>
        </w:rPr>
        <w:t>ni zpětnou vazbu.</w:t>
      </w:r>
    </w:p>
    <w:p w14:paraId="3396759B" w14:textId="77777777" w:rsidR="007D02B9" w:rsidRPr="005E47AF" w:rsidRDefault="007D02B9" w:rsidP="007D02B9">
      <w:pPr>
        <w:rPr>
          <w:u w:val="single"/>
        </w:rPr>
      </w:pPr>
      <w:r w:rsidRPr="005E47AF">
        <w:rPr>
          <w:u w:val="single"/>
        </w:rPr>
        <w:t>Sdělení</w:t>
      </w:r>
    </w:p>
    <w:p w14:paraId="2E2A96CC" w14:textId="33C58343" w:rsidR="007D02B9" w:rsidRPr="005E47AF" w:rsidRDefault="007D02B9" w:rsidP="007D02B9">
      <w:r w:rsidRPr="005E47AF">
        <w:t>Je to náročné, ale připravil jsem</w:t>
      </w:r>
      <w:r w:rsidR="0083643E" w:rsidRPr="005E47AF">
        <w:t xml:space="preserve"> se </w:t>
      </w:r>
      <w:r w:rsidRPr="005E47AF">
        <w:t>důkladně, udělal jsem, co jsem mohl. To půjde.</w:t>
      </w:r>
    </w:p>
    <w:p w14:paraId="32E7E1A2" w14:textId="77777777" w:rsidR="007D02B9" w:rsidRPr="005E47AF" w:rsidRDefault="007D02B9" w:rsidP="007D02B9">
      <w:pPr>
        <w:rPr>
          <w:u w:val="single"/>
          <w:lang w:eastAsia="cs-CZ"/>
        </w:rPr>
      </w:pPr>
      <w:r w:rsidRPr="005E47AF">
        <w:rPr>
          <w:u w:val="single"/>
          <w:lang w:eastAsia="cs-CZ"/>
        </w:rPr>
        <w:t xml:space="preserve">Klíčové kompetence </w:t>
      </w:r>
    </w:p>
    <w:p w14:paraId="04C7CF4F" w14:textId="3816EACB" w:rsidR="007D02B9" w:rsidRPr="005E47AF" w:rsidRDefault="007D02B9" w:rsidP="007D02B9">
      <w:pPr>
        <w:rPr>
          <w:lang w:eastAsia="cs-CZ"/>
        </w:rPr>
      </w:pPr>
      <w:r w:rsidRPr="005E47AF">
        <w:rPr>
          <w:lang w:eastAsia="cs-CZ"/>
        </w:rPr>
        <w:t>Komunikace</w:t>
      </w:r>
      <w:r w:rsidR="0083643E" w:rsidRPr="005E47AF">
        <w:rPr>
          <w:lang w:eastAsia="cs-CZ"/>
        </w:rPr>
        <w:t xml:space="preserve"> v </w:t>
      </w:r>
      <w:r w:rsidRPr="005E47AF">
        <w:rPr>
          <w:lang w:eastAsia="cs-CZ"/>
        </w:rPr>
        <w:t>mateřském jazyce je rozvíjena:</w:t>
      </w:r>
    </w:p>
    <w:p w14:paraId="0068B9CF" w14:textId="7EAA0F48"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uvedením vlastního příspěvku</w:t>
      </w:r>
      <w:r w:rsidR="0083643E" w:rsidRPr="005E47AF">
        <w:rPr>
          <w:lang w:eastAsia="cs-CZ"/>
        </w:rPr>
        <w:t xml:space="preserve"> při </w:t>
      </w:r>
      <w:r w:rsidRPr="005E47AF">
        <w:rPr>
          <w:lang w:eastAsia="cs-CZ"/>
        </w:rPr>
        <w:t>generální zkoušce</w:t>
      </w:r>
      <w:r w:rsidR="00590EEF">
        <w:rPr>
          <w:lang w:eastAsia="cs-CZ"/>
        </w:rPr>
        <w:t>.</w:t>
      </w:r>
    </w:p>
    <w:p w14:paraId="4CACDED7" w14:textId="5D194BBE"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domluvou ve dvojici/trojici</w:t>
      </w:r>
      <w:r w:rsidR="0083643E" w:rsidRPr="005E47AF">
        <w:rPr>
          <w:lang w:eastAsia="cs-CZ"/>
        </w:rPr>
        <w:t xml:space="preserve"> při </w:t>
      </w:r>
      <w:r w:rsidRPr="005E47AF">
        <w:rPr>
          <w:lang w:eastAsia="cs-CZ"/>
        </w:rPr>
        <w:t>prezentování</w:t>
      </w:r>
      <w:r w:rsidR="00590EEF">
        <w:rPr>
          <w:lang w:eastAsia="cs-CZ"/>
        </w:rPr>
        <w:t>.</w:t>
      </w:r>
    </w:p>
    <w:p w14:paraId="1EEDB121" w14:textId="151C67D1" w:rsidR="007D02B9" w:rsidRPr="005E47AF" w:rsidRDefault="007D02B9" w:rsidP="007D02B9">
      <w:pPr>
        <w:rPr>
          <w:lang w:eastAsia="cs-CZ"/>
        </w:rPr>
      </w:pPr>
      <w:r w:rsidRPr="005E47AF">
        <w:rPr>
          <w:lang w:eastAsia="cs-CZ"/>
        </w:rPr>
        <w:t>Sociální</w:t>
      </w:r>
      <w:r w:rsidR="0083643E" w:rsidRPr="005E47AF">
        <w:rPr>
          <w:lang w:eastAsia="cs-CZ"/>
        </w:rPr>
        <w:t xml:space="preserve"> a </w:t>
      </w:r>
      <w:r w:rsidRPr="005E47AF">
        <w:rPr>
          <w:lang w:eastAsia="cs-CZ"/>
        </w:rPr>
        <w:t>občanské schopnosti jsou rozvíjeny:</w:t>
      </w:r>
    </w:p>
    <w:p w14:paraId="1FB10ABE" w14:textId="2E7BAB57" w:rsidR="007D02B9" w:rsidRPr="005E47AF" w:rsidRDefault="007D02B9" w:rsidP="0027567E">
      <w:pPr>
        <w:pStyle w:val="Odstavecseseznamem"/>
        <w:numPr>
          <w:ilvl w:val="0"/>
          <w:numId w:val="6"/>
        </w:numPr>
        <w:spacing w:after="200"/>
        <w:contextualSpacing/>
        <w:jc w:val="both"/>
        <w:rPr>
          <w:lang w:eastAsia="cs-CZ"/>
        </w:rPr>
      </w:pPr>
      <w:r w:rsidRPr="005E47AF">
        <w:rPr>
          <w:lang w:eastAsia="cs-CZ"/>
        </w:rPr>
        <w:t>dáváním, přijímáním</w:t>
      </w:r>
      <w:r w:rsidR="0083643E" w:rsidRPr="005E47AF">
        <w:rPr>
          <w:lang w:eastAsia="cs-CZ"/>
        </w:rPr>
        <w:t xml:space="preserve"> a </w:t>
      </w:r>
      <w:r w:rsidRPr="005E47AF">
        <w:rPr>
          <w:lang w:eastAsia="cs-CZ"/>
        </w:rPr>
        <w:t>nasloucháním zpětné vazby</w:t>
      </w:r>
      <w:r w:rsidR="0083643E" w:rsidRPr="005E47AF">
        <w:rPr>
          <w:lang w:eastAsia="cs-CZ"/>
        </w:rPr>
        <w:t xml:space="preserve"> od </w:t>
      </w:r>
      <w:r w:rsidRPr="005E47AF">
        <w:rPr>
          <w:lang w:eastAsia="cs-CZ"/>
        </w:rPr>
        <w:t>ostatních účastníků</w:t>
      </w:r>
      <w:r w:rsidR="0083643E" w:rsidRPr="005E47AF">
        <w:rPr>
          <w:lang w:eastAsia="cs-CZ"/>
        </w:rPr>
        <w:t xml:space="preserve"> i </w:t>
      </w:r>
      <w:r w:rsidRPr="005E47AF">
        <w:rPr>
          <w:lang w:eastAsia="cs-CZ"/>
        </w:rPr>
        <w:t>realizátorů</w:t>
      </w:r>
      <w:r w:rsidR="00590EEF">
        <w:rPr>
          <w:lang w:eastAsia="cs-CZ"/>
        </w:rPr>
        <w:t>.</w:t>
      </w:r>
    </w:p>
    <w:p w14:paraId="65F5E700" w14:textId="2307E6AF" w:rsidR="007D02B9" w:rsidRPr="005E47AF" w:rsidRDefault="007D02B9" w:rsidP="007D02B9">
      <w:pPr>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25ABCBE2" w14:textId="5B1AF5B7" w:rsidR="007D02B9" w:rsidRDefault="007D02B9" w:rsidP="007D02B9">
      <w:pPr>
        <w:spacing w:before="240"/>
      </w:pPr>
      <w:r w:rsidRPr="005E47AF">
        <w:t>Zopakování základních poznatků</w:t>
      </w:r>
      <w:r w:rsidR="0083643E" w:rsidRPr="005E47AF">
        <w:t xml:space="preserve"> a </w:t>
      </w:r>
      <w:r w:rsidRPr="005E47AF">
        <w:t>pravidel</w:t>
      </w:r>
      <w:r w:rsidR="0083643E" w:rsidRPr="005E47AF">
        <w:t xml:space="preserve"> k </w:t>
      </w:r>
      <w:r w:rsidRPr="005E47AF">
        <w:t>prezentování</w:t>
      </w:r>
      <w:r w:rsidR="0083643E" w:rsidRPr="005E47AF">
        <w:t xml:space="preserve"> a </w:t>
      </w:r>
      <w:r w:rsidRPr="005E47AF">
        <w:t>diskuse</w:t>
      </w:r>
      <w:r w:rsidR="0083643E" w:rsidRPr="005E47AF">
        <w:t xml:space="preserve"> o </w:t>
      </w:r>
      <w:r w:rsidRPr="005E47AF">
        <w:t>nich. Příprava finálních verzí výstupů účastníků, zkouška mikrofonů</w:t>
      </w:r>
      <w:r w:rsidR="0083643E" w:rsidRPr="005E47AF">
        <w:t xml:space="preserve"> a </w:t>
      </w:r>
      <w:r w:rsidRPr="005E47AF">
        <w:t>generální zkouška celé závěrečné konference</w:t>
      </w:r>
      <w:r w:rsidR="00AA1F83">
        <w:t>. V </w:t>
      </w:r>
      <w:r w:rsidRPr="005E47AF">
        <w:t>rámci generální zkoušky proběhla</w:t>
      </w:r>
      <w:r w:rsidR="0083643E" w:rsidRPr="005E47AF">
        <w:t xml:space="preserve"> i </w:t>
      </w:r>
      <w:r w:rsidRPr="005E47AF">
        <w:t>zpětná vazba prezentujícím.</w:t>
      </w:r>
    </w:p>
    <w:p w14:paraId="0BDCA261" w14:textId="77777777" w:rsidR="00B85BA2" w:rsidRDefault="00B85BA2" w:rsidP="00B85BA2">
      <w:pPr>
        <w:rPr>
          <w:u w:val="single"/>
        </w:rPr>
      </w:pPr>
      <w:r w:rsidRPr="00B85BA2">
        <w:rPr>
          <w:u w:val="single"/>
        </w:rPr>
        <w:t>Přizpůsobení SVP</w:t>
      </w:r>
    </w:p>
    <w:p w14:paraId="133A0017" w14:textId="77777777" w:rsidR="00B85BA2" w:rsidRPr="00B85BA2" w:rsidRDefault="00B85BA2" w:rsidP="00B85BA2">
      <w:r w:rsidRPr="00B85BA2">
        <w:t>Během tohoto spíše logistického bloku jsou účastníkům plně odkryty karty, jak bude vypadat následující program. Stávají se součástí organizačního týmu – chystají společně s námi konferenci pro veřejnost. Jsou s organizačním týmem v partnerském vztahu, probíhá komunikace na úrovni dospělý-dospělý. Zároveň mají možnost si vyzkoušet, jak bude konference probíhat a alespoň mírně tak snížit úroveň stresu, což může také vést k jejich lepšímu výkonu na samotné konferenci.</w:t>
      </w:r>
    </w:p>
    <w:p w14:paraId="4AB9719F" w14:textId="77777777" w:rsidR="007D02B9" w:rsidRPr="005E47AF" w:rsidRDefault="007D02B9" w:rsidP="007D02B9">
      <w:pPr>
        <w:rPr>
          <w:u w:val="single"/>
          <w:lang w:eastAsia="cs-CZ"/>
        </w:rPr>
      </w:pPr>
      <w:r w:rsidRPr="005E47AF">
        <w:rPr>
          <w:u w:val="single"/>
          <w:lang w:eastAsia="cs-CZ"/>
        </w:rPr>
        <w:t>Uvedení</w:t>
      </w:r>
    </w:p>
    <w:p w14:paraId="4748B668" w14:textId="77777777" w:rsidR="007D02B9" w:rsidRPr="005E47AF" w:rsidRDefault="007D02B9" w:rsidP="007D02B9">
      <w:pPr>
        <w:rPr>
          <w:b/>
        </w:rPr>
      </w:pPr>
      <w:r w:rsidRPr="005E47AF">
        <w:rPr>
          <w:b/>
        </w:rPr>
        <w:t>Příprava</w:t>
      </w:r>
    </w:p>
    <w:p w14:paraId="4B8A7EDC" w14:textId="4B422267" w:rsidR="007D02B9" w:rsidRPr="005E47AF" w:rsidRDefault="007D02B9" w:rsidP="007D02B9">
      <w:r w:rsidRPr="005E47AF">
        <w:t>Během přípravy je potřeba dobře rozmyslet logistiku celého dopoledne – kdy budou účastníci</w:t>
      </w:r>
      <w:r w:rsidR="0083643E" w:rsidRPr="005E47AF">
        <w:t xml:space="preserve"> v </w:t>
      </w:r>
      <w:r w:rsidRPr="005E47AF">
        <w:t>jakém prostoru, kdy budou co používat, co je potřeba kdy nachystat. Je pot</w:t>
      </w:r>
      <w:r w:rsidR="006727BA">
        <w:t>řeba sladit přípravu účastníků</w:t>
      </w:r>
      <w:r w:rsidR="0083643E" w:rsidRPr="005E47AF">
        <w:t xml:space="preserve"> s </w:t>
      </w:r>
      <w:r w:rsidRPr="005E47AF">
        <w:t>logistickou přípravou konference</w:t>
      </w:r>
      <w:r w:rsidR="006727BA">
        <w:t>, které</w:t>
      </w:r>
      <w:r w:rsidR="0083643E" w:rsidRPr="005E47AF">
        <w:t xml:space="preserve"> v </w:t>
      </w:r>
      <w:r w:rsidRPr="005E47AF">
        <w:t xml:space="preserve">tu chvíli </w:t>
      </w:r>
      <w:r w:rsidR="006727BA">
        <w:t>věnují</w:t>
      </w:r>
      <w:r w:rsidRPr="005E47AF">
        <w:t xml:space="preserve"> ostatní lektoři. </w:t>
      </w:r>
    </w:p>
    <w:p w14:paraId="1B3197EA" w14:textId="08C31688" w:rsidR="007D02B9" w:rsidRPr="005E47AF" w:rsidRDefault="007D02B9" w:rsidP="007D02B9">
      <w:r w:rsidRPr="005E47AF">
        <w:t>Je vhodné předem si připravit pomůcky</w:t>
      </w:r>
      <w:r w:rsidR="0083643E" w:rsidRPr="005E47AF">
        <w:t xml:space="preserve"> na </w:t>
      </w:r>
      <w:r w:rsidRPr="005E47AF">
        <w:t>losování pořadí jednotlivých skupinek</w:t>
      </w:r>
      <w:r w:rsidR="0083643E" w:rsidRPr="005E47AF">
        <w:t xml:space="preserve"> na </w:t>
      </w:r>
      <w:r w:rsidRPr="005E47AF">
        <w:t>prezentace – „klobouk“, lístečky</w:t>
      </w:r>
      <w:r w:rsidR="0083643E" w:rsidRPr="005E47AF">
        <w:t xml:space="preserve"> se </w:t>
      </w:r>
      <w:r w:rsidRPr="005E47AF">
        <w:t>jmény skupinek.</w:t>
      </w:r>
    </w:p>
    <w:p w14:paraId="589DA540" w14:textId="77777777" w:rsidR="007D02B9" w:rsidRPr="005E47AF" w:rsidRDefault="007D02B9" w:rsidP="007D02B9">
      <w:pPr>
        <w:rPr>
          <w:b/>
        </w:rPr>
      </w:pPr>
      <w:r w:rsidRPr="005E47AF">
        <w:rPr>
          <w:b/>
        </w:rPr>
        <w:t>Realizace</w:t>
      </w:r>
    </w:p>
    <w:p w14:paraId="32D97FC3" w14:textId="77777777" w:rsidR="007D02B9" w:rsidRPr="005E47AF" w:rsidRDefault="007D02B9" w:rsidP="007D02B9">
      <w:r w:rsidRPr="005E47AF">
        <w:lastRenderedPageBreak/>
        <w:t>Úvod:</w:t>
      </w:r>
    </w:p>
    <w:p w14:paraId="5D072AD0" w14:textId="30D4843D" w:rsidR="007D02B9" w:rsidRPr="005E47AF" w:rsidRDefault="007D02B9" w:rsidP="007D02B9">
      <w:r w:rsidRPr="005E47AF">
        <w:t>Na začátku je dobré dát účastníkům prostor sdílet</w:t>
      </w:r>
      <w:r w:rsidR="0083643E" w:rsidRPr="005E47AF">
        <w:t xml:space="preserve"> a </w:t>
      </w:r>
      <w:r w:rsidRPr="005E47AF">
        <w:t>vyventilovat aktuální emoce, případnou nervozitu, strach atd. Poté</w:t>
      </w:r>
      <w:r w:rsidR="0083643E" w:rsidRPr="005E47AF">
        <w:t xml:space="preserve"> se </w:t>
      </w:r>
      <w:r w:rsidRPr="005E47AF">
        <w:t>již obrátíme</w:t>
      </w:r>
      <w:r w:rsidR="0083643E" w:rsidRPr="005E47AF">
        <w:t xml:space="preserve"> na </w:t>
      </w:r>
      <w:r w:rsidRPr="005E47AF">
        <w:t>konstruktivní rovinu</w:t>
      </w:r>
      <w:r w:rsidR="0083643E" w:rsidRPr="005E47AF">
        <w:t xml:space="preserve"> a </w:t>
      </w:r>
      <w:r w:rsidRPr="005E47AF">
        <w:t>zopakujeme</w:t>
      </w:r>
      <w:r w:rsidR="0083643E" w:rsidRPr="005E47AF">
        <w:t xml:space="preserve"> s </w:t>
      </w:r>
      <w:r w:rsidRPr="005E47AF">
        <w:t>účastníky nejdůležitější věci, které si pamatují</w:t>
      </w:r>
      <w:r w:rsidR="0083643E" w:rsidRPr="005E47AF">
        <w:t xml:space="preserve"> o </w:t>
      </w:r>
      <w:r w:rsidRPr="005E47AF">
        <w:t>prezentačních dovednostech,</w:t>
      </w:r>
      <w:r w:rsidR="0083643E" w:rsidRPr="005E47AF">
        <w:t xml:space="preserve"> a </w:t>
      </w:r>
      <w:r w:rsidRPr="005E47AF">
        <w:t>necháme je určit ty opravdu nejzásadnější. Poté je seznámíme</w:t>
      </w:r>
      <w:r w:rsidR="0083643E" w:rsidRPr="005E47AF">
        <w:t xml:space="preserve"> s </w:t>
      </w:r>
      <w:r w:rsidRPr="005E47AF">
        <w:t>Paretovým pravidlem</w:t>
      </w:r>
      <w:r w:rsidR="002850A2">
        <w:rPr>
          <w:rStyle w:val="Znakapoznpodarou"/>
        </w:rPr>
        <w:footnoteReference w:id="24"/>
      </w:r>
      <w:r w:rsidR="00B07514" w:rsidRPr="00DD6CDE">
        <w:rPr>
          <w:vertAlign w:val="superscript"/>
        </w:rPr>
        <w:t>,</w:t>
      </w:r>
      <w:r w:rsidR="00B07514">
        <w:rPr>
          <w:rStyle w:val="Znakapoznpodarou"/>
        </w:rPr>
        <w:footnoteReference w:id="25"/>
      </w:r>
      <w:r w:rsidRPr="005E47AF">
        <w:t xml:space="preserve"> (viz kap. 2.5.4 – Příprava</w:t>
      </w:r>
      <w:r w:rsidR="0083643E" w:rsidRPr="005E47AF">
        <w:t xml:space="preserve"> na </w:t>
      </w:r>
      <w:r w:rsidRPr="005E47AF">
        <w:t>konferenci – Podrobně rozpracovaný obsah)</w:t>
      </w:r>
      <w:r w:rsidR="00AA1F83">
        <w:t>. Z </w:t>
      </w:r>
      <w:r w:rsidRPr="005E47AF">
        <w:t>tohoto seznámení by mělo vyplynout převážně to, že není třeba pálit energii</w:t>
      </w:r>
      <w:r w:rsidR="0083643E" w:rsidRPr="005E47AF">
        <w:t xml:space="preserve"> na </w:t>
      </w:r>
      <w:r w:rsidRPr="005E47AF">
        <w:t>detailech, stačí</w:t>
      </w:r>
      <w:r w:rsidR="0083643E" w:rsidRPr="005E47AF">
        <w:t xml:space="preserve"> se </w:t>
      </w:r>
      <w:r w:rsidRPr="005E47AF">
        <w:t>zaměřit</w:t>
      </w:r>
      <w:r w:rsidR="0083643E" w:rsidRPr="005E47AF">
        <w:t xml:space="preserve"> na </w:t>
      </w:r>
      <w:r w:rsidRPr="005E47AF">
        <w:t>ty nejdůležitější věci</w:t>
      </w:r>
      <w:r w:rsidR="0083643E" w:rsidRPr="005E47AF">
        <w:t xml:space="preserve"> a </w:t>
      </w:r>
      <w:r w:rsidRPr="005E47AF">
        <w:t>ono to dopadne dobře.</w:t>
      </w:r>
    </w:p>
    <w:p w14:paraId="770258A2" w14:textId="77777777" w:rsidR="007D02B9" w:rsidRPr="005E47AF" w:rsidRDefault="007D02B9" w:rsidP="007D02B9">
      <w:r w:rsidRPr="005E47AF">
        <w:t>Technická zkouška:</w:t>
      </w:r>
    </w:p>
    <w:p w14:paraId="300F2E59" w14:textId="7359458E" w:rsidR="007D02B9" w:rsidRPr="005E47AF" w:rsidRDefault="007D02B9" w:rsidP="007D02B9">
      <w:r w:rsidRPr="005E47AF">
        <w:t>V další části programu probíhá vždy</w:t>
      </w:r>
      <w:r w:rsidR="0083643E" w:rsidRPr="005E47AF">
        <w:t xml:space="preserve"> pro </w:t>
      </w:r>
      <w:r w:rsidRPr="005E47AF">
        <w:t>polovinu účastníků technická zkouška, zbylí účastníci dokončují své prezentace</w:t>
      </w:r>
      <w:r w:rsidR="0083643E" w:rsidRPr="005E47AF">
        <w:t xml:space="preserve"> a </w:t>
      </w:r>
      <w:r w:rsidRPr="005E47AF">
        <w:t>připravují</w:t>
      </w:r>
      <w:r w:rsidR="0083643E" w:rsidRPr="005E47AF">
        <w:t xml:space="preserve"> se na </w:t>
      </w:r>
      <w:r w:rsidRPr="005E47AF">
        <w:t>konferenci. Během technické zkoušky si každý účastník vyzkouší mluvit</w:t>
      </w:r>
      <w:r w:rsidR="0083643E" w:rsidRPr="005E47AF">
        <w:t xml:space="preserve"> do </w:t>
      </w:r>
      <w:r w:rsidRPr="005E47AF">
        <w:t>mikrofonu, vyzkouší si, jak daleko</w:t>
      </w:r>
      <w:r w:rsidR="0083643E" w:rsidRPr="005E47AF">
        <w:t xml:space="preserve"> a v </w:t>
      </w:r>
      <w:r w:rsidRPr="005E47AF">
        <w:t>jakém úhlu je potřeba mikrofon držet, jak</w:t>
      </w:r>
      <w:r w:rsidR="0083643E" w:rsidRPr="005E47AF">
        <w:t xml:space="preserve"> se </w:t>
      </w:r>
      <w:r w:rsidRPr="005E47AF">
        <w:t>zapíná</w:t>
      </w:r>
      <w:r w:rsidR="0083643E" w:rsidRPr="005E47AF">
        <w:t xml:space="preserve"> a </w:t>
      </w:r>
      <w:r w:rsidRPr="005E47AF">
        <w:t>vypíná,</w:t>
      </w:r>
      <w:r w:rsidR="0083643E" w:rsidRPr="005E47AF">
        <w:t xml:space="preserve"> a </w:t>
      </w:r>
      <w:r w:rsidRPr="005E47AF">
        <w:t>stejně tak si vyzkouší práci</w:t>
      </w:r>
      <w:r w:rsidR="0083643E" w:rsidRPr="005E47AF">
        <w:t xml:space="preserve"> s </w:t>
      </w:r>
      <w:r w:rsidRPr="005E47AF">
        <w:t>prezentérem. Pak přijde</w:t>
      </w:r>
      <w:r w:rsidR="0083643E" w:rsidRPr="005E47AF">
        <w:t xml:space="preserve"> na </w:t>
      </w:r>
      <w:r w:rsidRPr="005E47AF">
        <w:t>technickou zkoušku druhá polovina účastníků</w:t>
      </w:r>
      <w:r w:rsidR="0083643E" w:rsidRPr="005E47AF">
        <w:t xml:space="preserve"> a po </w:t>
      </w:r>
      <w:r w:rsidRPr="005E47AF">
        <w:t>zbytek času všichni pracují</w:t>
      </w:r>
      <w:r w:rsidR="0083643E" w:rsidRPr="005E47AF">
        <w:t xml:space="preserve"> na </w:t>
      </w:r>
      <w:r w:rsidRPr="005E47AF">
        <w:t>svých prezentacích.</w:t>
      </w:r>
    </w:p>
    <w:p w14:paraId="5171CA99" w14:textId="77777777" w:rsidR="007D02B9" w:rsidRPr="005E47AF" w:rsidRDefault="007D02B9" w:rsidP="007D02B9">
      <w:r w:rsidRPr="005E47AF">
        <w:t xml:space="preserve">Generálka: </w:t>
      </w:r>
    </w:p>
    <w:p w14:paraId="15762740" w14:textId="6706AFD6" w:rsidR="007D02B9" w:rsidRPr="005E47AF" w:rsidRDefault="007D02B9" w:rsidP="007D02B9">
      <w:r w:rsidRPr="005E47AF">
        <w:t>Generálka</w:t>
      </w:r>
      <w:r w:rsidR="0083643E" w:rsidRPr="005E47AF">
        <w:t xml:space="preserve"> v </w:t>
      </w:r>
      <w:r w:rsidRPr="005E47AF">
        <w:t>ideálním případě proběhne přesně tak, jak proběhne konference, jen</w:t>
      </w:r>
      <w:r w:rsidR="0083643E" w:rsidRPr="005E47AF">
        <w:t xml:space="preserve"> bez </w:t>
      </w:r>
      <w:r w:rsidRPr="005E47AF">
        <w:t>publika. Podle času</w:t>
      </w:r>
      <w:r w:rsidR="0083643E" w:rsidRPr="005E47AF">
        <w:t xml:space="preserve"> a </w:t>
      </w:r>
      <w:r w:rsidRPr="005E47AF">
        <w:t>připravenosti může generálka proběhnout</w:t>
      </w:r>
      <w:r w:rsidR="0083643E" w:rsidRPr="005E47AF">
        <w:t xml:space="preserve"> i pro </w:t>
      </w:r>
      <w:r w:rsidRPr="005E47AF">
        <w:t>moderátora</w:t>
      </w:r>
      <w:r w:rsidR="0083643E" w:rsidRPr="005E47AF">
        <w:t xml:space="preserve"> a </w:t>
      </w:r>
      <w:r w:rsidRPr="005E47AF">
        <w:t>odborného konzultanta, kteří mají také své příspěvky, nebo je mohou nechat až</w:t>
      </w:r>
      <w:r w:rsidR="0083643E" w:rsidRPr="005E47AF">
        <w:t xml:space="preserve"> na </w:t>
      </w:r>
      <w:r w:rsidRPr="005E47AF">
        <w:t>konferenci. Účastníci během generálky již mluví</w:t>
      </w:r>
      <w:r w:rsidR="0083643E" w:rsidRPr="005E47AF">
        <w:t xml:space="preserve"> do </w:t>
      </w:r>
      <w:r w:rsidRPr="005E47AF">
        <w:t>mikrofonu, používají prezentér, aby si zvykli</w:t>
      </w:r>
      <w:r w:rsidR="0083643E" w:rsidRPr="005E47AF">
        <w:t xml:space="preserve"> na </w:t>
      </w:r>
      <w:r w:rsidRPr="005E47AF">
        <w:t>práci</w:t>
      </w:r>
      <w:r w:rsidR="0083643E" w:rsidRPr="005E47AF">
        <w:t xml:space="preserve"> s </w:t>
      </w:r>
      <w:r w:rsidRPr="005E47AF">
        <w:t>touto technikou zavčas</w:t>
      </w:r>
      <w:r w:rsidR="0083643E" w:rsidRPr="005E47AF">
        <w:t xml:space="preserve"> před </w:t>
      </w:r>
      <w:r w:rsidRPr="005E47AF">
        <w:t>konferencí. Také už pracujeme</w:t>
      </w:r>
      <w:r w:rsidR="0083643E" w:rsidRPr="005E47AF">
        <w:t xml:space="preserve"> s </w:t>
      </w:r>
      <w:r w:rsidRPr="005E47AF">
        <w:t>časomírou</w:t>
      </w:r>
      <w:r w:rsidR="0083643E" w:rsidRPr="005E47AF">
        <w:t xml:space="preserve"> a </w:t>
      </w:r>
      <w:r w:rsidRPr="005E47AF">
        <w:t>signalizačními tabulemi – kolik času účastníkům zbývá</w:t>
      </w:r>
      <w:r w:rsidR="0083643E" w:rsidRPr="005E47AF">
        <w:t xml:space="preserve"> do </w:t>
      </w:r>
      <w:r w:rsidRPr="005E47AF">
        <w:t>konce vymezeného prostoru</w:t>
      </w:r>
      <w:r w:rsidR="0083643E" w:rsidRPr="005E47AF">
        <w:t xml:space="preserve"> na </w:t>
      </w:r>
      <w:r w:rsidRPr="005E47AF">
        <w:t xml:space="preserve">jejich příspěvek. </w:t>
      </w:r>
    </w:p>
    <w:p w14:paraId="70CC89A7" w14:textId="5892B072" w:rsidR="007D02B9" w:rsidRPr="005E47AF" w:rsidRDefault="007D02B9" w:rsidP="007D02B9">
      <w:r w:rsidRPr="005E47AF">
        <w:t>Po každém příspěvku následuje krátká zpětná vazba</w:t>
      </w:r>
      <w:r w:rsidR="0083643E" w:rsidRPr="005E47AF">
        <w:t xml:space="preserve"> od </w:t>
      </w:r>
      <w:r w:rsidRPr="005E47AF">
        <w:t>realizátorů</w:t>
      </w:r>
      <w:r w:rsidR="0083643E" w:rsidRPr="005E47AF">
        <w:t xml:space="preserve"> i </w:t>
      </w:r>
      <w:r w:rsidRPr="005E47AF">
        <w:t>účastníků (max</w:t>
      </w:r>
      <w:r w:rsidR="00F722D5">
        <w:t>.</w:t>
      </w:r>
      <w:r w:rsidRPr="005E47AF">
        <w:t xml:space="preserve"> 3-4 body). Tuto zpětnou vaz</w:t>
      </w:r>
      <w:r w:rsidR="00F722D5">
        <w:t>bu ideálně moderuje jiný lektor</w:t>
      </w:r>
      <w:r w:rsidRPr="005E47AF">
        <w:t xml:space="preserve"> než ten, který moderuje konferenci. Sbírá podněty</w:t>
      </w:r>
      <w:r w:rsidR="0083643E" w:rsidRPr="005E47AF">
        <w:t xml:space="preserve"> od </w:t>
      </w:r>
      <w:r w:rsidRPr="005E47AF">
        <w:t>účastníků</w:t>
      </w:r>
      <w:r w:rsidR="0083643E" w:rsidRPr="005E47AF">
        <w:t xml:space="preserve"> i od </w:t>
      </w:r>
      <w:r w:rsidRPr="005E47AF">
        <w:t>ostatních lektorů, případně dává relevantní</w:t>
      </w:r>
      <w:r w:rsidR="0083643E" w:rsidRPr="005E47AF">
        <w:t xml:space="preserve"> a </w:t>
      </w:r>
      <w:r w:rsidRPr="005E47AF">
        <w:t>citlivou zpětnou vazbu sám. Je dobré si pohlídat poměr pozitivní</w:t>
      </w:r>
      <w:r w:rsidR="0083643E" w:rsidRPr="005E47AF">
        <w:t xml:space="preserve"> a </w:t>
      </w:r>
      <w:r w:rsidRPr="005E47AF">
        <w:t>(konstruktivně) negativní zpětné vazby</w:t>
      </w:r>
      <w:r w:rsidR="0083643E" w:rsidRPr="005E47AF">
        <w:t xml:space="preserve"> a </w:t>
      </w:r>
      <w:r w:rsidRPr="005E47AF">
        <w:t>vhodně korigovat směrem</w:t>
      </w:r>
      <w:r w:rsidR="0083643E" w:rsidRPr="005E47AF">
        <w:t xml:space="preserve"> k </w:t>
      </w:r>
      <w:r w:rsidRPr="005E47AF">
        <w:t>převaze té pozitivní, tu negativní směřovat směrem</w:t>
      </w:r>
      <w:r w:rsidR="0083643E" w:rsidRPr="005E47AF">
        <w:t xml:space="preserve"> ke </w:t>
      </w:r>
      <w:r w:rsidRPr="005E47AF">
        <w:t>konstruktivitě. Není třeba pracovat</w:t>
      </w:r>
      <w:r w:rsidR="0083643E" w:rsidRPr="005E47AF">
        <w:t xml:space="preserve"> s </w:t>
      </w:r>
      <w:r w:rsidRPr="005E47AF">
        <w:t>metodou „sendvič“</w:t>
      </w:r>
      <w:r w:rsidR="00AA1F83">
        <w:t>. Na </w:t>
      </w:r>
      <w:r w:rsidRPr="005E47AF">
        <w:t>konci každé zpětné vazby dá lektor dané skupince prostor, aby pojmen</w:t>
      </w:r>
      <w:r w:rsidR="00F722D5">
        <w:t>o</w:t>
      </w:r>
      <w:r w:rsidRPr="005E47AF">
        <w:t>vali to nejdůležitější, co si</w:t>
      </w:r>
      <w:r w:rsidR="0083643E" w:rsidRPr="005E47AF">
        <w:t xml:space="preserve"> z </w:t>
      </w:r>
      <w:r w:rsidRPr="005E47AF">
        <w:t>této zpětné vazby odnáší – pomůže to zdůraznit opravdu to důležité</w:t>
      </w:r>
      <w:r w:rsidR="0083643E" w:rsidRPr="005E47AF">
        <w:t xml:space="preserve"> a </w:t>
      </w:r>
      <w:r w:rsidRPr="005E47AF">
        <w:t>soustředit</w:t>
      </w:r>
      <w:r w:rsidR="0083643E" w:rsidRPr="005E47AF">
        <w:t xml:space="preserve"> se na </w:t>
      </w:r>
      <w:r w:rsidRPr="005E47AF">
        <w:t>jednu, nikoli</w:t>
      </w:r>
      <w:r w:rsidR="0083643E" w:rsidRPr="005E47AF">
        <w:t xml:space="preserve"> na </w:t>
      </w:r>
      <w:r w:rsidRPr="005E47AF">
        <w:t>několik věcí.</w:t>
      </w:r>
    </w:p>
    <w:p w14:paraId="71C9CFD7" w14:textId="77777777" w:rsidR="007D02B9" w:rsidRPr="005E47AF" w:rsidRDefault="007D02B9" w:rsidP="007D02B9">
      <w:pPr>
        <w:rPr>
          <w:b/>
        </w:rPr>
      </w:pPr>
      <w:r w:rsidRPr="005E47AF">
        <w:rPr>
          <w:b/>
        </w:rPr>
        <w:t>Uzavření</w:t>
      </w:r>
    </w:p>
    <w:p w14:paraId="663754D4" w14:textId="5A3BF741" w:rsidR="007D02B9" w:rsidRPr="005E47AF" w:rsidRDefault="007D02B9" w:rsidP="007D02B9">
      <w:r w:rsidRPr="005E47AF">
        <w:t>Na konci proběhne velmi krátká reflexe – sdílení aktuálních emocí, případně poslední zopakování toho, co si odnáší</w:t>
      </w:r>
      <w:r w:rsidR="0083643E" w:rsidRPr="005E47AF">
        <w:t xml:space="preserve"> z </w:t>
      </w:r>
      <w:r w:rsidRPr="005E47AF">
        <w:t>tohoto programového bloku.</w:t>
      </w:r>
    </w:p>
    <w:p w14:paraId="73BE2E3E" w14:textId="77777777" w:rsidR="007D02B9" w:rsidRPr="005E47AF" w:rsidRDefault="007D02B9" w:rsidP="007D02B9">
      <w:pPr>
        <w:rPr>
          <w:u w:val="single"/>
        </w:rPr>
      </w:pPr>
      <w:r w:rsidRPr="005E47AF">
        <w:rPr>
          <w:u w:val="single"/>
        </w:rPr>
        <w:t>Poznámky</w:t>
      </w:r>
    </w:p>
    <w:p w14:paraId="6200E992" w14:textId="7769CCBB" w:rsidR="007D02B9" w:rsidRDefault="007D02B9" w:rsidP="007D02B9">
      <w:r w:rsidRPr="005E47AF">
        <w:t>Pro většinu účastníků je mluvení</w:t>
      </w:r>
      <w:r w:rsidR="0083643E" w:rsidRPr="005E47AF">
        <w:t xml:space="preserve"> před </w:t>
      </w:r>
      <w:r w:rsidRPr="005E47AF">
        <w:t>publikem nekomfortní</w:t>
      </w:r>
      <w:r w:rsidR="0083643E" w:rsidRPr="005E47AF">
        <w:t xml:space="preserve"> a </w:t>
      </w:r>
      <w:r w:rsidRPr="005E47AF">
        <w:t>stresující záležitost</w:t>
      </w:r>
      <w:r w:rsidR="00AA1F83">
        <w:t>. Na </w:t>
      </w:r>
      <w:r w:rsidRPr="005E47AF">
        <w:t>druhou stranu je to přesně ten zážitek, který, až ho budou mít</w:t>
      </w:r>
      <w:r w:rsidR="0083643E" w:rsidRPr="005E47AF">
        <w:t xml:space="preserve"> za </w:t>
      </w:r>
      <w:r w:rsidRPr="005E47AF">
        <w:t>sebou, bude způsobovat velmi intenzívní dobré pocity</w:t>
      </w:r>
      <w:r w:rsidR="0083643E" w:rsidRPr="005E47AF">
        <w:t xml:space="preserve"> ze </w:t>
      </w:r>
      <w:r w:rsidRPr="005E47AF">
        <w:t>zvládnutí něčeho náročného. Je dobré ve zpětné vazbě ocenit cokoli, co</w:t>
      </w:r>
      <w:r w:rsidR="0083643E" w:rsidRPr="005E47AF">
        <w:t xml:space="preserve"> se </w:t>
      </w:r>
      <w:r w:rsidRPr="005E47AF">
        <w:t xml:space="preserve">jim povedlo – velmi to motivuje. Doporučujeme vyzdvihnout dodržení pravidel prezentování – oční kontakt, tempo </w:t>
      </w:r>
      <w:r w:rsidRPr="005E47AF">
        <w:lastRenderedPageBreak/>
        <w:t>řeči, spisovnou mluvu, střídání ve dvojici/trojici. Je vhodné znovu zopakovat, že je</w:t>
      </w:r>
      <w:r w:rsidR="0083643E" w:rsidRPr="005E47AF">
        <w:t xml:space="preserve"> v </w:t>
      </w:r>
      <w:r w:rsidRPr="005E47AF">
        <w:t>pořádku neznat odpověď</w:t>
      </w:r>
      <w:r w:rsidR="0083643E" w:rsidRPr="005E47AF">
        <w:t xml:space="preserve"> na </w:t>
      </w:r>
      <w:r w:rsidRPr="005E47AF">
        <w:t>otázky</w:t>
      </w:r>
      <w:r w:rsidR="0083643E" w:rsidRPr="005E47AF">
        <w:t xml:space="preserve"> z </w:t>
      </w:r>
      <w:r w:rsidRPr="005E47AF">
        <w:t>publika,</w:t>
      </w:r>
      <w:r w:rsidR="0083643E" w:rsidRPr="005E47AF">
        <w:t xml:space="preserve"> a </w:t>
      </w:r>
      <w:r w:rsidRPr="005E47AF">
        <w:t>připomenout, že</w:t>
      </w:r>
      <w:r w:rsidR="0083643E" w:rsidRPr="005E47AF">
        <w:t xml:space="preserve"> se s </w:t>
      </w:r>
      <w:r w:rsidRPr="005E47AF">
        <w:t>odpovědí mohou kdykoliv obrátit</w:t>
      </w:r>
      <w:r w:rsidR="0083643E" w:rsidRPr="005E47AF">
        <w:t xml:space="preserve"> na </w:t>
      </w:r>
      <w:r w:rsidRPr="005E47AF">
        <w:t>odbornou část realizátorského týmu (př. „Na tuto otázku odpověď neznám, ale odpoví vám ten</w:t>
      </w:r>
      <w:r w:rsidR="0083643E" w:rsidRPr="005E47AF">
        <w:t xml:space="preserve"> a </w:t>
      </w:r>
      <w:r w:rsidRPr="005E47AF">
        <w:t xml:space="preserve">ten.“) </w:t>
      </w:r>
    </w:p>
    <w:p w14:paraId="797D3078" w14:textId="77777777" w:rsidR="00B20385" w:rsidRPr="005E47AF" w:rsidRDefault="00B20385" w:rsidP="007D02B9">
      <w:pPr>
        <w:rPr>
          <w:color w:val="FF0000"/>
        </w:rPr>
      </w:pPr>
    </w:p>
    <w:p w14:paraId="580D795A" w14:textId="77777777" w:rsidR="007D02B9" w:rsidRPr="005E47AF" w:rsidRDefault="007D02B9" w:rsidP="007D02B9">
      <w:pPr>
        <w:rPr>
          <w:b/>
        </w:rPr>
      </w:pPr>
      <w:r w:rsidRPr="005E47AF">
        <w:rPr>
          <w:b/>
        </w:rPr>
        <w:t>Metodický důvod aktivity</w:t>
      </w:r>
    </w:p>
    <w:p w14:paraId="17F56071" w14:textId="26275DB2" w:rsidR="007D02B9" w:rsidRPr="005E47AF" w:rsidRDefault="007D02B9" w:rsidP="007D02B9">
      <w:r w:rsidRPr="005E47AF">
        <w:t>Jak už bylo uvedeno, vystupování</w:t>
      </w:r>
      <w:r w:rsidR="0083643E" w:rsidRPr="005E47AF">
        <w:t xml:space="preserve"> na </w:t>
      </w:r>
      <w:r w:rsidRPr="005E47AF">
        <w:t>konferenci je velmi stresující zážitek, proto je dobré</w:t>
      </w:r>
      <w:r w:rsidR="0083643E" w:rsidRPr="005E47AF">
        <w:t xml:space="preserve"> na </w:t>
      </w:r>
      <w:r w:rsidRPr="005E47AF">
        <w:t>něj účastníky připravit, co nejlépe to jde. Generálka nanečisto,</w:t>
      </w:r>
      <w:r w:rsidR="0083643E" w:rsidRPr="005E47AF">
        <w:t xml:space="preserve"> v </w:t>
      </w:r>
      <w:r w:rsidRPr="005E47AF">
        <w:t xml:space="preserve">bezpečném prostředí, je něco, co může velmi pomoci. </w:t>
      </w:r>
    </w:p>
    <w:p w14:paraId="3B81945C" w14:textId="77777777" w:rsidR="007D02B9" w:rsidRPr="005E47AF" w:rsidRDefault="007D02B9" w:rsidP="007D02B9">
      <w:pPr>
        <w:rPr>
          <w:b/>
        </w:rPr>
      </w:pPr>
      <w:r w:rsidRPr="005E47AF">
        <w:rPr>
          <w:b/>
        </w:rPr>
        <w:t>Variantní podoby</w:t>
      </w:r>
    </w:p>
    <w:p w14:paraId="752567EF" w14:textId="6D861BF6" w:rsidR="007D02B9" w:rsidRPr="005E47AF" w:rsidRDefault="009C3C10" w:rsidP="007D02B9">
      <w:pPr>
        <w:rPr>
          <w:sz w:val="24"/>
          <w:szCs w:val="24"/>
        </w:rPr>
      </w:pPr>
      <w:r w:rsidRPr="005E47AF">
        <w:rPr>
          <w:sz w:val="24"/>
          <w:szCs w:val="24"/>
        </w:rPr>
        <w:t>-</w:t>
      </w:r>
    </w:p>
    <w:p w14:paraId="371125D9" w14:textId="77777777" w:rsidR="007D02B9" w:rsidRPr="005E47AF" w:rsidRDefault="007D02B9" w:rsidP="007D02B9">
      <w:pPr>
        <w:rPr>
          <w:b/>
        </w:rPr>
      </w:pPr>
      <w:r w:rsidRPr="005E47AF">
        <w:rPr>
          <w:b/>
        </w:rPr>
        <w:t>Alternativy aktivity</w:t>
      </w:r>
    </w:p>
    <w:p w14:paraId="27E5D092" w14:textId="0E459BA4" w:rsidR="007D02B9" w:rsidRPr="005E47AF" w:rsidRDefault="007D02B9" w:rsidP="007D02B9">
      <w:r w:rsidRPr="005E47AF">
        <w:t>Silně doporučujeme generální zkoušku provést, ve scénáři je</w:t>
      </w:r>
      <w:r w:rsidR="0083643E" w:rsidRPr="005E47AF">
        <w:t xml:space="preserve"> na </w:t>
      </w:r>
      <w:r w:rsidRPr="005E47AF">
        <w:t>ni vyhrazen prostor. Účastníci si vyzkouší, jaké je to skutečně stát</w:t>
      </w:r>
      <w:r w:rsidR="0083643E" w:rsidRPr="005E47AF">
        <w:t xml:space="preserve"> před </w:t>
      </w:r>
      <w:r w:rsidRPr="005E47AF">
        <w:t>plátnem</w:t>
      </w:r>
      <w:r w:rsidR="0083643E" w:rsidRPr="005E47AF">
        <w:t xml:space="preserve"> a </w:t>
      </w:r>
      <w:r w:rsidRPr="005E47AF">
        <w:t>prezentovat, realizátoři odhalí případné skryté technické potíže. Pokud by</w:t>
      </w:r>
      <w:r w:rsidR="0083643E" w:rsidRPr="005E47AF">
        <w:t xml:space="preserve"> z </w:t>
      </w:r>
      <w:r w:rsidRPr="005E47AF">
        <w:t>nějakého důvodu nebyla generální zkouška možná, doporučujeme alespoň prezentování</w:t>
      </w:r>
      <w:r w:rsidR="0083643E" w:rsidRPr="005E47AF">
        <w:t xml:space="preserve"> před </w:t>
      </w:r>
      <w:r w:rsidRPr="005E47AF">
        <w:t>ostatními účastníky</w:t>
      </w:r>
      <w:r w:rsidR="0083643E" w:rsidRPr="005E47AF">
        <w:t xml:space="preserve"> v </w:t>
      </w:r>
      <w:r w:rsidRPr="005E47AF">
        <w:t>rámci finalizace prezentací. Účastníkům velmi pomůže, pokud alespoň jednou celý svůj příspěvek nahlas odprezentují.</w:t>
      </w:r>
    </w:p>
    <w:p w14:paraId="18565EF2" w14:textId="5E5B3E91" w:rsidR="00B20385" w:rsidRDefault="00B20385">
      <w:pPr>
        <w:spacing w:line="276" w:lineRule="auto"/>
        <w:jc w:val="left"/>
      </w:pPr>
      <w:r>
        <w:br w:type="page"/>
      </w:r>
    </w:p>
    <w:p w14:paraId="1263F4E6" w14:textId="7D55F4DF" w:rsidR="00D42094" w:rsidRDefault="007F5678" w:rsidP="004C047B">
      <w:pPr>
        <w:pStyle w:val="Nadpis3"/>
      </w:pPr>
      <w:bookmarkStart w:id="127" w:name="_3.5.5_Konference"/>
      <w:bookmarkStart w:id="128" w:name="_Toc75421890"/>
      <w:bookmarkEnd w:id="127"/>
      <w:r w:rsidRPr="005E47AF">
        <w:lastRenderedPageBreak/>
        <w:t>3.5.5 Konference</w:t>
      </w:r>
      <w:bookmarkEnd w:id="128"/>
      <w:r w:rsidRPr="005E47AF">
        <w:t xml:space="preserve"> </w:t>
      </w:r>
    </w:p>
    <w:p w14:paraId="695D88E7" w14:textId="400CD6A5" w:rsidR="007F5678" w:rsidRPr="005E47AF" w:rsidRDefault="007F5678" w:rsidP="007F5678">
      <w:r w:rsidRPr="005E47AF">
        <w:t>Konference je vrcholem týdenního programu. Konference</w:t>
      </w:r>
      <w:r w:rsidR="0083643E" w:rsidRPr="005E47AF">
        <w:t xml:space="preserve"> se </w:t>
      </w:r>
      <w:r w:rsidRPr="005E47AF">
        <w:t>snaží co nejvíce probíhat jako reálná konference – je organizována</w:t>
      </w:r>
      <w:r w:rsidR="0083643E" w:rsidRPr="005E47AF">
        <w:t xml:space="preserve"> pro </w:t>
      </w:r>
      <w:r w:rsidRPr="005E47AF">
        <w:t>veřejnost, obsahuje keynote lecture, prezentace účastníků konference</w:t>
      </w:r>
      <w:r w:rsidR="0083643E" w:rsidRPr="005E47AF">
        <w:t xml:space="preserve"> i </w:t>
      </w:r>
      <w:r w:rsidRPr="005E47AF">
        <w:t>improvizovaný coffe</w:t>
      </w:r>
      <w:r w:rsidR="005E1160">
        <w:t>e</w:t>
      </w:r>
      <w:r w:rsidRPr="005E47AF">
        <w:t xml:space="preserve"> break</w:t>
      </w:r>
      <w:r w:rsidR="0083643E" w:rsidRPr="005E47AF">
        <w:t xml:space="preserve"> s </w:t>
      </w:r>
      <w:r w:rsidRPr="005E47AF">
        <w:t>diskusemi</w:t>
      </w:r>
      <w:r w:rsidR="0083643E" w:rsidRPr="005E47AF">
        <w:t xml:space="preserve"> v </w:t>
      </w:r>
      <w:r w:rsidRPr="005E47AF">
        <w:t>kuloárech. Úvodem moderátor konference (lektor) představuje žáky</w:t>
      </w:r>
      <w:r w:rsidR="0083643E" w:rsidRPr="005E47AF">
        <w:t xml:space="preserve"> a </w:t>
      </w:r>
      <w:r w:rsidRPr="005E47AF">
        <w:t>jejich týdenní práci. Představuje významné hosty (zástupce pořádajících institucí, významné osoby</w:t>
      </w:r>
      <w:r w:rsidR="0083643E" w:rsidRPr="005E47AF">
        <w:t xml:space="preserve"> z </w:t>
      </w:r>
      <w:r w:rsidRPr="005E47AF">
        <w:t>publika). Realizátoři – odborní konzultanti také uceleně představují analytické postupy, kterými byly nasbírané vzorky zpracovány. Žáci ve dvojicích či trojicích prezentují svoje naměřené hodnoty</w:t>
      </w:r>
      <w:r w:rsidR="0083643E" w:rsidRPr="005E47AF">
        <w:t xml:space="preserve"> a </w:t>
      </w:r>
      <w:r w:rsidRPr="005E47AF">
        <w:t>vyplývající závěry</w:t>
      </w:r>
      <w:r w:rsidR="00AA1F83">
        <w:t>. Na </w:t>
      </w:r>
      <w:r w:rsidRPr="005E47AF">
        <w:t>konci svých příspěvků odpovídají</w:t>
      </w:r>
      <w:r w:rsidR="0083643E" w:rsidRPr="005E47AF">
        <w:t xml:space="preserve"> na </w:t>
      </w:r>
      <w:r w:rsidRPr="005E47AF">
        <w:t>dotazy</w:t>
      </w:r>
      <w:r w:rsidR="0083643E" w:rsidRPr="005E47AF">
        <w:t xml:space="preserve"> z </w:t>
      </w:r>
      <w:r w:rsidRPr="005E47AF">
        <w:t>publika</w:t>
      </w:r>
      <w:r w:rsidR="00DC77A5">
        <w:t>. Po </w:t>
      </w:r>
      <w:r w:rsidRPr="005E47AF">
        <w:t>skončení konference probíhá krátký networking mezi žáky</w:t>
      </w:r>
      <w:r w:rsidR="0083643E" w:rsidRPr="005E47AF">
        <w:t xml:space="preserve"> a </w:t>
      </w:r>
      <w:r w:rsidRPr="005E47AF">
        <w:t>hosty konference.</w:t>
      </w:r>
    </w:p>
    <w:p w14:paraId="4459FF60" w14:textId="77777777" w:rsidR="007F5678" w:rsidRPr="005E47AF" w:rsidRDefault="007F5678" w:rsidP="007F5678">
      <w:pPr>
        <w:rPr>
          <w:u w:val="single"/>
          <w:lang w:eastAsia="cs-CZ"/>
        </w:rPr>
      </w:pPr>
      <w:r w:rsidRPr="005E47AF">
        <w:rPr>
          <w:u w:val="single"/>
          <w:lang w:eastAsia="cs-CZ"/>
        </w:rPr>
        <w:t>Cíle</w:t>
      </w:r>
    </w:p>
    <w:p w14:paraId="4BA6F093" w14:textId="004B9499" w:rsidR="007F5678" w:rsidRPr="005E47AF" w:rsidRDefault="007F5678" w:rsidP="0027567E">
      <w:pPr>
        <w:pStyle w:val="Odstavecseseznamem"/>
        <w:numPr>
          <w:ilvl w:val="0"/>
          <w:numId w:val="6"/>
        </w:numPr>
        <w:spacing w:after="200"/>
        <w:contextualSpacing/>
        <w:jc w:val="both"/>
        <w:rPr>
          <w:lang w:eastAsia="cs-CZ"/>
        </w:rPr>
      </w:pPr>
      <w:r w:rsidRPr="005E47AF">
        <w:rPr>
          <w:lang w:eastAsia="cs-CZ"/>
        </w:rPr>
        <w:t>Účastníci završí svoji týdenní práci</w:t>
      </w:r>
      <w:r w:rsidR="0083643E" w:rsidRPr="005E47AF">
        <w:rPr>
          <w:lang w:eastAsia="cs-CZ"/>
        </w:rPr>
        <w:t xml:space="preserve"> na </w:t>
      </w:r>
      <w:r w:rsidRPr="005E47AF">
        <w:rPr>
          <w:lang w:eastAsia="cs-CZ"/>
        </w:rPr>
        <w:t xml:space="preserve">letní škole odprezentováním výsledků své práce veřejnosti. </w:t>
      </w:r>
    </w:p>
    <w:p w14:paraId="5E68040D" w14:textId="080880C3" w:rsidR="007F5678" w:rsidRPr="005E47AF" w:rsidRDefault="007F5678" w:rsidP="0027567E">
      <w:pPr>
        <w:pStyle w:val="Odstavecseseznamem"/>
        <w:numPr>
          <w:ilvl w:val="0"/>
          <w:numId w:val="6"/>
        </w:numPr>
        <w:spacing w:after="200"/>
        <w:contextualSpacing/>
        <w:jc w:val="both"/>
        <w:rPr>
          <w:i/>
        </w:rPr>
      </w:pPr>
      <w:r w:rsidRPr="005E47AF">
        <w:rPr>
          <w:lang w:eastAsia="cs-CZ"/>
        </w:rPr>
        <w:t>Účastníci zažijí, jaké to je, mluvit</w:t>
      </w:r>
      <w:r w:rsidR="0083643E" w:rsidRPr="005E47AF">
        <w:rPr>
          <w:lang w:eastAsia="cs-CZ"/>
        </w:rPr>
        <w:t xml:space="preserve"> před </w:t>
      </w:r>
      <w:r w:rsidRPr="005E47AF">
        <w:rPr>
          <w:lang w:eastAsia="cs-CZ"/>
        </w:rPr>
        <w:t>publikem</w:t>
      </w:r>
      <w:r w:rsidR="0083643E" w:rsidRPr="005E47AF">
        <w:rPr>
          <w:lang w:eastAsia="cs-CZ"/>
        </w:rPr>
        <w:t xml:space="preserve"> a </w:t>
      </w:r>
      <w:r w:rsidRPr="005E47AF">
        <w:rPr>
          <w:lang w:eastAsia="cs-CZ"/>
        </w:rPr>
        <w:t>účastnit</w:t>
      </w:r>
      <w:r w:rsidR="0083643E" w:rsidRPr="005E47AF">
        <w:rPr>
          <w:lang w:eastAsia="cs-CZ"/>
        </w:rPr>
        <w:t xml:space="preserve"> se </w:t>
      </w:r>
      <w:r w:rsidRPr="005E47AF">
        <w:rPr>
          <w:lang w:eastAsia="cs-CZ"/>
        </w:rPr>
        <w:t>odborné diskuse.</w:t>
      </w:r>
    </w:p>
    <w:p w14:paraId="57705FF5" w14:textId="77777777" w:rsidR="007F5678" w:rsidRPr="005E47AF" w:rsidRDefault="007F5678" w:rsidP="007F5678">
      <w:pPr>
        <w:rPr>
          <w:u w:val="single"/>
        </w:rPr>
      </w:pPr>
      <w:r w:rsidRPr="005E47AF">
        <w:rPr>
          <w:u w:val="single"/>
        </w:rPr>
        <w:t>Sdělení</w:t>
      </w:r>
    </w:p>
    <w:p w14:paraId="0D1E0FCD" w14:textId="7A97F4AC" w:rsidR="007F5678" w:rsidRPr="005E47AF" w:rsidRDefault="007F5678" w:rsidP="007F5678">
      <w:r w:rsidRPr="005E47AF">
        <w:t>Dokážu přednést prezentaci</w:t>
      </w:r>
      <w:r w:rsidR="0083643E" w:rsidRPr="005E47AF">
        <w:t xml:space="preserve"> před </w:t>
      </w:r>
      <w:r w:rsidRPr="005E47AF">
        <w:t>publikem</w:t>
      </w:r>
      <w:r w:rsidR="0083643E" w:rsidRPr="005E47AF">
        <w:t xml:space="preserve"> a </w:t>
      </w:r>
      <w:r w:rsidRPr="005E47AF">
        <w:t>odpovídat</w:t>
      </w:r>
      <w:r w:rsidR="0083643E" w:rsidRPr="005E47AF">
        <w:t xml:space="preserve"> na </w:t>
      </w:r>
      <w:r w:rsidRPr="005E47AF">
        <w:t>dotazy.</w:t>
      </w:r>
    </w:p>
    <w:p w14:paraId="5550DE20" w14:textId="77777777" w:rsidR="007F5678" w:rsidRPr="005E47AF" w:rsidRDefault="007F5678" w:rsidP="007F5678">
      <w:pPr>
        <w:rPr>
          <w:u w:val="single"/>
          <w:lang w:eastAsia="cs-CZ"/>
        </w:rPr>
      </w:pPr>
      <w:r w:rsidRPr="005E47AF">
        <w:rPr>
          <w:u w:val="single"/>
          <w:lang w:eastAsia="cs-CZ"/>
        </w:rPr>
        <w:t>Klíčové kompetence</w:t>
      </w:r>
    </w:p>
    <w:p w14:paraId="1A664360" w14:textId="79623E42" w:rsidR="007F5678" w:rsidRPr="005E47AF" w:rsidRDefault="007F5678" w:rsidP="007F5678">
      <w:r w:rsidRPr="005E47AF">
        <w:t>Komunikace</w:t>
      </w:r>
      <w:r w:rsidR="0083643E" w:rsidRPr="005E47AF">
        <w:t xml:space="preserve"> v </w:t>
      </w:r>
      <w:r w:rsidRPr="005E47AF">
        <w:t>mateřském jazyce je rozvíjena:</w:t>
      </w:r>
    </w:p>
    <w:p w14:paraId="603373DE" w14:textId="5450F6F3" w:rsidR="007F5678" w:rsidRPr="005E47AF" w:rsidRDefault="007F5678" w:rsidP="0027567E">
      <w:pPr>
        <w:pStyle w:val="Odstavecseseznamem"/>
        <w:numPr>
          <w:ilvl w:val="0"/>
          <w:numId w:val="70"/>
        </w:numPr>
        <w:spacing w:after="200"/>
        <w:contextualSpacing/>
        <w:jc w:val="both"/>
      </w:pPr>
      <w:r w:rsidRPr="005E47AF">
        <w:t>přednesem připravené prezentace</w:t>
      </w:r>
      <w:r w:rsidR="0003717B">
        <w:t>.</w:t>
      </w:r>
    </w:p>
    <w:p w14:paraId="30F0FC1E" w14:textId="411EBB98" w:rsidR="007F5678" w:rsidRPr="005E47AF" w:rsidRDefault="007F5678" w:rsidP="0027567E">
      <w:pPr>
        <w:pStyle w:val="Odstavecseseznamem"/>
        <w:numPr>
          <w:ilvl w:val="0"/>
          <w:numId w:val="70"/>
        </w:numPr>
        <w:spacing w:after="200"/>
        <w:contextualSpacing/>
        <w:jc w:val="both"/>
      </w:pPr>
      <w:r w:rsidRPr="005E47AF">
        <w:t>aktivním odpovídáním</w:t>
      </w:r>
      <w:r w:rsidR="0083643E" w:rsidRPr="005E47AF">
        <w:t xml:space="preserve"> na </w:t>
      </w:r>
      <w:r w:rsidRPr="005E47AF">
        <w:t>dotazy</w:t>
      </w:r>
      <w:r w:rsidR="0003717B">
        <w:t>.</w:t>
      </w:r>
    </w:p>
    <w:p w14:paraId="2804D707" w14:textId="530F7E99" w:rsidR="007F5678" w:rsidRPr="005E47AF" w:rsidRDefault="007F5678" w:rsidP="0027567E">
      <w:pPr>
        <w:pStyle w:val="Odstavecseseznamem"/>
        <w:numPr>
          <w:ilvl w:val="0"/>
          <w:numId w:val="70"/>
        </w:numPr>
        <w:spacing w:after="200"/>
        <w:contextualSpacing/>
        <w:jc w:val="both"/>
      </w:pPr>
      <w:r w:rsidRPr="005E47AF">
        <w:t>vyjádřením svého názoru</w:t>
      </w:r>
      <w:r w:rsidR="0003717B">
        <w:t>.</w:t>
      </w:r>
    </w:p>
    <w:p w14:paraId="5CB9EFFF" w14:textId="3EB8D1F2" w:rsidR="007F5678" w:rsidRPr="005E47AF" w:rsidRDefault="007F5678" w:rsidP="007F5678">
      <w:r w:rsidRPr="005E47AF">
        <w:t>Sociální</w:t>
      </w:r>
      <w:r w:rsidR="0083643E" w:rsidRPr="005E47AF">
        <w:t xml:space="preserve"> a </w:t>
      </w:r>
      <w:r w:rsidRPr="005E47AF">
        <w:t>občanské schopnosti jsou rozvíjeny:</w:t>
      </w:r>
    </w:p>
    <w:p w14:paraId="6438FC46" w14:textId="72825B20" w:rsidR="007F5678" w:rsidRPr="005E47AF" w:rsidRDefault="007F5678" w:rsidP="0027567E">
      <w:pPr>
        <w:pStyle w:val="Odstavecseseznamem"/>
        <w:numPr>
          <w:ilvl w:val="0"/>
          <w:numId w:val="71"/>
        </w:numPr>
        <w:spacing w:after="200"/>
        <w:contextualSpacing/>
        <w:jc w:val="both"/>
      </w:pPr>
      <w:r w:rsidRPr="005E47AF">
        <w:t>přemýšlením</w:t>
      </w:r>
      <w:r w:rsidR="0083643E" w:rsidRPr="005E47AF">
        <w:t xml:space="preserve"> nad </w:t>
      </w:r>
      <w:r w:rsidRPr="005E47AF">
        <w:t>otázkami</w:t>
      </w:r>
      <w:r w:rsidR="0083643E" w:rsidRPr="005E47AF">
        <w:t xml:space="preserve"> z </w:t>
      </w:r>
      <w:r w:rsidRPr="005E47AF">
        <w:t>publika, odpovídáním</w:t>
      </w:r>
      <w:r w:rsidR="0083643E" w:rsidRPr="005E47AF">
        <w:t xml:space="preserve"> na </w:t>
      </w:r>
      <w:r w:rsidRPr="005E47AF">
        <w:t>ně, případn</w:t>
      </w:r>
      <w:r w:rsidR="0003717B">
        <w:t>ě přiznáním, že odpověď neznají.</w:t>
      </w:r>
    </w:p>
    <w:p w14:paraId="7933062F" w14:textId="663FA537" w:rsidR="007F5678" w:rsidRPr="005E47AF" w:rsidRDefault="007F5678" w:rsidP="007F5678">
      <w:pPr>
        <w:rPr>
          <w:u w:val="single"/>
          <w:lang w:eastAsia="cs-CZ"/>
        </w:rPr>
      </w:pPr>
      <w:r w:rsidRPr="005E47AF">
        <w:rPr>
          <w:u w:val="single"/>
          <w:lang w:eastAsia="cs-CZ"/>
        </w:rPr>
        <w:t>Forma</w:t>
      </w:r>
      <w:r w:rsidR="0083643E" w:rsidRPr="005E47AF">
        <w:rPr>
          <w:u w:val="single"/>
          <w:lang w:eastAsia="cs-CZ"/>
        </w:rPr>
        <w:t xml:space="preserve"> a </w:t>
      </w:r>
      <w:r w:rsidRPr="005E47AF">
        <w:rPr>
          <w:u w:val="single"/>
          <w:lang w:eastAsia="cs-CZ"/>
        </w:rPr>
        <w:t>bližší popis realizace</w:t>
      </w:r>
    </w:p>
    <w:p w14:paraId="35812379" w14:textId="3624F2E9" w:rsidR="007F5678" w:rsidRDefault="007F5678" w:rsidP="007F5678">
      <w:pPr>
        <w:spacing w:before="240"/>
      </w:pPr>
      <w:r w:rsidRPr="005E47AF">
        <w:t>Konference ukončující celý workshop, kde účastníci prezentují výsledky svých měření</w:t>
      </w:r>
      <w:r w:rsidR="0083643E" w:rsidRPr="005E47AF">
        <w:t xml:space="preserve"> a </w:t>
      </w:r>
      <w:r w:rsidRPr="005E47AF">
        <w:t>analýz</w:t>
      </w:r>
      <w:r w:rsidR="0083643E" w:rsidRPr="005E47AF">
        <w:t xml:space="preserve"> před </w:t>
      </w:r>
      <w:r w:rsidRPr="005E47AF">
        <w:t>širším publikem</w:t>
      </w:r>
      <w:r w:rsidR="0083643E" w:rsidRPr="005E47AF">
        <w:t xml:space="preserve"> a </w:t>
      </w:r>
      <w:r w:rsidRPr="005E47AF">
        <w:t>odpovídají</w:t>
      </w:r>
      <w:r w:rsidR="0083643E" w:rsidRPr="005E47AF">
        <w:t xml:space="preserve"> na </w:t>
      </w:r>
      <w:r w:rsidRPr="005E47AF">
        <w:t>dotazy</w:t>
      </w:r>
      <w:r w:rsidR="0083643E" w:rsidRPr="005E47AF">
        <w:t xml:space="preserve"> z </w:t>
      </w:r>
      <w:r w:rsidRPr="005E47AF">
        <w:t>publika.</w:t>
      </w:r>
    </w:p>
    <w:p w14:paraId="43F7A12D" w14:textId="3591D1A3" w:rsidR="00B85BA2" w:rsidRDefault="00B85BA2" w:rsidP="007F5678">
      <w:pPr>
        <w:spacing w:before="240"/>
        <w:rPr>
          <w:u w:val="single"/>
        </w:rPr>
      </w:pPr>
      <w:r w:rsidRPr="00B85BA2">
        <w:rPr>
          <w:u w:val="single"/>
        </w:rPr>
        <w:t>Přizpůsobení SVP</w:t>
      </w:r>
    </w:p>
    <w:p w14:paraId="21AF3FA5" w14:textId="77777777" w:rsidR="00B85BA2" w:rsidRPr="00B85BA2" w:rsidRDefault="00B85BA2" w:rsidP="00B85BA2">
      <w:r w:rsidRPr="00B85BA2">
        <w:t>Toto je program, ke kterému směřuje celé snažení předchozích dvou dnů. Účastníci to vědí a jsou postupně provedeni celou přípravou. V tuto chvíli je to již na nich. Vystupovat na konferenci pro veřejnost je náročný úkol i pro vysokoškolského studenta. Pokud tuto zkušenost zvládnou, může to podpořit jejich sebevědomí v prezentaci vlastních myšlenek a vlastní práce.</w:t>
      </w:r>
    </w:p>
    <w:p w14:paraId="363AB019" w14:textId="77777777" w:rsidR="007F5678" w:rsidRPr="005E47AF" w:rsidRDefault="007F5678" w:rsidP="007F5678">
      <w:pPr>
        <w:rPr>
          <w:u w:val="single"/>
          <w:lang w:eastAsia="cs-CZ"/>
        </w:rPr>
      </w:pPr>
      <w:r w:rsidRPr="005E47AF">
        <w:rPr>
          <w:u w:val="single"/>
          <w:lang w:eastAsia="cs-CZ"/>
        </w:rPr>
        <w:t>Uvedení</w:t>
      </w:r>
    </w:p>
    <w:p w14:paraId="04829271" w14:textId="77777777" w:rsidR="007F5678" w:rsidRPr="005E47AF" w:rsidRDefault="007F5678" w:rsidP="007F5678">
      <w:pPr>
        <w:rPr>
          <w:b/>
        </w:rPr>
      </w:pPr>
      <w:r w:rsidRPr="005E47AF">
        <w:rPr>
          <w:b/>
        </w:rPr>
        <w:t>Příprava</w:t>
      </w:r>
    </w:p>
    <w:p w14:paraId="2038A6FC" w14:textId="1A218E7C" w:rsidR="007F5678" w:rsidRPr="005E47AF" w:rsidRDefault="007F5678" w:rsidP="007F5678">
      <w:r w:rsidRPr="005E47AF">
        <w:t>Příprava konference začíná ještě</w:t>
      </w:r>
      <w:r w:rsidR="0083643E" w:rsidRPr="005E47AF">
        <w:t xml:space="preserve"> před </w:t>
      </w:r>
      <w:r w:rsidRPr="005E47AF">
        <w:t>samotným workshopem – je třeba dostatečně zavčas pozvat významné hosty. Jedná</w:t>
      </w:r>
      <w:r w:rsidR="0083643E" w:rsidRPr="005E47AF">
        <w:t xml:space="preserve"> se o </w:t>
      </w:r>
      <w:r w:rsidRPr="005E47AF">
        <w:t>zástupce spol</w:t>
      </w:r>
      <w:r w:rsidR="0003717B">
        <w:t>upracujících institucí – VIDA! s</w:t>
      </w:r>
      <w:r w:rsidRPr="005E47AF">
        <w:t>cience centrum (např. ředitel, zástupce ředitele, manažeři jednotlivých oddělení), Střední průmyslová škola chemická (ředitel, pedagogové), centrum RECETOX (zde vytipování kontaktů proběhlo</w:t>
      </w:r>
      <w:r w:rsidR="0083643E" w:rsidRPr="005E47AF">
        <w:t xml:space="preserve"> přes </w:t>
      </w:r>
      <w:r w:rsidRPr="005E47AF">
        <w:t>zástupce</w:t>
      </w:r>
      <w:r w:rsidR="0083643E" w:rsidRPr="005E47AF">
        <w:t xml:space="preserve"> v </w:t>
      </w:r>
      <w:r w:rsidRPr="005E47AF">
        <w:t>realizátorském týmu). Je také vhodné pozvat zástupce instituce, kde proběhla exkurze (v našem přípa</w:t>
      </w:r>
      <w:r w:rsidR="0003717B">
        <w:t xml:space="preserve">dě SAKO Brno). </w:t>
      </w:r>
      <w:r w:rsidR="0003717B">
        <w:lastRenderedPageBreak/>
        <w:t>Dále byli pozváni</w:t>
      </w:r>
      <w:r w:rsidRPr="005E47AF">
        <w:t xml:space="preserve"> zástupci Fakulty chemické Vysokého učení technického</w:t>
      </w:r>
      <w:r w:rsidR="0083643E" w:rsidRPr="005E47AF">
        <w:t xml:space="preserve"> a </w:t>
      </w:r>
      <w:r w:rsidR="0003717B">
        <w:t>všichni zaměstnanci VIDA! s</w:t>
      </w:r>
      <w:r w:rsidR="00554116">
        <w:t>cience centra. E-m</w:t>
      </w:r>
      <w:r w:rsidRPr="005E47AF">
        <w:t>ailová komunikace může začít tři až čtyři týdny</w:t>
      </w:r>
      <w:r w:rsidR="0083643E" w:rsidRPr="005E47AF">
        <w:t xml:space="preserve"> před </w:t>
      </w:r>
      <w:r w:rsidRPr="005E47AF">
        <w:t>samotnou konferencí,</w:t>
      </w:r>
      <w:r w:rsidR="0083643E" w:rsidRPr="005E47AF">
        <w:t xml:space="preserve"> v </w:t>
      </w:r>
      <w:r w:rsidRPr="005E47AF">
        <w:t xml:space="preserve">průběhu workshopu ještě probíhají drobné upomínky. Příklady textů pozvánek jsou </w:t>
      </w:r>
      <w:r w:rsidRPr="005E1160">
        <w:t>uvedeny</w:t>
      </w:r>
      <w:r w:rsidR="0083643E" w:rsidRPr="005E1160">
        <w:t xml:space="preserve"> v </w:t>
      </w:r>
      <w:r w:rsidR="00E36D8A" w:rsidRPr="005E1160">
        <w:t>příloze</w:t>
      </w:r>
      <w:r w:rsidRPr="005E1160">
        <w:t xml:space="preserve"> </w:t>
      </w:r>
      <w:hyperlink r:id="rId69" w:tgtFrame="_blank" w:tooltip="skolam:chemie:aktivity:20:013.20.10_text_pozvanky.pdf (635.8 KB)" w:history="1">
        <w:r w:rsidR="005E1160" w:rsidRPr="005E1160">
          <w:rPr>
            <w:color w:val="0000FF"/>
            <w:u w:val="single"/>
          </w:rPr>
          <w:t>Text pozvánky.pdf</w:t>
        </w:r>
      </w:hyperlink>
      <w:r w:rsidR="00AA1F83" w:rsidRPr="005E1160">
        <w:t>. V </w:t>
      </w:r>
      <w:r w:rsidRPr="005E1160">
        <w:t>průběhu</w:t>
      </w:r>
      <w:r w:rsidRPr="005E47AF">
        <w:t xml:space="preserve"> přípravného týdne byla také spuštěna událost</w:t>
      </w:r>
      <w:r w:rsidR="0083643E" w:rsidRPr="005E47AF">
        <w:t xml:space="preserve"> na </w:t>
      </w:r>
      <w:r w:rsidRPr="005E47AF">
        <w:t>Facebooku, kterou jsme</w:t>
      </w:r>
      <w:r w:rsidR="0083643E" w:rsidRPr="005E47AF">
        <w:t xml:space="preserve"> se </w:t>
      </w:r>
      <w:r w:rsidRPr="005E47AF">
        <w:t>snažili zvýšit povědomí</w:t>
      </w:r>
      <w:r w:rsidR="0083643E" w:rsidRPr="005E47AF">
        <w:t xml:space="preserve"> o </w:t>
      </w:r>
      <w:r w:rsidRPr="005E47AF">
        <w:t>konferenci</w:t>
      </w:r>
      <w:r w:rsidR="0083643E" w:rsidRPr="005E47AF">
        <w:t xml:space="preserve"> a </w:t>
      </w:r>
      <w:r w:rsidRPr="005E47AF">
        <w:t>pozvat</w:t>
      </w:r>
      <w:r w:rsidR="0083643E" w:rsidRPr="005E47AF">
        <w:t xml:space="preserve"> na </w:t>
      </w:r>
      <w:r w:rsidRPr="005E47AF">
        <w:t>ni</w:t>
      </w:r>
      <w:r w:rsidR="0083643E" w:rsidRPr="005E47AF">
        <w:t xml:space="preserve"> i </w:t>
      </w:r>
      <w:r w:rsidRPr="005E47AF">
        <w:t>zcela externí návštěvníky. Tuto událost je dobré sdílet</w:t>
      </w:r>
      <w:r w:rsidR="0083643E" w:rsidRPr="005E47AF">
        <w:t xml:space="preserve"> i přes </w:t>
      </w:r>
      <w:r w:rsidRPr="005E47AF">
        <w:t>facebookové stránky spolupracujících institucí, případně zaplatit</w:t>
      </w:r>
      <w:r w:rsidR="0083643E" w:rsidRPr="005E47AF">
        <w:t xml:space="preserve"> za </w:t>
      </w:r>
      <w:r w:rsidRPr="005E47AF">
        <w:t>sponzorované příspěvky. Přihlašování probíhalo</w:t>
      </w:r>
      <w:r w:rsidR="0083643E" w:rsidRPr="005E47AF">
        <w:t xml:space="preserve"> přes </w:t>
      </w:r>
      <w:r w:rsidRPr="005E47AF">
        <w:t>platformu Google Form, kterou je také potřeba připravit předem</w:t>
      </w:r>
      <w:r w:rsidR="00AA1F83">
        <w:t>. Na </w:t>
      </w:r>
      <w:r w:rsidRPr="005E47AF">
        <w:t>tvorbě události</w:t>
      </w:r>
      <w:r w:rsidR="0083643E" w:rsidRPr="005E47AF">
        <w:t xml:space="preserve"> a </w:t>
      </w:r>
      <w:r w:rsidRPr="005E47AF">
        <w:t>propagaci bylo</w:t>
      </w:r>
      <w:r w:rsidR="0083643E" w:rsidRPr="005E47AF">
        <w:t xml:space="preserve"> v </w:t>
      </w:r>
      <w:r w:rsidRPr="005E47AF">
        <w:t>našem případě třeba</w:t>
      </w:r>
      <w:r w:rsidR="0083643E" w:rsidRPr="005E47AF">
        <w:t xml:space="preserve"> se </w:t>
      </w:r>
      <w:r w:rsidRPr="005E47AF">
        <w:t>domluvit</w:t>
      </w:r>
      <w:r w:rsidR="0083643E" w:rsidRPr="005E47AF">
        <w:t xml:space="preserve"> s </w:t>
      </w:r>
      <w:r w:rsidRPr="005E47AF">
        <w:t>marketingovým oddělením. Poté, co</w:t>
      </w:r>
      <w:r w:rsidR="0083643E" w:rsidRPr="005E47AF">
        <w:t xml:space="preserve"> se i </w:t>
      </w:r>
      <w:r w:rsidRPr="005E47AF">
        <w:t>účastníci dozvědí</w:t>
      </w:r>
      <w:r w:rsidR="0083643E" w:rsidRPr="005E47AF">
        <w:t xml:space="preserve"> o </w:t>
      </w:r>
      <w:r w:rsidRPr="005E47AF">
        <w:t>konferenci, jsou vyzváni, aby facebookovou událost nasdíleli svým kamarádům</w:t>
      </w:r>
      <w:r w:rsidR="0083643E" w:rsidRPr="005E47AF">
        <w:t xml:space="preserve"> a </w:t>
      </w:r>
      <w:r w:rsidRPr="005E47AF">
        <w:t>pozvali své rodiče</w:t>
      </w:r>
      <w:r w:rsidR="0083643E" w:rsidRPr="005E47AF">
        <w:t xml:space="preserve"> a </w:t>
      </w:r>
      <w:r w:rsidRPr="005E47AF">
        <w:t>sourozence.</w:t>
      </w:r>
    </w:p>
    <w:p w14:paraId="386AD249" w14:textId="12AA6608" w:rsidR="007F5678" w:rsidRPr="005E47AF" w:rsidRDefault="007F5678" w:rsidP="007F5678">
      <w:r w:rsidRPr="005E47AF">
        <w:t>Ideálně</w:t>
      </w:r>
      <w:r w:rsidR="0083643E" w:rsidRPr="005E47AF">
        <w:t xml:space="preserve"> v </w:t>
      </w:r>
      <w:r w:rsidRPr="005E47AF">
        <w:t>předstihu je potřeba vytvořit úvodní prezentace – prezentaci, kterou má moderátor konference</w:t>
      </w:r>
      <w:r w:rsidR="0083643E" w:rsidRPr="005E47AF">
        <w:t xml:space="preserve"> a </w:t>
      </w:r>
      <w:r w:rsidRPr="005E47AF">
        <w:t>uvádí jí publikum</w:t>
      </w:r>
      <w:r w:rsidR="0083643E" w:rsidRPr="005E47AF">
        <w:t xml:space="preserve"> do </w:t>
      </w:r>
      <w:r w:rsidRPr="005E47AF">
        <w:t>kontextu celé akce,</w:t>
      </w:r>
      <w:r w:rsidR="0083643E" w:rsidRPr="005E47AF">
        <w:t xml:space="preserve"> a </w:t>
      </w:r>
      <w:r w:rsidRPr="005E47AF">
        <w:t>dále prezentaci</w:t>
      </w:r>
      <w:r w:rsidR="0083643E" w:rsidRPr="005E47AF">
        <w:t xml:space="preserve"> o </w:t>
      </w:r>
      <w:r w:rsidRPr="005E47AF">
        <w:t>metodě, kterou účastníci používali</w:t>
      </w:r>
      <w:r w:rsidR="0083643E" w:rsidRPr="005E47AF">
        <w:t xml:space="preserve"> pro </w:t>
      </w:r>
      <w:r w:rsidRPr="005E47AF">
        <w:t>zpracování vzorků (tato metoda je u všech účastníků stejná, proto jsme zvolili její vysvětlení jednou</w:t>
      </w:r>
      <w:r w:rsidR="0083643E" w:rsidRPr="005E47AF">
        <w:t xml:space="preserve"> na </w:t>
      </w:r>
      <w:r w:rsidRPr="005E47AF">
        <w:t>začátku konference pořádně, než aby byla vysvětlená</w:t>
      </w:r>
      <w:r w:rsidR="0083643E" w:rsidRPr="005E47AF">
        <w:t xml:space="preserve"> v </w:t>
      </w:r>
      <w:r w:rsidRPr="005E47AF">
        <w:t>každé účastnické prezentaci znovu).</w:t>
      </w:r>
    </w:p>
    <w:p w14:paraId="751211F5" w14:textId="7BBAA141" w:rsidR="007F5678" w:rsidRPr="005E47AF" w:rsidRDefault="007F5678" w:rsidP="007F5678">
      <w:r w:rsidRPr="005E47AF">
        <w:t>Další přípravy probíhají</w:t>
      </w:r>
      <w:r w:rsidR="0083643E" w:rsidRPr="005E47AF">
        <w:t xml:space="preserve"> v </w:t>
      </w:r>
      <w:r w:rsidRPr="005E47AF">
        <w:t>průběhu workshopu</w:t>
      </w:r>
      <w:r w:rsidR="0083643E" w:rsidRPr="005E47AF">
        <w:t xml:space="preserve"> a </w:t>
      </w:r>
      <w:r w:rsidRPr="005E47AF">
        <w:t>hlavně</w:t>
      </w:r>
      <w:r w:rsidR="0083643E" w:rsidRPr="005E47AF">
        <w:t xml:space="preserve"> v </w:t>
      </w:r>
      <w:r w:rsidRPr="005E47AF">
        <w:t>den konference během dopoledne</w:t>
      </w:r>
      <w:r w:rsidR="0083643E" w:rsidRPr="005E47AF">
        <w:t xml:space="preserve"> a </w:t>
      </w:r>
      <w:r w:rsidRPr="005E47AF">
        <w:t>polední pauzy. Je třeba připravit harmonogram konference, především spočítat časy</w:t>
      </w:r>
      <w:r w:rsidR="0083643E" w:rsidRPr="005E47AF">
        <w:t xml:space="preserve"> na </w:t>
      </w:r>
      <w:r w:rsidRPr="005E47AF">
        <w:t>jednotlivé příspěvky podle celkového času, který je</w:t>
      </w:r>
      <w:r w:rsidR="0083643E" w:rsidRPr="005E47AF">
        <w:t xml:space="preserve"> na </w:t>
      </w:r>
      <w:r w:rsidRPr="005E47AF">
        <w:t>konferenci</w:t>
      </w:r>
      <w:r w:rsidR="0083643E" w:rsidRPr="005E47AF">
        <w:t xml:space="preserve"> k </w:t>
      </w:r>
      <w:r w:rsidRPr="005E47AF">
        <w:t>dispozici,</w:t>
      </w:r>
      <w:r w:rsidR="0083643E" w:rsidRPr="005E47AF">
        <w:t xml:space="preserve"> a </w:t>
      </w:r>
      <w:r w:rsidRPr="005E47AF">
        <w:t>konečného počtu účastníků letní školy, čas</w:t>
      </w:r>
      <w:r w:rsidR="0083643E" w:rsidRPr="005E47AF">
        <w:t xml:space="preserve"> na </w:t>
      </w:r>
      <w:r w:rsidRPr="005E47AF">
        <w:t>pauzy, časy úvodních prezentací. Je potřeba jasně rozdělit role jednotlivých členů týmu</w:t>
      </w:r>
      <w:r w:rsidR="0083643E" w:rsidRPr="005E47AF">
        <w:t xml:space="preserve"> v </w:t>
      </w:r>
      <w:r w:rsidRPr="005E47AF">
        <w:t>den konference – pomoc</w:t>
      </w:r>
      <w:r w:rsidR="0083643E" w:rsidRPr="005E47AF">
        <w:t xml:space="preserve"> s </w:t>
      </w:r>
      <w:r w:rsidRPr="005E47AF">
        <w:t xml:space="preserve">přípravami účastníkům, moderátor, technik, časomíra apod. </w:t>
      </w:r>
    </w:p>
    <w:p w14:paraId="5147E33B" w14:textId="3930D249" w:rsidR="007F5678" w:rsidRPr="005E47AF" w:rsidRDefault="007F5678" w:rsidP="007F5678">
      <w:pPr>
        <w:rPr>
          <w:color w:val="FF0000"/>
        </w:rPr>
      </w:pPr>
      <w:r w:rsidRPr="005E47AF">
        <w:t xml:space="preserve">V průběhu workshopu je potřeba kromě </w:t>
      </w:r>
      <w:r w:rsidR="00B51250">
        <w:t>e-</w:t>
      </w:r>
      <w:r w:rsidRPr="005E47AF">
        <w:t>mailové komunikace</w:t>
      </w:r>
      <w:r w:rsidR="0083643E" w:rsidRPr="005E47AF">
        <w:t xml:space="preserve"> s </w:t>
      </w:r>
      <w:r w:rsidRPr="005E47AF">
        <w:t>pozvanými hosty také shromažďovat</w:t>
      </w:r>
      <w:r w:rsidR="0083643E" w:rsidRPr="005E47AF">
        <w:t xml:space="preserve"> a </w:t>
      </w:r>
      <w:r w:rsidRPr="005E47AF">
        <w:t>vybírat vhodné fotografie</w:t>
      </w:r>
      <w:r w:rsidR="0083643E" w:rsidRPr="005E47AF">
        <w:t xml:space="preserve"> do </w:t>
      </w:r>
      <w:r w:rsidRPr="005E47AF">
        <w:t>úvodní prezentace</w:t>
      </w:r>
      <w:r w:rsidR="0083643E" w:rsidRPr="005E47AF">
        <w:t xml:space="preserve"> na </w:t>
      </w:r>
      <w:r w:rsidRPr="005E47AF">
        <w:t>konferenci</w:t>
      </w:r>
      <w:r w:rsidR="0083643E" w:rsidRPr="005E47AF">
        <w:t xml:space="preserve"> a do </w:t>
      </w:r>
      <w:r w:rsidRPr="005E47AF">
        <w:t>slide show</w:t>
      </w:r>
      <w:r w:rsidR="0083643E" w:rsidRPr="005E47AF">
        <w:t xml:space="preserve"> na </w:t>
      </w:r>
      <w:r w:rsidRPr="005E47AF">
        <w:t xml:space="preserve">konec konference. </w:t>
      </w:r>
    </w:p>
    <w:p w14:paraId="4DE538C2" w14:textId="378C728A" w:rsidR="007F5678" w:rsidRPr="005E1160" w:rsidRDefault="007F5678" w:rsidP="007F5678">
      <w:r w:rsidRPr="005E47AF">
        <w:t>Příprava místnosti probíhá</w:t>
      </w:r>
      <w:r w:rsidR="0083643E" w:rsidRPr="005E47AF">
        <w:t xml:space="preserve"> v </w:t>
      </w:r>
      <w:r w:rsidRPr="005E47AF">
        <w:t>den konference dopoledne, paralelně</w:t>
      </w:r>
      <w:r w:rsidR="0083643E" w:rsidRPr="005E47AF">
        <w:t xml:space="preserve"> s </w:t>
      </w:r>
      <w:r w:rsidRPr="005E47AF">
        <w:t>programem Příprava</w:t>
      </w:r>
      <w:r w:rsidR="0083643E" w:rsidRPr="005E47AF">
        <w:t xml:space="preserve"> na </w:t>
      </w:r>
      <w:r w:rsidRPr="005E47AF">
        <w:t>konferenci (kdy</w:t>
      </w:r>
      <w:r w:rsidR="0083643E" w:rsidRPr="005E47AF">
        <w:t xml:space="preserve"> se </w:t>
      </w:r>
      <w:r w:rsidRPr="005E47AF">
        <w:t>účastníci seznamují</w:t>
      </w:r>
      <w:r w:rsidR="0083643E" w:rsidRPr="005E47AF">
        <w:t xml:space="preserve"> s </w:t>
      </w:r>
      <w:r w:rsidRPr="005E47AF">
        <w:t>průběhem konference, zkoušejí si techniku</w:t>
      </w:r>
      <w:r w:rsidR="0083643E" w:rsidRPr="005E47AF">
        <w:t xml:space="preserve"> a </w:t>
      </w:r>
      <w:r w:rsidRPr="005E47AF">
        <w:t>finalizují své prezentace)</w:t>
      </w:r>
      <w:r w:rsidR="00AA1F83">
        <w:t>. Z </w:t>
      </w:r>
      <w:r w:rsidRPr="005E47AF">
        <w:t>místnosti je třeba vyklidit všechen rušivý nábytek – nepotřebné stoly, podsedáky, apod</w:t>
      </w:r>
      <w:r w:rsidR="00DC77A5">
        <w:t>. Po </w:t>
      </w:r>
      <w:r w:rsidRPr="005E47AF">
        <w:t>obvodu místnosti byly rozmístěny stoly, kde byly vystaveny výsledky celotýdenní práce účastníků (pracovní flipcharty, papírové archy</w:t>
      </w:r>
      <w:r w:rsidR="0083643E" w:rsidRPr="005E47AF">
        <w:t xml:space="preserve"> z </w:t>
      </w:r>
      <w:r w:rsidRPr="005E47AF">
        <w:t>chemických aktivit), „rekvizity“ (modely molekul</w:t>
      </w:r>
      <w:r w:rsidR="0083643E" w:rsidRPr="005E47AF">
        <w:t xml:space="preserve"> ze </w:t>
      </w:r>
      <w:r w:rsidRPr="005E47AF">
        <w:t>stavebnice SNATOMS, pasivní vzorkovač vzduchu)</w:t>
      </w:r>
      <w:r w:rsidR="0083643E" w:rsidRPr="005E47AF">
        <w:t xml:space="preserve"> a </w:t>
      </w:r>
      <w:r w:rsidRPr="005E47AF">
        <w:t>také džbány</w:t>
      </w:r>
      <w:r w:rsidR="0083643E" w:rsidRPr="005E47AF">
        <w:t xml:space="preserve"> s </w:t>
      </w:r>
      <w:r w:rsidRPr="005E47AF">
        <w:t>vodou</w:t>
      </w:r>
      <w:r w:rsidR="0083643E" w:rsidRPr="005E47AF">
        <w:t xml:space="preserve"> a </w:t>
      </w:r>
      <w:r w:rsidRPr="005E47AF">
        <w:t>skleničky</w:t>
      </w:r>
      <w:r w:rsidR="0083643E" w:rsidRPr="005E47AF">
        <w:t xml:space="preserve"> pro </w:t>
      </w:r>
      <w:r w:rsidRPr="005E47AF">
        <w:t>občerstvení příchozích hostů</w:t>
      </w:r>
      <w:r w:rsidR="00AA1F83">
        <w:t>. Do </w:t>
      </w:r>
      <w:r w:rsidRPr="005E47AF">
        <w:t>přední poloviny byly naskládány židle jako hlediště – dostatečný počet židlí</w:t>
      </w:r>
      <w:r w:rsidR="0083643E" w:rsidRPr="005E47AF">
        <w:t xml:space="preserve"> pro </w:t>
      </w:r>
      <w:r w:rsidRPr="005E47AF">
        <w:t>pozvané hosty</w:t>
      </w:r>
      <w:r w:rsidR="0083643E" w:rsidRPr="005E47AF">
        <w:t xml:space="preserve"> a </w:t>
      </w:r>
      <w:r w:rsidRPr="005E47AF">
        <w:t>realizační tým</w:t>
      </w:r>
      <w:r w:rsidR="00AA1F83">
        <w:t>. Do </w:t>
      </w:r>
      <w:r w:rsidRPr="005E47AF">
        <w:t>zadní části místnosti jsme umístili vysoké barové stolečky, kde</w:t>
      </w:r>
      <w:r w:rsidR="0083643E" w:rsidRPr="005E47AF">
        <w:t xml:space="preserve"> po </w:t>
      </w:r>
      <w:r w:rsidRPr="005E47AF">
        <w:t>konferenci probíhal networking</w:t>
      </w:r>
      <w:r w:rsidR="00AA1F83">
        <w:t>. Na </w:t>
      </w:r>
      <w:r w:rsidRPr="005E47AF">
        <w:t>stolečcích bylo občerstvení (sušenky, ovoce, džbány</w:t>
      </w:r>
      <w:r w:rsidR="0083643E" w:rsidRPr="005E47AF">
        <w:t xml:space="preserve"> s </w:t>
      </w:r>
      <w:r w:rsidRPr="005E47AF">
        <w:t>vodou). Účinkujícím bylo připraveno zázemí bokem</w:t>
      </w:r>
      <w:r w:rsidR="0083643E" w:rsidRPr="005E47AF">
        <w:t xml:space="preserve"> od </w:t>
      </w:r>
      <w:r w:rsidRPr="005E47AF">
        <w:t>hlediště, kde měli židle</w:t>
      </w:r>
      <w:r w:rsidR="0083643E" w:rsidRPr="005E47AF">
        <w:t xml:space="preserve"> k </w:t>
      </w:r>
      <w:r w:rsidRPr="005E47AF">
        <w:t>usazení</w:t>
      </w:r>
      <w:r w:rsidR="0083643E" w:rsidRPr="005E47AF">
        <w:t xml:space="preserve"> a </w:t>
      </w:r>
      <w:r w:rsidRPr="005E47AF">
        <w:t>stůl</w:t>
      </w:r>
      <w:r w:rsidR="0083643E" w:rsidRPr="005E47AF">
        <w:t xml:space="preserve"> s </w:t>
      </w:r>
      <w:r w:rsidRPr="005E47AF">
        <w:t>občerstvením. Přímo</w:t>
      </w:r>
      <w:r w:rsidR="0083643E" w:rsidRPr="005E47AF">
        <w:t xml:space="preserve"> před </w:t>
      </w:r>
      <w:r w:rsidRPr="005E47AF">
        <w:t>plátno byl připraven flipchartový stojan</w:t>
      </w:r>
      <w:r w:rsidR="0083643E" w:rsidRPr="005E47AF">
        <w:t xml:space="preserve"> pro </w:t>
      </w:r>
      <w:r w:rsidRPr="005E47AF">
        <w:t>případné využití účastníky během prezentací</w:t>
      </w:r>
      <w:r w:rsidR="00AA1F83">
        <w:t>. Do </w:t>
      </w:r>
      <w:r w:rsidRPr="005E47AF">
        <w:t>přední části místnosti byly také umístěny roll-upy pořádajících inst</w:t>
      </w:r>
      <w:r w:rsidR="003C68D9">
        <w:t>itucí – VIDA! s</w:t>
      </w:r>
      <w:r w:rsidRPr="005E47AF">
        <w:t xml:space="preserve">cience centrum, Střední průmyslová škola chemická, centrum </w:t>
      </w:r>
      <w:r w:rsidRPr="005E1160">
        <w:t>RECETOX. Je také nutné předem vyzkoušet správnou funkčnost techniky – projektor, počítač, mikrofony/headsety (nabité), prezentér</w:t>
      </w:r>
      <w:r w:rsidR="0083643E" w:rsidRPr="005E1160">
        <w:t xml:space="preserve"> a </w:t>
      </w:r>
      <w:r w:rsidRPr="005E1160">
        <w:t>náhradní baterky. Dále je třeba rozmístit směrové šipky (příklad šipek</w:t>
      </w:r>
      <w:r w:rsidR="0083643E" w:rsidRPr="005E1160">
        <w:t xml:space="preserve"> v </w:t>
      </w:r>
      <w:r w:rsidRPr="005E1160">
        <w:t xml:space="preserve">příloze </w:t>
      </w:r>
      <w:hyperlink r:id="rId70" w:tgtFrame="_blank" w:tooltip="skolam:chemie:aktivity:20:013.20.08_sipky.pdf (341.1 KB)" w:history="1">
        <w:r w:rsidR="005E1160" w:rsidRPr="005E1160">
          <w:rPr>
            <w:color w:val="0000FF"/>
            <w:u w:val="single"/>
          </w:rPr>
          <w:t>Šipky.pdf</w:t>
        </w:r>
      </w:hyperlink>
      <w:r w:rsidRPr="005E1160">
        <w:t>), cedulky reservé</w:t>
      </w:r>
      <w:r w:rsidR="0083643E" w:rsidRPr="005E1160">
        <w:t xml:space="preserve"> na </w:t>
      </w:r>
      <w:r w:rsidRPr="005E1160">
        <w:t>židle</w:t>
      </w:r>
      <w:r w:rsidR="0083643E" w:rsidRPr="005E1160">
        <w:t xml:space="preserve"> s </w:t>
      </w:r>
      <w:r w:rsidRPr="005E1160">
        <w:t>vyhrazenými místy</w:t>
      </w:r>
      <w:r w:rsidR="0083643E" w:rsidRPr="005E1160">
        <w:t xml:space="preserve"> pro </w:t>
      </w:r>
      <w:r w:rsidRPr="005E1160">
        <w:t>konkrétní hosty</w:t>
      </w:r>
      <w:r w:rsidR="0083643E" w:rsidRPr="005E1160">
        <w:t xml:space="preserve"> a </w:t>
      </w:r>
      <w:r w:rsidRPr="005E1160">
        <w:t>program konference (</w:t>
      </w:r>
      <w:hyperlink r:id="rId71" w:tgtFrame="_blank" w:tooltip="skolam:chemie:aktivity:20:013.20.06_program_konference.pdf (422.2 KB)" w:history="1">
        <w:r w:rsidR="005E1160" w:rsidRPr="005E1160">
          <w:rPr>
            <w:color w:val="0000FF"/>
            <w:u w:val="single"/>
          </w:rPr>
          <w:t>Program konference.pdf</w:t>
        </w:r>
      </w:hyperlink>
      <w:r w:rsidRPr="005E1160">
        <w:rPr>
          <w:i/>
        </w:rPr>
        <w:t>)</w:t>
      </w:r>
      <w:r w:rsidRPr="005E1160">
        <w:t>.</w:t>
      </w:r>
    </w:p>
    <w:p w14:paraId="6DBF3AA6" w14:textId="77777777" w:rsidR="007F5678" w:rsidRPr="005E47AF" w:rsidRDefault="007F5678" w:rsidP="007F5678">
      <w:pPr>
        <w:rPr>
          <w:b/>
        </w:rPr>
      </w:pPr>
      <w:r w:rsidRPr="005E1160">
        <w:rPr>
          <w:b/>
        </w:rPr>
        <w:t>Realizace</w:t>
      </w:r>
    </w:p>
    <w:p w14:paraId="5C39D9C7" w14:textId="0AC30C36" w:rsidR="007F5678" w:rsidRPr="005E47AF" w:rsidRDefault="007F5678" w:rsidP="007F5678">
      <w:r w:rsidRPr="005E47AF">
        <w:t>Konference začíná poté, co jsou přítomni hosté, účastníci</w:t>
      </w:r>
      <w:r w:rsidR="0083643E" w:rsidRPr="005E47AF">
        <w:t xml:space="preserve"> i </w:t>
      </w:r>
      <w:r w:rsidRPr="005E47AF">
        <w:t>realizátorský tým. Moderátor přítomné uvítá</w:t>
      </w:r>
      <w:r w:rsidR="0083643E" w:rsidRPr="005E47AF">
        <w:t xml:space="preserve"> a </w:t>
      </w:r>
      <w:r w:rsidRPr="005E47AF">
        <w:t>c</w:t>
      </w:r>
      <w:r w:rsidR="003C68D9">
        <w:t>elou konferenci uvede prezentací</w:t>
      </w:r>
      <w:r w:rsidRPr="005E47AF">
        <w:t xml:space="preserve">, </w:t>
      </w:r>
      <w:r w:rsidRPr="005E1160">
        <w:t>která slouží jako představení pořádajících institucí, představení účastníků</w:t>
      </w:r>
      <w:r w:rsidR="0083643E" w:rsidRPr="005E1160">
        <w:t xml:space="preserve"> a </w:t>
      </w:r>
      <w:r w:rsidRPr="005E1160">
        <w:t xml:space="preserve">jejich cesty během letní školy (viz </w:t>
      </w:r>
      <w:hyperlink r:id="rId72" w:tgtFrame="_blank" w:tooltip="skolam:chemie:aktivity:20:013.20.02_prezentace_zacatek.pptx (21.9 MB)" w:history="1">
        <w:r w:rsidR="005E1160" w:rsidRPr="005E1160">
          <w:rPr>
            <w:color w:val="0000FF"/>
            <w:u w:val="single"/>
          </w:rPr>
          <w:t>Prezentace začátek.pptx</w:t>
        </w:r>
      </w:hyperlink>
      <w:r w:rsidRPr="005E1160">
        <w:t>). Poté</w:t>
      </w:r>
      <w:r w:rsidRPr="005E47AF">
        <w:t xml:space="preserve"> jeden</w:t>
      </w:r>
      <w:r w:rsidR="0083643E" w:rsidRPr="005E47AF">
        <w:t xml:space="preserve"> z </w:t>
      </w:r>
      <w:r w:rsidRPr="005E47AF">
        <w:t>realizátorů-odborníků uvede prezentaci</w:t>
      </w:r>
      <w:r w:rsidR="0083643E" w:rsidRPr="005E47AF">
        <w:t xml:space="preserve"> o </w:t>
      </w:r>
      <w:r w:rsidRPr="005E47AF">
        <w:t>využitých metodách</w:t>
      </w:r>
      <w:r w:rsidR="0083643E" w:rsidRPr="005E47AF">
        <w:t xml:space="preserve"> při </w:t>
      </w:r>
      <w:r w:rsidRPr="005E47AF">
        <w:t>analýzách</w:t>
      </w:r>
      <w:r w:rsidR="0083643E" w:rsidRPr="005E47AF">
        <w:t xml:space="preserve"> v </w:t>
      </w:r>
      <w:r w:rsidRPr="005E1160">
        <w:t xml:space="preserve">laboratořích (viz </w:t>
      </w:r>
      <w:hyperlink r:id="rId73" w:tgtFrame="_blank" w:tooltip="skolam:chemie:aktivity:20:013.20.01_prezentace_predstaveni_metody.pptx (3.5 MB)" w:history="1">
        <w:r w:rsidR="005E1160" w:rsidRPr="005E1160">
          <w:rPr>
            <w:color w:val="0000FF"/>
            <w:u w:val="single"/>
          </w:rPr>
          <w:t>Prezentace představení metody.pptx</w:t>
        </w:r>
      </w:hyperlink>
      <w:r w:rsidRPr="005E1160">
        <w:t>). Pak již následují příspěvky účastní</w:t>
      </w:r>
      <w:r w:rsidRPr="005E47AF">
        <w:t xml:space="preserve">ků. </w:t>
      </w:r>
    </w:p>
    <w:p w14:paraId="3264A1A7" w14:textId="236062AB" w:rsidR="007F5678" w:rsidRPr="005E47AF" w:rsidRDefault="007F5678" w:rsidP="007F5678">
      <w:r w:rsidRPr="005E47AF">
        <w:t xml:space="preserve">Příklad moderátorského </w:t>
      </w:r>
      <w:r w:rsidRPr="005E1160">
        <w:t>textu je</w:t>
      </w:r>
      <w:r w:rsidR="0083643E" w:rsidRPr="005E1160">
        <w:t xml:space="preserve"> v </w:t>
      </w:r>
      <w:r w:rsidRPr="005E1160">
        <w:t xml:space="preserve">příloze </w:t>
      </w:r>
      <w:hyperlink r:id="rId74" w:tgtFrame="_blank" w:tooltip="skolam:chemie:aktivity:20:013.20.04_tahak_pro_moderatora.pdf (656.7 KB)" w:history="1">
        <w:r w:rsidR="005E1160" w:rsidRPr="005E1160">
          <w:rPr>
            <w:color w:val="0000FF"/>
            <w:u w:val="single"/>
          </w:rPr>
          <w:t>Tahák pro moderátora.pdf</w:t>
        </w:r>
      </w:hyperlink>
      <w:r w:rsidRPr="005E1160">
        <w:t>.</w:t>
      </w:r>
    </w:p>
    <w:p w14:paraId="599A4EE5" w14:textId="2315631C" w:rsidR="007F5678" w:rsidRPr="005E47AF" w:rsidRDefault="007F5678" w:rsidP="007F5678">
      <w:r w:rsidRPr="005E47AF">
        <w:lastRenderedPageBreak/>
        <w:t>Po příspěvcích moderátor oznámí dobu,</w:t>
      </w:r>
      <w:r w:rsidR="0083643E" w:rsidRPr="005E47AF">
        <w:t xml:space="preserve"> po </w:t>
      </w:r>
      <w:r w:rsidRPr="005E47AF">
        <w:t>kterou příchozí hosté mohou interagovat</w:t>
      </w:r>
      <w:r w:rsidR="0083643E" w:rsidRPr="005E47AF">
        <w:t xml:space="preserve"> s </w:t>
      </w:r>
      <w:r w:rsidRPr="005E47AF">
        <w:t>účastníky,</w:t>
      </w:r>
      <w:r w:rsidR="0083643E" w:rsidRPr="005E47AF">
        <w:t xml:space="preserve"> a </w:t>
      </w:r>
      <w:r w:rsidRPr="005E47AF">
        <w:t>doporučí, aby to opravdu udělali</w:t>
      </w:r>
      <w:r w:rsidR="00DC77A5">
        <w:t>. Po </w:t>
      </w:r>
      <w:r w:rsidRPr="005E47AF">
        <w:t>skončení této doby moderátor ještě jednou poděkuje všem hostům, že přišli,</w:t>
      </w:r>
      <w:r w:rsidR="0083643E" w:rsidRPr="005E47AF">
        <w:t xml:space="preserve"> a </w:t>
      </w:r>
      <w:r w:rsidRPr="005E47AF">
        <w:t>požádá je</w:t>
      </w:r>
      <w:r w:rsidR="0083643E" w:rsidRPr="005E47AF">
        <w:t xml:space="preserve"> o </w:t>
      </w:r>
      <w:r w:rsidRPr="005E47AF">
        <w:t>zanechání prostoru pouze účastníkům</w:t>
      </w:r>
      <w:r w:rsidR="0083643E" w:rsidRPr="005E47AF">
        <w:t xml:space="preserve"> a </w:t>
      </w:r>
      <w:r w:rsidRPr="005E47AF">
        <w:t xml:space="preserve">realizátorům workshopu. </w:t>
      </w:r>
    </w:p>
    <w:p w14:paraId="0FD18F1F" w14:textId="77777777" w:rsidR="007F5678" w:rsidRPr="005E47AF" w:rsidRDefault="007F5678" w:rsidP="007F5678">
      <w:pPr>
        <w:rPr>
          <w:b/>
        </w:rPr>
      </w:pPr>
      <w:r w:rsidRPr="005E47AF">
        <w:rPr>
          <w:b/>
        </w:rPr>
        <w:t>Uzavření</w:t>
      </w:r>
    </w:p>
    <w:p w14:paraId="756C4943" w14:textId="3FB1C984" w:rsidR="007F5678" w:rsidRPr="005E47AF" w:rsidRDefault="007F5678" w:rsidP="007F5678">
      <w:r w:rsidRPr="005E47AF">
        <w:t>Poté, co hosté opustí místnost, je potřeba velmi rychle</w:t>
      </w:r>
      <w:r w:rsidR="0083643E" w:rsidRPr="005E47AF">
        <w:t xml:space="preserve"> a </w:t>
      </w:r>
      <w:r w:rsidRPr="005E47AF">
        <w:t>velmi intenzívně odvětrat emoce. Může to být společné „řvaní“, skákání, protřepání rukou, hromadné objímání, cokoli takového</w:t>
      </w:r>
      <w:r w:rsidR="00DC77A5">
        <w:t>. Po </w:t>
      </w:r>
      <w:r w:rsidRPr="005E47AF">
        <w:t>provětrání doporučuji emoce pojmenovat – udělat kolečko, kdy každý pojmenuje několika slovy, jak</w:t>
      </w:r>
      <w:r w:rsidR="0083643E" w:rsidRPr="005E47AF">
        <w:t xml:space="preserve"> se </w:t>
      </w:r>
      <w:r w:rsidRPr="005E47AF">
        <w:t>právě teď cítí. Potom je dobré dát účastníkům pauzu</w:t>
      </w:r>
      <w:r w:rsidR="00DC77A5">
        <w:t>. Po </w:t>
      </w:r>
      <w:r w:rsidRPr="005E47AF">
        <w:t>pauze bude následovat delší reflexe celého dne</w:t>
      </w:r>
      <w:r w:rsidR="0083643E" w:rsidRPr="005E47AF">
        <w:t xml:space="preserve"> a </w:t>
      </w:r>
      <w:r w:rsidRPr="005E47AF">
        <w:t>celé letní školy.</w:t>
      </w:r>
    </w:p>
    <w:p w14:paraId="56438799" w14:textId="77777777" w:rsidR="007F5678" w:rsidRPr="005E47AF" w:rsidRDefault="007F5678" w:rsidP="007F5678">
      <w:pPr>
        <w:rPr>
          <w:u w:val="single"/>
        </w:rPr>
      </w:pPr>
      <w:r w:rsidRPr="005E47AF">
        <w:rPr>
          <w:u w:val="single"/>
        </w:rPr>
        <w:t>Poznámky</w:t>
      </w:r>
    </w:p>
    <w:p w14:paraId="77B5E6F3" w14:textId="74C20E9E" w:rsidR="007F5678" w:rsidRPr="005E47AF" w:rsidRDefault="007F5678" w:rsidP="007F5678">
      <w:r w:rsidRPr="005E47AF">
        <w:t>Účastníci</w:t>
      </w:r>
      <w:r w:rsidR="0083643E" w:rsidRPr="005E47AF">
        <w:t xml:space="preserve"> se o </w:t>
      </w:r>
      <w:r w:rsidRPr="005E47AF">
        <w:t>konferenci dozvídají ve středu</w:t>
      </w:r>
      <w:r w:rsidR="0083643E" w:rsidRPr="005E47AF">
        <w:t xml:space="preserve"> při </w:t>
      </w:r>
      <w:r w:rsidRPr="005E47AF">
        <w:t>Prezentačním workshopu. (Ve skutečnosti tato informace nebyla úplně tajná, použili jsme ji</w:t>
      </w:r>
      <w:r w:rsidR="0083643E" w:rsidRPr="005E47AF">
        <w:t xml:space="preserve"> v </w:t>
      </w:r>
      <w:r w:rsidRPr="005E47AF">
        <w:t>propagačních materiálech, ale</w:t>
      </w:r>
      <w:r w:rsidR="0083643E" w:rsidRPr="005E47AF">
        <w:t xml:space="preserve"> na </w:t>
      </w:r>
      <w:r w:rsidRPr="005E47AF">
        <w:t>začátku workshopu jsme ji už nepřipomínali, abychom účastníky nevyděsili příliš brzy.) Někteří účastníci mohou reagovat emotivně, je třeba</w:t>
      </w:r>
      <w:r w:rsidR="0083643E" w:rsidRPr="005E47AF">
        <w:t xml:space="preserve"> se na </w:t>
      </w:r>
      <w:r w:rsidRPr="005E47AF">
        <w:t>to připravit. Připomenout, že realizátoři jsou tam</w:t>
      </w:r>
      <w:r w:rsidR="0083643E" w:rsidRPr="005E47AF">
        <w:t xml:space="preserve"> pro </w:t>
      </w:r>
      <w:r w:rsidRPr="005E47AF">
        <w:t>ně,</w:t>
      </w:r>
      <w:r w:rsidR="0083643E" w:rsidRPr="005E47AF">
        <w:t xml:space="preserve"> a </w:t>
      </w:r>
      <w:r w:rsidRPr="005E47AF">
        <w:t>že</w:t>
      </w:r>
      <w:r w:rsidR="0083643E" w:rsidRPr="005E47AF">
        <w:t xml:space="preserve"> na </w:t>
      </w:r>
      <w:r w:rsidRPr="005E47AF">
        <w:t>přípravách budou pracovat společně. Je dobré účastníkům nabídnout (a alespoň ve čtvrtek připomenout), že mohou pozvat své rodiče, kamarády, sourozence, známé, atd.</w:t>
      </w:r>
    </w:p>
    <w:p w14:paraId="1869E779" w14:textId="0CD7B758" w:rsidR="007F5678" w:rsidRPr="005E47AF" w:rsidRDefault="007F5678" w:rsidP="007F5678">
      <w:r w:rsidRPr="005E47AF">
        <w:t>Chystání konference probíhá</w:t>
      </w:r>
      <w:r w:rsidR="0083643E" w:rsidRPr="005E47AF">
        <w:t xml:space="preserve"> v </w:t>
      </w:r>
      <w:r w:rsidRPr="005E47AF">
        <w:t>celém realizátorském týmu, je</w:t>
      </w:r>
      <w:r w:rsidR="0083643E" w:rsidRPr="005E47AF">
        <w:t xml:space="preserve"> na </w:t>
      </w:r>
      <w:r w:rsidRPr="005E47AF">
        <w:t>koordinátorovi (garantovi tohoto programu), aby delegoval úkoly celému týmu dostatečně včas, aby každý člen týmu mohl být platný</w:t>
      </w:r>
      <w:r w:rsidR="0083643E" w:rsidRPr="005E47AF">
        <w:t xml:space="preserve"> při </w:t>
      </w:r>
      <w:r w:rsidRPr="005E47AF">
        <w:t>přípravě konference</w:t>
      </w:r>
      <w:r w:rsidR="0083643E" w:rsidRPr="005E47AF">
        <w:t xml:space="preserve"> a </w:t>
      </w:r>
      <w:r w:rsidRPr="005E47AF">
        <w:t>zároveň měl prostor</w:t>
      </w:r>
      <w:r w:rsidR="0083643E" w:rsidRPr="005E47AF">
        <w:t xml:space="preserve"> pro </w:t>
      </w:r>
      <w:r w:rsidRPr="005E47AF">
        <w:t>finální přípravu</w:t>
      </w:r>
      <w:r w:rsidR="0083643E" w:rsidRPr="005E47AF">
        <w:t xml:space="preserve"> a </w:t>
      </w:r>
      <w:r w:rsidRPr="005E47AF">
        <w:t xml:space="preserve">uvádění vlastních programů. </w:t>
      </w:r>
    </w:p>
    <w:p w14:paraId="31E1D5B7" w14:textId="5FFE631A" w:rsidR="007F5678" w:rsidRPr="005E47AF" w:rsidRDefault="007F5678" w:rsidP="007F5678">
      <w:r w:rsidRPr="005E47AF">
        <w:t>Text</w:t>
      </w:r>
      <w:r w:rsidR="0083643E" w:rsidRPr="005E47AF">
        <w:t xml:space="preserve"> pro </w:t>
      </w:r>
      <w:r w:rsidRPr="005E47AF">
        <w:t>moderátora je doporučené připravit předem</w:t>
      </w:r>
      <w:r w:rsidR="0083643E" w:rsidRPr="005E47AF">
        <w:t xml:space="preserve"> a </w:t>
      </w:r>
      <w:r w:rsidRPr="005E47AF">
        <w:t>přeříkat si jej několikrát nahlas. Těsně</w:t>
      </w:r>
      <w:r w:rsidR="0083643E" w:rsidRPr="005E47AF">
        <w:t xml:space="preserve"> před </w:t>
      </w:r>
      <w:r w:rsidRPr="005E47AF">
        <w:t>konferencí jen doplnit pořadí prezentujících</w:t>
      </w:r>
      <w:r w:rsidR="0083643E" w:rsidRPr="005E47AF">
        <w:t xml:space="preserve"> a </w:t>
      </w:r>
      <w:r w:rsidRPr="005E47AF">
        <w:t>témata jejich příspěvků</w:t>
      </w:r>
      <w:r w:rsidR="00DC77A5">
        <w:t>. Pro </w:t>
      </w:r>
      <w:r w:rsidRPr="005E47AF">
        <w:t>odlehčení atmosféry (která může být</w:t>
      </w:r>
      <w:r w:rsidR="0083643E" w:rsidRPr="005E47AF">
        <w:t xml:space="preserve"> pro </w:t>
      </w:r>
      <w:r w:rsidRPr="005E47AF">
        <w:t>účastníky nekomfortní), může být vhodné</w:t>
      </w:r>
      <w:r w:rsidR="0083643E" w:rsidRPr="005E47AF">
        <w:t xml:space="preserve"> při </w:t>
      </w:r>
      <w:r w:rsidRPr="005E47AF">
        <w:t>úvodu nebo mezi příspěvky zařadit drobný vtip (velmi ale záleží</w:t>
      </w:r>
      <w:r w:rsidR="0083643E" w:rsidRPr="005E47AF">
        <w:t xml:space="preserve"> na </w:t>
      </w:r>
      <w:r w:rsidRPr="005E47AF">
        <w:t>naladění skupiny).</w:t>
      </w:r>
    </w:p>
    <w:p w14:paraId="3FD08F45" w14:textId="234E1DC2" w:rsidR="007F5678" w:rsidRPr="005E47AF" w:rsidRDefault="007F5678" w:rsidP="007F5678">
      <w:r w:rsidRPr="005E47AF">
        <w:t>Konference má mít oficiální ráz, je dobré dbát</w:t>
      </w:r>
      <w:r w:rsidR="0083643E" w:rsidRPr="005E47AF">
        <w:t xml:space="preserve"> i na </w:t>
      </w:r>
      <w:r w:rsidRPr="005E47AF">
        <w:t>dress-code. Účastníkům je již</w:t>
      </w:r>
      <w:r w:rsidR="0083643E" w:rsidRPr="005E47AF">
        <w:t xml:space="preserve"> při </w:t>
      </w:r>
      <w:r w:rsidRPr="005E47AF">
        <w:t>přihlašování</w:t>
      </w:r>
      <w:r w:rsidR="0083643E" w:rsidRPr="005E47AF">
        <w:t xml:space="preserve"> na </w:t>
      </w:r>
      <w:r w:rsidRPr="005E47AF">
        <w:t>workshop sděleno, že si mají sbalit</w:t>
      </w:r>
      <w:r w:rsidR="0083643E" w:rsidRPr="005E47AF">
        <w:t xml:space="preserve"> i </w:t>
      </w:r>
      <w:r w:rsidRPr="005E47AF">
        <w:t>„slušné oblečení“</w:t>
      </w:r>
      <w:r w:rsidR="00AA1F83">
        <w:t>. Do </w:t>
      </w:r>
      <w:r w:rsidRPr="005E47AF">
        <w:t>pozvánek</w:t>
      </w:r>
      <w:r w:rsidR="0083643E" w:rsidRPr="005E47AF">
        <w:t xml:space="preserve"> pro </w:t>
      </w:r>
      <w:r w:rsidRPr="005E47AF">
        <w:t>externí hosty koordinátor konference uvádí dress-code</w:t>
      </w:r>
      <w:r w:rsidR="0083643E" w:rsidRPr="005E47AF">
        <w:t xml:space="preserve"> a </w:t>
      </w:r>
      <w:r w:rsidRPr="005E47AF">
        <w:t>prosí</w:t>
      </w:r>
      <w:r w:rsidR="0083643E" w:rsidRPr="005E47AF">
        <w:t xml:space="preserve"> o </w:t>
      </w:r>
      <w:r w:rsidRPr="005E47AF">
        <w:t xml:space="preserve">jeho dodržení (my jsme zvolili </w:t>
      </w:r>
      <w:r w:rsidRPr="005E47AF">
        <w:rPr>
          <w:i/>
        </w:rPr>
        <w:t>smart casual</w:t>
      </w:r>
      <w:r w:rsidRPr="005E47AF">
        <w:t>).</w:t>
      </w:r>
    </w:p>
    <w:p w14:paraId="3F150FFA" w14:textId="77E999B9" w:rsidR="007F5678" w:rsidRPr="005E47AF" w:rsidRDefault="007F5678" w:rsidP="007F5678">
      <w:r w:rsidRPr="005E47AF">
        <w:t>Příchozí hosté</w:t>
      </w:r>
      <w:r w:rsidR="0083643E" w:rsidRPr="005E47AF">
        <w:t xml:space="preserve"> při </w:t>
      </w:r>
      <w:r w:rsidRPr="005E47AF">
        <w:t>obou bězích programu měli veskrze kladné reakce</w:t>
      </w:r>
      <w:r w:rsidR="0083643E" w:rsidRPr="005E47AF">
        <w:t xml:space="preserve"> na </w:t>
      </w:r>
      <w:r w:rsidRPr="005E47AF">
        <w:t>příspěvky účastníků. Vyzdvihovali úroveň obsahu</w:t>
      </w:r>
      <w:r w:rsidR="0083643E" w:rsidRPr="005E47AF">
        <w:t xml:space="preserve"> i </w:t>
      </w:r>
      <w:r w:rsidRPr="005E47AF">
        <w:t>formy přednesu</w:t>
      </w:r>
      <w:r w:rsidR="00DC77A5">
        <w:t>. Pro </w:t>
      </w:r>
      <w:r w:rsidRPr="005E47AF">
        <w:t>účastníky prezentující výsledky své celotýdenní práce to je velmi motivační</w:t>
      </w:r>
      <w:r w:rsidR="00AA1F83">
        <w:t>. Na </w:t>
      </w:r>
      <w:r w:rsidRPr="005E47AF">
        <w:t>druhou stranu jako lektorský tým jsme</w:t>
      </w:r>
      <w:r w:rsidR="0083643E" w:rsidRPr="005E47AF">
        <w:t xml:space="preserve"> se </w:t>
      </w:r>
      <w:r w:rsidRPr="005E47AF">
        <w:t>snažili celý týden nechválit účastníky jen proto, aby je to motivovalo, ale dávat jim zpětnou vazbu. Je dobré nenechat</w:t>
      </w:r>
      <w:r w:rsidR="0083643E" w:rsidRPr="005E47AF">
        <w:t xml:space="preserve"> se </w:t>
      </w:r>
      <w:r w:rsidRPr="005E47AF">
        <w:t>strhnout všeobecnou náladou chválení</w:t>
      </w:r>
      <w:r w:rsidR="0083643E" w:rsidRPr="005E47AF">
        <w:t xml:space="preserve"> a </w:t>
      </w:r>
      <w:r w:rsidRPr="005E47AF">
        <w:t>zůstat u konkrétní zpětné vazby (tedy ne „vy jste tak šikovní“, ale „opravdu</w:t>
      </w:r>
      <w:r w:rsidR="0083643E" w:rsidRPr="005E47AF">
        <w:t xml:space="preserve"> se </w:t>
      </w:r>
      <w:r w:rsidRPr="005E47AF">
        <w:t>mi líbilo, jak jste reagovali</w:t>
      </w:r>
      <w:r w:rsidR="0083643E" w:rsidRPr="005E47AF">
        <w:t xml:space="preserve"> na </w:t>
      </w:r>
      <w:r w:rsidRPr="005E47AF">
        <w:t>otázky</w:t>
      </w:r>
      <w:r w:rsidR="0083643E" w:rsidRPr="005E47AF">
        <w:t xml:space="preserve"> z </w:t>
      </w:r>
      <w:r w:rsidRPr="005E47AF">
        <w:t>publika, konkrétně jak jste odpověděli</w:t>
      </w:r>
      <w:r w:rsidR="0083643E" w:rsidRPr="005E47AF">
        <w:t xml:space="preserve"> na </w:t>
      </w:r>
      <w:r w:rsidRPr="005E47AF">
        <w:t>otázku týkající se…“).</w:t>
      </w:r>
    </w:p>
    <w:p w14:paraId="2612AF5B" w14:textId="77777777" w:rsidR="007F5678" w:rsidRPr="005E47AF" w:rsidRDefault="007F5678" w:rsidP="007F5678">
      <w:pPr>
        <w:rPr>
          <w:b/>
        </w:rPr>
      </w:pPr>
      <w:r w:rsidRPr="005E47AF">
        <w:rPr>
          <w:b/>
        </w:rPr>
        <w:t>Metodický důvod aktivity</w:t>
      </w:r>
    </w:p>
    <w:p w14:paraId="35DDFF1D" w14:textId="5EBC3804" w:rsidR="007F5678" w:rsidRPr="005E47AF" w:rsidRDefault="007F5678" w:rsidP="007F5678">
      <w:r w:rsidRPr="005E47AF">
        <w:t>Konference byla vymyšlena jako vrchol celé týdenní letní školy, něco,</w:t>
      </w:r>
      <w:r w:rsidR="0083643E" w:rsidRPr="005E47AF">
        <w:t xml:space="preserve"> k </w:t>
      </w:r>
      <w:r w:rsidRPr="005E47AF">
        <w:t>čemu směřuje veškeré dění</w:t>
      </w:r>
      <w:r w:rsidR="0083643E" w:rsidRPr="005E47AF">
        <w:t xml:space="preserve"> a </w:t>
      </w:r>
      <w:r w:rsidRPr="005E47AF">
        <w:t>příprava. Je to událost, která dává smysl celému snažení účastníků během letní školy. Zároveň je dramaturgickým</w:t>
      </w:r>
      <w:r w:rsidR="0083643E" w:rsidRPr="005E47AF">
        <w:t xml:space="preserve"> a </w:t>
      </w:r>
      <w:r w:rsidRPr="005E47AF">
        <w:t>emočním vrcholem akce, touto událostí vlastně celá letní škola končí, vše, co je</w:t>
      </w:r>
      <w:r w:rsidR="0083643E" w:rsidRPr="005E47AF">
        <w:t xml:space="preserve"> po </w:t>
      </w:r>
      <w:r w:rsidRPr="005E47AF">
        <w:t>této konferenci (reflexe), už (pocitově</w:t>
      </w:r>
      <w:r w:rsidR="0083643E" w:rsidRPr="005E47AF">
        <w:t xml:space="preserve"> pro </w:t>
      </w:r>
      <w:r w:rsidRPr="005E47AF">
        <w:t xml:space="preserve">účastníky) není důležité. </w:t>
      </w:r>
    </w:p>
    <w:p w14:paraId="2090D933" w14:textId="77777777" w:rsidR="007F5678" w:rsidRPr="005E47AF" w:rsidRDefault="007F5678" w:rsidP="007F5678">
      <w:pPr>
        <w:rPr>
          <w:b/>
          <w:sz w:val="24"/>
          <w:szCs w:val="24"/>
        </w:rPr>
      </w:pPr>
      <w:r w:rsidRPr="005E47AF">
        <w:rPr>
          <w:b/>
        </w:rPr>
        <w:t>Variantní podoby</w:t>
      </w:r>
      <w:r w:rsidRPr="005E47AF">
        <w:rPr>
          <w:b/>
        </w:rPr>
        <w:tab/>
      </w:r>
    </w:p>
    <w:p w14:paraId="6FE92EF3" w14:textId="6F0928B3" w:rsidR="007F5678" w:rsidRPr="005E47AF" w:rsidRDefault="007F5678" w:rsidP="007F5678">
      <w:r w:rsidRPr="005E47AF">
        <w:t>V případě nemožnosti pozvání externích hostů mohou účastníci</w:t>
      </w:r>
      <w:r w:rsidR="0083643E" w:rsidRPr="005E47AF">
        <w:t xml:space="preserve"> v </w:t>
      </w:r>
      <w:r w:rsidRPr="005E47AF">
        <w:t>průběhu týdne pracovat</w:t>
      </w:r>
      <w:r w:rsidR="0083643E" w:rsidRPr="005E47AF">
        <w:t xml:space="preserve"> na </w:t>
      </w:r>
      <w:r w:rsidRPr="005E47AF">
        <w:t>svých projektech</w:t>
      </w:r>
      <w:r w:rsidR="0083643E" w:rsidRPr="005E47AF">
        <w:t xml:space="preserve"> a </w:t>
      </w:r>
      <w:r w:rsidRPr="005E47AF">
        <w:t>pak je prezentovat pouze</w:t>
      </w:r>
      <w:r w:rsidR="0083643E" w:rsidRPr="005E47AF">
        <w:t xml:space="preserve"> před </w:t>
      </w:r>
      <w:r w:rsidRPr="005E47AF">
        <w:t>zbytkem skupiny. Toto řešení ale nedoporučujeme, mohlo by vést</w:t>
      </w:r>
      <w:r w:rsidR="0083643E" w:rsidRPr="005E47AF">
        <w:t xml:space="preserve"> k </w:t>
      </w:r>
      <w:r w:rsidRPr="005E47AF">
        <w:t>pocitu, že je možné prezentaci nějak ošidit. Prezentace</w:t>
      </w:r>
      <w:r w:rsidR="0083643E" w:rsidRPr="005E47AF">
        <w:t xml:space="preserve"> před </w:t>
      </w:r>
      <w:r w:rsidRPr="005E47AF">
        <w:t xml:space="preserve">veřejností velmi zvyšuje motivaci </w:t>
      </w:r>
      <w:r w:rsidRPr="005E47AF">
        <w:lastRenderedPageBreak/>
        <w:t>pracovat opravdu naplno</w:t>
      </w:r>
      <w:r w:rsidR="0083643E" w:rsidRPr="005E47AF">
        <w:t xml:space="preserve"> a </w:t>
      </w:r>
      <w:r w:rsidRPr="005E47AF">
        <w:t>vnitřní pocit důležitosti toho, aby účastníci</w:t>
      </w:r>
      <w:r w:rsidR="0083643E" w:rsidRPr="005E47AF">
        <w:t xml:space="preserve"> ze </w:t>
      </w:r>
      <w:r w:rsidRPr="005E47AF">
        <w:t>sebe vydali to nejlepší. Zpětně to pak účastníci obou ověření velmi oceňovali</w:t>
      </w:r>
      <w:r w:rsidR="0083643E" w:rsidRPr="005E47AF">
        <w:t xml:space="preserve"> a </w:t>
      </w:r>
      <w:r w:rsidRPr="005E47AF">
        <w:t>zmiňovali</w:t>
      </w:r>
      <w:r w:rsidR="0083643E" w:rsidRPr="005E47AF">
        <w:t xml:space="preserve"> se o </w:t>
      </w:r>
      <w:r w:rsidRPr="005E47AF">
        <w:t>konferenci jako</w:t>
      </w:r>
      <w:r w:rsidR="0083643E" w:rsidRPr="005E47AF">
        <w:t xml:space="preserve"> o </w:t>
      </w:r>
      <w:r w:rsidRPr="005E47AF">
        <w:t>nejintenzívnějším zážitku. Prezentací pouze</w:t>
      </w:r>
      <w:r w:rsidR="0083643E" w:rsidRPr="005E47AF">
        <w:t xml:space="preserve"> v </w:t>
      </w:r>
      <w:r w:rsidRPr="005E47AF">
        <w:t>kruhu realizátorů</w:t>
      </w:r>
      <w:r w:rsidR="0083643E" w:rsidRPr="005E47AF">
        <w:t xml:space="preserve"> a </w:t>
      </w:r>
      <w:r w:rsidRPr="005E47AF">
        <w:t>ostatních účastníků účastníci přicházejí</w:t>
      </w:r>
      <w:r w:rsidR="0083643E" w:rsidRPr="005E47AF">
        <w:t xml:space="preserve"> o </w:t>
      </w:r>
      <w:r w:rsidRPr="005E47AF">
        <w:t>prožitek nekomfortní situace</w:t>
      </w:r>
      <w:r w:rsidR="0083643E" w:rsidRPr="005E47AF">
        <w:t xml:space="preserve"> a </w:t>
      </w:r>
      <w:r w:rsidRPr="005E47AF">
        <w:t>své schopnosti ji zvládnout.</w:t>
      </w:r>
    </w:p>
    <w:p w14:paraId="5FBB0DAC" w14:textId="77777777" w:rsidR="007F5678" w:rsidRPr="005E47AF" w:rsidRDefault="007F5678" w:rsidP="007F5678">
      <w:pPr>
        <w:rPr>
          <w:b/>
        </w:rPr>
      </w:pPr>
      <w:r w:rsidRPr="005E47AF">
        <w:rPr>
          <w:b/>
        </w:rPr>
        <w:t>Alternativy aktivity</w:t>
      </w:r>
    </w:p>
    <w:p w14:paraId="260860D1" w14:textId="610BA15B" w:rsidR="007F5678" w:rsidRPr="005E47AF" w:rsidRDefault="007F5678" w:rsidP="007F5678">
      <w:r w:rsidRPr="005E47AF">
        <w:t>Konference je vyvrcholením celého workshopu. Většina aktivit</w:t>
      </w:r>
      <w:r w:rsidR="0083643E" w:rsidRPr="005E47AF">
        <w:t xml:space="preserve"> v </w:t>
      </w:r>
      <w:r w:rsidRPr="005E47AF">
        <w:t>průběhu týdne směřuje</w:t>
      </w:r>
      <w:r w:rsidR="0083643E" w:rsidRPr="005E47AF">
        <w:t xml:space="preserve"> ke </w:t>
      </w:r>
      <w:r w:rsidRPr="005E47AF">
        <w:t>konferenci, ať už</w:t>
      </w:r>
      <w:r w:rsidR="0083643E" w:rsidRPr="005E47AF">
        <w:t xml:space="preserve"> v </w:t>
      </w:r>
      <w:r w:rsidRPr="005E47AF">
        <w:t>přípravě účastníků</w:t>
      </w:r>
      <w:r w:rsidR="0083643E" w:rsidRPr="005E47AF">
        <w:t xml:space="preserve"> po </w:t>
      </w:r>
      <w:r w:rsidRPr="005E47AF">
        <w:t>formální stránce (prezentační dovednosti, argumentace), či obsahové (laboratorní práce). Pokud by místo konference měl být nějaký alternativní program, bylo by potřeba předělat dramaturgii celé letní školy</w:t>
      </w:r>
      <w:r w:rsidR="00AA1F83">
        <w:t>. Z </w:t>
      </w:r>
      <w:r w:rsidRPr="005E47AF">
        <w:t xml:space="preserve">toho důvodu doporučujeme konferenci uspořádat. </w:t>
      </w:r>
    </w:p>
    <w:p w14:paraId="109E1255" w14:textId="4EAFF900" w:rsidR="00B20385" w:rsidRDefault="00B20385">
      <w:pPr>
        <w:spacing w:line="276" w:lineRule="auto"/>
        <w:jc w:val="left"/>
      </w:pPr>
      <w:r>
        <w:br w:type="page"/>
      </w:r>
    </w:p>
    <w:p w14:paraId="081CA335" w14:textId="329F391C" w:rsidR="00A91029" w:rsidRPr="005E47AF" w:rsidRDefault="00A91029" w:rsidP="00A91029">
      <w:pPr>
        <w:pStyle w:val="Nadpis2"/>
      </w:pPr>
      <w:bookmarkStart w:id="129" w:name="_Toc491241993"/>
      <w:bookmarkStart w:id="130" w:name="_Toc75421891"/>
      <w:r w:rsidRPr="005E47AF">
        <w:lastRenderedPageBreak/>
        <w:t>3.6 Metodický blok č. 6</w:t>
      </w:r>
      <w:r w:rsidR="005010CE">
        <w:t xml:space="preserve"> – </w:t>
      </w:r>
      <w:bookmarkEnd w:id="129"/>
      <w:r w:rsidRPr="005E47AF">
        <w:t>Reflexe</w:t>
      </w:r>
      <w:bookmarkEnd w:id="130"/>
    </w:p>
    <w:p w14:paraId="4DADD9EE" w14:textId="70012FEC" w:rsidR="00A91029" w:rsidRPr="005E47AF" w:rsidRDefault="00A91029" w:rsidP="00A91029">
      <w:r w:rsidRPr="005E47AF">
        <w:t>Na konci každého dne je vyhrazený čas</w:t>
      </w:r>
      <w:r w:rsidR="0083643E" w:rsidRPr="005E47AF">
        <w:t xml:space="preserve"> a </w:t>
      </w:r>
      <w:r w:rsidRPr="005E47AF">
        <w:t>prostor</w:t>
      </w:r>
      <w:r w:rsidR="0083643E" w:rsidRPr="005E47AF">
        <w:t xml:space="preserve"> na </w:t>
      </w:r>
      <w:r w:rsidRPr="005E47AF">
        <w:t>zreflektování toho, co</w:t>
      </w:r>
      <w:r w:rsidR="0083643E" w:rsidRPr="005E47AF">
        <w:t xml:space="preserve"> se </w:t>
      </w:r>
      <w:r w:rsidRPr="005E47AF">
        <w:t>ten den dělo,</w:t>
      </w:r>
      <w:r w:rsidR="0083643E" w:rsidRPr="005E47AF">
        <w:t xml:space="preserve"> na </w:t>
      </w:r>
      <w:r w:rsidRPr="005E47AF">
        <w:t>sdílení aktuálních pocitů</w:t>
      </w:r>
      <w:r w:rsidR="0083643E" w:rsidRPr="005E47AF">
        <w:t xml:space="preserve"> a </w:t>
      </w:r>
      <w:r w:rsidRPr="005E47AF">
        <w:t>pojmenování nejdůležitějších zážitků či zkušeností. Poslední den je tento blok prodloužený</w:t>
      </w:r>
      <w:r w:rsidR="0083643E" w:rsidRPr="005E47AF">
        <w:t xml:space="preserve"> o </w:t>
      </w:r>
      <w:r w:rsidRPr="005E47AF">
        <w:t>možnost vlastního srovnání</w:t>
      </w:r>
      <w:r w:rsidR="0083643E" w:rsidRPr="005E47AF">
        <w:t xml:space="preserve"> s </w:t>
      </w:r>
      <w:r w:rsidRPr="005E47AF">
        <w:t>aktivitami předchozích dní</w:t>
      </w:r>
      <w:r w:rsidR="0083643E" w:rsidRPr="005E47AF">
        <w:t xml:space="preserve"> a o </w:t>
      </w:r>
      <w:r w:rsidRPr="005E47AF">
        <w:t>vyplňování zpětnovazebního dotazníku, během kterého dochází taktéž</w:t>
      </w:r>
      <w:r w:rsidR="0083643E" w:rsidRPr="005E47AF">
        <w:t xml:space="preserve"> k </w:t>
      </w:r>
      <w:r w:rsidRPr="005E47AF">
        <w:t>reflexi dění během celého týdne.</w:t>
      </w:r>
    </w:p>
    <w:p w14:paraId="3A6268D3" w14:textId="77777777" w:rsidR="00374F4E" w:rsidRPr="005E47AF" w:rsidRDefault="00374F4E" w:rsidP="00A91029"/>
    <w:p w14:paraId="218E69B6" w14:textId="7B14483F" w:rsidR="00A91029" w:rsidRPr="005E47AF" w:rsidRDefault="00A91029" w:rsidP="00374F4E">
      <w:pPr>
        <w:pStyle w:val="Nadpis3"/>
      </w:pPr>
      <w:bookmarkStart w:id="131" w:name="_3.6.1_Reflexe_na"/>
      <w:bookmarkStart w:id="132" w:name="_Toc75421892"/>
      <w:bookmarkEnd w:id="131"/>
      <w:r w:rsidRPr="005E47AF">
        <w:t>3.6.1 Reflexe</w:t>
      </w:r>
      <w:r w:rsidR="0083643E" w:rsidRPr="005E47AF">
        <w:t xml:space="preserve"> na </w:t>
      </w:r>
      <w:r w:rsidRPr="005E47AF">
        <w:t>konci dne</w:t>
      </w:r>
      <w:bookmarkEnd w:id="132"/>
    </w:p>
    <w:p w14:paraId="6F7A3452" w14:textId="7C86B2D7" w:rsidR="00A91029" w:rsidRPr="005E47AF" w:rsidRDefault="00A91029" w:rsidP="00A91029">
      <w:pPr>
        <w:rPr>
          <w:lang w:eastAsia="cs-CZ"/>
        </w:rPr>
      </w:pPr>
      <w:r w:rsidRPr="005E47AF">
        <w:rPr>
          <w:u w:val="single"/>
          <w:lang w:eastAsia="cs-CZ"/>
        </w:rPr>
        <w:t>Cíle</w:t>
      </w:r>
    </w:p>
    <w:p w14:paraId="3C78BE83" w14:textId="768974F5" w:rsidR="00A91029" w:rsidRPr="005E47AF" w:rsidRDefault="00A91029" w:rsidP="0027567E">
      <w:pPr>
        <w:pStyle w:val="Odstavecseseznamem"/>
        <w:numPr>
          <w:ilvl w:val="0"/>
          <w:numId w:val="68"/>
        </w:numPr>
        <w:spacing w:after="200"/>
        <w:contextualSpacing/>
        <w:jc w:val="both"/>
      </w:pPr>
      <w:r w:rsidRPr="005E47AF">
        <w:t>Účastníci si</w:t>
      </w:r>
      <w:r w:rsidR="0083643E" w:rsidRPr="005E47AF">
        <w:t xml:space="preserve"> na </w:t>
      </w:r>
      <w:r w:rsidRPr="005E47AF">
        <w:t>konci dne připomenou, co během dne zažili.</w:t>
      </w:r>
    </w:p>
    <w:p w14:paraId="7F316F5E" w14:textId="175EEA6A" w:rsidR="00A91029" w:rsidRPr="005E47AF" w:rsidRDefault="00A91029" w:rsidP="0027567E">
      <w:pPr>
        <w:pStyle w:val="Odstavecseseznamem"/>
        <w:numPr>
          <w:ilvl w:val="0"/>
          <w:numId w:val="68"/>
        </w:numPr>
        <w:spacing w:after="200"/>
        <w:contextualSpacing/>
        <w:jc w:val="both"/>
      </w:pPr>
      <w:r w:rsidRPr="005E47AF">
        <w:t>Účastníci si zvědomí své prožívání</w:t>
      </w:r>
      <w:r w:rsidR="0083643E" w:rsidRPr="005E47AF">
        <w:t xml:space="preserve"> a </w:t>
      </w:r>
      <w:r w:rsidRPr="005E47AF">
        <w:t>proces učení.</w:t>
      </w:r>
    </w:p>
    <w:p w14:paraId="268A69CD" w14:textId="266F3578" w:rsidR="00A91029" w:rsidRPr="005E47AF" w:rsidRDefault="00A91029" w:rsidP="0027567E">
      <w:pPr>
        <w:pStyle w:val="Odstavecseseznamem"/>
        <w:numPr>
          <w:ilvl w:val="0"/>
          <w:numId w:val="68"/>
        </w:numPr>
        <w:spacing w:after="200"/>
        <w:contextualSpacing/>
        <w:jc w:val="both"/>
      </w:pPr>
      <w:r w:rsidRPr="005E47AF">
        <w:t>Účastníci si sami</w:t>
      </w:r>
      <w:r w:rsidR="0083643E" w:rsidRPr="005E47AF">
        <w:t xml:space="preserve"> pro </w:t>
      </w:r>
      <w:r w:rsidRPr="005E47AF">
        <w:t>sebe zhodnotí, které programy</w:t>
      </w:r>
      <w:r w:rsidR="0083643E" w:rsidRPr="005E47AF">
        <w:t xml:space="preserve"> pro </w:t>
      </w:r>
      <w:r w:rsidRPr="005E47AF">
        <w:t>ně byly přínosné</w:t>
      </w:r>
      <w:r w:rsidR="0083643E" w:rsidRPr="005E47AF">
        <w:t xml:space="preserve"> a v </w:t>
      </w:r>
      <w:r w:rsidRPr="005E47AF">
        <w:t>čem.</w:t>
      </w:r>
    </w:p>
    <w:p w14:paraId="2709B2AB" w14:textId="77777777" w:rsidR="00A91029" w:rsidRPr="005E47AF" w:rsidRDefault="00A91029" w:rsidP="00A91029">
      <w:r w:rsidRPr="005E47AF">
        <w:rPr>
          <w:u w:val="single"/>
        </w:rPr>
        <w:t>Sdělení</w:t>
      </w:r>
    </w:p>
    <w:p w14:paraId="3A1811C1" w14:textId="77777777" w:rsidR="00A91029" w:rsidRPr="005E47AF" w:rsidRDefault="00A91029" w:rsidP="0027567E">
      <w:pPr>
        <w:pStyle w:val="Odstavecseseznamem"/>
        <w:numPr>
          <w:ilvl w:val="0"/>
          <w:numId w:val="68"/>
        </w:numPr>
        <w:spacing w:after="200"/>
        <w:contextualSpacing/>
        <w:jc w:val="both"/>
      </w:pPr>
      <w:r w:rsidRPr="005E47AF">
        <w:t>Učení může být zábavné.</w:t>
      </w:r>
    </w:p>
    <w:p w14:paraId="486DE577" w14:textId="633F460A" w:rsidR="00A91029" w:rsidRPr="005E47AF" w:rsidRDefault="00A91029" w:rsidP="0027567E">
      <w:pPr>
        <w:pStyle w:val="Odstavecseseznamem"/>
        <w:numPr>
          <w:ilvl w:val="0"/>
          <w:numId w:val="68"/>
        </w:numPr>
        <w:spacing w:after="200"/>
        <w:contextualSpacing/>
        <w:jc w:val="both"/>
      </w:pPr>
      <w:r w:rsidRPr="005E47AF">
        <w:t>Mluvit</w:t>
      </w:r>
      <w:r w:rsidR="0083643E" w:rsidRPr="005E47AF">
        <w:t xml:space="preserve"> o </w:t>
      </w:r>
      <w:r w:rsidRPr="005E47AF">
        <w:t>svých pocitech je normální.</w:t>
      </w:r>
    </w:p>
    <w:p w14:paraId="3B08E397" w14:textId="3B6B98D2" w:rsidR="00A91029" w:rsidRPr="005E47AF" w:rsidRDefault="00A91029" w:rsidP="0027567E">
      <w:pPr>
        <w:pStyle w:val="Odstavecseseznamem"/>
        <w:numPr>
          <w:ilvl w:val="0"/>
          <w:numId w:val="68"/>
        </w:numPr>
        <w:spacing w:after="200"/>
        <w:contextualSpacing/>
        <w:jc w:val="both"/>
      </w:pPr>
      <w:r w:rsidRPr="005E47AF">
        <w:t>Někteří vnímají věci podobně jako já, někteří to mají jinak</w:t>
      </w:r>
      <w:r w:rsidR="0083643E" w:rsidRPr="005E47AF">
        <w:t xml:space="preserve"> a </w:t>
      </w:r>
      <w:r w:rsidRPr="005E47AF">
        <w:t>je to</w:t>
      </w:r>
      <w:r w:rsidR="0083643E" w:rsidRPr="005E47AF">
        <w:t xml:space="preserve"> v </w:t>
      </w:r>
      <w:r w:rsidRPr="005E47AF">
        <w:t>pořádku.</w:t>
      </w:r>
    </w:p>
    <w:p w14:paraId="5F0FFE22" w14:textId="1E959841" w:rsidR="00A91029" w:rsidRPr="005E47AF" w:rsidRDefault="00A91029" w:rsidP="0027567E">
      <w:pPr>
        <w:pStyle w:val="Odstavecseseznamem"/>
        <w:numPr>
          <w:ilvl w:val="0"/>
          <w:numId w:val="68"/>
        </w:numPr>
        <w:spacing w:after="200"/>
        <w:contextualSpacing/>
        <w:jc w:val="both"/>
      </w:pPr>
      <w:r w:rsidRPr="005E47AF">
        <w:t>Jsou prázdniny, bavím</w:t>
      </w:r>
      <w:r w:rsidR="0083643E" w:rsidRPr="005E47AF">
        <w:t xml:space="preserve"> se a </w:t>
      </w:r>
      <w:r w:rsidRPr="005E47AF">
        <w:t>přitom</w:t>
      </w:r>
      <w:r w:rsidR="0083643E" w:rsidRPr="005E47AF">
        <w:t xml:space="preserve"> se </w:t>
      </w:r>
      <w:r w:rsidRPr="005E47AF">
        <w:t>učím.</w:t>
      </w:r>
    </w:p>
    <w:p w14:paraId="039535DF" w14:textId="77777777" w:rsidR="00A91029" w:rsidRPr="005E47AF" w:rsidRDefault="00A91029" w:rsidP="00A91029">
      <w:pPr>
        <w:rPr>
          <w:u w:val="single"/>
          <w:lang w:eastAsia="cs-CZ"/>
        </w:rPr>
      </w:pPr>
      <w:r w:rsidRPr="005E47AF">
        <w:rPr>
          <w:u w:val="single"/>
          <w:lang w:eastAsia="cs-CZ"/>
        </w:rPr>
        <w:t>Klíčové kompetence</w:t>
      </w:r>
    </w:p>
    <w:p w14:paraId="0E40657C" w14:textId="0C5A8D8D" w:rsidR="00A91029" w:rsidRPr="005E47AF" w:rsidRDefault="00A91029" w:rsidP="00A91029">
      <w:pPr>
        <w:rPr>
          <w:lang w:eastAsia="cs-CZ"/>
        </w:rPr>
      </w:pPr>
      <w:r w:rsidRPr="005E47AF">
        <w:rPr>
          <w:lang w:eastAsia="cs-CZ"/>
        </w:rPr>
        <w:t>Komunikace</w:t>
      </w:r>
      <w:r w:rsidR="0083643E" w:rsidRPr="005E47AF">
        <w:rPr>
          <w:lang w:eastAsia="cs-CZ"/>
        </w:rPr>
        <w:t xml:space="preserve"> v </w:t>
      </w:r>
      <w:r w:rsidRPr="005E47AF">
        <w:rPr>
          <w:lang w:eastAsia="cs-CZ"/>
        </w:rPr>
        <w:t>mateřském jazyce je rozvíjena:</w:t>
      </w:r>
    </w:p>
    <w:p w14:paraId="578205BC" w14:textId="475ABB35" w:rsidR="00A91029" w:rsidRPr="005E47AF" w:rsidRDefault="006250AA" w:rsidP="0027567E">
      <w:pPr>
        <w:pStyle w:val="Odstavecseseznamem"/>
        <w:numPr>
          <w:ilvl w:val="0"/>
          <w:numId w:val="68"/>
        </w:numPr>
        <w:spacing w:after="200"/>
        <w:contextualSpacing/>
        <w:jc w:val="both"/>
        <w:rPr>
          <w:lang w:eastAsia="cs-CZ"/>
        </w:rPr>
      </w:pPr>
      <w:r>
        <w:rPr>
          <w:lang w:eastAsia="cs-CZ"/>
        </w:rPr>
        <w:t>f</w:t>
      </w:r>
      <w:r w:rsidR="00A91029" w:rsidRPr="005E47AF">
        <w:rPr>
          <w:lang w:eastAsia="cs-CZ"/>
        </w:rPr>
        <w:t>ormulací</w:t>
      </w:r>
      <w:r w:rsidR="0083643E" w:rsidRPr="005E47AF">
        <w:rPr>
          <w:lang w:eastAsia="cs-CZ"/>
        </w:rPr>
        <w:t xml:space="preserve"> a </w:t>
      </w:r>
      <w:r w:rsidR="00A91029" w:rsidRPr="005E47AF">
        <w:rPr>
          <w:lang w:eastAsia="cs-CZ"/>
        </w:rPr>
        <w:t>pojmenováváním dojmů, pocitů</w:t>
      </w:r>
      <w:r w:rsidR="0083643E" w:rsidRPr="005E47AF">
        <w:rPr>
          <w:lang w:eastAsia="cs-CZ"/>
        </w:rPr>
        <w:t xml:space="preserve"> a </w:t>
      </w:r>
      <w:r w:rsidR="00A91029" w:rsidRPr="005E47AF">
        <w:rPr>
          <w:lang w:eastAsia="cs-CZ"/>
        </w:rPr>
        <w:t>prožívání</w:t>
      </w:r>
      <w:r>
        <w:rPr>
          <w:lang w:eastAsia="cs-CZ"/>
        </w:rPr>
        <w:t>.</w:t>
      </w:r>
    </w:p>
    <w:p w14:paraId="3222E646" w14:textId="2444E20C" w:rsidR="00A91029" w:rsidRPr="005E47AF" w:rsidRDefault="00A91029" w:rsidP="00A91029">
      <w:pPr>
        <w:rPr>
          <w:lang w:eastAsia="cs-CZ"/>
        </w:rPr>
      </w:pPr>
      <w:r w:rsidRPr="005E47AF">
        <w:rPr>
          <w:lang w:eastAsia="cs-CZ"/>
        </w:rPr>
        <w:t>Schopnost učit</w:t>
      </w:r>
      <w:r w:rsidR="0083643E" w:rsidRPr="005E47AF">
        <w:rPr>
          <w:lang w:eastAsia="cs-CZ"/>
        </w:rPr>
        <w:t xml:space="preserve"> se </w:t>
      </w:r>
      <w:r w:rsidRPr="005E47AF">
        <w:rPr>
          <w:lang w:eastAsia="cs-CZ"/>
        </w:rPr>
        <w:t>je rozvíjena:</w:t>
      </w:r>
    </w:p>
    <w:p w14:paraId="7FE8D142" w14:textId="22CABB67" w:rsidR="00A91029" w:rsidRPr="005E47AF" w:rsidRDefault="006250AA" w:rsidP="0027567E">
      <w:pPr>
        <w:pStyle w:val="Odstavecseseznamem"/>
        <w:numPr>
          <w:ilvl w:val="0"/>
          <w:numId w:val="68"/>
        </w:numPr>
        <w:spacing w:after="200"/>
        <w:contextualSpacing/>
        <w:jc w:val="both"/>
        <w:rPr>
          <w:lang w:eastAsia="cs-CZ"/>
        </w:rPr>
      </w:pPr>
      <w:r>
        <w:rPr>
          <w:lang w:eastAsia="cs-CZ"/>
        </w:rPr>
        <w:t>p</w:t>
      </w:r>
      <w:r w:rsidR="00A91029" w:rsidRPr="005E47AF">
        <w:rPr>
          <w:lang w:eastAsia="cs-CZ"/>
        </w:rPr>
        <w:t>ojmenováváním</w:t>
      </w:r>
      <w:r w:rsidR="0083643E" w:rsidRPr="005E47AF">
        <w:rPr>
          <w:lang w:eastAsia="cs-CZ"/>
        </w:rPr>
        <w:t xml:space="preserve"> a </w:t>
      </w:r>
      <w:r w:rsidR="00A91029" w:rsidRPr="005E47AF">
        <w:rPr>
          <w:lang w:eastAsia="cs-CZ"/>
        </w:rPr>
        <w:t>zvědomováním svého vlastního procesu učení, vnímáním pojmenovaného procesu učení u ostatních</w:t>
      </w:r>
      <w:r>
        <w:rPr>
          <w:lang w:eastAsia="cs-CZ"/>
        </w:rPr>
        <w:t>.</w:t>
      </w:r>
    </w:p>
    <w:p w14:paraId="21B0DC45" w14:textId="29025C8F" w:rsidR="00A91029" w:rsidRPr="005E47AF" w:rsidRDefault="00A91029" w:rsidP="00A91029">
      <w:pPr>
        <w:rPr>
          <w:lang w:eastAsia="cs-CZ"/>
        </w:rPr>
      </w:pPr>
      <w:r w:rsidRPr="005E47AF">
        <w:rPr>
          <w:lang w:eastAsia="cs-CZ"/>
        </w:rPr>
        <w:t>Sociální</w:t>
      </w:r>
      <w:r w:rsidR="0083643E" w:rsidRPr="005E47AF">
        <w:rPr>
          <w:lang w:eastAsia="cs-CZ"/>
        </w:rPr>
        <w:t xml:space="preserve"> a </w:t>
      </w:r>
      <w:r w:rsidRPr="005E47AF">
        <w:rPr>
          <w:lang w:eastAsia="cs-CZ"/>
        </w:rPr>
        <w:t>občanské schopnosti jsou rozvíjeny:</w:t>
      </w:r>
    </w:p>
    <w:p w14:paraId="18FF1052" w14:textId="5BFB8D83" w:rsidR="00A91029" w:rsidRPr="005E47AF" w:rsidRDefault="006250AA" w:rsidP="0027567E">
      <w:pPr>
        <w:pStyle w:val="Odstavecseseznamem"/>
        <w:numPr>
          <w:ilvl w:val="0"/>
          <w:numId w:val="68"/>
        </w:numPr>
        <w:spacing w:after="200"/>
        <w:contextualSpacing/>
        <w:jc w:val="both"/>
        <w:rPr>
          <w:lang w:eastAsia="cs-CZ"/>
        </w:rPr>
      </w:pPr>
      <w:r>
        <w:rPr>
          <w:lang w:eastAsia="cs-CZ"/>
        </w:rPr>
        <w:t>r</w:t>
      </w:r>
      <w:r w:rsidR="00A91029" w:rsidRPr="005E47AF">
        <w:rPr>
          <w:lang w:eastAsia="cs-CZ"/>
        </w:rPr>
        <w:t>espektováním pravidel diskuse</w:t>
      </w:r>
      <w:r>
        <w:rPr>
          <w:lang w:eastAsia="cs-CZ"/>
        </w:rPr>
        <w:t>.</w:t>
      </w:r>
    </w:p>
    <w:p w14:paraId="0C21D7AF" w14:textId="5B432E58" w:rsidR="00A91029" w:rsidRPr="005E47AF" w:rsidRDefault="006250AA" w:rsidP="0027567E">
      <w:pPr>
        <w:pStyle w:val="Odstavecseseznamem"/>
        <w:numPr>
          <w:ilvl w:val="0"/>
          <w:numId w:val="68"/>
        </w:numPr>
        <w:spacing w:after="200"/>
        <w:contextualSpacing/>
        <w:jc w:val="both"/>
        <w:rPr>
          <w:lang w:eastAsia="cs-CZ"/>
        </w:rPr>
      </w:pPr>
      <w:r>
        <w:rPr>
          <w:lang w:eastAsia="cs-CZ"/>
        </w:rPr>
        <w:t>v</w:t>
      </w:r>
      <w:r w:rsidR="00A91029" w:rsidRPr="005E47AF">
        <w:rPr>
          <w:lang w:eastAsia="cs-CZ"/>
        </w:rPr>
        <w:t>nímáním toho, že ostatní mohou prožívat události jinak než já</w:t>
      </w:r>
      <w:r>
        <w:rPr>
          <w:lang w:eastAsia="cs-CZ"/>
        </w:rPr>
        <w:t>.</w:t>
      </w:r>
    </w:p>
    <w:p w14:paraId="095C0967" w14:textId="1EB3434E" w:rsidR="00A91029" w:rsidRPr="005E47AF" w:rsidRDefault="00A91029" w:rsidP="00A91029">
      <w:pPr>
        <w:rPr>
          <w:u w:val="single"/>
        </w:rPr>
      </w:pPr>
      <w:r w:rsidRPr="005E47AF">
        <w:rPr>
          <w:u w:val="single"/>
        </w:rPr>
        <w:t>Forma</w:t>
      </w:r>
      <w:r w:rsidR="0083643E" w:rsidRPr="005E47AF">
        <w:rPr>
          <w:u w:val="single"/>
        </w:rPr>
        <w:t xml:space="preserve"> a </w:t>
      </w:r>
      <w:r w:rsidRPr="005E47AF">
        <w:rPr>
          <w:u w:val="single"/>
        </w:rPr>
        <w:t>bližší popis realizace</w:t>
      </w:r>
    </w:p>
    <w:p w14:paraId="2AE16A11" w14:textId="1B9FA355" w:rsidR="00A91029" w:rsidRDefault="00A91029" w:rsidP="00A91029">
      <w:r w:rsidRPr="005E47AF">
        <w:t>Dvě krátké reflektivní aktivity – společné sdílení dojmů</w:t>
      </w:r>
      <w:r w:rsidR="0083643E" w:rsidRPr="005E47AF">
        <w:t xml:space="preserve"> a </w:t>
      </w:r>
      <w:r w:rsidRPr="005E47AF">
        <w:t>pocitů</w:t>
      </w:r>
      <w:r w:rsidR="0083643E" w:rsidRPr="005E47AF">
        <w:t xml:space="preserve"> v </w:t>
      </w:r>
      <w:r w:rsidRPr="005E47AF">
        <w:t>kruhu</w:t>
      </w:r>
      <w:r w:rsidR="0083643E" w:rsidRPr="005E47AF">
        <w:t xml:space="preserve"> za </w:t>
      </w:r>
      <w:r w:rsidRPr="005E47AF">
        <w:t>pomoci obrázkových karet, poté následuje individuální hodnocení jednotlivých programů právě proběhlého dne</w:t>
      </w:r>
      <w:r w:rsidR="0083643E" w:rsidRPr="005E47AF">
        <w:t xml:space="preserve"> z </w:t>
      </w:r>
      <w:r w:rsidRPr="005E47AF">
        <w:t>hlediska přínosnosti a/nebo zábavnosti</w:t>
      </w:r>
      <w:r w:rsidR="0083643E" w:rsidRPr="005E47AF">
        <w:t xml:space="preserve"> za </w:t>
      </w:r>
      <w:r w:rsidR="00B85BA2">
        <w:t xml:space="preserve">pomoci krátkého formuláře. </w:t>
      </w:r>
    </w:p>
    <w:p w14:paraId="5649C33A" w14:textId="77777777" w:rsidR="00B85BA2" w:rsidRDefault="00B85BA2" w:rsidP="00B85BA2">
      <w:pPr>
        <w:spacing w:before="240"/>
        <w:rPr>
          <w:u w:val="single"/>
        </w:rPr>
      </w:pPr>
      <w:r w:rsidRPr="00B85BA2">
        <w:rPr>
          <w:u w:val="single"/>
        </w:rPr>
        <w:t>Přizpůsobení SVP</w:t>
      </w:r>
    </w:p>
    <w:p w14:paraId="586E01A6" w14:textId="2116D832" w:rsidR="00B85BA2" w:rsidRPr="00B85BA2" w:rsidRDefault="00B85BA2" w:rsidP="00B85BA2">
      <w:r w:rsidRPr="00B85BA2">
        <w:t>Reflexe je velmi důležitou částí jak vzdělávacího, tak seberozvojového procesu. Reflexe v tomto kontextu je zaměřena více na uvědomění si tohoto procesu, než na upevnění získaných znalostí. Žáci se učí mluvit o tom, co prožívají</w:t>
      </w:r>
      <w:r w:rsidR="00427763">
        <w:t>,</w:t>
      </w:r>
      <w:r w:rsidRPr="00B85BA2">
        <w:t xml:space="preserve"> a reflektovat vlastní posun v dovednostech či postojích, což je dále motivuje k tomu, aby v tomto procesu pokračovali.</w:t>
      </w:r>
    </w:p>
    <w:p w14:paraId="24AEEA1D" w14:textId="77777777" w:rsidR="00A91029" w:rsidRPr="005E47AF" w:rsidRDefault="00A91029" w:rsidP="00A91029">
      <w:pPr>
        <w:rPr>
          <w:lang w:eastAsia="cs-CZ"/>
        </w:rPr>
      </w:pPr>
      <w:r w:rsidRPr="005E47AF">
        <w:rPr>
          <w:u w:val="single"/>
          <w:lang w:eastAsia="cs-CZ"/>
        </w:rPr>
        <w:t>Uvedení</w:t>
      </w:r>
    </w:p>
    <w:p w14:paraId="032340F5" w14:textId="77777777" w:rsidR="00A91029" w:rsidRPr="005E47AF" w:rsidRDefault="00A91029" w:rsidP="00A91029">
      <w:pPr>
        <w:rPr>
          <w:b/>
        </w:rPr>
      </w:pPr>
      <w:r w:rsidRPr="005E47AF">
        <w:rPr>
          <w:b/>
        </w:rPr>
        <w:lastRenderedPageBreak/>
        <w:t>Příprava</w:t>
      </w:r>
    </w:p>
    <w:p w14:paraId="7A7FA95A" w14:textId="6441B325" w:rsidR="00A91029" w:rsidRPr="005E47AF" w:rsidRDefault="00A91029" w:rsidP="00A91029">
      <w:r w:rsidRPr="005E47AF">
        <w:t>Příprava tohoto programu je velice jednoduchá. Je potřeba připravit, vytisknout</w:t>
      </w:r>
      <w:r w:rsidR="0083643E" w:rsidRPr="005E47AF">
        <w:t xml:space="preserve"> a </w:t>
      </w:r>
      <w:r w:rsidR="006250AA">
        <w:t>nastříhat formuláře</w:t>
      </w:r>
      <w:r w:rsidR="0083643E" w:rsidRPr="005E47AF">
        <w:t xml:space="preserve"> na </w:t>
      </w:r>
      <w:r w:rsidRPr="005E47AF">
        <w:t>hodnocení programů daného dne. Pak je potřeba jen rozložit polštářky</w:t>
      </w:r>
      <w:r w:rsidR="0083643E" w:rsidRPr="005E47AF">
        <w:t xml:space="preserve"> do </w:t>
      </w:r>
      <w:r w:rsidRPr="005E47AF">
        <w:t>kruhu</w:t>
      </w:r>
      <w:r w:rsidR="0083643E" w:rsidRPr="005E47AF">
        <w:t xml:space="preserve"> a </w:t>
      </w:r>
      <w:r w:rsidRPr="005E47AF">
        <w:t>doprostřed rozprostřít obrázkové karty.</w:t>
      </w:r>
    </w:p>
    <w:p w14:paraId="0E90E44D" w14:textId="77777777" w:rsidR="00A91029" w:rsidRPr="005E47AF" w:rsidRDefault="00A91029" w:rsidP="00A91029">
      <w:pPr>
        <w:rPr>
          <w:b/>
        </w:rPr>
      </w:pPr>
      <w:r w:rsidRPr="005E47AF">
        <w:rPr>
          <w:b/>
        </w:rPr>
        <w:t>Realizace</w:t>
      </w:r>
    </w:p>
    <w:p w14:paraId="67931917" w14:textId="667F8BBF" w:rsidR="00A91029" w:rsidRPr="005E47AF" w:rsidRDefault="00A91029" w:rsidP="00A91029">
      <w:r w:rsidRPr="005E47AF">
        <w:t>Tento program</w:t>
      </w:r>
      <w:r w:rsidR="0083643E" w:rsidRPr="005E47AF">
        <w:t xml:space="preserve"> se </w:t>
      </w:r>
      <w:r w:rsidRPr="005E47AF">
        <w:t>ve stejné podobě opakuje každý den – je tedy takovým rituálem,</w:t>
      </w:r>
      <w:r w:rsidR="0083643E" w:rsidRPr="005E47AF">
        <w:t xml:space="preserve"> a </w:t>
      </w:r>
      <w:r w:rsidRPr="005E47AF">
        <w:t>to</w:t>
      </w:r>
      <w:r w:rsidR="0083643E" w:rsidRPr="005E47AF">
        <w:t xml:space="preserve"> i </w:t>
      </w:r>
      <w:r w:rsidRPr="005E47AF">
        <w:t>ve velmi civilním uvedení (žádné rituální předměty, svíčky, vonné tyčinky či meditační hudba). Je vhodné ho tedy uvádět vždy stejně – já jsem použila větu „Zahrajeme si takovou hru“. Zároveň karty rozprostřené</w:t>
      </w:r>
      <w:r w:rsidR="0083643E" w:rsidRPr="005E47AF">
        <w:t xml:space="preserve"> na </w:t>
      </w:r>
      <w:r w:rsidRPr="005E47AF">
        <w:t>zemi již evokují, co</w:t>
      </w:r>
      <w:r w:rsidR="0083643E" w:rsidRPr="005E47AF">
        <w:t xml:space="preserve"> se </w:t>
      </w:r>
      <w:r w:rsidRPr="005E47AF">
        <w:t>bude dít. Lektor pokaždé znovu vysvětlí fungování aktivity</w:t>
      </w:r>
      <w:r w:rsidR="0083643E" w:rsidRPr="005E47AF">
        <w:t xml:space="preserve"> a </w:t>
      </w:r>
      <w:r w:rsidRPr="005E47AF">
        <w:t>pravidla použití mluvícího předmětu.</w:t>
      </w:r>
    </w:p>
    <w:p w14:paraId="11366D43" w14:textId="1D8FB687" w:rsidR="00A91029" w:rsidRPr="005E47AF" w:rsidRDefault="00A91029" w:rsidP="00A91029">
      <w:r w:rsidRPr="005E47AF">
        <w:t>Každý účastník včetně lektorů (všichni, kdo</w:t>
      </w:r>
      <w:r w:rsidR="0083643E" w:rsidRPr="005E47AF">
        <w:t xml:space="preserve"> se v </w:t>
      </w:r>
      <w:r w:rsidRPr="005E47AF">
        <w:t>tuto chvíli nacházejí</w:t>
      </w:r>
      <w:r w:rsidR="0083643E" w:rsidRPr="005E47AF">
        <w:t xml:space="preserve"> v </w:t>
      </w:r>
      <w:r w:rsidRPr="005E47AF">
        <w:t>místnosti), si vybere jednu kartu „tak, aby co nejlépe vystihovala jeho současné rozpoložení“. Potom postupně všichni sdílí, co je</w:t>
      </w:r>
      <w:r w:rsidR="0083643E" w:rsidRPr="005E47AF">
        <w:t xml:space="preserve"> na </w:t>
      </w:r>
      <w:r w:rsidRPr="005E47AF">
        <w:t>kartě zaujalo</w:t>
      </w:r>
      <w:r w:rsidR="0083643E" w:rsidRPr="005E47AF">
        <w:t xml:space="preserve"> a </w:t>
      </w:r>
      <w:r w:rsidRPr="005E47AF">
        <w:t>proč si vybrali zrovna tuto kartu. Tím mluví vlastně</w:t>
      </w:r>
      <w:r w:rsidR="0083643E" w:rsidRPr="005E47AF">
        <w:t xml:space="preserve"> o </w:t>
      </w:r>
      <w:r w:rsidRPr="005E47AF">
        <w:t>svých emocích, jen</w:t>
      </w:r>
      <w:r w:rsidR="0083643E" w:rsidRPr="005E47AF">
        <w:t xml:space="preserve"> s </w:t>
      </w:r>
      <w:r w:rsidRPr="005E47AF">
        <w:t>pomůckou obrázkové karty. Lektor, který uvádí aktivitu, začíná – „jde první</w:t>
      </w:r>
      <w:r w:rsidR="0083643E" w:rsidRPr="005E47AF">
        <w:t xml:space="preserve"> s </w:t>
      </w:r>
      <w:r w:rsidRPr="005E47AF">
        <w:t>kůží</w:t>
      </w:r>
      <w:r w:rsidR="0083643E" w:rsidRPr="005E47AF">
        <w:t xml:space="preserve"> na </w:t>
      </w:r>
      <w:r w:rsidRPr="005E47AF">
        <w:t>trh“</w:t>
      </w:r>
      <w:r w:rsidR="0083643E" w:rsidRPr="005E47AF">
        <w:t xml:space="preserve"> a </w:t>
      </w:r>
      <w:r w:rsidRPr="005E47AF">
        <w:t>zároveň nastavuje míru hloubky,</w:t>
      </w:r>
      <w:r w:rsidR="0083643E" w:rsidRPr="005E47AF">
        <w:t xml:space="preserve"> do </w:t>
      </w:r>
      <w:r w:rsidRPr="005E47AF">
        <w:t>které</w:t>
      </w:r>
      <w:r w:rsidR="0083643E" w:rsidRPr="005E47AF">
        <w:t xml:space="preserve"> se </w:t>
      </w:r>
      <w:r w:rsidRPr="005E47AF">
        <w:t>pouští</w:t>
      </w:r>
      <w:r w:rsidR="0083643E" w:rsidRPr="005E47AF">
        <w:t xml:space="preserve"> při </w:t>
      </w:r>
      <w:r w:rsidRPr="005E47AF">
        <w:t>popisování svých emocí, přibližnou délku příspěvku</w:t>
      </w:r>
      <w:r w:rsidR="0083643E" w:rsidRPr="005E47AF">
        <w:t xml:space="preserve"> a </w:t>
      </w:r>
      <w:r w:rsidRPr="005E47AF">
        <w:t>nastavuje precedens</w:t>
      </w:r>
      <w:r w:rsidR="0083643E" w:rsidRPr="005E47AF">
        <w:t xml:space="preserve"> v </w:t>
      </w:r>
      <w:r w:rsidRPr="005E47AF">
        <w:t>tom, že</w:t>
      </w:r>
      <w:r w:rsidR="0083643E" w:rsidRPr="005E47AF">
        <w:t xml:space="preserve"> se </w:t>
      </w:r>
      <w:r w:rsidRPr="005E47AF">
        <w:t>příliš dlouho nerozmýšlí</w:t>
      </w:r>
      <w:r w:rsidR="0083643E" w:rsidRPr="005E47AF">
        <w:t xml:space="preserve"> a </w:t>
      </w:r>
      <w:r w:rsidRPr="005E47AF">
        <w:t>pak předá mluvící předmět dalšímu účastníkovi. Pokud</w:t>
      </w:r>
      <w:r w:rsidR="0083643E" w:rsidRPr="005E47AF">
        <w:t xml:space="preserve"> se </w:t>
      </w:r>
      <w:r w:rsidRPr="005E47AF">
        <w:t>žádný účastník nehlásí, že chce převzít mluvící předmět, může</w:t>
      </w:r>
      <w:r w:rsidR="0083643E" w:rsidRPr="005E47AF">
        <w:t xml:space="preserve"> se </w:t>
      </w:r>
      <w:r w:rsidRPr="005E47AF">
        <w:t>přihlásit druhý lektor, zbytek organizačního týmu si ale svá vystoupení nechává spíše</w:t>
      </w:r>
      <w:r w:rsidR="0083643E" w:rsidRPr="005E47AF">
        <w:t xml:space="preserve"> na </w:t>
      </w:r>
      <w:r w:rsidRPr="005E47AF">
        <w:t>konec</w:t>
      </w:r>
      <w:r w:rsidR="0083643E" w:rsidRPr="005E47AF">
        <w:t xml:space="preserve"> a </w:t>
      </w:r>
      <w:r w:rsidRPr="005E47AF">
        <w:t>dává prostor účastníkům. Následují postupně všichni účastníci. Poté, co domluví poslední, bere si uvádějící lektor zpět</w:t>
      </w:r>
      <w:r w:rsidR="0083643E" w:rsidRPr="005E47AF">
        <w:t xml:space="preserve"> do </w:t>
      </w:r>
      <w:r w:rsidRPr="005E47AF">
        <w:t>ruky mluvící předmět</w:t>
      </w:r>
      <w:r w:rsidR="0083643E" w:rsidRPr="005E47AF">
        <w:t xml:space="preserve"> a </w:t>
      </w:r>
      <w:r w:rsidRPr="005E47AF">
        <w:t>aktivitu uzavírá tím, že všem poděkuje</w:t>
      </w:r>
      <w:r w:rsidR="0083643E" w:rsidRPr="005E47AF">
        <w:t xml:space="preserve"> za </w:t>
      </w:r>
      <w:r w:rsidRPr="005E47AF">
        <w:t xml:space="preserve">sdílení. </w:t>
      </w:r>
    </w:p>
    <w:p w14:paraId="700A5803" w14:textId="2B153EAE" w:rsidR="00A91029" w:rsidRPr="005E47AF" w:rsidRDefault="00A91029" w:rsidP="00A91029">
      <w:r w:rsidRPr="005E47AF">
        <w:t>Druhá část je již individuální</w:t>
      </w:r>
      <w:r w:rsidR="0083643E" w:rsidRPr="005E47AF">
        <w:t xml:space="preserve"> a </w:t>
      </w:r>
      <w:r w:rsidRPr="005E47AF">
        <w:t>spočívá ve vyplnění krátké tabulky-formuláře. Lektor rozdá fixy</w:t>
      </w:r>
      <w:r w:rsidR="0083643E" w:rsidRPr="005E47AF">
        <w:t xml:space="preserve"> a </w:t>
      </w:r>
      <w:r w:rsidRPr="005E47AF">
        <w:t>připravené papírky</w:t>
      </w:r>
      <w:r w:rsidR="0083643E" w:rsidRPr="005E47AF">
        <w:t xml:space="preserve"> s </w:t>
      </w:r>
      <w:r w:rsidRPr="005E47AF">
        <w:t>vytisknutými tabulkami, zopakuje, jaké programy ten den probíhaly,</w:t>
      </w:r>
      <w:r w:rsidR="0083643E" w:rsidRPr="005E47AF">
        <w:t xml:space="preserve"> a </w:t>
      </w:r>
      <w:r w:rsidRPr="005E47AF">
        <w:t>připomene, co</w:t>
      </w:r>
      <w:r w:rsidR="0083643E" w:rsidRPr="005E47AF">
        <w:t xml:space="preserve"> se na </w:t>
      </w:r>
      <w:r w:rsidRPr="005E47AF">
        <w:t>nich dělo. Zopakuje, jak tabulku vyplňovat (na škále</w:t>
      </w:r>
      <w:r w:rsidR="0083643E" w:rsidRPr="005E47AF">
        <w:t xml:space="preserve"> od </w:t>
      </w:r>
      <w:r w:rsidRPr="005E47AF">
        <w:t>1</w:t>
      </w:r>
      <w:r w:rsidR="0083643E" w:rsidRPr="005E47AF">
        <w:t xml:space="preserve"> do </w:t>
      </w:r>
      <w:r w:rsidRPr="005E47AF">
        <w:t>10, 1 znamená nejméně, 10 nejvíc, hodnotíme, jak moc</w:t>
      </w:r>
      <w:r w:rsidR="0083643E" w:rsidRPr="005E47AF">
        <w:t xml:space="preserve"> pro </w:t>
      </w:r>
      <w:r w:rsidRPr="005E47AF">
        <w:t>nás byl daný program přínosný a/nebo zábavný). Připomene také, ať si účastníci své papírky podepíšou či jakkoli označí tak, aby si ho poznali,</w:t>
      </w:r>
      <w:r w:rsidR="0083643E" w:rsidRPr="005E47AF">
        <w:t xml:space="preserve"> a </w:t>
      </w:r>
      <w:r w:rsidRPr="005E47AF">
        <w:t xml:space="preserve">ať si je schovají tak, aby je neztratili. </w:t>
      </w:r>
    </w:p>
    <w:p w14:paraId="57DF5F87" w14:textId="77777777" w:rsidR="00A91029" w:rsidRPr="005E47AF" w:rsidRDefault="00A91029" w:rsidP="00A91029">
      <w:pPr>
        <w:rPr>
          <w:b/>
          <w:sz w:val="27"/>
          <w:szCs w:val="27"/>
        </w:rPr>
      </w:pPr>
      <w:r w:rsidRPr="005E47AF">
        <w:rPr>
          <w:b/>
        </w:rPr>
        <w:t>Uzavření</w:t>
      </w:r>
    </w:p>
    <w:p w14:paraId="2F60A260" w14:textId="035BD0D5" w:rsidR="00A91029" w:rsidRPr="005E47AF" w:rsidRDefault="00A91029" w:rsidP="00A91029">
      <w:r w:rsidRPr="005E47AF">
        <w:t>Program je ukončen velmi civilně, posbírají</w:t>
      </w:r>
      <w:r w:rsidR="0083643E" w:rsidRPr="005E47AF">
        <w:t xml:space="preserve"> a </w:t>
      </w:r>
      <w:r w:rsidRPr="005E47AF">
        <w:t>uklidí</w:t>
      </w:r>
      <w:r w:rsidR="0083643E" w:rsidRPr="005E47AF">
        <w:t xml:space="preserve"> se </w:t>
      </w:r>
      <w:r w:rsidRPr="005E47AF">
        <w:t>fixy</w:t>
      </w:r>
      <w:r w:rsidR="0083643E" w:rsidRPr="005E47AF">
        <w:t xml:space="preserve"> a </w:t>
      </w:r>
      <w:r w:rsidRPr="005E47AF">
        <w:t>karty</w:t>
      </w:r>
      <w:r w:rsidR="0083643E" w:rsidRPr="005E47AF">
        <w:t xml:space="preserve"> a </w:t>
      </w:r>
      <w:r w:rsidRPr="005E47AF">
        <w:t>účastníkům řekneme, co je čeká dál (večeře nebo spánek).</w:t>
      </w:r>
    </w:p>
    <w:p w14:paraId="2941F8AB" w14:textId="77777777" w:rsidR="00A91029" w:rsidRPr="005E47AF" w:rsidRDefault="00A91029" w:rsidP="00A91029">
      <w:pPr>
        <w:rPr>
          <w:u w:val="single"/>
        </w:rPr>
      </w:pPr>
      <w:r w:rsidRPr="005E47AF">
        <w:rPr>
          <w:u w:val="single"/>
        </w:rPr>
        <w:t>Poznámky</w:t>
      </w:r>
    </w:p>
    <w:p w14:paraId="62ED9003" w14:textId="2AF770D1" w:rsidR="00A91029" w:rsidRPr="005E47AF" w:rsidRDefault="00A91029" w:rsidP="00A91029">
      <w:r w:rsidRPr="005E47AF">
        <w:t>Program by měl uvádět lektor, který má zkušenosti</w:t>
      </w:r>
      <w:r w:rsidR="0083643E" w:rsidRPr="005E47AF">
        <w:t xml:space="preserve"> s </w:t>
      </w:r>
      <w:r w:rsidRPr="005E47AF">
        <w:t>vedením reflexe.</w:t>
      </w:r>
    </w:p>
    <w:p w14:paraId="4EBA9F67" w14:textId="40F93F39" w:rsidR="00A91029" w:rsidRPr="005E47AF" w:rsidRDefault="00A91029" w:rsidP="00A91029">
      <w:r w:rsidRPr="005E47AF">
        <w:t>Jako karty</w:t>
      </w:r>
      <w:r w:rsidR="0083643E" w:rsidRPr="005E47AF">
        <w:t xml:space="preserve"> ke </w:t>
      </w:r>
      <w:r w:rsidRPr="005E47AF">
        <w:t>sdílení pocitů jsme použili karty Dixit – jsou to karty,</w:t>
      </w:r>
      <w:r w:rsidR="0083643E" w:rsidRPr="005E47AF">
        <w:t xml:space="preserve"> na </w:t>
      </w:r>
      <w:r w:rsidRPr="005E47AF">
        <w:t>kterých jsou různé obrázky (na každé kartě jiný)</w:t>
      </w:r>
      <w:r w:rsidR="0083643E" w:rsidRPr="005E47AF">
        <w:t xml:space="preserve"> s </w:t>
      </w:r>
      <w:r w:rsidRPr="005E47AF">
        <w:t>velkým množstvím různých detailů, kterých je možné si všimnout</w:t>
      </w:r>
      <w:r w:rsidR="0083643E" w:rsidRPr="005E47AF">
        <w:t xml:space="preserve"> a </w:t>
      </w:r>
      <w:r w:rsidRPr="005E47AF">
        <w:t>spojit</w:t>
      </w:r>
      <w:r w:rsidR="0083643E" w:rsidRPr="005E47AF">
        <w:t xml:space="preserve"> s </w:t>
      </w:r>
      <w:r w:rsidRPr="005E47AF">
        <w:t>nějakým zážitkem. Je možné si karty připravit pomocí obrázků stažených</w:t>
      </w:r>
      <w:r w:rsidR="0083643E" w:rsidRPr="005E47AF">
        <w:t xml:space="preserve"> z </w:t>
      </w:r>
      <w:r w:rsidRPr="005E47AF">
        <w:t>internetu, ale dle zkušenosti</w:t>
      </w:r>
      <w:r w:rsidR="0083643E" w:rsidRPr="005E47AF">
        <w:t xml:space="preserve"> při </w:t>
      </w:r>
      <w:r w:rsidRPr="005E47AF">
        <w:t>použití např. fotografií nikdy</w:t>
      </w:r>
      <w:r w:rsidR="0083643E" w:rsidRPr="005E47AF">
        <w:t xml:space="preserve"> na </w:t>
      </w:r>
      <w:r w:rsidRPr="005E47AF">
        <w:t>žádné není tolik různých detailů, případně paradoxů. Dixit je</w:t>
      </w:r>
      <w:r w:rsidR="0083643E" w:rsidRPr="005E47AF">
        <w:t xml:space="preserve"> na </w:t>
      </w:r>
      <w:r w:rsidRPr="005E47AF">
        <w:t xml:space="preserve">tyto aktivity velmi vhodný. </w:t>
      </w:r>
    </w:p>
    <w:p w14:paraId="688203DD" w14:textId="47827BB7" w:rsidR="00A91029" w:rsidRPr="005E47AF" w:rsidRDefault="00A91029" w:rsidP="00A91029">
      <w:r w:rsidRPr="005E47AF">
        <w:t>Pokud některý účastník nechce sdílet své pocity, je možné doplnit pravidlo, že jen položí kartu</w:t>
      </w:r>
      <w:r w:rsidR="0083643E" w:rsidRPr="005E47AF">
        <w:t xml:space="preserve"> před </w:t>
      </w:r>
      <w:r w:rsidRPr="005E47AF">
        <w:t>sebe, neřekne nic</w:t>
      </w:r>
      <w:r w:rsidR="0083643E" w:rsidRPr="005E47AF">
        <w:t xml:space="preserve"> a </w:t>
      </w:r>
      <w:r w:rsidRPr="005E47AF">
        <w:t>pošle mluvící předmět dál</w:t>
      </w:r>
      <w:r w:rsidR="00AA1F83">
        <w:t>. V </w:t>
      </w:r>
      <w:r w:rsidRPr="005E47AF">
        <w:t>tomto kontextu ale nedoporučuji pravidlo</w:t>
      </w:r>
      <w:r w:rsidR="0083643E" w:rsidRPr="005E47AF">
        <w:t xml:space="preserve"> o </w:t>
      </w:r>
      <w:r w:rsidRPr="005E47AF">
        <w:t>možnosti neúčastnit</w:t>
      </w:r>
      <w:r w:rsidR="0083643E" w:rsidRPr="005E47AF">
        <w:t xml:space="preserve"> se </w:t>
      </w:r>
      <w:r w:rsidRPr="005E47AF">
        <w:t>programu příliš připomínat – středoškoláci mají obvykle problém</w:t>
      </w:r>
      <w:r w:rsidR="0083643E" w:rsidRPr="005E47AF">
        <w:t xml:space="preserve"> s </w:t>
      </w:r>
      <w:r w:rsidRPr="005E47AF">
        <w:t>mluvením</w:t>
      </w:r>
      <w:r w:rsidR="0083643E" w:rsidRPr="005E47AF">
        <w:t xml:space="preserve"> o </w:t>
      </w:r>
      <w:r w:rsidRPr="005E47AF">
        <w:t>svém prožívání</w:t>
      </w:r>
      <w:r w:rsidR="0083643E" w:rsidRPr="005E47AF">
        <w:t xml:space="preserve"> a </w:t>
      </w:r>
      <w:r w:rsidRPr="005E47AF">
        <w:t>pocitech, ale je to většinou proto, že je</w:t>
      </w:r>
      <w:r w:rsidR="0083643E" w:rsidRPr="005E47AF">
        <w:t xml:space="preserve"> k </w:t>
      </w:r>
      <w:r w:rsidRPr="005E47AF">
        <w:t>tomu nikdy nikdo nevedl. Program letní školy není psychicky náročný</w:t>
      </w:r>
      <w:r w:rsidR="0083643E" w:rsidRPr="005E47AF">
        <w:t xml:space="preserve"> a </w:t>
      </w:r>
      <w:r w:rsidRPr="005E47AF">
        <w:t>nezabíhá</w:t>
      </w:r>
      <w:r w:rsidR="0083643E" w:rsidRPr="005E47AF">
        <w:t xml:space="preserve"> do </w:t>
      </w:r>
      <w:r w:rsidRPr="005E47AF">
        <w:t>seberozvojové hloubky či</w:t>
      </w:r>
      <w:r w:rsidR="0083643E" w:rsidRPr="005E47AF">
        <w:t xml:space="preserve"> do </w:t>
      </w:r>
      <w:r w:rsidRPr="005E47AF">
        <w:t>řešení osobních problémů, nepředpokládám tedy, že by některý účastník byl „rozsypaný“ (a pokud ano, je lepší to řešit</w:t>
      </w:r>
      <w:r w:rsidR="0083643E" w:rsidRPr="005E47AF">
        <w:t xml:space="preserve"> před </w:t>
      </w:r>
      <w:r w:rsidRPr="005E47AF">
        <w:t>tímto programem</w:t>
      </w:r>
      <w:r w:rsidR="0083643E" w:rsidRPr="005E47AF">
        <w:t xml:space="preserve"> a </w:t>
      </w:r>
      <w:r w:rsidRPr="005E47AF">
        <w:t>spíše účastníkovi nabídnout, aby</w:t>
      </w:r>
      <w:r w:rsidR="0083643E" w:rsidRPr="005E47AF">
        <w:t xml:space="preserve"> se </w:t>
      </w:r>
      <w:r w:rsidRPr="005E47AF">
        <w:t xml:space="preserve">tohoto programu neúčastnil vůbec). Dle mých </w:t>
      </w:r>
      <w:r w:rsidRPr="005E47AF">
        <w:lastRenderedPageBreak/>
        <w:t>zkušeností to skupině trvá tři až čtyři dny, než</w:t>
      </w:r>
      <w:r w:rsidR="0083643E" w:rsidRPr="005E47AF">
        <w:t xml:space="preserve"> se </w:t>
      </w:r>
      <w:r w:rsidRPr="005E47AF">
        <w:t>„rozmluví“ – tedy než</w:t>
      </w:r>
      <w:r w:rsidR="0083643E" w:rsidRPr="005E47AF">
        <w:t xml:space="preserve"> se </w:t>
      </w:r>
      <w:r w:rsidRPr="005E47AF">
        <w:t>nastaví bezpečné prostředí</w:t>
      </w:r>
      <w:r w:rsidR="0083643E" w:rsidRPr="005E47AF">
        <w:t xml:space="preserve"> a </w:t>
      </w:r>
      <w:r w:rsidRPr="005E47AF">
        <w:t>vůle</w:t>
      </w:r>
      <w:r w:rsidR="0083643E" w:rsidRPr="005E47AF">
        <w:t xml:space="preserve"> ke </w:t>
      </w:r>
      <w:r w:rsidRPr="005E47AF">
        <w:t>sdílení</w:t>
      </w:r>
      <w:r w:rsidR="0083643E" w:rsidRPr="005E47AF">
        <w:t xml:space="preserve"> a </w:t>
      </w:r>
      <w:r w:rsidRPr="005E47AF">
        <w:t>účastníci začnou spontánně</w:t>
      </w:r>
      <w:r w:rsidR="0083643E" w:rsidRPr="005E47AF">
        <w:t xml:space="preserve"> a </w:t>
      </w:r>
      <w:r w:rsidRPr="005E47AF">
        <w:t>přirozeně sdílet své pocity</w:t>
      </w:r>
      <w:r w:rsidR="0083643E" w:rsidRPr="005E47AF">
        <w:t xml:space="preserve"> a </w:t>
      </w:r>
      <w:r w:rsidRPr="005E47AF">
        <w:t>prožívání. Ze</w:t>
      </w:r>
      <w:r w:rsidR="006250AA">
        <w:t xml:space="preserve"> </w:t>
      </w:r>
      <w:r w:rsidRPr="005E47AF">
        <w:t>začátku „to drhne“, mezi jednotlivými promluvami jsou delší, trošku trapné tiché pauzy, ale to je</w:t>
      </w:r>
      <w:r w:rsidR="0083643E" w:rsidRPr="005E47AF">
        <w:t xml:space="preserve"> v </w:t>
      </w:r>
      <w:r w:rsidRPr="005E47AF">
        <w:t>tomto věku přirozené. Méně zkušeným realizátorům doporučuji absolvovat nějaký praktický kurz vedení reflexe, kde si to vyzkouší,</w:t>
      </w:r>
      <w:r w:rsidR="0083643E" w:rsidRPr="005E47AF">
        <w:t xml:space="preserve"> a </w:t>
      </w:r>
      <w:r w:rsidRPr="005E47AF">
        <w:t>také přeji trpělivost. Ticho není špatně, jen je těžší si ho ustát.</w:t>
      </w:r>
    </w:p>
    <w:p w14:paraId="5EDB2022" w14:textId="16F3EDA8" w:rsidR="00A91029" w:rsidRPr="005E47AF" w:rsidRDefault="00A91029" w:rsidP="00A91029">
      <w:r w:rsidRPr="005E47AF">
        <w:t>Je možné zařídit</w:t>
      </w:r>
      <w:r w:rsidR="0083643E" w:rsidRPr="005E47AF">
        <w:t xml:space="preserve"> a </w:t>
      </w:r>
      <w:r w:rsidRPr="005E47AF">
        <w:t>účastníkům nabídnout nějaké místo, kam si můžou dávat lístečky</w:t>
      </w:r>
      <w:r w:rsidR="0083643E" w:rsidRPr="005E47AF">
        <w:t xml:space="preserve"> s </w:t>
      </w:r>
      <w:r w:rsidRPr="005E47AF">
        <w:t>hodnocením programů, aby si nemuseli pamatovat, kde si je schovali.</w:t>
      </w:r>
    </w:p>
    <w:p w14:paraId="176C92F1" w14:textId="77777777" w:rsidR="00A91029" w:rsidRPr="005E47AF" w:rsidRDefault="00A91029" w:rsidP="00A91029">
      <w:pPr>
        <w:rPr>
          <w:b/>
        </w:rPr>
      </w:pPr>
      <w:r w:rsidRPr="005E47AF">
        <w:rPr>
          <w:b/>
        </w:rPr>
        <w:t>Metodický důvod aktivity</w:t>
      </w:r>
    </w:p>
    <w:p w14:paraId="3B4DF22E" w14:textId="503B8A44" w:rsidR="00A91029" w:rsidRPr="005E47AF" w:rsidRDefault="00A91029" w:rsidP="00A91029">
      <w:r w:rsidRPr="005E47AF">
        <w:t>Týdenní letní škola je poměrně intenzívní záležitost. Je dobré (ne-li nutné)</w:t>
      </w:r>
      <w:r w:rsidR="0083643E" w:rsidRPr="005E47AF">
        <w:t xml:space="preserve"> se v </w:t>
      </w:r>
      <w:r w:rsidRPr="005E47AF">
        <w:t>průběhu zastavit, srovnat myšlenky</w:t>
      </w:r>
      <w:r w:rsidR="0083643E" w:rsidRPr="005E47AF">
        <w:t xml:space="preserve"> a </w:t>
      </w:r>
      <w:r w:rsidRPr="005E47AF">
        <w:t>zreflektovat dosavadní dění</w:t>
      </w:r>
      <w:r w:rsidR="00DC77A5">
        <w:t>. Pod </w:t>
      </w:r>
      <w:r w:rsidRPr="005E47AF">
        <w:t xml:space="preserve">vlivem intenzívního programu to účastníci sami neudělají, je třeba ten prostor vytvořit cíleně. </w:t>
      </w:r>
    </w:p>
    <w:p w14:paraId="3850A541" w14:textId="77777777" w:rsidR="00A91029" w:rsidRPr="005E47AF" w:rsidRDefault="00A91029" w:rsidP="00A91029">
      <w:pPr>
        <w:rPr>
          <w:b/>
          <w:sz w:val="24"/>
          <w:szCs w:val="24"/>
        </w:rPr>
      </w:pPr>
      <w:r w:rsidRPr="005E47AF">
        <w:rPr>
          <w:b/>
        </w:rPr>
        <w:t>Variantní podoby</w:t>
      </w:r>
    </w:p>
    <w:p w14:paraId="08E08097" w14:textId="2F86581C" w:rsidR="00A91029" w:rsidRPr="005E47AF" w:rsidRDefault="00A91029" w:rsidP="00A91029">
      <w:r w:rsidRPr="005E47AF">
        <w:t>Existuje mnoho různých způsobů reflexe, které sem nebudu vypisovat. Laskavý čtenář nechť použije Google, přečte si již starší, leč stále aktuální knihu Cílená zpětná vazba</w:t>
      </w:r>
      <w:r w:rsidR="00A61B2F">
        <w:rPr>
          <w:rStyle w:val="Znakapoznpodarou"/>
        </w:rPr>
        <w:footnoteReference w:id="26"/>
      </w:r>
      <w:r w:rsidR="00A61B2F">
        <w:t xml:space="preserve"> (název knihy je lehce zavádějící a neodpovídá současnému většinovému vnímání rozdílu mezi pojmy „zpětná vazba“ a „reflexe“, ale metody pro skupinovou reflexi zde uváděné jsou velmi dobře použitelné)</w:t>
      </w:r>
      <w:r w:rsidRPr="005E47AF">
        <w:t xml:space="preserve"> nebo</w:t>
      </w:r>
      <w:r w:rsidR="0083643E" w:rsidRPr="005E47AF">
        <w:t xml:space="preserve"> se </w:t>
      </w:r>
      <w:r w:rsidRPr="005E47AF">
        <w:t>přihlásí</w:t>
      </w:r>
      <w:r w:rsidR="0083643E" w:rsidRPr="005E47AF">
        <w:t xml:space="preserve"> na </w:t>
      </w:r>
      <w:r w:rsidRPr="005E47AF">
        <w:t>některý vzdělávací kurz</w:t>
      </w:r>
      <w:r w:rsidR="0083643E" w:rsidRPr="005E47AF">
        <w:t xml:space="preserve"> o </w:t>
      </w:r>
      <w:r w:rsidRPr="005E47AF">
        <w:t>vedení reflexe.</w:t>
      </w:r>
    </w:p>
    <w:p w14:paraId="7A79A092" w14:textId="268FB425" w:rsidR="00B20385" w:rsidRDefault="00B20385">
      <w:pPr>
        <w:spacing w:line="276" w:lineRule="auto"/>
        <w:jc w:val="left"/>
      </w:pPr>
      <w:r>
        <w:br w:type="page"/>
      </w:r>
    </w:p>
    <w:p w14:paraId="27120BA9" w14:textId="04F26F97" w:rsidR="00A91029" w:rsidRPr="005E47AF" w:rsidRDefault="00A91029" w:rsidP="00374F4E">
      <w:pPr>
        <w:pStyle w:val="Nadpis3"/>
      </w:pPr>
      <w:bookmarkStart w:id="133" w:name="_3.6.2_Závěrečná_reflexe"/>
      <w:bookmarkStart w:id="134" w:name="_Toc75421893"/>
      <w:bookmarkEnd w:id="133"/>
      <w:r w:rsidRPr="005E47AF">
        <w:lastRenderedPageBreak/>
        <w:t>3.6.2 Závěrečná reflexe</w:t>
      </w:r>
      <w:r w:rsidR="00D42094">
        <w:t xml:space="preserve"> a vyhodnocení</w:t>
      </w:r>
      <w:bookmarkEnd w:id="134"/>
    </w:p>
    <w:p w14:paraId="7A56075E" w14:textId="1F13CDDE" w:rsidR="00A91029" w:rsidRPr="005E47AF" w:rsidRDefault="00A91029" w:rsidP="00A91029">
      <w:pPr>
        <w:rPr>
          <w:u w:val="single"/>
          <w:lang w:eastAsia="cs-CZ"/>
        </w:rPr>
      </w:pPr>
      <w:r w:rsidRPr="005E47AF">
        <w:rPr>
          <w:u w:val="single"/>
          <w:lang w:eastAsia="cs-CZ"/>
        </w:rPr>
        <w:t>Cíle</w:t>
      </w:r>
    </w:p>
    <w:p w14:paraId="51658B19" w14:textId="2E521A45" w:rsidR="00A91029" w:rsidRPr="005E47AF" w:rsidRDefault="00A91029" w:rsidP="00A91029">
      <w:r w:rsidRPr="005E47AF">
        <w:t>(Vztaženo již jen</w:t>
      </w:r>
      <w:r w:rsidR="0083643E" w:rsidRPr="005E47AF">
        <w:t xml:space="preserve"> k </w:t>
      </w:r>
      <w:r w:rsidRPr="005E47AF">
        <w:t>vyplňování zpětnovazebního dotazníku, cíle předchozích reflektivních aktivit jsou stejné jako předchozí dny, viz kapitola 3.6.1)</w:t>
      </w:r>
    </w:p>
    <w:p w14:paraId="3F9611ED" w14:textId="77777777" w:rsidR="00A91029" w:rsidRPr="005E47AF" w:rsidRDefault="00A91029" w:rsidP="0027567E">
      <w:pPr>
        <w:pStyle w:val="Odstavecseseznamem"/>
        <w:numPr>
          <w:ilvl w:val="0"/>
          <w:numId w:val="68"/>
        </w:numPr>
        <w:spacing w:after="200"/>
        <w:contextualSpacing/>
        <w:jc w:val="both"/>
      </w:pPr>
      <w:r w:rsidRPr="005E47AF">
        <w:t>Účastníci si připomenou, co vše během letní školy zažili.</w:t>
      </w:r>
    </w:p>
    <w:p w14:paraId="7B3A94C0" w14:textId="77777777" w:rsidR="00A91029" w:rsidRPr="005E47AF" w:rsidRDefault="00A91029" w:rsidP="0027567E">
      <w:pPr>
        <w:pStyle w:val="Odstavecseseznamem"/>
        <w:numPr>
          <w:ilvl w:val="0"/>
          <w:numId w:val="68"/>
        </w:numPr>
        <w:spacing w:after="200"/>
        <w:contextualSpacing/>
        <w:jc w:val="both"/>
      </w:pPr>
      <w:r w:rsidRPr="005E47AF">
        <w:t>Účastníci si zvědomí proces učení během celé letní školy.</w:t>
      </w:r>
    </w:p>
    <w:p w14:paraId="116979EC" w14:textId="67812620" w:rsidR="00A91029" w:rsidRPr="005E47AF" w:rsidRDefault="00A91029" w:rsidP="0027567E">
      <w:pPr>
        <w:pStyle w:val="Odstavecseseznamem"/>
        <w:numPr>
          <w:ilvl w:val="0"/>
          <w:numId w:val="68"/>
        </w:numPr>
        <w:spacing w:after="200"/>
        <w:contextualSpacing/>
        <w:jc w:val="both"/>
      </w:pPr>
      <w:r w:rsidRPr="005E47AF">
        <w:t>Účastníci si sebe zhodnotí, jestli</w:t>
      </w:r>
      <w:r w:rsidR="0083643E" w:rsidRPr="005E47AF">
        <w:t xml:space="preserve"> a </w:t>
      </w:r>
      <w:r w:rsidRPr="005E47AF">
        <w:t>jak</w:t>
      </w:r>
      <w:r w:rsidR="0083643E" w:rsidRPr="005E47AF">
        <w:t xml:space="preserve"> pro </w:t>
      </w:r>
      <w:r w:rsidRPr="005E47AF">
        <w:t>ně letní škola byla přínosná</w:t>
      </w:r>
      <w:r w:rsidR="0083643E" w:rsidRPr="005E47AF">
        <w:t xml:space="preserve"> a v </w:t>
      </w:r>
      <w:r w:rsidRPr="005E47AF">
        <w:t>čem konkrétně.</w:t>
      </w:r>
    </w:p>
    <w:p w14:paraId="16770311" w14:textId="77777777" w:rsidR="00A91029" w:rsidRPr="005E47AF" w:rsidRDefault="00A91029" w:rsidP="0027567E">
      <w:pPr>
        <w:pStyle w:val="Odstavecseseznamem"/>
        <w:numPr>
          <w:ilvl w:val="0"/>
          <w:numId w:val="68"/>
        </w:numPr>
        <w:spacing w:after="200"/>
        <w:contextualSpacing/>
        <w:jc w:val="both"/>
      </w:pPr>
      <w:r w:rsidRPr="005E47AF">
        <w:t>Organizační tým dostane konkrétní zpětnou vazbu.</w:t>
      </w:r>
    </w:p>
    <w:p w14:paraId="6EBD5CB8" w14:textId="77777777" w:rsidR="00A91029" w:rsidRPr="005E47AF" w:rsidRDefault="00A91029" w:rsidP="00A91029">
      <w:pPr>
        <w:rPr>
          <w:u w:val="single"/>
        </w:rPr>
      </w:pPr>
      <w:r w:rsidRPr="005E47AF">
        <w:rPr>
          <w:u w:val="single"/>
        </w:rPr>
        <w:t>Sdělení</w:t>
      </w:r>
    </w:p>
    <w:p w14:paraId="719AEBDD" w14:textId="6FBD686F" w:rsidR="00A91029" w:rsidRPr="005E47AF" w:rsidRDefault="00A91029" w:rsidP="0027567E">
      <w:pPr>
        <w:pStyle w:val="Odstavecseseznamem"/>
        <w:numPr>
          <w:ilvl w:val="0"/>
          <w:numId w:val="68"/>
        </w:numPr>
        <w:spacing w:after="200"/>
        <w:contextualSpacing/>
        <w:jc w:val="both"/>
      </w:pPr>
      <w:r w:rsidRPr="005E47AF">
        <w:t>Letní škola skončila, ale naučil jsem</w:t>
      </w:r>
      <w:r w:rsidR="0083643E" w:rsidRPr="005E47AF">
        <w:t xml:space="preserve"> se </w:t>
      </w:r>
      <w:r w:rsidRPr="005E47AF">
        <w:t>věci, které mohu používat dál</w:t>
      </w:r>
      <w:r w:rsidR="0083643E" w:rsidRPr="005E47AF">
        <w:t xml:space="preserve"> a </w:t>
      </w:r>
      <w:r w:rsidRPr="005E47AF">
        <w:t>které</w:t>
      </w:r>
      <w:r w:rsidR="0083643E" w:rsidRPr="005E47AF">
        <w:t xml:space="preserve"> se </w:t>
      </w:r>
      <w:r w:rsidRPr="005E47AF">
        <w:t>mi budou hodit</w:t>
      </w:r>
      <w:r w:rsidR="0083643E" w:rsidRPr="005E47AF">
        <w:t xml:space="preserve"> v </w:t>
      </w:r>
      <w:r w:rsidRPr="005E47AF">
        <w:t xml:space="preserve">dalším životě. </w:t>
      </w:r>
    </w:p>
    <w:p w14:paraId="5F576236" w14:textId="77777777" w:rsidR="00A91029" w:rsidRPr="005E47AF" w:rsidRDefault="00A91029" w:rsidP="00A91029">
      <w:pPr>
        <w:rPr>
          <w:u w:val="single"/>
          <w:lang w:eastAsia="cs-CZ"/>
        </w:rPr>
      </w:pPr>
      <w:r w:rsidRPr="005E47AF">
        <w:rPr>
          <w:u w:val="single"/>
          <w:lang w:eastAsia="cs-CZ"/>
        </w:rPr>
        <w:t>Klíčové kompetence</w:t>
      </w:r>
    </w:p>
    <w:p w14:paraId="365FA53C" w14:textId="3D20E3FF" w:rsidR="00A91029" w:rsidRPr="005E47AF" w:rsidRDefault="00A91029" w:rsidP="00A91029">
      <w:pPr>
        <w:rPr>
          <w:lang w:eastAsia="cs-CZ"/>
        </w:rPr>
      </w:pPr>
      <w:r w:rsidRPr="005E47AF">
        <w:rPr>
          <w:lang w:eastAsia="cs-CZ"/>
        </w:rPr>
        <w:t>Komunikace</w:t>
      </w:r>
      <w:r w:rsidR="0083643E" w:rsidRPr="005E47AF">
        <w:rPr>
          <w:lang w:eastAsia="cs-CZ"/>
        </w:rPr>
        <w:t xml:space="preserve"> v </w:t>
      </w:r>
      <w:r w:rsidRPr="005E47AF">
        <w:rPr>
          <w:lang w:eastAsia="cs-CZ"/>
        </w:rPr>
        <w:t>mateřském jazyce je rozvíjena:</w:t>
      </w:r>
    </w:p>
    <w:p w14:paraId="0E52ACB1" w14:textId="671222D9" w:rsidR="00A91029" w:rsidRPr="005E47AF" w:rsidRDefault="00A91029" w:rsidP="0027567E">
      <w:pPr>
        <w:pStyle w:val="Odstavecseseznamem"/>
        <w:numPr>
          <w:ilvl w:val="0"/>
          <w:numId w:val="68"/>
        </w:numPr>
        <w:spacing w:after="200"/>
        <w:contextualSpacing/>
        <w:jc w:val="both"/>
        <w:rPr>
          <w:lang w:eastAsia="cs-CZ"/>
        </w:rPr>
      </w:pPr>
      <w:r w:rsidRPr="005E47AF">
        <w:rPr>
          <w:lang w:eastAsia="cs-CZ"/>
        </w:rPr>
        <w:t>Formulací konkrétní zpětní vazby, odpovídáním</w:t>
      </w:r>
      <w:r w:rsidR="0083643E" w:rsidRPr="005E47AF">
        <w:rPr>
          <w:lang w:eastAsia="cs-CZ"/>
        </w:rPr>
        <w:t xml:space="preserve"> na </w:t>
      </w:r>
      <w:r w:rsidRPr="005E47AF">
        <w:rPr>
          <w:lang w:eastAsia="cs-CZ"/>
        </w:rPr>
        <w:t>otázky</w:t>
      </w:r>
      <w:r w:rsidR="0083643E" w:rsidRPr="005E47AF">
        <w:rPr>
          <w:lang w:eastAsia="cs-CZ"/>
        </w:rPr>
        <w:t xml:space="preserve"> v</w:t>
      </w:r>
      <w:r w:rsidR="006250AA">
        <w:rPr>
          <w:lang w:eastAsia="cs-CZ"/>
        </w:rPr>
        <w:t> </w:t>
      </w:r>
      <w:r w:rsidRPr="005E47AF">
        <w:rPr>
          <w:lang w:eastAsia="cs-CZ"/>
        </w:rPr>
        <w:t>dotazníku</w:t>
      </w:r>
      <w:r w:rsidR="006250AA">
        <w:rPr>
          <w:lang w:eastAsia="cs-CZ"/>
        </w:rPr>
        <w:t>.</w:t>
      </w:r>
    </w:p>
    <w:p w14:paraId="14B7B721" w14:textId="0275A58E" w:rsidR="00A91029" w:rsidRPr="005E47AF" w:rsidRDefault="00A91029" w:rsidP="00A91029">
      <w:pPr>
        <w:rPr>
          <w:lang w:eastAsia="cs-CZ"/>
        </w:rPr>
      </w:pPr>
      <w:r w:rsidRPr="005E47AF">
        <w:rPr>
          <w:lang w:eastAsia="cs-CZ"/>
        </w:rPr>
        <w:t>Schopnost učit</w:t>
      </w:r>
      <w:r w:rsidR="0083643E" w:rsidRPr="005E47AF">
        <w:rPr>
          <w:lang w:eastAsia="cs-CZ"/>
        </w:rPr>
        <w:t xml:space="preserve"> se </w:t>
      </w:r>
      <w:r w:rsidRPr="005E47AF">
        <w:rPr>
          <w:lang w:eastAsia="cs-CZ"/>
        </w:rPr>
        <w:t>je rozvíjena:</w:t>
      </w:r>
    </w:p>
    <w:p w14:paraId="66F922A3" w14:textId="3DCFDB5D" w:rsidR="00A91029" w:rsidRPr="005E47AF" w:rsidRDefault="00A91029" w:rsidP="0027567E">
      <w:pPr>
        <w:pStyle w:val="Odstavecseseznamem"/>
        <w:numPr>
          <w:ilvl w:val="0"/>
          <w:numId w:val="68"/>
        </w:numPr>
        <w:spacing w:after="200"/>
        <w:contextualSpacing/>
        <w:jc w:val="both"/>
        <w:rPr>
          <w:lang w:eastAsia="cs-CZ"/>
        </w:rPr>
      </w:pPr>
      <w:r w:rsidRPr="005E47AF">
        <w:rPr>
          <w:lang w:eastAsia="cs-CZ"/>
        </w:rPr>
        <w:t>Pojmenováváním</w:t>
      </w:r>
      <w:r w:rsidR="0083643E" w:rsidRPr="005E47AF">
        <w:rPr>
          <w:lang w:eastAsia="cs-CZ"/>
        </w:rPr>
        <w:t xml:space="preserve"> a </w:t>
      </w:r>
      <w:r w:rsidRPr="005E47AF">
        <w:rPr>
          <w:lang w:eastAsia="cs-CZ"/>
        </w:rPr>
        <w:t>zvědomováním procesu učení během celé letní školy</w:t>
      </w:r>
      <w:r w:rsidR="006250AA">
        <w:rPr>
          <w:lang w:eastAsia="cs-CZ"/>
        </w:rPr>
        <w:t>.</w:t>
      </w:r>
    </w:p>
    <w:p w14:paraId="7EB2A326" w14:textId="71705FF6" w:rsidR="00A91029" w:rsidRPr="005E47AF" w:rsidRDefault="00A91029" w:rsidP="00A91029">
      <w:pPr>
        <w:rPr>
          <w:u w:val="single"/>
        </w:rPr>
      </w:pPr>
      <w:r w:rsidRPr="005E47AF">
        <w:rPr>
          <w:u w:val="single"/>
        </w:rPr>
        <w:t>Forma</w:t>
      </w:r>
      <w:r w:rsidR="0083643E" w:rsidRPr="005E47AF">
        <w:rPr>
          <w:u w:val="single"/>
        </w:rPr>
        <w:t xml:space="preserve"> a </w:t>
      </w:r>
      <w:r w:rsidRPr="005E47AF">
        <w:rPr>
          <w:u w:val="single"/>
        </w:rPr>
        <w:t>bližší popis realizace</w:t>
      </w:r>
    </w:p>
    <w:p w14:paraId="2629E423" w14:textId="08FE8A63" w:rsidR="00A91029" w:rsidRDefault="00A91029" w:rsidP="00A91029">
      <w:r w:rsidRPr="005E47AF">
        <w:t>Dvě krátké reflektivní aktivity – společné sdílení dojmů</w:t>
      </w:r>
      <w:r w:rsidR="0083643E" w:rsidRPr="005E47AF">
        <w:t xml:space="preserve"> a </w:t>
      </w:r>
      <w:r w:rsidRPr="005E47AF">
        <w:t>pocitů</w:t>
      </w:r>
      <w:r w:rsidR="0083643E" w:rsidRPr="005E47AF">
        <w:t xml:space="preserve"> v </w:t>
      </w:r>
      <w:r w:rsidRPr="005E47AF">
        <w:t>kruhu</w:t>
      </w:r>
      <w:r w:rsidR="0083643E" w:rsidRPr="005E47AF">
        <w:t xml:space="preserve"> za </w:t>
      </w:r>
      <w:r w:rsidRPr="005E47AF">
        <w:t>pomoci obrázkových karet, poté následuje individuální hodnocení jednotlivých programů právě proběhlého dne</w:t>
      </w:r>
      <w:r w:rsidR="0083643E" w:rsidRPr="005E47AF">
        <w:t xml:space="preserve"> z </w:t>
      </w:r>
      <w:r w:rsidRPr="005E47AF">
        <w:t>hlediska přínosnosti a/nebo zábavnosti</w:t>
      </w:r>
      <w:r w:rsidR="0083643E" w:rsidRPr="005E47AF">
        <w:t xml:space="preserve"> za </w:t>
      </w:r>
      <w:r w:rsidRPr="005E47AF">
        <w:t>pomoci krátkého formuláře</w:t>
      </w:r>
      <w:r w:rsidR="00DC77A5">
        <w:t>. Po </w:t>
      </w:r>
      <w:r w:rsidRPr="005E47AF">
        <w:t>těchto aktivitách následuje zhodnocení celého týdne formou vyplnění delšího zpětnovazebního formuláře.</w:t>
      </w:r>
    </w:p>
    <w:p w14:paraId="176C97D2" w14:textId="77777777" w:rsidR="00427763" w:rsidRDefault="00427763" w:rsidP="00427763">
      <w:pPr>
        <w:spacing w:before="240"/>
        <w:rPr>
          <w:u w:val="single"/>
        </w:rPr>
      </w:pPr>
      <w:r w:rsidRPr="00B85BA2">
        <w:rPr>
          <w:u w:val="single"/>
        </w:rPr>
        <w:t>Přizpůsobení SVP</w:t>
      </w:r>
    </w:p>
    <w:p w14:paraId="3C091E25" w14:textId="0470B987" w:rsidR="00427763" w:rsidRPr="00B85BA2" w:rsidRDefault="00427763" w:rsidP="00427763">
      <w:r w:rsidRPr="00B85BA2">
        <w:t>Reflexe je velmi důležitou částí jak vzdělávacího, tak seberozvojového procesu. Reflexe v tomto kontextu je zaměřena více na uvědomění si tohoto procesu, než na upevnění získaných znalostí. Žáci se učí mluvit o tom, co prožívají</w:t>
      </w:r>
      <w:r>
        <w:t>,</w:t>
      </w:r>
      <w:r w:rsidRPr="00B85BA2">
        <w:t xml:space="preserve"> a reflektovat vlastní posun v dovednostech či postojích, což je dále motivuje k tomu, aby v tomto procesu pokračovali.</w:t>
      </w:r>
    </w:p>
    <w:p w14:paraId="3021EBF5" w14:textId="77777777" w:rsidR="00A91029" w:rsidRPr="005E47AF" w:rsidRDefault="00A91029" w:rsidP="00A91029">
      <w:pPr>
        <w:rPr>
          <w:u w:val="single"/>
          <w:lang w:eastAsia="cs-CZ"/>
        </w:rPr>
      </w:pPr>
      <w:r w:rsidRPr="005E47AF">
        <w:rPr>
          <w:u w:val="single"/>
          <w:lang w:eastAsia="cs-CZ"/>
        </w:rPr>
        <w:t>Uvedení</w:t>
      </w:r>
    </w:p>
    <w:p w14:paraId="7DDACF3D" w14:textId="77777777" w:rsidR="00A91029" w:rsidRPr="005E47AF" w:rsidRDefault="00A91029" w:rsidP="00A91029">
      <w:pPr>
        <w:rPr>
          <w:b/>
        </w:rPr>
      </w:pPr>
      <w:r w:rsidRPr="005E47AF">
        <w:rPr>
          <w:b/>
        </w:rPr>
        <w:t>Příprava</w:t>
      </w:r>
    </w:p>
    <w:p w14:paraId="4E4D48C0" w14:textId="4EF10B4C" w:rsidR="00A91029" w:rsidRPr="005E47AF" w:rsidRDefault="00A91029" w:rsidP="00A91029">
      <w:r w:rsidRPr="005E47AF">
        <w:t>Příprava tohoto programu je velice jednoduchá. Stejně jako každý den je potřeba připravit, vytisknout</w:t>
      </w:r>
      <w:r w:rsidR="0083643E" w:rsidRPr="005E47AF">
        <w:t xml:space="preserve"> a </w:t>
      </w:r>
      <w:r w:rsidRPr="005E47AF">
        <w:t>nastříhat fo</w:t>
      </w:r>
      <w:r w:rsidR="006250AA">
        <w:t>rmuláře</w:t>
      </w:r>
      <w:r w:rsidR="0083643E" w:rsidRPr="005E47AF">
        <w:t xml:space="preserve"> na </w:t>
      </w:r>
      <w:r w:rsidRPr="005E47AF">
        <w:t>hodnocení programů daného dne plus vytisknout nějaké navíc</w:t>
      </w:r>
      <w:r w:rsidR="0083643E" w:rsidRPr="005E47AF">
        <w:t xml:space="preserve"> z </w:t>
      </w:r>
      <w:r w:rsidRPr="005E47AF">
        <w:t>každého dne – je třeba počítat</w:t>
      </w:r>
      <w:r w:rsidR="0083643E" w:rsidRPr="005E47AF">
        <w:t xml:space="preserve"> s </w:t>
      </w:r>
      <w:r w:rsidRPr="005E47AF">
        <w:t>tím, že někteří účastníci některé lístečky ztratí. Kromě toho je potřeba připravit, vytisknout</w:t>
      </w:r>
      <w:r w:rsidR="0083643E" w:rsidRPr="005E47AF">
        <w:t xml:space="preserve"> a </w:t>
      </w:r>
      <w:r w:rsidRPr="005E47AF">
        <w:t>vložit</w:t>
      </w:r>
      <w:r w:rsidR="0083643E" w:rsidRPr="005E47AF">
        <w:t xml:space="preserve"> do </w:t>
      </w:r>
      <w:r w:rsidRPr="005E47AF">
        <w:t>desek</w:t>
      </w:r>
      <w:r w:rsidR="0083643E" w:rsidRPr="005E47AF">
        <w:t xml:space="preserve"> s </w:t>
      </w:r>
      <w:r w:rsidRPr="005E47AF">
        <w:t>klipem zpětnovazebné dotazníky. Pak je potřeba jen rozložit polštářky</w:t>
      </w:r>
      <w:r w:rsidR="0083643E" w:rsidRPr="005E47AF">
        <w:t xml:space="preserve"> do </w:t>
      </w:r>
      <w:r w:rsidRPr="005E47AF">
        <w:t>kruhu</w:t>
      </w:r>
      <w:r w:rsidR="0083643E" w:rsidRPr="005E47AF">
        <w:t xml:space="preserve"> a </w:t>
      </w:r>
      <w:r w:rsidRPr="005E47AF">
        <w:t>doprostřed rozprostřít obrázkové karty.</w:t>
      </w:r>
    </w:p>
    <w:p w14:paraId="05ECD5AE" w14:textId="77777777" w:rsidR="00A91029" w:rsidRPr="005E47AF" w:rsidRDefault="00A91029" w:rsidP="00A91029">
      <w:pPr>
        <w:rPr>
          <w:b/>
        </w:rPr>
      </w:pPr>
      <w:r w:rsidRPr="005E47AF">
        <w:rPr>
          <w:b/>
        </w:rPr>
        <w:t>Realizace</w:t>
      </w:r>
    </w:p>
    <w:p w14:paraId="69CE2536" w14:textId="0BC65900" w:rsidR="00A91029" w:rsidRPr="005E47AF" w:rsidRDefault="00A91029" w:rsidP="00A91029">
      <w:r w:rsidRPr="005E47AF">
        <w:t>Tento program</w:t>
      </w:r>
      <w:r w:rsidR="001342FE">
        <w:t xml:space="preserve"> </w:t>
      </w:r>
      <w:r w:rsidRPr="005E47AF">
        <w:t>probíhá ve stejné podobě jako každý předchozí den, až</w:t>
      </w:r>
      <w:r w:rsidR="0083643E" w:rsidRPr="005E47AF">
        <w:t xml:space="preserve"> po </w:t>
      </w:r>
      <w:r w:rsidRPr="005E47AF">
        <w:t>část</w:t>
      </w:r>
      <w:r w:rsidR="0083643E" w:rsidRPr="005E47AF">
        <w:t xml:space="preserve"> s </w:t>
      </w:r>
      <w:r w:rsidRPr="005E47AF">
        <w:t>hodnocením programů</w:t>
      </w:r>
      <w:r w:rsidR="0083643E" w:rsidRPr="005E47AF">
        <w:t xml:space="preserve"> za </w:t>
      </w:r>
      <w:r w:rsidRPr="005E47AF">
        <w:t>daný den. Poté účastníky vyzveme, aby si vzali lístečky</w:t>
      </w:r>
      <w:r w:rsidR="0083643E" w:rsidRPr="005E47AF">
        <w:t xml:space="preserve"> za </w:t>
      </w:r>
      <w:r w:rsidRPr="005E47AF">
        <w:t>celý týden, znovu si je prošli</w:t>
      </w:r>
      <w:r w:rsidR="0083643E" w:rsidRPr="005E47AF">
        <w:t xml:space="preserve"> a </w:t>
      </w:r>
      <w:r w:rsidRPr="005E47AF">
        <w:t xml:space="preserve">případně </w:t>
      </w:r>
      <w:r w:rsidRPr="005E47AF">
        <w:lastRenderedPageBreak/>
        <w:t>upravili hodnocení již ve srovnání programů</w:t>
      </w:r>
      <w:r w:rsidR="0083643E" w:rsidRPr="005E47AF">
        <w:t xml:space="preserve"> za </w:t>
      </w:r>
      <w:r w:rsidRPr="005E47AF">
        <w:t>celý týden. Dáme jim také možnost znovu vyplnit lístečky, které ztratili.</w:t>
      </w:r>
    </w:p>
    <w:p w14:paraId="713AFFAB" w14:textId="40EC71BE" w:rsidR="00A91029" w:rsidRPr="005E47AF" w:rsidRDefault="00A91029" w:rsidP="00A91029">
      <w:r w:rsidRPr="005E47AF">
        <w:t>Poté účastníky požádáme</w:t>
      </w:r>
      <w:r w:rsidR="0083643E" w:rsidRPr="005E47AF">
        <w:t xml:space="preserve"> o </w:t>
      </w:r>
      <w:r w:rsidRPr="005E47AF">
        <w:t>vyplnění zpětnovazebného dotazníku</w:t>
      </w:r>
      <w:r w:rsidR="0083643E" w:rsidRPr="005E47AF">
        <w:t xml:space="preserve"> a </w:t>
      </w:r>
      <w:r w:rsidRPr="005E47AF">
        <w:t>dáme jim</w:t>
      </w:r>
      <w:r w:rsidR="0083643E" w:rsidRPr="005E47AF">
        <w:t xml:space="preserve"> k </w:t>
      </w:r>
      <w:r w:rsidRPr="005E47AF">
        <w:t>tomu dostatek prostoru</w:t>
      </w:r>
      <w:r w:rsidR="0083643E" w:rsidRPr="005E47AF">
        <w:t xml:space="preserve"> a </w:t>
      </w:r>
      <w:r w:rsidRPr="005E47AF">
        <w:t xml:space="preserve">klidu. </w:t>
      </w:r>
    </w:p>
    <w:p w14:paraId="7F6F2B58" w14:textId="77777777" w:rsidR="00A91029" w:rsidRPr="005E47AF" w:rsidRDefault="00A91029" w:rsidP="00A91029">
      <w:pPr>
        <w:rPr>
          <w:b/>
          <w:sz w:val="27"/>
          <w:szCs w:val="27"/>
        </w:rPr>
      </w:pPr>
      <w:r w:rsidRPr="005E47AF">
        <w:rPr>
          <w:b/>
        </w:rPr>
        <w:t>Uzavření</w:t>
      </w:r>
    </w:p>
    <w:p w14:paraId="66DEC248" w14:textId="5232A9DD" w:rsidR="00A91029" w:rsidRPr="005E47AF" w:rsidRDefault="00A91029" w:rsidP="00A91029">
      <w:r w:rsidRPr="005E47AF">
        <w:t>Program je ukončen poděkováním</w:t>
      </w:r>
      <w:r w:rsidR="0083643E" w:rsidRPr="005E47AF">
        <w:t xml:space="preserve"> za </w:t>
      </w:r>
      <w:r w:rsidRPr="005E47AF">
        <w:t>vyplnění dotazníků</w:t>
      </w:r>
      <w:r w:rsidR="0083643E" w:rsidRPr="005E47AF">
        <w:t xml:space="preserve"> a </w:t>
      </w:r>
      <w:r w:rsidRPr="005E47AF">
        <w:t>zároveň poděkováním všem</w:t>
      </w:r>
      <w:r w:rsidR="0083643E" w:rsidRPr="005E47AF">
        <w:t xml:space="preserve"> za </w:t>
      </w:r>
      <w:r w:rsidRPr="005E47AF">
        <w:t>aktivní účast. Toto je poslední část programu,</w:t>
      </w:r>
      <w:r w:rsidR="0083643E" w:rsidRPr="005E47AF">
        <w:t xml:space="preserve"> po </w:t>
      </w:r>
      <w:r w:rsidRPr="005E47AF">
        <w:t>tomto programu již účastníci odjíždějí domů. Je vhodné zařadit nějakou poslední společnou aktivitu – např. společnou fotku.</w:t>
      </w:r>
    </w:p>
    <w:p w14:paraId="0AD032FB" w14:textId="77777777" w:rsidR="00A91029" w:rsidRPr="005E47AF" w:rsidRDefault="00A91029" w:rsidP="00A91029">
      <w:pPr>
        <w:rPr>
          <w:u w:val="single"/>
        </w:rPr>
      </w:pPr>
      <w:r w:rsidRPr="005E47AF">
        <w:rPr>
          <w:u w:val="single"/>
        </w:rPr>
        <w:t>Poznámky</w:t>
      </w:r>
    </w:p>
    <w:p w14:paraId="70406D18" w14:textId="0993CA36" w:rsidR="00A91029" w:rsidRPr="005E47AF" w:rsidRDefault="00A91029" w:rsidP="00A91029">
      <w:r w:rsidRPr="005E47AF">
        <w:t>Zpětnovazebný dotazník je tvořen tak, že jednak dává organizačnímu týmu zpětnou vazbu, jak účastníci vnímali připravený program, zároveň ale poskytuje účastníkům strukturu-osnovu</w:t>
      </w:r>
      <w:r w:rsidR="0083643E" w:rsidRPr="005E47AF">
        <w:t xml:space="preserve"> pro </w:t>
      </w:r>
      <w:r w:rsidRPr="005E47AF">
        <w:t xml:space="preserve">vlastní reflexi celého týdne. </w:t>
      </w:r>
    </w:p>
    <w:p w14:paraId="72A62E79" w14:textId="7240E28B" w:rsidR="00A91029" w:rsidRPr="005E47AF" w:rsidRDefault="00A91029" w:rsidP="00A91029">
      <w:r w:rsidRPr="005E47AF">
        <w:t>Program by měl samozřejmě uvádět lektor, který má zkušenosti</w:t>
      </w:r>
      <w:r w:rsidR="0083643E" w:rsidRPr="005E47AF">
        <w:t xml:space="preserve"> s </w:t>
      </w:r>
      <w:r w:rsidRPr="005E47AF">
        <w:t>vedením reflexe.</w:t>
      </w:r>
    </w:p>
    <w:p w14:paraId="6C51C26E" w14:textId="77777777" w:rsidR="00A91029" w:rsidRPr="005E47AF" w:rsidRDefault="00A91029" w:rsidP="00A91029">
      <w:pPr>
        <w:rPr>
          <w:b/>
        </w:rPr>
      </w:pPr>
      <w:r w:rsidRPr="005E47AF">
        <w:rPr>
          <w:b/>
        </w:rPr>
        <w:t>Metodický důvod aktivity</w:t>
      </w:r>
    </w:p>
    <w:p w14:paraId="179CD426" w14:textId="3AEF95CA" w:rsidR="00A91029" w:rsidRPr="005E47AF" w:rsidRDefault="00A91029" w:rsidP="00A91029">
      <w:r w:rsidRPr="005E47AF">
        <w:t>Týdenní letní škola je poměrně intenzívní záležitost. Je dobré (ne-li nutné)</w:t>
      </w:r>
      <w:r w:rsidR="0083643E" w:rsidRPr="005E47AF">
        <w:t xml:space="preserve"> se </w:t>
      </w:r>
      <w:r w:rsidRPr="005E47AF">
        <w:t>zastavit, srovnat myšlenky</w:t>
      </w:r>
      <w:r w:rsidR="0083643E" w:rsidRPr="005E47AF">
        <w:t xml:space="preserve"> a </w:t>
      </w:r>
      <w:r w:rsidRPr="005E47AF">
        <w:t>zreflektovat dění</w:t>
      </w:r>
      <w:r w:rsidR="00DC77A5">
        <w:t>. Pod </w:t>
      </w:r>
      <w:r w:rsidRPr="005E47AF">
        <w:t>vlivem intenzívního programu to účastníci sami neudělají, je třeba ten prostor vytvořit cíleně</w:t>
      </w:r>
      <w:r w:rsidR="0083643E" w:rsidRPr="005E47AF">
        <w:t xml:space="preserve"> a </w:t>
      </w:r>
      <w:r w:rsidRPr="005E47AF">
        <w:t>poskytnut jim</w:t>
      </w:r>
      <w:r w:rsidR="0083643E" w:rsidRPr="005E47AF">
        <w:t xml:space="preserve"> k </w:t>
      </w:r>
      <w:r w:rsidRPr="005E47AF">
        <w:t>tomu vodítko, strukturu. Je dobré vést otázky</w:t>
      </w:r>
      <w:r w:rsidR="0083643E" w:rsidRPr="005E47AF">
        <w:t xml:space="preserve"> i </w:t>
      </w:r>
      <w:r w:rsidRPr="005E47AF">
        <w:t>směrem, kterým by sami neuvažovali – např</w:t>
      </w:r>
      <w:r w:rsidR="00AA1F83">
        <w:t>. V</w:t>
      </w:r>
      <w:r w:rsidR="001342FE">
        <w:t> </w:t>
      </w:r>
      <w:r w:rsidRPr="005E47AF">
        <w:t>tom</w:t>
      </w:r>
      <w:r w:rsidR="001342FE">
        <w:t>,</w:t>
      </w:r>
      <w:r w:rsidRPr="005E47AF">
        <w:t xml:space="preserve"> co konkrétně</w:t>
      </w:r>
      <w:r w:rsidR="0083643E" w:rsidRPr="005E47AF">
        <w:t xml:space="preserve"> se </w:t>
      </w:r>
      <w:r w:rsidRPr="005E47AF">
        <w:t>naučili, jestli</w:t>
      </w:r>
      <w:r w:rsidR="0083643E" w:rsidRPr="005E47AF">
        <w:t xml:space="preserve"> a </w:t>
      </w:r>
      <w:r w:rsidRPr="005E47AF">
        <w:t>jak využijí získané dovednosti</w:t>
      </w:r>
      <w:r w:rsidR="0083643E" w:rsidRPr="005E47AF">
        <w:t xml:space="preserve"> v </w:t>
      </w:r>
      <w:r w:rsidRPr="005E47AF">
        <w:t>dalším životě</w:t>
      </w:r>
      <w:r w:rsidR="0083643E" w:rsidRPr="005E47AF">
        <w:t xml:space="preserve"> a </w:t>
      </w:r>
      <w:r w:rsidRPr="005E47AF">
        <w:t>které to budou apod.</w:t>
      </w:r>
    </w:p>
    <w:p w14:paraId="768375B7" w14:textId="77777777" w:rsidR="00A91029" w:rsidRPr="005E47AF" w:rsidRDefault="00A91029" w:rsidP="00A91029">
      <w:pPr>
        <w:rPr>
          <w:b/>
          <w:sz w:val="24"/>
          <w:szCs w:val="24"/>
        </w:rPr>
      </w:pPr>
      <w:r w:rsidRPr="005E47AF">
        <w:rPr>
          <w:b/>
        </w:rPr>
        <w:t>Variantní podoby</w:t>
      </w:r>
    </w:p>
    <w:p w14:paraId="2C47EB5D" w14:textId="166E0F00" w:rsidR="00A91029" w:rsidRPr="005E47AF" w:rsidRDefault="00A91029" w:rsidP="00A91029">
      <w:r w:rsidRPr="005E47AF">
        <w:t>Reflexi je možné vést klasickým „kolečkem“</w:t>
      </w:r>
      <w:r w:rsidR="0083643E" w:rsidRPr="005E47AF">
        <w:t xml:space="preserve"> a </w:t>
      </w:r>
      <w:r w:rsidRPr="005E47AF">
        <w:t>pokládat otázky,</w:t>
      </w:r>
      <w:r w:rsidR="0083643E" w:rsidRPr="005E47AF">
        <w:t xml:space="preserve"> na </w:t>
      </w:r>
      <w:r w:rsidRPr="005E47AF">
        <w:t>které chceme slyšet odpovědi. Nicméně metoda dotazníku umožní pracovat všem účastníkům zaráz, organizační tým má záznam této reflexe, který mu zároveň slouží jako zpětná vazba, proces je celkově rychlejší, strukturovanější. Určitě by</w:t>
      </w:r>
      <w:r w:rsidR="0083643E" w:rsidRPr="005E47AF">
        <w:t xml:space="preserve"> se </w:t>
      </w:r>
      <w:r w:rsidRPr="005E47AF">
        <w:t>dal využít on-line formulář, např. Google Forms.</w:t>
      </w:r>
    </w:p>
    <w:p w14:paraId="5E1D0841" w14:textId="77777777" w:rsidR="00A91029" w:rsidRPr="005E47AF" w:rsidRDefault="00A91029" w:rsidP="00A91029">
      <w:pPr>
        <w:rPr>
          <w:b/>
        </w:rPr>
      </w:pPr>
      <w:r w:rsidRPr="005E47AF">
        <w:rPr>
          <w:b/>
        </w:rPr>
        <w:t>Alternativy aktivity</w:t>
      </w:r>
    </w:p>
    <w:p w14:paraId="1AD28BAB" w14:textId="63EB7E35" w:rsidR="00A91029" w:rsidRPr="005E47AF" w:rsidRDefault="00A91029" w:rsidP="00A91029">
      <w:pPr>
        <w:spacing w:after="160" w:line="259" w:lineRule="auto"/>
        <w:jc w:val="left"/>
      </w:pPr>
      <w:r w:rsidRPr="005E47AF">
        <w:t>Reflexe</w:t>
      </w:r>
      <w:r w:rsidR="0083643E" w:rsidRPr="005E47AF">
        <w:t xml:space="preserve"> na </w:t>
      </w:r>
      <w:r w:rsidRPr="005E47AF">
        <w:t>konci celé letní školy je důležitou součástí programu, nedoporučujeme ji nahrazovat jakýmkoli jiným programem.</w:t>
      </w:r>
    </w:p>
    <w:p w14:paraId="2B2936A3" w14:textId="77777777" w:rsidR="00842E4B" w:rsidRPr="005E47AF" w:rsidRDefault="00842E4B" w:rsidP="00A91029">
      <w:pPr>
        <w:spacing w:after="160" w:line="259" w:lineRule="auto"/>
        <w:jc w:val="left"/>
      </w:pPr>
    </w:p>
    <w:p w14:paraId="6FCC8F16" w14:textId="0AA95835" w:rsidR="000C14B3" w:rsidRPr="005E47AF" w:rsidRDefault="000C14B3" w:rsidP="000C14B3">
      <w:r w:rsidRPr="005E47AF">
        <w:br w:type="page"/>
      </w:r>
    </w:p>
    <w:p w14:paraId="754DFA85" w14:textId="60DFECE3" w:rsidR="006F62DA" w:rsidRPr="005E47AF" w:rsidRDefault="00D14E94" w:rsidP="006F62DA">
      <w:pPr>
        <w:pStyle w:val="Nadpis1"/>
        <w:rPr>
          <w:color w:val="003399"/>
        </w:rPr>
      </w:pPr>
      <w:bookmarkStart w:id="135" w:name="_Toc17990468"/>
      <w:bookmarkStart w:id="136" w:name="_Toc75421894"/>
      <w:r w:rsidRPr="005E47AF">
        <w:rPr>
          <w:color w:val="003399"/>
        </w:rPr>
        <w:lastRenderedPageBreak/>
        <w:t>4 Příloha č. 1 – S</w:t>
      </w:r>
      <w:r w:rsidR="006F62DA" w:rsidRPr="005E47AF">
        <w:rPr>
          <w:color w:val="003399"/>
        </w:rPr>
        <w:t>oubor materiálů</w:t>
      </w:r>
      <w:r w:rsidR="0083643E" w:rsidRPr="005E47AF">
        <w:rPr>
          <w:color w:val="003399"/>
        </w:rPr>
        <w:t xml:space="preserve"> pro </w:t>
      </w:r>
      <w:r w:rsidR="006F62DA" w:rsidRPr="005E47AF">
        <w:rPr>
          <w:color w:val="003399"/>
        </w:rPr>
        <w:t>realizaci programu</w:t>
      </w:r>
      <w:bookmarkEnd w:id="135"/>
      <w:bookmarkEnd w:id="136"/>
    </w:p>
    <w:tbl>
      <w:tblPr>
        <w:tblStyle w:val="Tabulkasmkou4zvraznn1"/>
        <w:tblW w:w="0" w:type="auto"/>
        <w:tblLook w:val="04A0" w:firstRow="1" w:lastRow="0" w:firstColumn="1" w:lastColumn="0" w:noHBand="0" w:noVBand="1"/>
      </w:tblPr>
      <w:tblGrid>
        <w:gridCol w:w="1033"/>
        <w:gridCol w:w="2999"/>
        <w:gridCol w:w="5028"/>
      </w:tblGrid>
      <w:tr w:rsidR="005010CE" w:rsidRPr="005010CE" w14:paraId="7D4F2448" w14:textId="77777777" w:rsidTr="00501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A545E9" w14:textId="77777777" w:rsidR="005010CE" w:rsidRPr="005010CE" w:rsidRDefault="005010CE" w:rsidP="005010CE">
            <w:pPr>
              <w:jc w:val="center"/>
              <w:rPr>
                <w:rFonts w:eastAsia="Times New Roman" w:cstheme="minorHAnsi"/>
                <w:sz w:val="20"/>
                <w:szCs w:val="20"/>
                <w:lang w:eastAsia="cs-CZ"/>
              </w:rPr>
            </w:pPr>
            <w:bookmarkStart w:id="137" w:name="_Toc17990470"/>
            <w:r w:rsidRPr="005010CE">
              <w:rPr>
                <w:rFonts w:eastAsia="Times New Roman" w:cstheme="minorHAnsi"/>
                <w:sz w:val="20"/>
                <w:szCs w:val="20"/>
                <w:lang w:eastAsia="cs-CZ"/>
              </w:rPr>
              <w:t>#</w:t>
            </w:r>
          </w:p>
        </w:tc>
        <w:tc>
          <w:tcPr>
            <w:tcW w:w="0" w:type="auto"/>
            <w:hideMark/>
          </w:tcPr>
          <w:p w14:paraId="4977EBE3"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Soubor</w:t>
            </w:r>
          </w:p>
        </w:tc>
        <w:tc>
          <w:tcPr>
            <w:tcW w:w="0" w:type="auto"/>
            <w:hideMark/>
          </w:tcPr>
          <w:p w14:paraId="18A14134"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Popis</w:t>
            </w:r>
          </w:p>
        </w:tc>
      </w:tr>
      <w:tr w:rsidR="005010CE" w:rsidRPr="005010CE" w14:paraId="2402A8BF"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02FC76E" w14:textId="34F1AF2B"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1.1 Seznámení s prostorem</w:t>
            </w:r>
            <w:r>
              <w:rPr>
                <w:rFonts w:eastAsia="Times New Roman" w:cstheme="minorHAnsi"/>
                <w:color w:val="0000FF"/>
                <w:sz w:val="20"/>
                <w:szCs w:val="20"/>
                <w:u w:val="single"/>
                <w:lang w:eastAsia="cs-CZ"/>
              </w:rPr>
              <w:t xml:space="preserve"> – </w:t>
            </w:r>
            <w:r w:rsidRPr="005010CE">
              <w:rPr>
                <w:rFonts w:eastAsia="Times New Roman" w:cstheme="minorHAnsi"/>
                <w:color w:val="0000FF"/>
                <w:sz w:val="20"/>
                <w:szCs w:val="20"/>
                <w:u w:val="single"/>
                <w:lang w:eastAsia="cs-CZ"/>
              </w:rPr>
              <w:t>Expoorienťák</w:t>
            </w:r>
          </w:p>
        </w:tc>
      </w:tr>
      <w:tr w:rsidR="005010CE" w:rsidRPr="005010CE" w14:paraId="0BE53E2E"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5105C70"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013.01.04</w:t>
            </w:r>
          </w:p>
        </w:tc>
        <w:tc>
          <w:tcPr>
            <w:tcW w:w="0" w:type="auto"/>
            <w:hideMark/>
          </w:tcPr>
          <w:p w14:paraId="2FB6FF3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75" w:tgtFrame="_blank" w:tooltip="skolam:chemie:aktivity:1:013.01.04_expoorientak_mapa_expozice.docx (1 MB)" w:history="1">
              <w:r w:rsidR="005010CE" w:rsidRPr="005010CE">
                <w:rPr>
                  <w:rFonts w:eastAsia="Times New Roman" w:cstheme="minorHAnsi"/>
                  <w:color w:val="0000FF"/>
                  <w:sz w:val="20"/>
                  <w:szCs w:val="20"/>
                  <w:u w:val="single"/>
                  <w:lang w:eastAsia="cs-CZ"/>
                </w:rPr>
                <w:t>Expoorientak_Mapa expozice.docx</w:t>
              </w:r>
            </w:hyperlink>
          </w:p>
        </w:tc>
        <w:tc>
          <w:tcPr>
            <w:tcW w:w="0" w:type="auto"/>
            <w:hideMark/>
          </w:tcPr>
          <w:p w14:paraId="1A6ABD1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Mapa expozice s kontrolami pro účastníky</w:t>
            </w:r>
          </w:p>
        </w:tc>
      </w:tr>
      <w:tr w:rsidR="005010CE" w:rsidRPr="005010CE" w14:paraId="1C1DE3CB"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8F12DF"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013.01.02</w:t>
            </w:r>
          </w:p>
        </w:tc>
        <w:tc>
          <w:tcPr>
            <w:tcW w:w="0" w:type="auto"/>
            <w:hideMark/>
          </w:tcPr>
          <w:p w14:paraId="2FD3DCA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76" w:tgtFrame="_blank" w:tooltip="skolam:chemie:aktivity:1:013.01.02_expoorientak_mapa_expozice.pdf (911.1 KB)" w:history="1">
              <w:r w:rsidR="005010CE" w:rsidRPr="005010CE">
                <w:rPr>
                  <w:rFonts w:eastAsia="Times New Roman" w:cstheme="minorHAnsi"/>
                  <w:color w:val="0000FF"/>
                  <w:sz w:val="20"/>
                  <w:szCs w:val="20"/>
                  <w:u w:val="single"/>
                  <w:lang w:eastAsia="cs-CZ"/>
                </w:rPr>
                <w:t>Expoorientak_Mapa expozice.pdf</w:t>
              </w:r>
            </w:hyperlink>
          </w:p>
        </w:tc>
        <w:tc>
          <w:tcPr>
            <w:tcW w:w="0" w:type="auto"/>
            <w:hideMark/>
          </w:tcPr>
          <w:p w14:paraId="6DC43B2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Mapa expozice s kontrolami pro účastníky</w:t>
            </w:r>
          </w:p>
        </w:tc>
      </w:tr>
      <w:tr w:rsidR="005010CE" w:rsidRPr="005010CE" w14:paraId="63A6C083"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1B8A535" w14:textId="5FAE013C"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2.1 Laboratorní pexeso</w:t>
            </w:r>
          </w:p>
        </w:tc>
      </w:tr>
      <w:tr w:rsidR="005010CE" w:rsidRPr="005010CE" w14:paraId="6733290F"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344EC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013.04.01</w:t>
            </w:r>
          </w:p>
        </w:tc>
        <w:tc>
          <w:tcPr>
            <w:tcW w:w="0" w:type="auto"/>
            <w:hideMark/>
          </w:tcPr>
          <w:p w14:paraId="64BE5B4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77" w:tgtFrame="_blank" w:tooltip="skolam:chemie:aktivity:4:013.04.01_pexeso_01.jpg (1.5 MB)" w:history="1">
              <w:r w:rsidR="005010CE" w:rsidRPr="005010CE">
                <w:rPr>
                  <w:rFonts w:eastAsia="Times New Roman" w:cstheme="minorHAnsi"/>
                  <w:color w:val="0000FF"/>
                  <w:sz w:val="20"/>
                  <w:szCs w:val="20"/>
                  <w:u w:val="single"/>
                  <w:lang w:eastAsia="cs-CZ"/>
                </w:rPr>
                <w:t>Pexeso_01.jpg</w:t>
              </w:r>
            </w:hyperlink>
          </w:p>
        </w:tc>
        <w:tc>
          <w:tcPr>
            <w:tcW w:w="0" w:type="auto"/>
            <w:hideMark/>
          </w:tcPr>
          <w:p w14:paraId="75C0240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Erlenmayerova baňka s úzkým hrdlem + Petriho miska</w:t>
            </w:r>
          </w:p>
        </w:tc>
      </w:tr>
      <w:tr w:rsidR="005010CE" w:rsidRPr="005010CE" w14:paraId="38F4E5FF"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30BB22D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013.04.02</w:t>
            </w:r>
          </w:p>
        </w:tc>
        <w:tc>
          <w:tcPr>
            <w:tcW w:w="0" w:type="auto"/>
            <w:hideMark/>
          </w:tcPr>
          <w:p w14:paraId="1634EF7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78" w:tgtFrame="_blank" w:tooltip="skolam:chemie:aktivity:4:013.04.02_pexeso_02.jpg (1.4 MB)" w:history="1">
              <w:r w:rsidR="005010CE" w:rsidRPr="005010CE">
                <w:rPr>
                  <w:rFonts w:eastAsia="Times New Roman" w:cstheme="minorHAnsi"/>
                  <w:color w:val="0000FF"/>
                  <w:sz w:val="20"/>
                  <w:szCs w:val="20"/>
                  <w:u w:val="single"/>
                  <w:lang w:eastAsia="cs-CZ"/>
                </w:rPr>
                <w:t>Pexeso_02.jpg</w:t>
              </w:r>
            </w:hyperlink>
          </w:p>
        </w:tc>
        <w:tc>
          <w:tcPr>
            <w:tcW w:w="0" w:type="auto"/>
            <w:hideMark/>
          </w:tcPr>
          <w:p w14:paraId="07D2B19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Erlenmayerova baňka s širokým hrdlem + Petriho miska</w:t>
            </w:r>
          </w:p>
        </w:tc>
      </w:tr>
      <w:tr w:rsidR="005010CE" w:rsidRPr="005010CE" w14:paraId="22A1820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83B2F"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013.04.03</w:t>
            </w:r>
          </w:p>
        </w:tc>
        <w:tc>
          <w:tcPr>
            <w:tcW w:w="0" w:type="auto"/>
            <w:hideMark/>
          </w:tcPr>
          <w:p w14:paraId="707341D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79" w:tgtFrame="_blank" w:tooltip="skolam:chemie:aktivity:4:013.04.03_pexeso_03.jpg (1.4 MB)" w:history="1">
              <w:r w:rsidR="005010CE" w:rsidRPr="005010CE">
                <w:rPr>
                  <w:rFonts w:eastAsia="Times New Roman" w:cstheme="minorHAnsi"/>
                  <w:color w:val="0000FF"/>
                  <w:sz w:val="20"/>
                  <w:szCs w:val="20"/>
                  <w:u w:val="single"/>
                  <w:lang w:eastAsia="cs-CZ"/>
                </w:rPr>
                <w:t>Pexeso_03.jpg</w:t>
              </w:r>
            </w:hyperlink>
          </w:p>
        </w:tc>
        <w:tc>
          <w:tcPr>
            <w:tcW w:w="0" w:type="auto"/>
            <w:hideMark/>
          </w:tcPr>
          <w:p w14:paraId="10B248D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Plná kádinka + zkumavka</w:t>
            </w:r>
          </w:p>
        </w:tc>
      </w:tr>
      <w:tr w:rsidR="005010CE" w:rsidRPr="005010CE" w14:paraId="13EE4C3F"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9060E2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013.04.04</w:t>
            </w:r>
          </w:p>
        </w:tc>
        <w:tc>
          <w:tcPr>
            <w:tcW w:w="0" w:type="auto"/>
            <w:hideMark/>
          </w:tcPr>
          <w:p w14:paraId="685AA0B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80" w:tgtFrame="_blank" w:tooltip="skolam:chemie:aktivity:4:013.04.04_pexeso_04.jpg (1.4 MB)" w:history="1">
              <w:r w:rsidR="005010CE" w:rsidRPr="005010CE">
                <w:rPr>
                  <w:rFonts w:eastAsia="Times New Roman" w:cstheme="minorHAnsi"/>
                  <w:color w:val="0000FF"/>
                  <w:sz w:val="20"/>
                  <w:szCs w:val="20"/>
                  <w:u w:val="single"/>
                  <w:lang w:eastAsia="cs-CZ"/>
                </w:rPr>
                <w:t>Pexeso_04.jpg</w:t>
              </w:r>
            </w:hyperlink>
          </w:p>
        </w:tc>
        <w:tc>
          <w:tcPr>
            <w:tcW w:w="0" w:type="auto"/>
            <w:hideMark/>
          </w:tcPr>
          <w:p w14:paraId="77D3D06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Kádinka + zkumavka</w:t>
            </w:r>
          </w:p>
        </w:tc>
      </w:tr>
      <w:tr w:rsidR="005010CE" w:rsidRPr="005010CE" w14:paraId="41DA3F55"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FBE1E"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013.04.05</w:t>
            </w:r>
          </w:p>
        </w:tc>
        <w:tc>
          <w:tcPr>
            <w:tcW w:w="0" w:type="auto"/>
            <w:hideMark/>
          </w:tcPr>
          <w:p w14:paraId="035D455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81" w:tgtFrame="_blank" w:tooltip="skolam:chemie:aktivity:4:013.04.05_pexeso_05.jpg (1.5 MB)" w:history="1">
              <w:r w:rsidR="005010CE" w:rsidRPr="005010CE">
                <w:rPr>
                  <w:rFonts w:eastAsia="Times New Roman" w:cstheme="minorHAnsi"/>
                  <w:color w:val="0000FF"/>
                  <w:sz w:val="20"/>
                  <w:szCs w:val="20"/>
                  <w:u w:val="single"/>
                  <w:lang w:eastAsia="cs-CZ"/>
                </w:rPr>
                <w:t>Pexeso_05.jpg</w:t>
              </w:r>
            </w:hyperlink>
          </w:p>
        </w:tc>
        <w:tc>
          <w:tcPr>
            <w:tcW w:w="0" w:type="auto"/>
            <w:hideMark/>
          </w:tcPr>
          <w:p w14:paraId="2C39D62D" w14:textId="674ABBC3"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Odměrný válec + Erlenmayerova baňka s širo</w:t>
            </w:r>
            <w:r w:rsidR="005E1160">
              <w:rPr>
                <w:rFonts w:eastAsia="Times New Roman" w:cstheme="minorHAnsi"/>
                <w:sz w:val="20"/>
                <w:szCs w:val="20"/>
                <w:lang w:eastAsia="cs-CZ"/>
              </w:rPr>
              <w:t>k</w:t>
            </w:r>
            <w:r w:rsidRPr="005010CE">
              <w:rPr>
                <w:rFonts w:eastAsia="Times New Roman" w:cstheme="minorHAnsi"/>
                <w:sz w:val="20"/>
                <w:szCs w:val="20"/>
                <w:lang w:eastAsia="cs-CZ"/>
              </w:rPr>
              <w:t>ým hrdlem</w:t>
            </w:r>
          </w:p>
        </w:tc>
      </w:tr>
      <w:tr w:rsidR="005010CE" w:rsidRPr="005010CE" w14:paraId="34A16458"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6CBC888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013.04.06</w:t>
            </w:r>
          </w:p>
        </w:tc>
        <w:tc>
          <w:tcPr>
            <w:tcW w:w="0" w:type="auto"/>
            <w:hideMark/>
          </w:tcPr>
          <w:p w14:paraId="17CF7FE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82" w:tgtFrame="_blank" w:tooltip="skolam:chemie:aktivity:4:013.04.06_pexeso_06.jpg (737 KB)" w:history="1">
              <w:r w:rsidR="005010CE" w:rsidRPr="005010CE">
                <w:rPr>
                  <w:rFonts w:eastAsia="Times New Roman" w:cstheme="minorHAnsi"/>
                  <w:color w:val="0000FF"/>
                  <w:sz w:val="20"/>
                  <w:szCs w:val="20"/>
                  <w:u w:val="single"/>
                  <w:lang w:eastAsia="cs-CZ"/>
                </w:rPr>
                <w:t>Pexeso_06.jpg</w:t>
              </w:r>
            </w:hyperlink>
          </w:p>
        </w:tc>
        <w:tc>
          <w:tcPr>
            <w:tcW w:w="0" w:type="auto"/>
            <w:hideMark/>
          </w:tcPr>
          <w:p w14:paraId="0E6ADCB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Odsávačka + Erlenmayerova baňka s úzkým hrdlem</w:t>
            </w:r>
          </w:p>
        </w:tc>
      </w:tr>
      <w:tr w:rsidR="005010CE" w:rsidRPr="005010CE" w14:paraId="5115B046"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348F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013.04.07</w:t>
            </w:r>
          </w:p>
        </w:tc>
        <w:tc>
          <w:tcPr>
            <w:tcW w:w="0" w:type="auto"/>
            <w:hideMark/>
          </w:tcPr>
          <w:p w14:paraId="636383D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83" w:tgtFrame="_blank" w:tooltip="skolam:chemie:aktivity:4:013.04.07_pexeso_07.jpg (691 KB)" w:history="1">
              <w:r w:rsidR="005010CE" w:rsidRPr="005010CE">
                <w:rPr>
                  <w:rFonts w:eastAsia="Times New Roman" w:cstheme="minorHAnsi"/>
                  <w:color w:val="0000FF"/>
                  <w:sz w:val="20"/>
                  <w:szCs w:val="20"/>
                  <w:u w:val="single"/>
                  <w:lang w:eastAsia="cs-CZ"/>
                </w:rPr>
                <w:t>Pexeso_07.jpg</w:t>
              </w:r>
            </w:hyperlink>
          </w:p>
        </w:tc>
        <w:tc>
          <w:tcPr>
            <w:tcW w:w="0" w:type="auto"/>
            <w:hideMark/>
          </w:tcPr>
          <w:p w14:paraId="7BC509C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Filtrační nálevka + Erlenmayerova baňka s úzkým hrdlem</w:t>
            </w:r>
          </w:p>
        </w:tc>
      </w:tr>
      <w:tr w:rsidR="005010CE" w:rsidRPr="005010CE" w14:paraId="380C982B"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8184D4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013.04.08</w:t>
            </w:r>
          </w:p>
        </w:tc>
        <w:tc>
          <w:tcPr>
            <w:tcW w:w="0" w:type="auto"/>
            <w:hideMark/>
          </w:tcPr>
          <w:p w14:paraId="6758E96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84" w:tgtFrame="_blank" w:tooltip="skolam:chemie:aktivity:4:013.04.08_pexeso_08.jpg (978.2 KB)" w:history="1">
              <w:r w:rsidR="005010CE" w:rsidRPr="005010CE">
                <w:rPr>
                  <w:rFonts w:eastAsia="Times New Roman" w:cstheme="minorHAnsi"/>
                  <w:color w:val="0000FF"/>
                  <w:sz w:val="20"/>
                  <w:szCs w:val="20"/>
                  <w:u w:val="single"/>
                  <w:lang w:eastAsia="cs-CZ"/>
                </w:rPr>
                <w:t>Pexeso_08.jpg</w:t>
              </w:r>
            </w:hyperlink>
          </w:p>
        </w:tc>
        <w:tc>
          <w:tcPr>
            <w:tcW w:w="0" w:type="auto"/>
            <w:hideMark/>
          </w:tcPr>
          <w:p w14:paraId="58FE8A4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Frakční baňka + kádinka</w:t>
            </w:r>
          </w:p>
        </w:tc>
      </w:tr>
      <w:tr w:rsidR="005010CE" w:rsidRPr="005010CE" w14:paraId="66525AEA"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368E8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013.04.09</w:t>
            </w:r>
          </w:p>
        </w:tc>
        <w:tc>
          <w:tcPr>
            <w:tcW w:w="0" w:type="auto"/>
            <w:hideMark/>
          </w:tcPr>
          <w:p w14:paraId="0607846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85" w:tgtFrame="_blank" w:tooltip="skolam:chemie:aktivity:4:013.04.09_pexeso_09.jpg (966.6 KB)" w:history="1">
              <w:r w:rsidR="005010CE" w:rsidRPr="005010CE">
                <w:rPr>
                  <w:rFonts w:eastAsia="Times New Roman" w:cstheme="minorHAnsi"/>
                  <w:color w:val="0000FF"/>
                  <w:sz w:val="20"/>
                  <w:szCs w:val="20"/>
                  <w:u w:val="single"/>
                  <w:lang w:eastAsia="cs-CZ"/>
                </w:rPr>
                <w:t>Pexeso_09.jpg</w:t>
              </w:r>
            </w:hyperlink>
          </w:p>
        </w:tc>
        <w:tc>
          <w:tcPr>
            <w:tcW w:w="0" w:type="auto"/>
            <w:hideMark/>
          </w:tcPr>
          <w:p w14:paraId="696F1A5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Frakční baňka</w:t>
            </w:r>
          </w:p>
        </w:tc>
      </w:tr>
      <w:tr w:rsidR="005010CE" w:rsidRPr="005010CE" w14:paraId="450A642B"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0769EA6"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013.04.10</w:t>
            </w:r>
          </w:p>
        </w:tc>
        <w:tc>
          <w:tcPr>
            <w:tcW w:w="0" w:type="auto"/>
            <w:hideMark/>
          </w:tcPr>
          <w:p w14:paraId="61B0FF6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86" w:tgtFrame="_blank" w:tooltip="skolam:chemie:aktivity:4:013.04.10_pexeso_10.jpg (1.1 MB)" w:history="1">
              <w:r w:rsidR="005010CE" w:rsidRPr="005010CE">
                <w:rPr>
                  <w:rFonts w:eastAsia="Times New Roman" w:cstheme="minorHAnsi"/>
                  <w:color w:val="0000FF"/>
                  <w:sz w:val="20"/>
                  <w:szCs w:val="20"/>
                  <w:u w:val="single"/>
                  <w:lang w:eastAsia="cs-CZ"/>
                </w:rPr>
                <w:t>Pexeso_10.jpg</w:t>
              </w:r>
            </w:hyperlink>
          </w:p>
        </w:tc>
        <w:tc>
          <w:tcPr>
            <w:tcW w:w="0" w:type="auto"/>
            <w:hideMark/>
          </w:tcPr>
          <w:p w14:paraId="5E42D5A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Odměrný válec + odměrná baňka</w:t>
            </w:r>
          </w:p>
        </w:tc>
      </w:tr>
      <w:tr w:rsidR="005010CE" w:rsidRPr="005010CE" w14:paraId="2B2AEFD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1A7E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013.04.11</w:t>
            </w:r>
          </w:p>
        </w:tc>
        <w:tc>
          <w:tcPr>
            <w:tcW w:w="0" w:type="auto"/>
            <w:hideMark/>
          </w:tcPr>
          <w:p w14:paraId="4C8414E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87" w:tgtFrame="_blank" w:tooltip="skolam:chemie:aktivity:4:013.04.11_pexeso_11.jpg (1.1 MB)" w:history="1">
              <w:r w:rsidR="005010CE" w:rsidRPr="005010CE">
                <w:rPr>
                  <w:rFonts w:eastAsia="Times New Roman" w:cstheme="minorHAnsi"/>
                  <w:color w:val="0000FF"/>
                  <w:sz w:val="20"/>
                  <w:szCs w:val="20"/>
                  <w:u w:val="single"/>
                  <w:lang w:eastAsia="cs-CZ"/>
                </w:rPr>
                <w:t>Pexeso_11.jpg</w:t>
              </w:r>
            </w:hyperlink>
          </w:p>
        </w:tc>
        <w:tc>
          <w:tcPr>
            <w:tcW w:w="0" w:type="auto"/>
            <w:hideMark/>
          </w:tcPr>
          <w:p w14:paraId="02239C2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Kulatá baňka s plochým dnem + Erlenmayerova baňka úzkohrdlá</w:t>
            </w:r>
          </w:p>
        </w:tc>
      </w:tr>
      <w:tr w:rsidR="005010CE" w:rsidRPr="005010CE" w14:paraId="7C13FCE7"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93F08B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013.04.12</w:t>
            </w:r>
          </w:p>
        </w:tc>
        <w:tc>
          <w:tcPr>
            <w:tcW w:w="0" w:type="auto"/>
            <w:hideMark/>
          </w:tcPr>
          <w:p w14:paraId="723EDCA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88" w:tgtFrame="_blank" w:tooltip="skolam:chemie:aktivity:4:013.04.12_pexeso_12.jpg (1 MB)" w:history="1">
              <w:r w:rsidR="005010CE" w:rsidRPr="005010CE">
                <w:rPr>
                  <w:rFonts w:eastAsia="Times New Roman" w:cstheme="minorHAnsi"/>
                  <w:color w:val="0000FF"/>
                  <w:sz w:val="20"/>
                  <w:szCs w:val="20"/>
                  <w:u w:val="single"/>
                  <w:lang w:eastAsia="cs-CZ"/>
                </w:rPr>
                <w:t>Pexeso_12.jpg</w:t>
              </w:r>
            </w:hyperlink>
          </w:p>
        </w:tc>
        <w:tc>
          <w:tcPr>
            <w:tcW w:w="0" w:type="auto"/>
            <w:hideMark/>
          </w:tcPr>
          <w:p w14:paraId="70A4C48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Kulatá baňka s plochým dnem + Erlenmayerova baňka úzkohrdlá 250</w:t>
            </w:r>
          </w:p>
        </w:tc>
      </w:tr>
      <w:tr w:rsidR="005010CE" w:rsidRPr="005010CE" w14:paraId="03F4672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DA1AF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013.04.13</w:t>
            </w:r>
          </w:p>
        </w:tc>
        <w:tc>
          <w:tcPr>
            <w:tcW w:w="0" w:type="auto"/>
            <w:hideMark/>
          </w:tcPr>
          <w:p w14:paraId="3B4A132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89" w:tgtFrame="_blank" w:tooltip="skolam:chemie:aktivity:4:013.04.13_pexeso_13.jpg (992.9 KB)" w:history="1">
              <w:r w:rsidR="005010CE" w:rsidRPr="005010CE">
                <w:rPr>
                  <w:rFonts w:eastAsia="Times New Roman" w:cstheme="minorHAnsi"/>
                  <w:color w:val="0000FF"/>
                  <w:sz w:val="20"/>
                  <w:szCs w:val="20"/>
                  <w:u w:val="single"/>
                  <w:lang w:eastAsia="cs-CZ"/>
                </w:rPr>
                <w:t>Pexeso_13.jpg</w:t>
              </w:r>
            </w:hyperlink>
          </w:p>
        </w:tc>
        <w:tc>
          <w:tcPr>
            <w:tcW w:w="0" w:type="auto"/>
            <w:hideMark/>
          </w:tcPr>
          <w:p w14:paraId="23CCD42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Krystalizační miska</w:t>
            </w:r>
          </w:p>
        </w:tc>
      </w:tr>
      <w:tr w:rsidR="005010CE" w:rsidRPr="005010CE" w14:paraId="0F0B80A4"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52258AA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013.04.14</w:t>
            </w:r>
          </w:p>
        </w:tc>
        <w:tc>
          <w:tcPr>
            <w:tcW w:w="0" w:type="auto"/>
            <w:hideMark/>
          </w:tcPr>
          <w:p w14:paraId="0545C3FA"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90" w:tgtFrame="_blank" w:tooltip="skolam:chemie:aktivity:4:013.04.14_pexeso_14.jpg (997.5 KB)" w:history="1">
              <w:r w:rsidR="005010CE" w:rsidRPr="005010CE">
                <w:rPr>
                  <w:rFonts w:eastAsia="Times New Roman" w:cstheme="minorHAnsi"/>
                  <w:color w:val="0000FF"/>
                  <w:sz w:val="20"/>
                  <w:szCs w:val="20"/>
                  <w:u w:val="single"/>
                  <w:lang w:eastAsia="cs-CZ"/>
                </w:rPr>
                <w:t>Pexeso_14.jpg</w:t>
              </w:r>
            </w:hyperlink>
          </w:p>
        </w:tc>
        <w:tc>
          <w:tcPr>
            <w:tcW w:w="0" w:type="auto"/>
            <w:hideMark/>
          </w:tcPr>
          <w:p w14:paraId="607BF8F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Petriho miska</w:t>
            </w:r>
          </w:p>
        </w:tc>
      </w:tr>
      <w:tr w:rsidR="005010CE" w:rsidRPr="005010CE" w14:paraId="0A6DF5C1"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52C3AF"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013.04.15</w:t>
            </w:r>
          </w:p>
        </w:tc>
        <w:tc>
          <w:tcPr>
            <w:tcW w:w="0" w:type="auto"/>
            <w:hideMark/>
          </w:tcPr>
          <w:p w14:paraId="4D29DB9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91" w:tgtFrame="_blank" w:tooltip="skolam:chemie:aktivity:4:013.04.15_pexeso_15.jpg (1006.8 KB)" w:history="1">
              <w:r w:rsidR="005010CE" w:rsidRPr="005010CE">
                <w:rPr>
                  <w:rFonts w:eastAsia="Times New Roman" w:cstheme="minorHAnsi"/>
                  <w:color w:val="0000FF"/>
                  <w:sz w:val="20"/>
                  <w:szCs w:val="20"/>
                  <w:u w:val="single"/>
                  <w:lang w:eastAsia="cs-CZ"/>
                </w:rPr>
                <w:t>Pexeso_15.jpg</w:t>
              </w:r>
            </w:hyperlink>
          </w:p>
        </w:tc>
        <w:tc>
          <w:tcPr>
            <w:tcW w:w="0" w:type="auto"/>
            <w:hideMark/>
          </w:tcPr>
          <w:p w14:paraId="59D98FC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Petriho miska malá</w:t>
            </w:r>
          </w:p>
        </w:tc>
      </w:tr>
      <w:tr w:rsidR="005010CE" w:rsidRPr="005010CE" w14:paraId="52666E04"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37799786"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013.04.16</w:t>
            </w:r>
          </w:p>
        </w:tc>
        <w:tc>
          <w:tcPr>
            <w:tcW w:w="0" w:type="auto"/>
            <w:hideMark/>
          </w:tcPr>
          <w:p w14:paraId="4EB6C22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92" w:tgtFrame="_blank" w:tooltip="skolam:chemie:aktivity:4:013.04.16_pexeso_16.jpg (1 MB)" w:history="1">
              <w:r w:rsidR="005010CE" w:rsidRPr="005010CE">
                <w:rPr>
                  <w:rFonts w:eastAsia="Times New Roman" w:cstheme="minorHAnsi"/>
                  <w:color w:val="0000FF"/>
                  <w:sz w:val="20"/>
                  <w:szCs w:val="20"/>
                  <w:u w:val="single"/>
                  <w:lang w:eastAsia="cs-CZ"/>
                </w:rPr>
                <w:t>Pexeso_16.jpg</w:t>
              </w:r>
            </w:hyperlink>
          </w:p>
        </w:tc>
        <w:tc>
          <w:tcPr>
            <w:tcW w:w="0" w:type="auto"/>
            <w:hideMark/>
          </w:tcPr>
          <w:p w14:paraId="544411A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Krystalizační miska + zkumavky</w:t>
            </w:r>
          </w:p>
        </w:tc>
      </w:tr>
      <w:tr w:rsidR="005010CE" w:rsidRPr="005010CE" w14:paraId="6F903718"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75F54"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013.04.17</w:t>
            </w:r>
          </w:p>
        </w:tc>
        <w:tc>
          <w:tcPr>
            <w:tcW w:w="0" w:type="auto"/>
            <w:hideMark/>
          </w:tcPr>
          <w:p w14:paraId="5030E51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93" w:tgtFrame="_blank" w:tooltip="skolam:chemie:aktivity:4:013.04.17_pexeso_17.jpg (539.3 KB)" w:history="1">
              <w:r w:rsidR="005010CE" w:rsidRPr="005010CE">
                <w:rPr>
                  <w:rFonts w:eastAsia="Times New Roman" w:cstheme="minorHAnsi"/>
                  <w:color w:val="0000FF"/>
                  <w:sz w:val="20"/>
                  <w:szCs w:val="20"/>
                  <w:u w:val="single"/>
                  <w:lang w:eastAsia="cs-CZ"/>
                </w:rPr>
                <w:t>Pexeso_17.jpg</w:t>
              </w:r>
            </w:hyperlink>
          </w:p>
        </w:tc>
        <w:tc>
          <w:tcPr>
            <w:tcW w:w="0" w:type="auto"/>
            <w:hideMark/>
          </w:tcPr>
          <w:p w14:paraId="7ED2944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Titrační baňka</w:t>
            </w:r>
          </w:p>
        </w:tc>
      </w:tr>
      <w:tr w:rsidR="005010CE" w:rsidRPr="005010CE" w14:paraId="50C7D907"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A9E8DEE"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013.04.18</w:t>
            </w:r>
          </w:p>
        </w:tc>
        <w:tc>
          <w:tcPr>
            <w:tcW w:w="0" w:type="auto"/>
            <w:hideMark/>
          </w:tcPr>
          <w:p w14:paraId="7FB7A0D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94" w:tgtFrame="_blank" w:tooltip="skolam:chemie:aktivity:4:013.04.18_pexeso_18.jpg (1012.6 KB)" w:history="1">
              <w:r w:rsidR="005010CE" w:rsidRPr="005010CE">
                <w:rPr>
                  <w:rFonts w:eastAsia="Times New Roman" w:cstheme="minorHAnsi"/>
                  <w:color w:val="0000FF"/>
                  <w:sz w:val="20"/>
                  <w:szCs w:val="20"/>
                  <w:u w:val="single"/>
                  <w:lang w:eastAsia="cs-CZ"/>
                </w:rPr>
                <w:t>Pexeso_18.jpg</w:t>
              </w:r>
            </w:hyperlink>
          </w:p>
        </w:tc>
        <w:tc>
          <w:tcPr>
            <w:tcW w:w="0" w:type="auto"/>
            <w:hideMark/>
          </w:tcPr>
          <w:p w14:paraId="42A1B5C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Zkumavka + Petriho miska</w:t>
            </w:r>
          </w:p>
        </w:tc>
      </w:tr>
      <w:tr w:rsidR="005010CE" w:rsidRPr="005010CE" w14:paraId="7E0888CE"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DC8C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013.04.19</w:t>
            </w:r>
          </w:p>
        </w:tc>
        <w:tc>
          <w:tcPr>
            <w:tcW w:w="0" w:type="auto"/>
            <w:hideMark/>
          </w:tcPr>
          <w:p w14:paraId="606CF91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95" w:tgtFrame="_blank" w:tooltip="skolam:chemie:aktivity:4:013.04.19_pexeso_19.jpg (909.1 KB)" w:history="1">
              <w:r w:rsidR="005010CE" w:rsidRPr="005010CE">
                <w:rPr>
                  <w:rFonts w:eastAsia="Times New Roman" w:cstheme="minorHAnsi"/>
                  <w:color w:val="0000FF"/>
                  <w:sz w:val="20"/>
                  <w:szCs w:val="20"/>
                  <w:u w:val="single"/>
                  <w:lang w:eastAsia="cs-CZ"/>
                </w:rPr>
                <w:t>Pexeso_19.jpg</w:t>
              </w:r>
            </w:hyperlink>
          </w:p>
        </w:tc>
        <w:tc>
          <w:tcPr>
            <w:tcW w:w="0" w:type="auto"/>
            <w:hideMark/>
          </w:tcPr>
          <w:p w14:paraId="4F9E113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Zkumavky</w:t>
            </w:r>
          </w:p>
        </w:tc>
      </w:tr>
      <w:tr w:rsidR="005010CE" w:rsidRPr="005010CE" w14:paraId="75768775"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8754EC2"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013.04.20</w:t>
            </w:r>
          </w:p>
        </w:tc>
        <w:tc>
          <w:tcPr>
            <w:tcW w:w="0" w:type="auto"/>
            <w:hideMark/>
          </w:tcPr>
          <w:p w14:paraId="375B2F2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96" w:tgtFrame="_blank" w:tooltip="skolam:chemie:aktivity:4:013.04.20_pexeso_20.jpg (913.5 KB)" w:history="1">
              <w:r w:rsidR="005010CE" w:rsidRPr="005010CE">
                <w:rPr>
                  <w:rFonts w:eastAsia="Times New Roman" w:cstheme="minorHAnsi"/>
                  <w:color w:val="0000FF"/>
                  <w:sz w:val="20"/>
                  <w:szCs w:val="20"/>
                  <w:u w:val="single"/>
                  <w:lang w:eastAsia="cs-CZ"/>
                </w:rPr>
                <w:t>Pexeso_20.jpg</w:t>
              </w:r>
            </w:hyperlink>
          </w:p>
        </w:tc>
        <w:tc>
          <w:tcPr>
            <w:tcW w:w="0" w:type="auto"/>
            <w:hideMark/>
          </w:tcPr>
          <w:p w14:paraId="402C103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Lahvička se zábrusem</w:t>
            </w:r>
          </w:p>
        </w:tc>
      </w:tr>
      <w:tr w:rsidR="005010CE" w:rsidRPr="005010CE" w14:paraId="24F32AC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379B46"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013.04.21</w:t>
            </w:r>
          </w:p>
        </w:tc>
        <w:tc>
          <w:tcPr>
            <w:tcW w:w="0" w:type="auto"/>
            <w:hideMark/>
          </w:tcPr>
          <w:p w14:paraId="734CAB5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97" w:tgtFrame="_blank" w:tooltip="skolam:chemie:aktivity:4:013.04.21_pexeso_21.jpg (1 MB)" w:history="1">
              <w:r w:rsidR="005010CE" w:rsidRPr="005010CE">
                <w:rPr>
                  <w:rFonts w:eastAsia="Times New Roman" w:cstheme="minorHAnsi"/>
                  <w:color w:val="0000FF"/>
                  <w:sz w:val="20"/>
                  <w:szCs w:val="20"/>
                  <w:u w:val="single"/>
                  <w:lang w:eastAsia="cs-CZ"/>
                </w:rPr>
                <w:t>Pexeso_21.jpg</w:t>
              </w:r>
            </w:hyperlink>
          </w:p>
        </w:tc>
        <w:tc>
          <w:tcPr>
            <w:tcW w:w="0" w:type="auto"/>
            <w:hideMark/>
          </w:tcPr>
          <w:p w14:paraId="5F56EDF1" w14:textId="7215DB4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Kulatá baňka s plochým dnem a úzkým hrdlem</w:t>
            </w:r>
          </w:p>
        </w:tc>
      </w:tr>
      <w:tr w:rsidR="005010CE" w:rsidRPr="005010CE" w14:paraId="52050E39"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FBC707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013.04.22</w:t>
            </w:r>
          </w:p>
        </w:tc>
        <w:tc>
          <w:tcPr>
            <w:tcW w:w="0" w:type="auto"/>
            <w:hideMark/>
          </w:tcPr>
          <w:p w14:paraId="1B33D8E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98" w:tgtFrame="_blank" w:tooltip="skolam:chemie:aktivity:4:013.04.22_pexeso_22.jpg (926.3 KB)" w:history="1">
              <w:r w:rsidR="005010CE" w:rsidRPr="005010CE">
                <w:rPr>
                  <w:rFonts w:eastAsia="Times New Roman" w:cstheme="minorHAnsi"/>
                  <w:color w:val="0000FF"/>
                  <w:sz w:val="20"/>
                  <w:szCs w:val="20"/>
                  <w:u w:val="single"/>
                  <w:lang w:eastAsia="cs-CZ"/>
                </w:rPr>
                <w:t>Pexeso_22.jpg</w:t>
              </w:r>
            </w:hyperlink>
          </w:p>
        </w:tc>
        <w:tc>
          <w:tcPr>
            <w:tcW w:w="0" w:type="auto"/>
            <w:hideMark/>
          </w:tcPr>
          <w:p w14:paraId="2F14F4E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Lahvička se zábrusem otevřená</w:t>
            </w:r>
          </w:p>
        </w:tc>
      </w:tr>
      <w:tr w:rsidR="005010CE" w:rsidRPr="005010CE" w14:paraId="0F3C6C2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F90A7"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013.04.23</w:t>
            </w:r>
          </w:p>
        </w:tc>
        <w:tc>
          <w:tcPr>
            <w:tcW w:w="0" w:type="auto"/>
            <w:hideMark/>
          </w:tcPr>
          <w:p w14:paraId="355D186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99" w:tgtFrame="_blank" w:tooltip="skolam:chemie:aktivity:4:013.04.23_pexeso_23.jpg (1.1 MB)" w:history="1">
              <w:r w:rsidR="005010CE" w:rsidRPr="005010CE">
                <w:rPr>
                  <w:rFonts w:eastAsia="Times New Roman" w:cstheme="minorHAnsi"/>
                  <w:color w:val="0000FF"/>
                  <w:sz w:val="20"/>
                  <w:szCs w:val="20"/>
                  <w:u w:val="single"/>
                  <w:lang w:eastAsia="cs-CZ"/>
                </w:rPr>
                <w:t>Pexeso_23.jpg</w:t>
              </w:r>
            </w:hyperlink>
          </w:p>
        </w:tc>
        <w:tc>
          <w:tcPr>
            <w:tcW w:w="0" w:type="auto"/>
            <w:hideMark/>
          </w:tcPr>
          <w:p w14:paraId="4F7D268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Varná baňka se zábrusem</w:t>
            </w:r>
          </w:p>
        </w:tc>
      </w:tr>
      <w:tr w:rsidR="005010CE" w:rsidRPr="005010CE" w14:paraId="14C6B335"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C0DDCDA"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013.04.24</w:t>
            </w:r>
          </w:p>
        </w:tc>
        <w:tc>
          <w:tcPr>
            <w:tcW w:w="0" w:type="auto"/>
            <w:hideMark/>
          </w:tcPr>
          <w:p w14:paraId="5ADE520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0" w:tgtFrame="_blank" w:tooltip="skolam:chemie:aktivity:4:013.04.24_pexeso_24.jpg (793.3 KB)" w:history="1">
              <w:r w:rsidR="005010CE" w:rsidRPr="005010CE">
                <w:rPr>
                  <w:rFonts w:eastAsia="Times New Roman" w:cstheme="minorHAnsi"/>
                  <w:color w:val="0000FF"/>
                  <w:sz w:val="20"/>
                  <w:szCs w:val="20"/>
                  <w:u w:val="single"/>
                  <w:lang w:eastAsia="cs-CZ"/>
                </w:rPr>
                <w:t>Pexeso_24.jpg</w:t>
              </w:r>
            </w:hyperlink>
          </w:p>
        </w:tc>
        <w:tc>
          <w:tcPr>
            <w:tcW w:w="0" w:type="auto"/>
            <w:hideMark/>
          </w:tcPr>
          <w:p w14:paraId="1DFD2D7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Odsávací baňka</w:t>
            </w:r>
          </w:p>
        </w:tc>
      </w:tr>
      <w:tr w:rsidR="005010CE" w:rsidRPr="005010CE" w14:paraId="2181A22E"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D5C4D5"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013.04.25</w:t>
            </w:r>
          </w:p>
        </w:tc>
        <w:tc>
          <w:tcPr>
            <w:tcW w:w="0" w:type="auto"/>
            <w:hideMark/>
          </w:tcPr>
          <w:p w14:paraId="14ECEB4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01" w:tgtFrame="_blank" w:tooltip="skolam:chemie:aktivity:4:013.04.25_pexeso_25.jpg (1006.5 KB)" w:history="1">
              <w:r w:rsidR="005010CE" w:rsidRPr="005010CE">
                <w:rPr>
                  <w:rFonts w:eastAsia="Times New Roman" w:cstheme="minorHAnsi"/>
                  <w:color w:val="0000FF"/>
                  <w:sz w:val="20"/>
                  <w:szCs w:val="20"/>
                  <w:u w:val="single"/>
                  <w:lang w:eastAsia="cs-CZ"/>
                </w:rPr>
                <w:t>Pexeso_25.jpg</w:t>
              </w:r>
            </w:hyperlink>
          </w:p>
        </w:tc>
        <w:tc>
          <w:tcPr>
            <w:tcW w:w="0" w:type="auto"/>
            <w:hideMark/>
          </w:tcPr>
          <w:p w14:paraId="600B031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Hodinové sklo velké</w:t>
            </w:r>
          </w:p>
        </w:tc>
      </w:tr>
      <w:tr w:rsidR="005010CE" w:rsidRPr="005010CE" w14:paraId="6E7941FC"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53793F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013.04.26</w:t>
            </w:r>
          </w:p>
        </w:tc>
        <w:tc>
          <w:tcPr>
            <w:tcW w:w="0" w:type="auto"/>
            <w:hideMark/>
          </w:tcPr>
          <w:p w14:paraId="4034D2C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2" w:tgtFrame="_blank" w:tooltip="skolam:chemie:aktivity:4:013.04.26_pexeso_26.jpg (958.7 KB)" w:history="1">
              <w:r w:rsidR="005010CE" w:rsidRPr="005010CE">
                <w:rPr>
                  <w:rFonts w:eastAsia="Times New Roman" w:cstheme="minorHAnsi"/>
                  <w:color w:val="0000FF"/>
                  <w:sz w:val="20"/>
                  <w:szCs w:val="20"/>
                  <w:u w:val="single"/>
                  <w:lang w:eastAsia="cs-CZ"/>
                </w:rPr>
                <w:t>Pexeso_26.jpg</w:t>
              </w:r>
            </w:hyperlink>
          </w:p>
        </w:tc>
        <w:tc>
          <w:tcPr>
            <w:tcW w:w="0" w:type="auto"/>
            <w:hideMark/>
          </w:tcPr>
          <w:p w14:paraId="4587314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Hodinové sklo malé</w:t>
            </w:r>
          </w:p>
        </w:tc>
      </w:tr>
      <w:tr w:rsidR="005010CE" w:rsidRPr="005010CE" w14:paraId="44E3D37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5434E"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013.04.27</w:t>
            </w:r>
          </w:p>
        </w:tc>
        <w:tc>
          <w:tcPr>
            <w:tcW w:w="0" w:type="auto"/>
            <w:hideMark/>
          </w:tcPr>
          <w:p w14:paraId="4253CA66"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03" w:tgtFrame="_blank" w:tooltip="skolam:chemie:aktivity:4:013.04.27_pexeso_27.jpg (691.7 KB)" w:history="1">
              <w:r w:rsidR="005010CE" w:rsidRPr="005010CE">
                <w:rPr>
                  <w:rFonts w:eastAsia="Times New Roman" w:cstheme="minorHAnsi"/>
                  <w:color w:val="0000FF"/>
                  <w:sz w:val="20"/>
                  <w:szCs w:val="20"/>
                  <w:u w:val="single"/>
                  <w:lang w:eastAsia="cs-CZ"/>
                </w:rPr>
                <w:t>Pexeso_27.jpg</w:t>
              </w:r>
            </w:hyperlink>
          </w:p>
        </w:tc>
        <w:tc>
          <w:tcPr>
            <w:tcW w:w="0" w:type="auto"/>
            <w:hideMark/>
          </w:tcPr>
          <w:p w14:paraId="2388745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Odměrný válec</w:t>
            </w:r>
          </w:p>
        </w:tc>
      </w:tr>
      <w:tr w:rsidR="005010CE" w:rsidRPr="005010CE" w14:paraId="7CB8468D"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73338BD6"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013.04.28</w:t>
            </w:r>
          </w:p>
        </w:tc>
        <w:tc>
          <w:tcPr>
            <w:tcW w:w="0" w:type="auto"/>
            <w:hideMark/>
          </w:tcPr>
          <w:p w14:paraId="1B887F4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4" w:tgtFrame="_blank" w:tooltip="skolam:chemie:aktivity:4:013.04.28_pexeso_28.jpg (1 MB)" w:history="1">
              <w:r w:rsidR="005010CE" w:rsidRPr="005010CE">
                <w:rPr>
                  <w:rFonts w:eastAsia="Times New Roman" w:cstheme="minorHAnsi"/>
                  <w:color w:val="0000FF"/>
                  <w:sz w:val="20"/>
                  <w:szCs w:val="20"/>
                  <w:u w:val="single"/>
                  <w:lang w:eastAsia="cs-CZ"/>
                </w:rPr>
                <w:t>Pexeso_28.jpg</w:t>
              </w:r>
            </w:hyperlink>
          </w:p>
        </w:tc>
        <w:tc>
          <w:tcPr>
            <w:tcW w:w="0" w:type="auto"/>
            <w:hideMark/>
          </w:tcPr>
          <w:p w14:paraId="5E87042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Odměrný válec + zkumavky</w:t>
            </w:r>
          </w:p>
        </w:tc>
      </w:tr>
      <w:tr w:rsidR="005010CE" w:rsidRPr="005010CE" w14:paraId="37335839"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779A5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013.04.29</w:t>
            </w:r>
          </w:p>
        </w:tc>
        <w:tc>
          <w:tcPr>
            <w:tcW w:w="0" w:type="auto"/>
            <w:hideMark/>
          </w:tcPr>
          <w:p w14:paraId="3B69C77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05" w:tgtFrame="_blank" w:tooltip="skolam:chemie:aktivity:4:013.04.29_pexeso_29.jpg (644.4 KB)" w:history="1">
              <w:r w:rsidR="005010CE" w:rsidRPr="005010CE">
                <w:rPr>
                  <w:rFonts w:eastAsia="Times New Roman" w:cstheme="minorHAnsi"/>
                  <w:color w:val="0000FF"/>
                  <w:sz w:val="20"/>
                  <w:szCs w:val="20"/>
                  <w:u w:val="single"/>
                  <w:lang w:eastAsia="cs-CZ"/>
                </w:rPr>
                <w:t>Pexeso_29.jpg</w:t>
              </w:r>
            </w:hyperlink>
          </w:p>
        </w:tc>
        <w:tc>
          <w:tcPr>
            <w:tcW w:w="0" w:type="auto"/>
            <w:hideMark/>
          </w:tcPr>
          <w:p w14:paraId="6415E65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Kádinka</w:t>
            </w:r>
          </w:p>
        </w:tc>
      </w:tr>
      <w:tr w:rsidR="005010CE" w:rsidRPr="005010CE" w14:paraId="5286F346"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7CC65C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013.04.30</w:t>
            </w:r>
          </w:p>
        </w:tc>
        <w:tc>
          <w:tcPr>
            <w:tcW w:w="0" w:type="auto"/>
            <w:hideMark/>
          </w:tcPr>
          <w:p w14:paraId="0768C8A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6" w:tgtFrame="_blank" w:tooltip="skolam:chemie:aktivity:4:013.04.30_pexeso_30.jpg (1.1 MB)" w:history="1">
              <w:r w:rsidR="005010CE" w:rsidRPr="005010CE">
                <w:rPr>
                  <w:rFonts w:eastAsia="Times New Roman" w:cstheme="minorHAnsi"/>
                  <w:color w:val="0000FF"/>
                  <w:sz w:val="20"/>
                  <w:szCs w:val="20"/>
                  <w:u w:val="single"/>
                  <w:lang w:eastAsia="cs-CZ"/>
                </w:rPr>
                <w:t>Pexeso_30.jpg</w:t>
              </w:r>
            </w:hyperlink>
          </w:p>
        </w:tc>
        <w:tc>
          <w:tcPr>
            <w:tcW w:w="0" w:type="auto"/>
            <w:hideMark/>
          </w:tcPr>
          <w:p w14:paraId="59E5735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Odměrná baňka</w:t>
            </w:r>
          </w:p>
        </w:tc>
      </w:tr>
      <w:tr w:rsidR="005010CE" w:rsidRPr="005010CE" w14:paraId="10CB0E6F"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2FAB62"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013.04.31</w:t>
            </w:r>
          </w:p>
        </w:tc>
        <w:tc>
          <w:tcPr>
            <w:tcW w:w="0" w:type="auto"/>
            <w:hideMark/>
          </w:tcPr>
          <w:p w14:paraId="25CE981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07" w:tgtFrame="_blank" w:tooltip="skolam:chemie:aktivity:4:013.04.31_pexeso_31.jpg (1 MB)" w:history="1">
              <w:r w:rsidR="005010CE" w:rsidRPr="005010CE">
                <w:rPr>
                  <w:rFonts w:eastAsia="Times New Roman" w:cstheme="minorHAnsi"/>
                  <w:color w:val="0000FF"/>
                  <w:sz w:val="20"/>
                  <w:szCs w:val="20"/>
                  <w:u w:val="single"/>
                  <w:lang w:eastAsia="cs-CZ"/>
                </w:rPr>
                <w:t>Pexeso_31.jpg</w:t>
              </w:r>
            </w:hyperlink>
          </w:p>
        </w:tc>
        <w:tc>
          <w:tcPr>
            <w:tcW w:w="0" w:type="auto"/>
            <w:hideMark/>
          </w:tcPr>
          <w:p w14:paraId="01AE24E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Odměrná baňka + zkumavky</w:t>
            </w:r>
          </w:p>
        </w:tc>
      </w:tr>
      <w:tr w:rsidR="005010CE" w:rsidRPr="005010CE" w14:paraId="4357A60B"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58F5819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013.04.32</w:t>
            </w:r>
          </w:p>
        </w:tc>
        <w:tc>
          <w:tcPr>
            <w:tcW w:w="0" w:type="auto"/>
            <w:hideMark/>
          </w:tcPr>
          <w:p w14:paraId="5D79FA8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8" w:tgtFrame="_blank" w:tooltip="skolam:chemie:aktivity:4:013.04.32_pexeso_32.jpg (1.1 MB)" w:history="1">
              <w:r w:rsidR="005010CE" w:rsidRPr="005010CE">
                <w:rPr>
                  <w:rFonts w:eastAsia="Times New Roman" w:cstheme="minorHAnsi"/>
                  <w:color w:val="0000FF"/>
                  <w:sz w:val="20"/>
                  <w:szCs w:val="20"/>
                  <w:u w:val="single"/>
                  <w:lang w:eastAsia="cs-CZ"/>
                </w:rPr>
                <w:t>Pexeso_32.jpg</w:t>
              </w:r>
            </w:hyperlink>
          </w:p>
        </w:tc>
        <w:tc>
          <w:tcPr>
            <w:tcW w:w="0" w:type="auto"/>
            <w:hideMark/>
          </w:tcPr>
          <w:p w14:paraId="2B8C605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Odměrná baňka + Petriho miska</w:t>
            </w:r>
          </w:p>
        </w:tc>
      </w:tr>
      <w:tr w:rsidR="005010CE" w:rsidRPr="005010CE" w14:paraId="0531A1DA"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489CAB1" w14:textId="08B59C39"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2.2 BOZP</w:t>
            </w:r>
          </w:p>
        </w:tc>
      </w:tr>
      <w:tr w:rsidR="005010CE" w:rsidRPr="005010CE" w14:paraId="70C5B20C"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5C1AC87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013.05.01</w:t>
            </w:r>
          </w:p>
        </w:tc>
        <w:tc>
          <w:tcPr>
            <w:tcW w:w="0" w:type="auto"/>
            <w:hideMark/>
          </w:tcPr>
          <w:p w14:paraId="0A8A484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09" w:tgtFrame="_blank" w:tooltip="skolam:chemie:aktivity:5:013.05.01_bezpecnostni_list_dichlormethan.pdf (198.2 KB)" w:history="1">
              <w:r w:rsidR="005010CE" w:rsidRPr="005010CE">
                <w:rPr>
                  <w:rFonts w:eastAsia="Times New Roman" w:cstheme="minorHAnsi"/>
                  <w:color w:val="0000FF"/>
                  <w:sz w:val="20"/>
                  <w:szCs w:val="20"/>
                  <w:u w:val="single"/>
                  <w:lang w:eastAsia="cs-CZ"/>
                </w:rPr>
                <w:t>Bezpečnostní list Dichlormethan.pdf</w:t>
              </w:r>
            </w:hyperlink>
          </w:p>
        </w:tc>
        <w:tc>
          <w:tcPr>
            <w:tcW w:w="0" w:type="auto"/>
            <w:hideMark/>
          </w:tcPr>
          <w:p w14:paraId="76031EE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Bezpečnostní list Dichlormethan</w:t>
            </w:r>
          </w:p>
        </w:tc>
      </w:tr>
      <w:tr w:rsidR="005010CE" w:rsidRPr="005010CE" w14:paraId="728AA409"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4C7BA8"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013.05.02</w:t>
            </w:r>
          </w:p>
        </w:tc>
        <w:tc>
          <w:tcPr>
            <w:tcW w:w="0" w:type="auto"/>
            <w:hideMark/>
          </w:tcPr>
          <w:p w14:paraId="7030BB43"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0" w:tgtFrame="_blank" w:tooltip="skolam:chemie:aktivity:5:013.05.02_bezpecnostni_list_manganistan_draselny.pdf (488.3 KB)" w:history="1">
              <w:r w:rsidR="005010CE" w:rsidRPr="005010CE">
                <w:rPr>
                  <w:rFonts w:eastAsia="Times New Roman" w:cstheme="minorHAnsi"/>
                  <w:color w:val="0000FF"/>
                  <w:sz w:val="20"/>
                  <w:szCs w:val="20"/>
                  <w:u w:val="single"/>
                  <w:lang w:eastAsia="cs-CZ"/>
                </w:rPr>
                <w:t>Bezpečnostní list Manganistan draselný.pdf</w:t>
              </w:r>
            </w:hyperlink>
          </w:p>
        </w:tc>
        <w:tc>
          <w:tcPr>
            <w:tcW w:w="0" w:type="auto"/>
            <w:hideMark/>
          </w:tcPr>
          <w:p w14:paraId="188CF47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Bezpečnostní list manganistan draselný</w:t>
            </w:r>
          </w:p>
        </w:tc>
      </w:tr>
      <w:tr w:rsidR="005010CE" w:rsidRPr="005010CE" w14:paraId="2E9EF434"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BC3D951"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013.05.04</w:t>
            </w:r>
          </w:p>
        </w:tc>
        <w:tc>
          <w:tcPr>
            <w:tcW w:w="0" w:type="auto"/>
            <w:hideMark/>
          </w:tcPr>
          <w:p w14:paraId="3374CF9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1" w:tgtFrame="_blank" w:tooltip="skolam:chemie:aktivity:5:013.05.04_prezentace_bozp.pptx (271.9 MB)" w:history="1">
              <w:r w:rsidR="005010CE" w:rsidRPr="005010CE">
                <w:rPr>
                  <w:rFonts w:eastAsia="Times New Roman" w:cstheme="minorHAnsi"/>
                  <w:color w:val="0000FF"/>
                  <w:sz w:val="20"/>
                  <w:szCs w:val="20"/>
                  <w:u w:val="single"/>
                  <w:lang w:eastAsia="cs-CZ"/>
                </w:rPr>
                <w:t>Prezentace BOZP.pptx</w:t>
              </w:r>
            </w:hyperlink>
          </w:p>
        </w:tc>
        <w:tc>
          <w:tcPr>
            <w:tcW w:w="0" w:type="auto"/>
            <w:hideMark/>
          </w:tcPr>
          <w:p w14:paraId="234BD10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Prezentace k BOZP</w:t>
            </w:r>
          </w:p>
        </w:tc>
      </w:tr>
      <w:tr w:rsidR="005010CE" w:rsidRPr="005010CE" w14:paraId="7F2F0AED"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30B2FA1" w14:textId="67024769"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2.3 Laboratorní štafeta</w:t>
            </w:r>
          </w:p>
        </w:tc>
      </w:tr>
      <w:tr w:rsidR="005010CE" w:rsidRPr="005010CE" w14:paraId="210CE440"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AC3255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013.06.02</w:t>
            </w:r>
          </w:p>
        </w:tc>
        <w:tc>
          <w:tcPr>
            <w:tcW w:w="0" w:type="auto"/>
            <w:hideMark/>
          </w:tcPr>
          <w:p w14:paraId="3B7BCB7A" w14:textId="422D8A01"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2" w:tgtFrame="_blank" w:tooltip="skolam:chemie:aktivity:6:013.06.02_lab_stafeta_-_playlist.docx (220.2 KB)" w:history="1">
              <w:r w:rsidR="005010CE" w:rsidRPr="005010CE">
                <w:rPr>
                  <w:rFonts w:eastAsia="Times New Roman" w:cstheme="minorHAnsi"/>
                  <w:color w:val="0000FF"/>
                  <w:sz w:val="20"/>
                  <w:szCs w:val="20"/>
                  <w:u w:val="single"/>
                  <w:lang w:eastAsia="cs-CZ"/>
                </w:rPr>
                <w:t>Lab štafeta</w:t>
              </w:r>
              <w:r w:rsidR="005010CE">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playlist.docx</w:t>
              </w:r>
            </w:hyperlink>
          </w:p>
        </w:tc>
        <w:tc>
          <w:tcPr>
            <w:tcW w:w="0" w:type="auto"/>
            <w:hideMark/>
          </w:tcPr>
          <w:p w14:paraId="1739D77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stanovišť s vyhodnocovací tabulkou</w:t>
            </w:r>
          </w:p>
        </w:tc>
      </w:tr>
      <w:tr w:rsidR="005010CE" w:rsidRPr="005010CE" w14:paraId="598D3F3E"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69D3F2C" w14:textId="3BF888EF"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2.4 Molekuly</w:t>
            </w:r>
          </w:p>
        </w:tc>
      </w:tr>
      <w:tr w:rsidR="005010CE" w:rsidRPr="005010CE" w14:paraId="70C529B0"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AC0199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013.07.01</w:t>
            </w:r>
          </w:p>
        </w:tc>
        <w:tc>
          <w:tcPr>
            <w:tcW w:w="0" w:type="auto"/>
            <w:hideMark/>
          </w:tcPr>
          <w:p w14:paraId="56A1CD08" w14:textId="6770F68F"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3" w:tgtFrame="_blank" w:tooltip="skolam:chemie:aktivity:7:013.07.01_molekuly_-_pravidla.docx (151.4 KB)" w:history="1">
              <w:r w:rsidR="005010CE" w:rsidRPr="005010CE">
                <w:rPr>
                  <w:rFonts w:eastAsia="Times New Roman" w:cstheme="minorHAnsi"/>
                  <w:color w:val="0000FF"/>
                  <w:sz w:val="20"/>
                  <w:szCs w:val="20"/>
                  <w:u w:val="single"/>
                  <w:lang w:eastAsia="cs-CZ"/>
                </w:rPr>
                <w:t>Molekuly</w:t>
              </w:r>
              <w:r w:rsidR="005010CE">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pravidla.docx</w:t>
              </w:r>
            </w:hyperlink>
          </w:p>
        </w:tc>
        <w:tc>
          <w:tcPr>
            <w:tcW w:w="0" w:type="auto"/>
            <w:hideMark/>
          </w:tcPr>
          <w:p w14:paraId="1843815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Pravidla hry</w:t>
            </w:r>
          </w:p>
        </w:tc>
      </w:tr>
      <w:tr w:rsidR="005010CE" w:rsidRPr="005010CE" w14:paraId="7DE4734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DD2B4A"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013.07.02</w:t>
            </w:r>
          </w:p>
        </w:tc>
        <w:tc>
          <w:tcPr>
            <w:tcW w:w="0" w:type="auto"/>
            <w:hideMark/>
          </w:tcPr>
          <w:p w14:paraId="7DD29484" w14:textId="3A26869E"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4" w:tgtFrame="_blank" w:tooltip="skolam:chemie:aktivity:7:013.07.02_molekuly_-_prehled_prvku.docx (239.8 KB)" w:history="1">
              <w:r w:rsidR="005010CE" w:rsidRPr="005010CE">
                <w:rPr>
                  <w:rFonts w:eastAsia="Times New Roman" w:cstheme="minorHAnsi"/>
                  <w:color w:val="0000FF"/>
                  <w:sz w:val="20"/>
                  <w:szCs w:val="20"/>
                  <w:u w:val="single"/>
                  <w:lang w:eastAsia="cs-CZ"/>
                </w:rPr>
                <w:t>Molekuly</w:t>
              </w:r>
              <w:r w:rsidR="005010CE">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přehled prvků.docx</w:t>
              </w:r>
            </w:hyperlink>
          </w:p>
        </w:tc>
        <w:tc>
          <w:tcPr>
            <w:tcW w:w="0" w:type="auto"/>
            <w:hideMark/>
          </w:tcPr>
          <w:p w14:paraId="1298759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Přehled prvků a stanovišť</w:t>
            </w:r>
          </w:p>
        </w:tc>
      </w:tr>
      <w:tr w:rsidR="005010CE" w:rsidRPr="005010CE" w14:paraId="4171BF48"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0275EEF" w14:textId="3E5BC3C9"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3.3 Nalejvárna z environmentální chemie</w:t>
            </w:r>
          </w:p>
        </w:tc>
      </w:tr>
      <w:tr w:rsidR="005010CE" w:rsidRPr="005010CE" w14:paraId="31B0E1E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C3F96F"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lastRenderedPageBreak/>
              <w:t>013.10.01</w:t>
            </w:r>
          </w:p>
        </w:tc>
        <w:tc>
          <w:tcPr>
            <w:tcW w:w="0" w:type="auto"/>
            <w:hideMark/>
          </w:tcPr>
          <w:p w14:paraId="5044EDB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5" w:tgtFrame="_blank" w:tooltip="skolam:chemie:aktivity:10:013.10.01_jednotlive_skupiny_latek.docx (245.1 KB)" w:history="1">
              <w:r w:rsidR="005010CE" w:rsidRPr="005010CE">
                <w:rPr>
                  <w:rFonts w:eastAsia="Times New Roman" w:cstheme="minorHAnsi"/>
                  <w:color w:val="0000FF"/>
                  <w:sz w:val="20"/>
                  <w:szCs w:val="20"/>
                  <w:u w:val="single"/>
                  <w:lang w:eastAsia="cs-CZ"/>
                </w:rPr>
                <w:t>Jednotlivé skupiny látek.docx</w:t>
              </w:r>
            </w:hyperlink>
          </w:p>
        </w:tc>
        <w:tc>
          <w:tcPr>
            <w:tcW w:w="0" w:type="auto"/>
            <w:hideMark/>
          </w:tcPr>
          <w:p w14:paraId="7F606FE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Texty o jednotlivých skupinách environmentálních polutantů ke skládankovému učení</w:t>
            </w:r>
          </w:p>
        </w:tc>
      </w:tr>
      <w:tr w:rsidR="005010CE" w:rsidRPr="005010CE" w14:paraId="2EE47E72"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69D6582A"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013.10.02</w:t>
            </w:r>
          </w:p>
        </w:tc>
        <w:tc>
          <w:tcPr>
            <w:tcW w:w="0" w:type="auto"/>
            <w:hideMark/>
          </w:tcPr>
          <w:p w14:paraId="5F0144E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6" w:tgtFrame="_blank" w:tooltip="skolam:chemie:aktivity:10:013.10.02_jednotlive_skupiny_latek.pdf (1.1 MB)" w:history="1">
              <w:r w:rsidR="005010CE" w:rsidRPr="005010CE">
                <w:rPr>
                  <w:rFonts w:eastAsia="Times New Roman" w:cstheme="minorHAnsi"/>
                  <w:color w:val="0000FF"/>
                  <w:sz w:val="20"/>
                  <w:szCs w:val="20"/>
                  <w:u w:val="single"/>
                  <w:lang w:eastAsia="cs-CZ"/>
                </w:rPr>
                <w:t>Jednotlivé skupiny látek.pdf</w:t>
              </w:r>
            </w:hyperlink>
          </w:p>
        </w:tc>
        <w:tc>
          <w:tcPr>
            <w:tcW w:w="0" w:type="auto"/>
            <w:hideMark/>
          </w:tcPr>
          <w:p w14:paraId="4EBC751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Texty o jednotlivých skupinách environmentálních polutantů ke skládankovému učení</w:t>
            </w:r>
          </w:p>
        </w:tc>
      </w:tr>
      <w:tr w:rsidR="005010CE" w:rsidRPr="005010CE" w14:paraId="309AC1B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D3B0C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013.10.07</w:t>
            </w:r>
          </w:p>
        </w:tc>
        <w:tc>
          <w:tcPr>
            <w:tcW w:w="0" w:type="auto"/>
            <w:hideMark/>
          </w:tcPr>
          <w:p w14:paraId="6A30D80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7" w:tgtFrame="_blank" w:tooltip="skolam:chemie:aktivity:10:013.10.07_zakladni_pojmy_a_vlastnosti.docx (217.1 KB)" w:history="1">
              <w:r w:rsidR="005010CE" w:rsidRPr="005010CE">
                <w:rPr>
                  <w:rFonts w:eastAsia="Times New Roman" w:cstheme="minorHAnsi"/>
                  <w:color w:val="0000FF"/>
                  <w:sz w:val="20"/>
                  <w:szCs w:val="20"/>
                  <w:u w:val="single"/>
                  <w:lang w:eastAsia="cs-CZ"/>
                </w:rPr>
                <w:t>Základní pojmy a vlastnosti.docx</w:t>
              </w:r>
            </w:hyperlink>
          </w:p>
        </w:tc>
        <w:tc>
          <w:tcPr>
            <w:tcW w:w="0" w:type="auto"/>
            <w:hideMark/>
          </w:tcPr>
          <w:p w14:paraId="6EDD0877" w14:textId="5B281975"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 xml:space="preserve">Základní pojmy a vlastnosti </w:t>
            </w:r>
            <w:r>
              <w:rPr>
                <w:rFonts w:eastAsia="Times New Roman" w:cstheme="minorHAnsi"/>
                <w:sz w:val="20"/>
                <w:szCs w:val="20"/>
                <w:lang w:eastAsia="cs-CZ"/>
              </w:rPr>
              <w:t>–</w:t>
            </w:r>
            <w:r w:rsidRPr="005010CE">
              <w:rPr>
                <w:rFonts w:eastAsia="Times New Roman" w:cstheme="minorHAnsi"/>
                <w:sz w:val="20"/>
                <w:szCs w:val="20"/>
                <w:lang w:eastAsia="cs-CZ"/>
              </w:rPr>
              <w:t xml:space="preserve"> vysvětlení</w:t>
            </w:r>
            <w:r>
              <w:rPr>
                <w:rFonts w:eastAsia="Times New Roman" w:cstheme="minorHAnsi"/>
                <w:sz w:val="20"/>
                <w:szCs w:val="20"/>
                <w:lang w:eastAsia="cs-CZ"/>
              </w:rPr>
              <w:t xml:space="preserve"> – </w:t>
            </w:r>
            <w:r w:rsidRPr="005010CE">
              <w:rPr>
                <w:rFonts w:eastAsia="Times New Roman" w:cstheme="minorHAnsi"/>
                <w:sz w:val="20"/>
                <w:szCs w:val="20"/>
                <w:lang w:eastAsia="cs-CZ"/>
              </w:rPr>
              <w:t>pro práci ve dvojicích</w:t>
            </w:r>
          </w:p>
        </w:tc>
      </w:tr>
      <w:tr w:rsidR="005010CE" w:rsidRPr="005010CE" w14:paraId="5810935A"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3C05F5A0"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013.10.08</w:t>
            </w:r>
          </w:p>
        </w:tc>
        <w:tc>
          <w:tcPr>
            <w:tcW w:w="0" w:type="auto"/>
            <w:hideMark/>
          </w:tcPr>
          <w:p w14:paraId="4BACCFC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8" w:tgtFrame="_blank" w:tooltip="skolam:chemie:aktivity:10:013.10.08_zakladni_pojmy_a_vlastnosti.pdf (547.8 KB)" w:history="1">
              <w:r w:rsidR="005010CE" w:rsidRPr="005010CE">
                <w:rPr>
                  <w:rFonts w:eastAsia="Times New Roman" w:cstheme="minorHAnsi"/>
                  <w:color w:val="0000FF"/>
                  <w:sz w:val="20"/>
                  <w:szCs w:val="20"/>
                  <w:u w:val="single"/>
                  <w:lang w:eastAsia="cs-CZ"/>
                </w:rPr>
                <w:t>Základní pojmy a vlastnosti.pdf</w:t>
              </w:r>
            </w:hyperlink>
          </w:p>
        </w:tc>
        <w:tc>
          <w:tcPr>
            <w:tcW w:w="0" w:type="auto"/>
            <w:hideMark/>
          </w:tcPr>
          <w:p w14:paraId="3FAC8253" w14:textId="6990D6D8"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Základní pojmy a vlastnosti</w:t>
            </w:r>
            <w:r>
              <w:rPr>
                <w:rFonts w:eastAsia="Times New Roman" w:cstheme="minorHAnsi"/>
                <w:sz w:val="20"/>
                <w:szCs w:val="20"/>
                <w:lang w:eastAsia="cs-CZ"/>
              </w:rPr>
              <w:t xml:space="preserve"> – </w:t>
            </w:r>
            <w:r w:rsidRPr="005010CE">
              <w:rPr>
                <w:rFonts w:eastAsia="Times New Roman" w:cstheme="minorHAnsi"/>
                <w:sz w:val="20"/>
                <w:szCs w:val="20"/>
                <w:lang w:eastAsia="cs-CZ"/>
              </w:rPr>
              <w:t>vysvětlení</w:t>
            </w:r>
            <w:r>
              <w:rPr>
                <w:rFonts w:eastAsia="Times New Roman" w:cstheme="minorHAnsi"/>
                <w:sz w:val="20"/>
                <w:szCs w:val="20"/>
                <w:lang w:eastAsia="cs-CZ"/>
              </w:rPr>
              <w:t xml:space="preserve"> – </w:t>
            </w:r>
            <w:r w:rsidRPr="005010CE">
              <w:rPr>
                <w:rFonts w:eastAsia="Times New Roman" w:cstheme="minorHAnsi"/>
                <w:sz w:val="20"/>
                <w:szCs w:val="20"/>
                <w:lang w:eastAsia="cs-CZ"/>
              </w:rPr>
              <w:t>pro práci ve dvojicích</w:t>
            </w:r>
          </w:p>
        </w:tc>
      </w:tr>
      <w:tr w:rsidR="005010CE" w:rsidRPr="005010CE" w14:paraId="6B2380E3"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EF1BE70" w14:textId="0C1BA26B"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4.2 Zpracování vzorků vzduchu v centru RECETOX</w:t>
            </w:r>
          </w:p>
        </w:tc>
      </w:tr>
      <w:tr w:rsidR="005010CE" w:rsidRPr="005010CE" w14:paraId="2988959B"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C147921"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013.15.01</w:t>
            </w:r>
          </w:p>
        </w:tc>
        <w:tc>
          <w:tcPr>
            <w:tcW w:w="0" w:type="auto"/>
            <w:hideMark/>
          </w:tcPr>
          <w:p w14:paraId="4877B9C9" w14:textId="2CA5B9B3"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9" w:tgtFrame="_blank" w:tooltip="skolam:chemie:aktivity:15:013.15.01_rcx_lab_-_manual.docx (133.8 KB)" w:history="1">
              <w:r w:rsidR="005010CE" w:rsidRPr="005010CE">
                <w:rPr>
                  <w:rFonts w:eastAsia="Times New Roman" w:cstheme="minorHAnsi"/>
                  <w:color w:val="0000FF"/>
                  <w:sz w:val="20"/>
                  <w:szCs w:val="20"/>
                  <w:u w:val="single"/>
                  <w:lang w:eastAsia="cs-CZ"/>
                </w:rPr>
                <w:t>RCX_lab</w:t>
              </w:r>
              <w:r w:rsidR="005010CE">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manuál.docx</w:t>
              </w:r>
            </w:hyperlink>
          </w:p>
        </w:tc>
        <w:tc>
          <w:tcPr>
            <w:tcW w:w="0" w:type="auto"/>
            <w:hideMark/>
          </w:tcPr>
          <w:p w14:paraId="341F22D8" w14:textId="47B97704"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Handout</w:t>
            </w:r>
            <w:r>
              <w:rPr>
                <w:rFonts w:eastAsia="Times New Roman" w:cstheme="minorHAnsi"/>
                <w:sz w:val="20"/>
                <w:szCs w:val="20"/>
                <w:lang w:eastAsia="cs-CZ"/>
              </w:rPr>
              <w:t xml:space="preserve"> – </w:t>
            </w:r>
            <w:r w:rsidRPr="005010CE">
              <w:rPr>
                <w:rFonts w:eastAsia="Times New Roman" w:cstheme="minorHAnsi"/>
                <w:sz w:val="20"/>
                <w:szCs w:val="20"/>
                <w:lang w:eastAsia="cs-CZ"/>
              </w:rPr>
              <w:t>postup práce pro analýzu vzorků vzduchu v laboratoři v centry RECETOX</w:t>
            </w:r>
          </w:p>
        </w:tc>
      </w:tr>
      <w:tr w:rsidR="005010CE" w:rsidRPr="005010CE" w14:paraId="78B96E5F"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E02CA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013.15.02</w:t>
            </w:r>
          </w:p>
        </w:tc>
        <w:tc>
          <w:tcPr>
            <w:tcW w:w="0" w:type="auto"/>
            <w:hideMark/>
          </w:tcPr>
          <w:p w14:paraId="6E1EF316" w14:textId="72755CB6"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0" w:tgtFrame="_blank" w:tooltip="skolam:chemie:aktivity:15:013.15.02_rcx_lab_-_manual.pdf (986.6 KB)" w:history="1">
              <w:r w:rsidR="005010CE" w:rsidRPr="005010CE">
                <w:rPr>
                  <w:rFonts w:eastAsia="Times New Roman" w:cstheme="minorHAnsi"/>
                  <w:color w:val="0000FF"/>
                  <w:sz w:val="20"/>
                  <w:szCs w:val="20"/>
                  <w:u w:val="single"/>
                  <w:lang w:eastAsia="cs-CZ"/>
                </w:rPr>
                <w:t>RCX_lab</w:t>
              </w:r>
              <w:r w:rsidR="005010CE">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manuál.pdf</w:t>
              </w:r>
            </w:hyperlink>
          </w:p>
        </w:tc>
        <w:tc>
          <w:tcPr>
            <w:tcW w:w="0" w:type="auto"/>
            <w:hideMark/>
          </w:tcPr>
          <w:p w14:paraId="34609824" w14:textId="18C595D5"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Handout</w:t>
            </w:r>
            <w:r>
              <w:rPr>
                <w:rFonts w:eastAsia="Times New Roman" w:cstheme="minorHAnsi"/>
                <w:sz w:val="20"/>
                <w:szCs w:val="20"/>
                <w:lang w:eastAsia="cs-CZ"/>
              </w:rPr>
              <w:t xml:space="preserve"> – </w:t>
            </w:r>
            <w:r w:rsidRPr="005010CE">
              <w:rPr>
                <w:rFonts w:eastAsia="Times New Roman" w:cstheme="minorHAnsi"/>
                <w:sz w:val="20"/>
                <w:szCs w:val="20"/>
                <w:lang w:eastAsia="cs-CZ"/>
              </w:rPr>
              <w:t>postup práce pro analýzu vzorků vzduchu v laboratoři v centry RECETOX</w:t>
            </w:r>
          </w:p>
        </w:tc>
      </w:tr>
      <w:tr w:rsidR="005010CE" w:rsidRPr="005010CE" w14:paraId="413842DA"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CCC35C8" w14:textId="7DB911C5"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5.1 Prezentační workshop a minikonference</w:t>
            </w:r>
          </w:p>
        </w:tc>
      </w:tr>
      <w:tr w:rsidR="005010CE" w:rsidRPr="005010CE" w14:paraId="66B453CA"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696F27"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013.16.02</w:t>
            </w:r>
          </w:p>
        </w:tc>
        <w:tc>
          <w:tcPr>
            <w:tcW w:w="0" w:type="auto"/>
            <w:hideMark/>
          </w:tcPr>
          <w:p w14:paraId="35D9E95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1" w:tgtFrame="_blank" w:tooltip="skolam:chemie:aktivity:16:013.16.02_ppt_bizarni_obrazky.pptx (27.6 MB)" w:history="1">
              <w:r w:rsidR="005010CE" w:rsidRPr="005010CE">
                <w:rPr>
                  <w:rFonts w:eastAsia="Times New Roman" w:cstheme="minorHAnsi"/>
                  <w:color w:val="0000FF"/>
                  <w:sz w:val="20"/>
                  <w:szCs w:val="20"/>
                  <w:u w:val="single"/>
                  <w:lang w:eastAsia="cs-CZ"/>
                </w:rPr>
                <w:t>PPT Bizarni obrazky.pptx</w:t>
              </w:r>
            </w:hyperlink>
          </w:p>
        </w:tc>
        <w:tc>
          <w:tcPr>
            <w:tcW w:w="0" w:type="auto"/>
            <w:hideMark/>
          </w:tcPr>
          <w:p w14:paraId="03DA3F2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Prezentace s bizarními obrázky k tréninku prezentačních dovedností</w:t>
            </w:r>
          </w:p>
        </w:tc>
      </w:tr>
      <w:tr w:rsidR="005010CE" w:rsidRPr="005010CE" w14:paraId="5B502C72"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EFF49D2"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013.16.01</w:t>
            </w:r>
          </w:p>
        </w:tc>
        <w:tc>
          <w:tcPr>
            <w:tcW w:w="0" w:type="auto"/>
            <w:hideMark/>
          </w:tcPr>
          <w:p w14:paraId="12BFC42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2" w:tgtFrame="_blank" w:tooltip="skolam:chemie:aktivity:16:013.16.01_ppt_prezentace.pptx (3.8 MB)" w:history="1">
              <w:r w:rsidR="005010CE" w:rsidRPr="005010CE">
                <w:rPr>
                  <w:rFonts w:eastAsia="Times New Roman" w:cstheme="minorHAnsi"/>
                  <w:color w:val="0000FF"/>
                  <w:sz w:val="20"/>
                  <w:szCs w:val="20"/>
                  <w:u w:val="single"/>
                  <w:lang w:eastAsia="cs-CZ"/>
                </w:rPr>
                <w:t>PPT prezentace.pptx</w:t>
              </w:r>
            </w:hyperlink>
          </w:p>
        </w:tc>
        <w:tc>
          <w:tcPr>
            <w:tcW w:w="0" w:type="auto"/>
            <w:hideMark/>
          </w:tcPr>
          <w:p w14:paraId="61D59F6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PPT prezentace k prezentačnímu workshopu</w:t>
            </w:r>
          </w:p>
        </w:tc>
      </w:tr>
      <w:tr w:rsidR="005010CE" w:rsidRPr="005010CE" w14:paraId="1E2C5F49"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DC5F3F2" w14:textId="4EDA3109"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5.2 Zpracování výsledků</w:t>
            </w:r>
          </w:p>
        </w:tc>
      </w:tr>
      <w:tr w:rsidR="005010CE" w:rsidRPr="005010CE" w14:paraId="4BDECD54"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7503B3A"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013.17.01</w:t>
            </w:r>
          </w:p>
        </w:tc>
        <w:tc>
          <w:tcPr>
            <w:tcW w:w="0" w:type="auto"/>
            <w:hideMark/>
          </w:tcPr>
          <w:p w14:paraId="4BFCF36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3" w:tgtFrame="_blank" w:tooltip="skolam:chemie:aktivity:17:013.17.01_samplingrates.xlsx (198.3 KB)" w:history="1">
              <w:r w:rsidR="005010CE" w:rsidRPr="005010CE">
                <w:rPr>
                  <w:rFonts w:eastAsia="Times New Roman" w:cstheme="minorHAnsi"/>
                  <w:color w:val="0000FF"/>
                  <w:sz w:val="20"/>
                  <w:szCs w:val="20"/>
                  <w:u w:val="single"/>
                  <w:lang w:eastAsia="cs-CZ"/>
                </w:rPr>
                <w:t>Samplingrates.xlsx</w:t>
              </w:r>
            </w:hyperlink>
          </w:p>
        </w:tc>
        <w:tc>
          <w:tcPr>
            <w:tcW w:w="0" w:type="auto"/>
            <w:hideMark/>
          </w:tcPr>
          <w:p w14:paraId="42121C9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XLS k výpočtům</w:t>
            </w:r>
          </w:p>
        </w:tc>
      </w:tr>
      <w:tr w:rsidR="005010CE" w:rsidRPr="005010CE" w14:paraId="3B5FE3D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D77E383" w14:textId="1B4B8CB2"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5.5 Konference</w:t>
            </w:r>
          </w:p>
        </w:tc>
      </w:tr>
      <w:tr w:rsidR="005010CE" w:rsidRPr="005010CE" w14:paraId="7C6F6F8C"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68B3B0D9"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013.20.01</w:t>
            </w:r>
          </w:p>
        </w:tc>
        <w:tc>
          <w:tcPr>
            <w:tcW w:w="0" w:type="auto"/>
            <w:hideMark/>
          </w:tcPr>
          <w:p w14:paraId="5094729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4" w:tgtFrame="_blank" w:tooltip="skolam:chemie:aktivity:20:013.20.01_prezentace_predstaveni_metody.pptx (3.5 MB)" w:history="1">
              <w:r w:rsidR="005010CE" w:rsidRPr="005010CE">
                <w:rPr>
                  <w:rFonts w:eastAsia="Times New Roman" w:cstheme="minorHAnsi"/>
                  <w:color w:val="0000FF"/>
                  <w:sz w:val="20"/>
                  <w:szCs w:val="20"/>
                  <w:u w:val="single"/>
                  <w:lang w:eastAsia="cs-CZ"/>
                </w:rPr>
                <w:t>Prezentace představení metody.pptx</w:t>
              </w:r>
            </w:hyperlink>
          </w:p>
        </w:tc>
        <w:tc>
          <w:tcPr>
            <w:tcW w:w="0" w:type="auto"/>
            <w:hideMark/>
          </w:tcPr>
          <w:p w14:paraId="69FBD03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Prezentace k představení metody</w:t>
            </w:r>
          </w:p>
        </w:tc>
      </w:tr>
      <w:tr w:rsidR="005010CE" w:rsidRPr="005010CE" w14:paraId="33B06AEB"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73615"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013.20.02</w:t>
            </w:r>
          </w:p>
        </w:tc>
        <w:tc>
          <w:tcPr>
            <w:tcW w:w="0" w:type="auto"/>
            <w:hideMark/>
          </w:tcPr>
          <w:p w14:paraId="4782B6F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5" w:tgtFrame="_blank" w:tooltip="skolam:chemie:aktivity:20:013.20.02_prezentace_zacatek.pptx (21.9 MB)" w:history="1">
              <w:r w:rsidR="005010CE" w:rsidRPr="005010CE">
                <w:rPr>
                  <w:rFonts w:eastAsia="Times New Roman" w:cstheme="minorHAnsi"/>
                  <w:color w:val="0000FF"/>
                  <w:sz w:val="20"/>
                  <w:szCs w:val="20"/>
                  <w:u w:val="single"/>
                  <w:lang w:eastAsia="cs-CZ"/>
                </w:rPr>
                <w:t>Prezentace začátek.pptx</w:t>
              </w:r>
            </w:hyperlink>
          </w:p>
        </w:tc>
        <w:tc>
          <w:tcPr>
            <w:tcW w:w="0" w:type="auto"/>
            <w:hideMark/>
          </w:tcPr>
          <w:p w14:paraId="7CB12A4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Prezentace na začátek konference</w:t>
            </w:r>
          </w:p>
        </w:tc>
      </w:tr>
    </w:tbl>
    <w:p w14:paraId="2BB4CC4A" w14:textId="77777777" w:rsidR="005010CE" w:rsidRDefault="005010CE" w:rsidP="005010CE"/>
    <w:p w14:paraId="2E9C2FA6" w14:textId="085122E8" w:rsidR="00E36193" w:rsidRPr="005E47AF" w:rsidRDefault="00E36193" w:rsidP="00E36193">
      <w:pPr>
        <w:pStyle w:val="Nadpis1"/>
        <w:rPr>
          <w:color w:val="003399"/>
        </w:rPr>
      </w:pPr>
      <w:bookmarkStart w:id="138" w:name="_Toc75421895"/>
      <w:r w:rsidRPr="005E47AF">
        <w:rPr>
          <w:color w:val="003399"/>
        </w:rPr>
        <w:t xml:space="preserve">5 Příloha č. 2 </w:t>
      </w:r>
      <w:r w:rsidR="00B67545" w:rsidRPr="005E47AF">
        <w:rPr>
          <w:color w:val="003399"/>
        </w:rPr>
        <w:t>–</w:t>
      </w:r>
      <w:r w:rsidRPr="005E47AF">
        <w:rPr>
          <w:color w:val="003399"/>
        </w:rPr>
        <w:t xml:space="preserve"> </w:t>
      </w:r>
      <w:r w:rsidR="00D14E94" w:rsidRPr="005E47AF">
        <w:rPr>
          <w:color w:val="003399"/>
        </w:rPr>
        <w:t>S</w:t>
      </w:r>
      <w:r w:rsidR="00B67545" w:rsidRPr="005E47AF">
        <w:rPr>
          <w:color w:val="003399"/>
        </w:rPr>
        <w:t>oubor metodických materiálů</w:t>
      </w:r>
      <w:bookmarkEnd w:id="137"/>
      <w:bookmarkEnd w:id="138"/>
    </w:p>
    <w:tbl>
      <w:tblPr>
        <w:tblStyle w:val="Tabulkasmkou4zvraznn1"/>
        <w:tblW w:w="0" w:type="auto"/>
        <w:tblLook w:val="04A0" w:firstRow="1" w:lastRow="0" w:firstColumn="1" w:lastColumn="0" w:noHBand="0" w:noVBand="1"/>
      </w:tblPr>
      <w:tblGrid>
        <w:gridCol w:w="1033"/>
        <w:gridCol w:w="3457"/>
        <w:gridCol w:w="4570"/>
      </w:tblGrid>
      <w:tr w:rsidR="005010CE" w:rsidRPr="005010CE" w14:paraId="194C1FCA" w14:textId="77777777" w:rsidTr="00501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5E3DFE" w14:textId="77777777" w:rsidR="005010CE" w:rsidRPr="005010CE" w:rsidRDefault="005010CE" w:rsidP="005010CE">
            <w:pPr>
              <w:jc w:val="center"/>
              <w:rPr>
                <w:rFonts w:eastAsia="Times New Roman" w:cstheme="minorHAnsi"/>
                <w:sz w:val="20"/>
                <w:szCs w:val="20"/>
                <w:lang w:eastAsia="cs-CZ"/>
              </w:rPr>
            </w:pPr>
            <w:r w:rsidRPr="005010CE">
              <w:rPr>
                <w:rFonts w:eastAsia="Times New Roman" w:cstheme="minorHAnsi"/>
                <w:sz w:val="20"/>
                <w:szCs w:val="20"/>
                <w:lang w:eastAsia="cs-CZ"/>
              </w:rPr>
              <w:t>#</w:t>
            </w:r>
          </w:p>
        </w:tc>
        <w:tc>
          <w:tcPr>
            <w:tcW w:w="0" w:type="auto"/>
            <w:hideMark/>
          </w:tcPr>
          <w:p w14:paraId="3A7CE34F"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Soubor</w:t>
            </w:r>
          </w:p>
        </w:tc>
        <w:tc>
          <w:tcPr>
            <w:tcW w:w="0" w:type="auto"/>
            <w:hideMark/>
          </w:tcPr>
          <w:p w14:paraId="642923B7"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Popis</w:t>
            </w:r>
          </w:p>
        </w:tc>
      </w:tr>
      <w:tr w:rsidR="005010CE" w:rsidRPr="005010CE" w14:paraId="0D3841F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86C48F9" w14:textId="7DAB3070"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1.1 Seznámení s prostorem</w:t>
            </w:r>
            <w:r w:rsidR="005E1160">
              <w:rPr>
                <w:rFonts w:eastAsia="Times New Roman" w:cstheme="minorHAnsi"/>
                <w:color w:val="0000FF"/>
                <w:sz w:val="20"/>
                <w:szCs w:val="20"/>
                <w:u w:val="single"/>
                <w:lang w:eastAsia="cs-CZ"/>
              </w:rPr>
              <w:t xml:space="preserve"> – </w:t>
            </w:r>
            <w:r w:rsidRPr="005010CE">
              <w:rPr>
                <w:rFonts w:eastAsia="Times New Roman" w:cstheme="minorHAnsi"/>
                <w:color w:val="0000FF"/>
                <w:sz w:val="20"/>
                <w:szCs w:val="20"/>
                <w:u w:val="single"/>
                <w:lang w:eastAsia="cs-CZ"/>
              </w:rPr>
              <w:t>Expoorienťák</w:t>
            </w:r>
          </w:p>
        </w:tc>
      </w:tr>
      <w:tr w:rsidR="005010CE" w:rsidRPr="005010CE" w14:paraId="7EF4AC4D"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2475B79"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013.01.03</w:t>
            </w:r>
          </w:p>
        </w:tc>
        <w:tc>
          <w:tcPr>
            <w:tcW w:w="0" w:type="auto"/>
            <w:hideMark/>
          </w:tcPr>
          <w:p w14:paraId="468D1A6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6" w:tgtFrame="_blank" w:tooltip="skolam:chemie:aktivity:1:013.01.03_expoorientak_kontroly.docx (188.4 KB)" w:history="1">
              <w:r w:rsidR="005010CE" w:rsidRPr="005010CE">
                <w:rPr>
                  <w:rFonts w:eastAsia="Times New Roman" w:cstheme="minorHAnsi"/>
                  <w:color w:val="0000FF"/>
                  <w:sz w:val="20"/>
                  <w:szCs w:val="20"/>
                  <w:u w:val="single"/>
                  <w:lang w:eastAsia="cs-CZ"/>
                </w:rPr>
                <w:t>Expoorientak_kontroly.docx</w:t>
              </w:r>
            </w:hyperlink>
          </w:p>
        </w:tc>
        <w:tc>
          <w:tcPr>
            <w:tcW w:w="0" w:type="auto"/>
            <w:hideMark/>
          </w:tcPr>
          <w:p w14:paraId="2E39EAE2" w14:textId="4ED1A019"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Expoorienťák</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kontroly k tisku</w:t>
            </w:r>
          </w:p>
        </w:tc>
      </w:tr>
      <w:tr w:rsidR="005010CE" w:rsidRPr="005010CE" w14:paraId="5536F64B"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82FBC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013.01.01</w:t>
            </w:r>
          </w:p>
        </w:tc>
        <w:tc>
          <w:tcPr>
            <w:tcW w:w="0" w:type="auto"/>
            <w:hideMark/>
          </w:tcPr>
          <w:p w14:paraId="3B012FF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7" w:tgtFrame="_blank" w:tooltip="skolam:chemie:aktivity:1:013.01.01_expoorientak_kontroly.pdf (536.2 KB)" w:history="1">
              <w:r w:rsidR="005010CE" w:rsidRPr="005010CE">
                <w:rPr>
                  <w:rFonts w:eastAsia="Times New Roman" w:cstheme="minorHAnsi"/>
                  <w:color w:val="0000FF"/>
                  <w:sz w:val="20"/>
                  <w:szCs w:val="20"/>
                  <w:u w:val="single"/>
                  <w:lang w:eastAsia="cs-CZ"/>
                </w:rPr>
                <w:t>Expoorientak_kontroly.pdf</w:t>
              </w:r>
            </w:hyperlink>
          </w:p>
        </w:tc>
        <w:tc>
          <w:tcPr>
            <w:tcW w:w="0" w:type="auto"/>
            <w:hideMark/>
          </w:tcPr>
          <w:p w14:paraId="379B2068" w14:textId="6CCBA3E9"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Expoorienťák</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kontroly k tisku</w:t>
            </w:r>
          </w:p>
        </w:tc>
      </w:tr>
      <w:tr w:rsidR="005010CE" w:rsidRPr="005010CE" w14:paraId="4494ADC9"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38938425"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013.01.05</w:t>
            </w:r>
          </w:p>
        </w:tc>
        <w:tc>
          <w:tcPr>
            <w:tcW w:w="0" w:type="auto"/>
            <w:hideMark/>
          </w:tcPr>
          <w:p w14:paraId="0E4164A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8" w:tgtFrame="_blank" w:tooltip="skolam:chemie:aktivity:1:013.01.05_scenar_lsch.xlsx (283.7 KB)" w:history="1">
              <w:r w:rsidR="005010CE" w:rsidRPr="005010CE">
                <w:rPr>
                  <w:rFonts w:eastAsia="Times New Roman" w:cstheme="minorHAnsi"/>
                  <w:color w:val="0000FF"/>
                  <w:sz w:val="20"/>
                  <w:szCs w:val="20"/>
                  <w:u w:val="single"/>
                  <w:lang w:eastAsia="cs-CZ"/>
                </w:rPr>
                <w:t>Scénář LSCH.xlsx</w:t>
              </w:r>
            </w:hyperlink>
          </w:p>
        </w:tc>
        <w:tc>
          <w:tcPr>
            <w:tcW w:w="0" w:type="auto"/>
            <w:hideMark/>
          </w:tcPr>
          <w:p w14:paraId="7DBFDD2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Scénář celého workshopu</w:t>
            </w:r>
          </w:p>
        </w:tc>
      </w:tr>
      <w:tr w:rsidR="005010CE" w:rsidRPr="005010CE" w14:paraId="0B1CEA71"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6DBD8E8" w14:textId="3FB16754"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1.2 Představení týmu, obavy a očekávání, pravidla</w:t>
            </w:r>
          </w:p>
        </w:tc>
      </w:tr>
      <w:tr w:rsidR="005010CE" w:rsidRPr="005010CE" w14:paraId="0A151EA1"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6F5AA054"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013.02.01</w:t>
            </w:r>
          </w:p>
        </w:tc>
        <w:tc>
          <w:tcPr>
            <w:tcW w:w="0" w:type="auto"/>
            <w:hideMark/>
          </w:tcPr>
          <w:p w14:paraId="02C5A7F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9" w:tgtFrame="_blank" w:tooltip="skolam:chemie:aktivity:2:013.02.01_navstevni_rad_vida.docx (215.6 KB)" w:history="1">
              <w:r w:rsidR="005010CE" w:rsidRPr="005010CE">
                <w:rPr>
                  <w:rFonts w:eastAsia="Times New Roman" w:cstheme="minorHAnsi"/>
                  <w:color w:val="0000FF"/>
                  <w:sz w:val="20"/>
                  <w:szCs w:val="20"/>
                  <w:u w:val="single"/>
                  <w:lang w:eastAsia="cs-CZ"/>
                </w:rPr>
                <w:t>Návštěvní řád VIDA.docx</w:t>
              </w:r>
            </w:hyperlink>
          </w:p>
        </w:tc>
        <w:tc>
          <w:tcPr>
            <w:tcW w:w="0" w:type="auto"/>
            <w:hideMark/>
          </w:tcPr>
          <w:p w14:paraId="73C93C2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Návštěvní řád VIDA</w:t>
            </w:r>
          </w:p>
        </w:tc>
      </w:tr>
      <w:tr w:rsidR="005010CE" w:rsidRPr="005010CE" w14:paraId="74D4860C"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44C01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013.02.02</w:t>
            </w:r>
          </w:p>
        </w:tc>
        <w:tc>
          <w:tcPr>
            <w:tcW w:w="0" w:type="auto"/>
            <w:hideMark/>
          </w:tcPr>
          <w:p w14:paraId="538ABFC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0" w:tgtFrame="_blank" w:tooltip="skolam:chemie:aktivity:2:013.02.02_navstevni_rad_vida.pdf (763.5 KB)" w:history="1">
              <w:r w:rsidR="005010CE" w:rsidRPr="005010CE">
                <w:rPr>
                  <w:rFonts w:eastAsia="Times New Roman" w:cstheme="minorHAnsi"/>
                  <w:color w:val="0000FF"/>
                  <w:sz w:val="20"/>
                  <w:szCs w:val="20"/>
                  <w:u w:val="single"/>
                  <w:lang w:eastAsia="cs-CZ"/>
                </w:rPr>
                <w:t>Návštěvní řád VIDA.pdf</w:t>
              </w:r>
            </w:hyperlink>
          </w:p>
        </w:tc>
        <w:tc>
          <w:tcPr>
            <w:tcW w:w="0" w:type="auto"/>
            <w:hideMark/>
          </w:tcPr>
          <w:p w14:paraId="0CECD5D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Návštěvní řád VIDA</w:t>
            </w:r>
          </w:p>
        </w:tc>
      </w:tr>
      <w:tr w:rsidR="005010CE" w:rsidRPr="005010CE" w14:paraId="0BC27542"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8277E9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013.02.03</w:t>
            </w:r>
          </w:p>
        </w:tc>
        <w:tc>
          <w:tcPr>
            <w:tcW w:w="0" w:type="auto"/>
            <w:hideMark/>
          </w:tcPr>
          <w:p w14:paraId="3E30F11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1" w:tgtFrame="_blank" w:tooltip="skolam:chemie:aktivity:2:013.02.03_pravidla_souziti.docx (219.1 KB)" w:history="1">
              <w:r w:rsidR="005010CE" w:rsidRPr="005010CE">
                <w:rPr>
                  <w:rFonts w:eastAsia="Times New Roman" w:cstheme="minorHAnsi"/>
                  <w:color w:val="0000FF"/>
                  <w:sz w:val="20"/>
                  <w:szCs w:val="20"/>
                  <w:u w:val="single"/>
                  <w:lang w:eastAsia="cs-CZ"/>
                </w:rPr>
                <w:t>Pravidla soužití.docx</w:t>
              </w:r>
            </w:hyperlink>
          </w:p>
        </w:tc>
        <w:tc>
          <w:tcPr>
            <w:tcW w:w="0" w:type="auto"/>
            <w:hideMark/>
          </w:tcPr>
          <w:p w14:paraId="769D4DE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Návrh pravidel pro fungování skupiny během letní školy</w:t>
            </w:r>
          </w:p>
        </w:tc>
      </w:tr>
      <w:tr w:rsidR="005010CE" w:rsidRPr="005010CE" w14:paraId="2FAF356D"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190C77"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013.02.04</w:t>
            </w:r>
          </w:p>
        </w:tc>
        <w:tc>
          <w:tcPr>
            <w:tcW w:w="0" w:type="auto"/>
            <w:hideMark/>
          </w:tcPr>
          <w:p w14:paraId="6200008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2" w:tgtFrame="_blank" w:tooltip="skolam:chemie:aktivity:2:013.02.04_pravidla_souziti.pdf (672.6 KB)" w:history="1">
              <w:r w:rsidR="005010CE" w:rsidRPr="005010CE">
                <w:rPr>
                  <w:rFonts w:eastAsia="Times New Roman" w:cstheme="minorHAnsi"/>
                  <w:color w:val="0000FF"/>
                  <w:sz w:val="20"/>
                  <w:szCs w:val="20"/>
                  <w:u w:val="single"/>
                  <w:lang w:eastAsia="cs-CZ"/>
                </w:rPr>
                <w:t>Pravidla soužití.pdf</w:t>
              </w:r>
            </w:hyperlink>
          </w:p>
        </w:tc>
        <w:tc>
          <w:tcPr>
            <w:tcW w:w="0" w:type="auto"/>
            <w:hideMark/>
          </w:tcPr>
          <w:p w14:paraId="3520357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Návrh pravidel pro fungování skupiny během letní školy</w:t>
            </w:r>
          </w:p>
        </w:tc>
      </w:tr>
      <w:tr w:rsidR="005010CE" w:rsidRPr="005010CE" w14:paraId="14C4A6F8"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6FA1565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013.02.05</w:t>
            </w:r>
          </w:p>
        </w:tc>
        <w:tc>
          <w:tcPr>
            <w:tcW w:w="0" w:type="auto"/>
            <w:hideMark/>
          </w:tcPr>
          <w:p w14:paraId="1B7AF75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3" w:tgtFrame="_blank" w:tooltip="skolam:chemie:aktivity:2:013.02.05_provozni_rad_letnich_workshopu.docx (225.3 KB)" w:history="1">
              <w:r w:rsidR="005010CE" w:rsidRPr="005010CE">
                <w:rPr>
                  <w:rFonts w:eastAsia="Times New Roman" w:cstheme="minorHAnsi"/>
                  <w:color w:val="0000FF"/>
                  <w:sz w:val="20"/>
                  <w:szCs w:val="20"/>
                  <w:u w:val="single"/>
                  <w:lang w:eastAsia="cs-CZ"/>
                </w:rPr>
                <w:t>Provozní řád letních workshopů.docx</w:t>
              </w:r>
            </w:hyperlink>
          </w:p>
        </w:tc>
        <w:tc>
          <w:tcPr>
            <w:tcW w:w="0" w:type="auto"/>
            <w:hideMark/>
          </w:tcPr>
          <w:p w14:paraId="57709302" w14:textId="17338376"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Provozní řád letních workshopů</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tedy letní školy ve VIDA! Science centru</w:t>
            </w:r>
          </w:p>
        </w:tc>
      </w:tr>
      <w:tr w:rsidR="005010CE" w:rsidRPr="005010CE" w14:paraId="035E6B2C"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463981"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013.02.06</w:t>
            </w:r>
          </w:p>
        </w:tc>
        <w:tc>
          <w:tcPr>
            <w:tcW w:w="0" w:type="auto"/>
            <w:hideMark/>
          </w:tcPr>
          <w:p w14:paraId="3C18F9A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4" w:tgtFrame="_blank" w:tooltip="skolam:chemie:aktivity:2:013.02.06_provozni_rad_letnich_workshopu.pdf (243.4 KB)" w:history="1">
              <w:r w:rsidR="005010CE" w:rsidRPr="005010CE">
                <w:rPr>
                  <w:rFonts w:eastAsia="Times New Roman" w:cstheme="minorHAnsi"/>
                  <w:color w:val="0000FF"/>
                  <w:sz w:val="20"/>
                  <w:szCs w:val="20"/>
                  <w:u w:val="single"/>
                  <w:lang w:eastAsia="cs-CZ"/>
                </w:rPr>
                <w:t>Provozní řád letních workshopů.pdf</w:t>
              </w:r>
            </w:hyperlink>
          </w:p>
        </w:tc>
        <w:tc>
          <w:tcPr>
            <w:tcW w:w="0" w:type="auto"/>
            <w:hideMark/>
          </w:tcPr>
          <w:p w14:paraId="252E7C2C" w14:textId="784503AF"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Provozní řád letních workshopů</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tisk</w:t>
            </w:r>
          </w:p>
        </w:tc>
      </w:tr>
      <w:tr w:rsidR="005010CE" w:rsidRPr="005010CE" w14:paraId="7ADA1FC3"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8421986" w14:textId="0FF390B9"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2.2 BOZP</w:t>
            </w:r>
          </w:p>
        </w:tc>
      </w:tr>
      <w:tr w:rsidR="005010CE" w:rsidRPr="005010CE" w14:paraId="7FFF454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01863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013.05.03</w:t>
            </w:r>
          </w:p>
        </w:tc>
        <w:tc>
          <w:tcPr>
            <w:tcW w:w="0" w:type="auto"/>
            <w:hideMark/>
          </w:tcPr>
          <w:p w14:paraId="5E87722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5" w:tgtFrame="_blank" w:tooltip="skolam:chemie:aktivity:5:013.05.03_kahoot_otazky.docx (1.2 MB)" w:history="1">
              <w:r w:rsidR="005010CE" w:rsidRPr="005010CE">
                <w:rPr>
                  <w:rFonts w:eastAsia="Times New Roman" w:cstheme="minorHAnsi"/>
                  <w:color w:val="0000FF"/>
                  <w:sz w:val="20"/>
                  <w:szCs w:val="20"/>
                  <w:u w:val="single"/>
                  <w:lang w:eastAsia="cs-CZ"/>
                </w:rPr>
                <w:t>Kahoot_otázky.docx</w:t>
              </w:r>
            </w:hyperlink>
          </w:p>
        </w:tc>
        <w:tc>
          <w:tcPr>
            <w:tcW w:w="0" w:type="auto"/>
            <w:hideMark/>
          </w:tcPr>
          <w:p w14:paraId="0D33318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Otázky a fotonávod k vytvoření kvízu v aplikaci Kahoot!</w:t>
            </w:r>
          </w:p>
        </w:tc>
      </w:tr>
      <w:tr w:rsidR="005010CE" w:rsidRPr="005010CE" w14:paraId="664241D5"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F11BB10" w14:textId="418CAA2F"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2.3 Laboratorní štafeta</w:t>
            </w:r>
          </w:p>
        </w:tc>
      </w:tr>
      <w:tr w:rsidR="005010CE" w:rsidRPr="005010CE" w14:paraId="31A544B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E46D4F"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013.06.01</w:t>
            </w:r>
          </w:p>
        </w:tc>
        <w:tc>
          <w:tcPr>
            <w:tcW w:w="0" w:type="auto"/>
            <w:hideMark/>
          </w:tcPr>
          <w:p w14:paraId="54423CE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6" w:tgtFrame="_blank" w:tooltip="skolam:chemie:aktivity:6:013.06.01_seznam_materialu_na_jednotliva_stanoviste.docx (156.3 KB)" w:history="1">
              <w:r w:rsidR="005010CE" w:rsidRPr="005010CE">
                <w:rPr>
                  <w:rFonts w:eastAsia="Times New Roman" w:cstheme="minorHAnsi"/>
                  <w:color w:val="0000FF"/>
                  <w:sz w:val="20"/>
                  <w:szCs w:val="20"/>
                  <w:u w:val="single"/>
                  <w:lang w:eastAsia="cs-CZ"/>
                </w:rPr>
                <w:t>Seznam materiálu na jednotlivá stanoviště.docx</w:t>
              </w:r>
            </w:hyperlink>
          </w:p>
        </w:tc>
        <w:tc>
          <w:tcPr>
            <w:tcW w:w="0" w:type="auto"/>
            <w:hideMark/>
          </w:tcPr>
          <w:p w14:paraId="0C263AA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materiálu na jednotlivá stanoviště</w:t>
            </w:r>
          </w:p>
        </w:tc>
      </w:tr>
      <w:tr w:rsidR="005010CE" w:rsidRPr="005010CE" w14:paraId="1C1AB101"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C498908" w14:textId="0D014780"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3.3 Nalejvárna z environmentální chemie</w:t>
            </w:r>
          </w:p>
        </w:tc>
      </w:tr>
      <w:tr w:rsidR="005010CE" w:rsidRPr="005010CE" w14:paraId="0B6DC06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053693"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013.10.03</w:t>
            </w:r>
          </w:p>
        </w:tc>
        <w:tc>
          <w:tcPr>
            <w:tcW w:w="0" w:type="auto"/>
            <w:hideMark/>
          </w:tcPr>
          <w:p w14:paraId="2E0B7C9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7" w:tgtFrame="_blank" w:tooltip="skolam:chemie:aktivity:10:013.10.03_seznam_otazek_kmeny_a_koreny.docx (115.9 KB)" w:history="1">
              <w:r w:rsidR="005010CE" w:rsidRPr="005010CE">
                <w:rPr>
                  <w:rFonts w:eastAsia="Times New Roman" w:cstheme="minorHAnsi"/>
                  <w:color w:val="0000FF"/>
                  <w:sz w:val="20"/>
                  <w:szCs w:val="20"/>
                  <w:u w:val="single"/>
                  <w:lang w:eastAsia="cs-CZ"/>
                </w:rPr>
                <w:t>Seznam otázek Kmeny a kořeny.docx</w:t>
              </w:r>
            </w:hyperlink>
          </w:p>
        </w:tc>
        <w:tc>
          <w:tcPr>
            <w:tcW w:w="0" w:type="auto"/>
            <w:hideMark/>
          </w:tcPr>
          <w:p w14:paraId="09B8A3B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otázek pro aktivitu Kmeny a kořeny</w:t>
            </w:r>
          </w:p>
        </w:tc>
      </w:tr>
      <w:tr w:rsidR="005010CE" w:rsidRPr="005010CE" w14:paraId="31B48FE5"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C7A30B8"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013.10.04</w:t>
            </w:r>
          </w:p>
        </w:tc>
        <w:tc>
          <w:tcPr>
            <w:tcW w:w="0" w:type="auto"/>
            <w:hideMark/>
          </w:tcPr>
          <w:p w14:paraId="46ABB06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8" w:tgtFrame="_blank" w:tooltip="skolam:chemie:aktivity:10:013.10.04_seznam_otazek_kmeny_a_koreny.pdf (537.3 KB)" w:history="1">
              <w:r w:rsidR="005010CE" w:rsidRPr="005010CE">
                <w:rPr>
                  <w:rFonts w:eastAsia="Times New Roman" w:cstheme="minorHAnsi"/>
                  <w:color w:val="0000FF"/>
                  <w:sz w:val="20"/>
                  <w:szCs w:val="20"/>
                  <w:u w:val="single"/>
                  <w:lang w:eastAsia="cs-CZ"/>
                </w:rPr>
                <w:t>Seznam otázek Kmeny a kořeny.pdf</w:t>
              </w:r>
            </w:hyperlink>
          </w:p>
        </w:tc>
        <w:tc>
          <w:tcPr>
            <w:tcW w:w="0" w:type="auto"/>
            <w:hideMark/>
          </w:tcPr>
          <w:p w14:paraId="439B23A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otázek pro aktivitu Kmeny a kořeny</w:t>
            </w:r>
          </w:p>
        </w:tc>
      </w:tr>
      <w:tr w:rsidR="005010CE" w:rsidRPr="005010CE" w14:paraId="2BED2A0E"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011B2E"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013.10.05</w:t>
            </w:r>
          </w:p>
        </w:tc>
        <w:tc>
          <w:tcPr>
            <w:tcW w:w="0" w:type="auto"/>
            <w:hideMark/>
          </w:tcPr>
          <w:p w14:paraId="007CAF7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9" w:tgtFrame="_blank" w:tooltip="skolam:chemie:aktivity:10:013.10.05_seznam_zakladnich_pojmu.docx (115.7 KB)" w:history="1">
              <w:r w:rsidR="005010CE" w:rsidRPr="005010CE">
                <w:rPr>
                  <w:rFonts w:eastAsia="Times New Roman" w:cstheme="minorHAnsi"/>
                  <w:color w:val="0000FF"/>
                  <w:sz w:val="20"/>
                  <w:szCs w:val="20"/>
                  <w:u w:val="single"/>
                  <w:lang w:eastAsia="cs-CZ"/>
                </w:rPr>
                <w:t>Seznam základních pojmů.docx</w:t>
              </w:r>
            </w:hyperlink>
          </w:p>
        </w:tc>
        <w:tc>
          <w:tcPr>
            <w:tcW w:w="0" w:type="auto"/>
            <w:hideMark/>
          </w:tcPr>
          <w:p w14:paraId="4A65514F" w14:textId="67584A48"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základních pojmů k napsání na barevné papíry</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úvod práce ve dvojicích</w:t>
            </w:r>
          </w:p>
        </w:tc>
      </w:tr>
      <w:tr w:rsidR="005010CE" w:rsidRPr="005010CE" w14:paraId="15946003"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4731EA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lastRenderedPageBreak/>
              <w:t>013.10.06</w:t>
            </w:r>
          </w:p>
        </w:tc>
        <w:tc>
          <w:tcPr>
            <w:tcW w:w="0" w:type="auto"/>
            <w:hideMark/>
          </w:tcPr>
          <w:p w14:paraId="0F6C802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0" w:tgtFrame="_blank" w:tooltip="skolam:chemie:aktivity:10:013.10.06_seznam_zakladnich_pojmu.pdf (526.5 KB)" w:history="1">
              <w:r w:rsidR="005010CE" w:rsidRPr="005010CE">
                <w:rPr>
                  <w:rFonts w:eastAsia="Times New Roman" w:cstheme="minorHAnsi"/>
                  <w:color w:val="0000FF"/>
                  <w:sz w:val="20"/>
                  <w:szCs w:val="20"/>
                  <w:u w:val="single"/>
                  <w:lang w:eastAsia="cs-CZ"/>
                </w:rPr>
                <w:t>Seznam základních pojmů.pdf</w:t>
              </w:r>
            </w:hyperlink>
          </w:p>
        </w:tc>
        <w:tc>
          <w:tcPr>
            <w:tcW w:w="0" w:type="auto"/>
            <w:hideMark/>
          </w:tcPr>
          <w:p w14:paraId="507E3A6E" w14:textId="01A6CE81"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Seznam základních pojmů k napsání na barevné papíry</w:t>
            </w:r>
            <w:r w:rsidR="005E1160">
              <w:rPr>
                <w:rFonts w:eastAsia="Times New Roman" w:cstheme="minorHAnsi"/>
                <w:sz w:val="20"/>
                <w:szCs w:val="20"/>
                <w:lang w:eastAsia="cs-CZ"/>
              </w:rPr>
              <w:t xml:space="preserve"> – </w:t>
            </w:r>
            <w:r w:rsidRPr="005010CE">
              <w:rPr>
                <w:rFonts w:eastAsia="Times New Roman" w:cstheme="minorHAnsi"/>
                <w:sz w:val="20"/>
                <w:szCs w:val="20"/>
                <w:lang w:eastAsia="cs-CZ"/>
              </w:rPr>
              <w:t>úvod práce ve dvojicích</w:t>
            </w:r>
          </w:p>
        </w:tc>
      </w:tr>
      <w:tr w:rsidR="005010CE" w:rsidRPr="005010CE" w14:paraId="7E546133"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8340297" w14:textId="53AC8C91"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3.6 Země</w:t>
            </w:r>
          </w:p>
        </w:tc>
      </w:tr>
      <w:tr w:rsidR="005010CE" w:rsidRPr="005010CE" w14:paraId="164D654C"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621D598"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013.13.01</w:t>
            </w:r>
          </w:p>
        </w:tc>
        <w:tc>
          <w:tcPr>
            <w:tcW w:w="0" w:type="auto"/>
            <w:hideMark/>
          </w:tcPr>
          <w:p w14:paraId="5B0BE9A1" w14:textId="5D75C4B2"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1" w:tgtFrame="_blank" w:tooltip="skolam:chemie:aktivity:13:013.13.01_zeme_-_scenar.docx (258.5 KB)" w:history="1">
              <w:r w:rsidR="005010CE" w:rsidRPr="005010CE">
                <w:rPr>
                  <w:rFonts w:eastAsia="Times New Roman" w:cstheme="minorHAnsi"/>
                  <w:color w:val="0000FF"/>
                  <w:sz w:val="20"/>
                  <w:szCs w:val="20"/>
                  <w:u w:val="single"/>
                  <w:lang w:eastAsia="cs-CZ"/>
                </w:rPr>
                <w:t>Země</w:t>
              </w:r>
              <w:r w:rsidR="005E1160">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scénář.docx</w:t>
              </w:r>
            </w:hyperlink>
          </w:p>
        </w:tc>
        <w:tc>
          <w:tcPr>
            <w:tcW w:w="0" w:type="auto"/>
            <w:hideMark/>
          </w:tcPr>
          <w:p w14:paraId="730EB547" w14:textId="3FB0861D"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Podro</w:t>
            </w:r>
            <w:r w:rsidR="005E1160">
              <w:rPr>
                <w:rFonts w:eastAsia="Times New Roman" w:cstheme="minorHAnsi"/>
                <w:sz w:val="20"/>
                <w:szCs w:val="20"/>
                <w:lang w:eastAsia="cs-CZ"/>
              </w:rPr>
              <w:t>b</w:t>
            </w:r>
            <w:r w:rsidRPr="005010CE">
              <w:rPr>
                <w:rFonts w:eastAsia="Times New Roman" w:cstheme="minorHAnsi"/>
                <w:sz w:val="20"/>
                <w:szCs w:val="20"/>
                <w:lang w:eastAsia="cs-CZ"/>
              </w:rPr>
              <w:t>ný scénář hry</w:t>
            </w:r>
          </w:p>
        </w:tc>
      </w:tr>
      <w:tr w:rsidR="005010CE" w:rsidRPr="005010CE" w14:paraId="1E560990"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33DBDE"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013.13.02</w:t>
            </w:r>
          </w:p>
        </w:tc>
        <w:tc>
          <w:tcPr>
            <w:tcW w:w="0" w:type="auto"/>
            <w:hideMark/>
          </w:tcPr>
          <w:p w14:paraId="0A86A38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2" w:tgtFrame="_blank" w:tooltip="skolam:chemie:aktivity:13:013.13.02_zeme.jpg (181.8 KB)" w:history="1">
              <w:r w:rsidR="005010CE" w:rsidRPr="005010CE">
                <w:rPr>
                  <w:rFonts w:eastAsia="Times New Roman" w:cstheme="minorHAnsi"/>
                  <w:color w:val="0000FF"/>
                  <w:sz w:val="20"/>
                  <w:szCs w:val="20"/>
                  <w:u w:val="single"/>
                  <w:lang w:eastAsia="cs-CZ"/>
                </w:rPr>
                <w:t>Země.jpg</w:t>
              </w:r>
            </w:hyperlink>
          </w:p>
        </w:tc>
        <w:tc>
          <w:tcPr>
            <w:tcW w:w="0" w:type="auto"/>
            <w:hideMark/>
          </w:tcPr>
          <w:p w14:paraId="6A3C174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Obrázek Země z vesmíru</w:t>
            </w:r>
          </w:p>
        </w:tc>
      </w:tr>
      <w:tr w:rsidR="005010CE" w:rsidRPr="005010CE" w14:paraId="1CA558AD" w14:textId="77777777" w:rsidTr="005010CE">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5B99C12" w14:textId="2327E1FF"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4.1 Vzorkování a analýzy vody</w:t>
            </w:r>
          </w:p>
        </w:tc>
      </w:tr>
      <w:tr w:rsidR="005010CE" w:rsidRPr="005010CE" w14:paraId="7A50F500"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79B2D"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013.14.01</w:t>
            </w:r>
          </w:p>
        </w:tc>
        <w:tc>
          <w:tcPr>
            <w:tcW w:w="0" w:type="auto"/>
            <w:hideMark/>
          </w:tcPr>
          <w:p w14:paraId="6C18B4E8" w14:textId="68B55410"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3" w:tgtFrame="_blank" w:tooltip="skolam:chemie:aktivity:14:013.14.01_analyzy_vody_-_handout.docx (131.4 KB)" w:history="1">
              <w:r w:rsidR="005010CE" w:rsidRPr="005010CE">
                <w:rPr>
                  <w:rFonts w:eastAsia="Times New Roman" w:cstheme="minorHAnsi"/>
                  <w:color w:val="0000FF"/>
                  <w:sz w:val="20"/>
                  <w:szCs w:val="20"/>
                  <w:u w:val="single"/>
                  <w:lang w:eastAsia="cs-CZ"/>
                </w:rPr>
                <w:t>Analyzy vody</w:t>
              </w:r>
              <w:r w:rsidR="005E1160">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handout.docx</w:t>
              </w:r>
            </w:hyperlink>
          </w:p>
        </w:tc>
        <w:tc>
          <w:tcPr>
            <w:tcW w:w="0" w:type="auto"/>
            <w:hideMark/>
          </w:tcPr>
          <w:p w14:paraId="0AE124E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Handout pro účastníky k vzorkování a analýzám vody</w:t>
            </w:r>
          </w:p>
        </w:tc>
      </w:tr>
      <w:tr w:rsidR="005010CE" w:rsidRPr="005010CE" w14:paraId="19D29F98"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0ED3E75B"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013.14.02</w:t>
            </w:r>
          </w:p>
        </w:tc>
        <w:tc>
          <w:tcPr>
            <w:tcW w:w="0" w:type="auto"/>
            <w:hideMark/>
          </w:tcPr>
          <w:p w14:paraId="725F4654" w14:textId="786C014C"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4" w:tgtFrame="_blank" w:tooltip="skolam:chemie:aktivity:14:013.14.02_analyzy_vody_-_handout.pdf (1.1 MB)" w:history="1">
              <w:r w:rsidR="005010CE" w:rsidRPr="005010CE">
                <w:rPr>
                  <w:rFonts w:eastAsia="Times New Roman" w:cstheme="minorHAnsi"/>
                  <w:color w:val="0000FF"/>
                  <w:sz w:val="20"/>
                  <w:szCs w:val="20"/>
                  <w:u w:val="single"/>
                  <w:lang w:eastAsia="cs-CZ"/>
                </w:rPr>
                <w:t>Analyzy vody</w:t>
              </w:r>
              <w:r w:rsidR="005E1160">
                <w:rPr>
                  <w:rFonts w:eastAsia="Times New Roman" w:cstheme="minorHAnsi"/>
                  <w:color w:val="0000FF"/>
                  <w:sz w:val="20"/>
                  <w:szCs w:val="20"/>
                  <w:u w:val="single"/>
                  <w:lang w:eastAsia="cs-CZ"/>
                </w:rPr>
                <w:t xml:space="preserve"> – </w:t>
              </w:r>
              <w:r w:rsidR="005010CE" w:rsidRPr="005010CE">
                <w:rPr>
                  <w:rFonts w:eastAsia="Times New Roman" w:cstheme="minorHAnsi"/>
                  <w:color w:val="0000FF"/>
                  <w:sz w:val="20"/>
                  <w:szCs w:val="20"/>
                  <w:u w:val="single"/>
                  <w:lang w:eastAsia="cs-CZ"/>
                </w:rPr>
                <w:t>handout.pdf</w:t>
              </w:r>
            </w:hyperlink>
          </w:p>
        </w:tc>
        <w:tc>
          <w:tcPr>
            <w:tcW w:w="0" w:type="auto"/>
            <w:hideMark/>
          </w:tcPr>
          <w:p w14:paraId="4C19EE2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Handout pro účastníky k vzorkování a analýzám vody</w:t>
            </w:r>
          </w:p>
        </w:tc>
      </w:tr>
      <w:tr w:rsidR="005010CE" w:rsidRPr="005010CE" w14:paraId="25D999F2"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04157FF" w14:textId="79760A23" w:rsidR="005010CE" w:rsidRPr="005010CE" w:rsidRDefault="005010CE" w:rsidP="005010CE">
            <w:pPr>
              <w:jc w:val="center"/>
              <w:rPr>
                <w:rFonts w:eastAsia="Times New Roman" w:cstheme="minorHAnsi"/>
                <w:sz w:val="20"/>
                <w:szCs w:val="20"/>
                <w:lang w:eastAsia="cs-CZ"/>
              </w:rPr>
            </w:pPr>
            <w:r w:rsidRPr="005010CE">
              <w:rPr>
                <w:rFonts w:eastAsia="Times New Roman" w:cstheme="minorHAnsi"/>
                <w:color w:val="0000FF"/>
                <w:sz w:val="20"/>
                <w:szCs w:val="20"/>
                <w:u w:val="single"/>
                <w:lang w:eastAsia="cs-CZ"/>
              </w:rPr>
              <w:t>5.5 Konference</w:t>
            </w:r>
          </w:p>
        </w:tc>
      </w:tr>
      <w:tr w:rsidR="005010CE" w:rsidRPr="005010CE" w14:paraId="284286F5"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7F39742"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013.20.05</w:t>
            </w:r>
          </w:p>
        </w:tc>
        <w:tc>
          <w:tcPr>
            <w:tcW w:w="0" w:type="auto"/>
            <w:hideMark/>
          </w:tcPr>
          <w:p w14:paraId="46FE773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5" w:tgtFrame="_blank" w:tooltip="skolam:chemie:aktivity:20:013.20.05_program_konference.docx (112.2 KB)" w:history="1">
              <w:r w:rsidR="005010CE" w:rsidRPr="005010CE">
                <w:rPr>
                  <w:rFonts w:eastAsia="Times New Roman" w:cstheme="minorHAnsi"/>
                  <w:color w:val="0000FF"/>
                  <w:sz w:val="20"/>
                  <w:szCs w:val="20"/>
                  <w:u w:val="single"/>
                  <w:lang w:eastAsia="cs-CZ"/>
                </w:rPr>
                <w:t>Program konference.docx</w:t>
              </w:r>
            </w:hyperlink>
          </w:p>
        </w:tc>
        <w:tc>
          <w:tcPr>
            <w:tcW w:w="0" w:type="auto"/>
            <w:hideMark/>
          </w:tcPr>
          <w:p w14:paraId="2B31958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Program konference k vyvěšení na dveře</w:t>
            </w:r>
          </w:p>
        </w:tc>
      </w:tr>
      <w:tr w:rsidR="005010CE" w:rsidRPr="005010CE" w14:paraId="031E7F77"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4024D8"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013.20.06</w:t>
            </w:r>
          </w:p>
        </w:tc>
        <w:tc>
          <w:tcPr>
            <w:tcW w:w="0" w:type="auto"/>
            <w:hideMark/>
          </w:tcPr>
          <w:p w14:paraId="06D2430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6" w:tgtFrame="_blank" w:tooltip="skolam:chemie:aktivity:20:013.20.06_program_konference.pdf (422.2 KB)" w:history="1">
              <w:r w:rsidR="005010CE" w:rsidRPr="005010CE">
                <w:rPr>
                  <w:rFonts w:eastAsia="Times New Roman" w:cstheme="minorHAnsi"/>
                  <w:color w:val="0000FF"/>
                  <w:sz w:val="20"/>
                  <w:szCs w:val="20"/>
                  <w:u w:val="single"/>
                  <w:lang w:eastAsia="cs-CZ"/>
                </w:rPr>
                <w:t>Program konference.pdf</w:t>
              </w:r>
            </w:hyperlink>
          </w:p>
        </w:tc>
        <w:tc>
          <w:tcPr>
            <w:tcW w:w="0" w:type="auto"/>
            <w:hideMark/>
          </w:tcPr>
          <w:p w14:paraId="4B61D46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Program konference k vyvěšení na dveře</w:t>
            </w:r>
          </w:p>
        </w:tc>
      </w:tr>
      <w:tr w:rsidR="005010CE" w:rsidRPr="005010CE" w14:paraId="32CD111B"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440C9800"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013.20.07</w:t>
            </w:r>
          </w:p>
        </w:tc>
        <w:tc>
          <w:tcPr>
            <w:tcW w:w="0" w:type="auto"/>
            <w:hideMark/>
          </w:tcPr>
          <w:p w14:paraId="3230127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7" w:tgtFrame="_blank" w:tooltip="skolam:chemie:aktivity:20:013.20.07_sipky.docx (211.6 KB)" w:history="1">
              <w:r w:rsidR="005010CE" w:rsidRPr="005010CE">
                <w:rPr>
                  <w:rFonts w:eastAsia="Times New Roman" w:cstheme="minorHAnsi"/>
                  <w:color w:val="0000FF"/>
                  <w:sz w:val="20"/>
                  <w:szCs w:val="20"/>
                  <w:u w:val="single"/>
                  <w:lang w:eastAsia="cs-CZ"/>
                </w:rPr>
                <w:t>Šipky.docx</w:t>
              </w:r>
            </w:hyperlink>
          </w:p>
        </w:tc>
        <w:tc>
          <w:tcPr>
            <w:tcW w:w="0" w:type="auto"/>
            <w:hideMark/>
          </w:tcPr>
          <w:p w14:paraId="79404CB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 xml:space="preserve">Šipky k vyznačení cesty na konferenci </w:t>
            </w:r>
          </w:p>
        </w:tc>
      </w:tr>
      <w:tr w:rsidR="005010CE" w:rsidRPr="005010CE" w14:paraId="64FEC16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160ADC"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013.20.08</w:t>
            </w:r>
          </w:p>
        </w:tc>
        <w:tc>
          <w:tcPr>
            <w:tcW w:w="0" w:type="auto"/>
            <w:hideMark/>
          </w:tcPr>
          <w:p w14:paraId="68AB496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8" w:tgtFrame="_blank" w:tooltip="skolam:chemie:aktivity:20:013.20.08_sipky.pdf (341.1 KB)" w:history="1">
              <w:r w:rsidR="005010CE" w:rsidRPr="005010CE">
                <w:rPr>
                  <w:rFonts w:eastAsia="Times New Roman" w:cstheme="minorHAnsi"/>
                  <w:color w:val="0000FF"/>
                  <w:sz w:val="20"/>
                  <w:szCs w:val="20"/>
                  <w:u w:val="single"/>
                  <w:lang w:eastAsia="cs-CZ"/>
                </w:rPr>
                <w:t>Šipky.pdf</w:t>
              </w:r>
            </w:hyperlink>
          </w:p>
        </w:tc>
        <w:tc>
          <w:tcPr>
            <w:tcW w:w="0" w:type="auto"/>
            <w:hideMark/>
          </w:tcPr>
          <w:p w14:paraId="0E2CBA9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 xml:space="preserve">Šipky k vyznačení cesty na konferenci </w:t>
            </w:r>
          </w:p>
        </w:tc>
      </w:tr>
      <w:tr w:rsidR="005010CE" w:rsidRPr="005010CE" w14:paraId="4C7BCC41"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1C4DFC50"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013.20.03</w:t>
            </w:r>
          </w:p>
        </w:tc>
        <w:tc>
          <w:tcPr>
            <w:tcW w:w="0" w:type="auto"/>
            <w:hideMark/>
          </w:tcPr>
          <w:p w14:paraId="76D53A8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9" w:tgtFrame="_blank" w:tooltip="skolam:chemie:aktivity:20:013.20.03_tahak_pro_moderatora.docx (216.9 KB)" w:history="1">
              <w:r w:rsidR="005010CE" w:rsidRPr="005010CE">
                <w:rPr>
                  <w:rFonts w:eastAsia="Times New Roman" w:cstheme="minorHAnsi"/>
                  <w:color w:val="0000FF"/>
                  <w:sz w:val="20"/>
                  <w:szCs w:val="20"/>
                  <w:u w:val="single"/>
                  <w:lang w:eastAsia="cs-CZ"/>
                </w:rPr>
                <w:t>Tahák pro moderátora.docx</w:t>
              </w:r>
            </w:hyperlink>
          </w:p>
        </w:tc>
        <w:tc>
          <w:tcPr>
            <w:tcW w:w="0" w:type="auto"/>
            <w:hideMark/>
          </w:tcPr>
          <w:p w14:paraId="6D32AF4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Tahák pro moderátora konference</w:t>
            </w:r>
          </w:p>
        </w:tc>
      </w:tr>
      <w:tr w:rsidR="005010CE" w:rsidRPr="005010CE" w14:paraId="0244F534"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57A4C4"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013.20.04</w:t>
            </w:r>
          </w:p>
        </w:tc>
        <w:tc>
          <w:tcPr>
            <w:tcW w:w="0" w:type="auto"/>
            <w:hideMark/>
          </w:tcPr>
          <w:p w14:paraId="7158D42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0" w:tgtFrame="_blank" w:tooltip="skolam:chemie:aktivity:20:013.20.04_tahak_pro_moderatora.pdf (656.7 KB)" w:history="1">
              <w:r w:rsidR="005010CE" w:rsidRPr="005010CE">
                <w:rPr>
                  <w:rFonts w:eastAsia="Times New Roman" w:cstheme="minorHAnsi"/>
                  <w:color w:val="0000FF"/>
                  <w:sz w:val="20"/>
                  <w:szCs w:val="20"/>
                  <w:u w:val="single"/>
                  <w:lang w:eastAsia="cs-CZ"/>
                </w:rPr>
                <w:t>Tahák pro moderátora.pdf</w:t>
              </w:r>
            </w:hyperlink>
          </w:p>
        </w:tc>
        <w:tc>
          <w:tcPr>
            <w:tcW w:w="0" w:type="auto"/>
            <w:hideMark/>
          </w:tcPr>
          <w:p w14:paraId="77D0046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Tahák pro moderátora konference</w:t>
            </w:r>
          </w:p>
        </w:tc>
      </w:tr>
      <w:tr w:rsidR="005010CE" w:rsidRPr="005010CE" w14:paraId="68E1ED02" w14:textId="77777777" w:rsidTr="005010CE">
        <w:tc>
          <w:tcPr>
            <w:cnfStyle w:val="001000000000" w:firstRow="0" w:lastRow="0" w:firstColumn="1" w:lastColumn="0" w:oddVBand="0" w:evenVBand="0" w:oddHBand="0" w:evenHBand="0" w:firstRowFirstColumn="0" w:firstRowLastColumn="0" w:lastRowFirstColumn="0" w:lastRowLastColumn="0"/>
            <w:tcW w:w="0" w:type="auto"/>
            <w:hideMark/>
          </w:tcPr>
          <w:p w14:paraId="2A7F7806"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013.20.09</w:t>
            </w:r>
          </w:p>
        </w:tc>
        <w:tc>
          <w:tcPr>
            <w:tcW w:w="0" w:type="auto"/>
            <w:hideMark/>
          </w:tcPr>
          <w:p w14:paraId="772C577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1" w:tgtFrame="_blank" w:tooltip="skolam:chemie:aktivity:20:013.20.09_text_pozvanky.docx (214.5 KB)" w:history="1">
              <w:r w:rsidR="005010CE" w:rsidRPr="005010CE">
                <w:rPr>
                  <w:rFonts w:eastAsia="Times New Roman" w:cstheme="minorHAnsi"/>
                  <w:color w:val="0000FF"/>
                  <w:sz w:val="20"/>
                  <w:szCs w:val="20"/>
                  <w:u w:val="single"/>
                  <w:lang w:eastAsia="cs-CZ"/>
                </w:rPr>
                <w:t>Text pozvánky.docx</w:t>
              </w:r>
            </w:hyperlink>
          </w:p>
        </w:tc>
        <w:tc>
          <w:tcPr>
            <w:tcW w:w="0" w:type="auto"/>
            <w:hideMark/>
          </w:tcPr>
          <w:p w14:paraId="7B25816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Text pozvánky na konferenci</w:t>
            </w:r>
          </w:p>
        </w:tc>
      </w:tr>
      <w:tr w:rsidR="005010CE" w:rsidRPr="005010CE" w14:paraId="12E3AAE0" w14:textId="77777777" w:rsidTr="0050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4E6687" w14:textId="77777777" w:rsidR="005010CE" w:rsidRPr="005010CE" w:rsidRDefault="005010CE" w:rsidP="005010CE">
            <w:pPr>
              <w:jc w:val="left"/>
              <w:rPr>
                <w:rFonts w:eastAsia="Times New Roman" w:cstheme="minorHAnsi"/>
                <w:sz w:val="20"/>
                <w:szCs w:val="20"/>
                <w:lang w:eastAsia="cs-CZ"/>
              </w:rPr>
            </w:pPr>
            <w:r w:rsidRPr="005010CE">
              <w:rPr>
                <w:rFonts w:eastAsia="Times New Roman" w:cstheme="minorHAnsi"/>
                <w:sz w:val="20"/>
                <w:szCs w:val="20"/>
                <w:lang w:eastAsia="cs-CZ"/>
              </w:rPr>
              <w:t>013.20.10</w:t>
            </w:r>
          </w:p>
        </w:tc>
        <w:tc>
          <w:tcPr>
            <w:tcW w:w="0" w:type="auto"/>
            <w:hideMark/>
          </w:tcPr>
          <w:p w14:paraId="60C02C1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2" w:tgtFrame="_blank" w:tooltip="skolam:chemie:aktivity:20:013.20.10_text_pozvanky.pdf (635.8 KB)" w:history="1">
              <w:r w:rsidR="005010CE" w:rsidRPr="005010CE">
                <w:rPr>
                  <w:rFonts w:eastAsia="Times New Roman" w:cstheme="minorHAnsi"/>
                  <w:color w:val="0000FF"/>
                  <w:sz w:val="20"/>
                  <w:szCs w:val="20"/>
                  <w:u w:val="single"/>
                  <w:lang w:eastAsia="cs-CZ"/>
                </w:rPr>
                <w:t>Text pozvánky.pdf</w:t>
              </w:r>
            </w:hyperlink>
          </w:p>
        </w:tc>
        <w:tc>
          <w:tcPr>
            <w:tcW w:w="0" w:type="auto"/>
            <w:hideMark/>
          </w:tcPr>
          <w:p w14:paraId="476899D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5010CE">
              <w:rPr>
                <w:rFonts w:eastAsia="Times New Roman" w:cstheme="minorHAnsi"/>
                <w:sz w:val="20"/>
                <w:szCs w:val="20"/>
                <w:lang w:eastAsia="cs-CZ"/>
              </w:rPr>
              <w:t>Text pozvánky na konferenci</w:t>
            </w:r>
          </w:p>
        </w:tc>
      </w:tr>
    </w:tbl>
    <w:p w14:paraId="5901AFC6" w14:textId="77777777" w:rsidR="00746EFA" w:rsidRPr="005E47AF" w:rsidRDefault="00746EFA" w:rsidP="00F2110A">
      <w:pPr>
        <w:rPr>
          <w:b/>
          <w:i/>
          <w:u w:val="single"/>
        </w:rPr>
      </w:pPr>
    </w:p>
    <w:p w14:paraId="30C11D57" w14:textId="63040190" w:rsidR="007432D3" w:rsidRPr="005E47AF" w:rsidRDefault="000A6540" w:rsidP="007432D3">
      <w:pPr>
        <w:pStyle w:val="Nadpis1"/>
        <w:rPr>
          <w:color w:val="003399"/>
        </w:rPr>
      </w:pPr>
      <w:bookmarkStart w:id="139" w:name="_Toc17990471"/>
      <w:bookmarkStart w:id="140" w:name="_Toc75421896"/>
      <w:r w:rsidRPr="005E47AF">
        <w:rPr>
          <w:color w:val="003399"/>
        </w:rPr>
        <w:t>6 Příloha č. 3</w:t>
      </w:r>
      <w:r w:rsidR="007432D3" w:rsidRPr="005E47AF">
        <w:rPr>
          <w:color w:val="003399"/>
        </w:rPr>
        <w:t xml:space="preserve"> –</w:t>
      </w:r>
      <w:r w:rsidR="00F2110A" w:rsidRPr="005E47AF">
        <w:rPr>
          <w:color w:val="003399"/>
        </w:rPr>
        <w:t xml:space="preserve"> Z</w:t>
      </w:r>
      <w:r w:rsidR="007432D3" w:rsidRPr="005E47AF">
        <w:rPr>
          <w:color w:val="003399"/>
        </w:rPr>
        <w:t>ávěrečná zpráva</w:t>
      </w:r>
      <w:r w:rsidR="0083643E" w:rsidRPr="005E47AF">
        <w:rPr>
          <w:color w:val="003399"/>
        </w:rPr>
        <w:t xml:space="preserve"> o </w:t>
      </w:r>
      <w:r w:rsidR="007432D3" w:rsidRPr="005E47AF">
        <w:rPr>
          <w:color w:val="003399"/>
        </w:rPr>
        <w:t>ověření programu</w:t>
      </w:r>
      <w:r w:rsidR="0083643E" w:rsidRPr="005E47AF">
        <w:rPr>
          <w:color w:val="003399"/>
        </w:rPr>
        <w:t xml:space="preserve"> v </w:t>
      </w:r>
      <w:r w:rsidR="00B37C04" w:rsidRPr="005E47AF">
        <w:rPr>
          <w:color w:val="003399"/>
        </w:rPr>
        <w:t>praxi</w:t>
      </w:r>
      <w:bookmarkEnd w:id="139"/>
      <w:bookmarkEnd w:id="140"/>
    </w:p>
    <w:bookmarkStart w:id="141" w:name="_Toc17990472"/>
    <w:p w14:paraId="19951C5C" w14:textId="18CE0E20" w:rsidR="00685F4A" w:rsidRPr="00685F4A" w:rsidRDefault="00685F4A" w:rsidP="00685F4A">
      <w:pPr>
        <w:spacing w:before="100" w:beforeAutospacing="1" w:after="100" w:afterAutospacing="1"/>
        <w:jc w:val="left"/>
        <w:rPr>
          <w:rFonts w:eastAsia="Times New Roman" w:cstheme="minorHAnsi"/>
          <w:sz w:val="24"/>
          <w:szCs w:val="24"/>
          <w:lang w:eastAsia="cs-CZ"/>
        </w:rPr>
      </w:pPr>
      <w:r w:rsidRPr="00685F4A">
        <w:rPr>
          <w:rFonts w:eastAsia="Times New Roman" w:cstheme="minorHAnsi"/>
          <w:sz w:val="24"/>
          <w:szCs w:val="24"/>
          <w:lang w:eastAsia="cs-CZ"/>
        </w:rPr>
        <w:fldChar w:fldCharType="begin"/>
      </w:r>
      <w:r w:rsidRPr="00685F4A">
        <w:rPr>
          <w:rFonts w:eastAsia="Times New Roman" w:cstheme="minorHAnsi"/>
          <w:sz w:val="24"/>
          <w:szCs w:val="24"/>
          <w:lang w:eastAsia="cs-CZ"/>
        </w:rPr>
        <w:instrText xml:space="preserve"> HYPERLINK "https://mscb.vida.cz/_media/skolam/chemie/13_lsch_zprava_o_overeni_programu_v_praxi_zaverecna.docx" \o "skolam:chemie:13_lsch_zprava_o_overeni_programu_v_praxi_zaverecna.docx (134.7 KB)" \t "_blank" </w:instrText>
      </w:r>
      <w:r w:rsidRPr="00685F4A">
        <w:rPr>
          <w:rFonts w:eastAsia="Times New Roman" w:cstheme="minorHAnsi"/>
          <w:sz w:val="24"/>
          <w:szCs w:val="24"/>
          <w:lang w:eastAsia="cs-CZ"/>
        </w:rPr>
        <w:fldChar w:fldCharType="separate"/>
      </w:r>
      <w:r w:rsidRPr="00685F4A">
        <w:rPr>
          <w:rFonts w:eastAsia="Times New Roman" w:cstheme="minorHAnsi"/>
          <w:color w:val="0000FF"/>
          <w:sz w:val="24"/>
          <w:szCs w:val="24"/>
          <w:u w:val="single"/>
          <w:lang w:eastAsia="cs-CZ"/>
        </w:rPr>
        <w:t>Letní škola chemie</w:t>
      </w:r>
      <w:r w:rsidR="005E1160">
        <w:rPr>
          <w:rFonts w:eastAsia="Times New Roman" w:cstheme="minorHAnsi"/>
          <w:color w:val="0000FF"/>
          <w:sz w:val="24"/>
          <w:szCs w:val="24"/>
          <w:u w:val="single"/>
          <w:lang w:eastAsia="cs-CZ"/>
        </w:rPr>
        <w:t xml:space="preserve"> – </w:t>
      </w:r>
      <w:r w:rsidRPr="00685F4A">
        <w:rPr>
          <w:rFonts w:eastAsia="Times New Roman" w:cstheme="minorHAnsi"/>
          <w:color w:val="0000FF"/>
          <w:sz w:val="24"/>
          <w:szCs w:val="24"/>
          <w:u w:val="single"/>
          <w:lang w:eastAsia="cs-CZ"/>
        </w:rPr>
        <w:t>Závěrečná zpráva o ověření programu v</w:t>
      </w:r>
      <w:r>
        <w:rPr>
          <w:rFonts w:eastAsia="Times New Roman" w:cstheme="minorHAnsi"/>
          <w:color w:val="0000FF"/>
          <w:sz w:val="24"/>
          <w:szCs w:val="24"/>
          <w:u w:val="single"/>
          <w:lang w:eastAsia="cs-CZ"/>
        </w:rPr>
        <w:t> </w:t>
      </w:r>
      <w:r w:rsidRPr="00685F4A">
        <w:rPr>
          <w:rFonts w:eastAsia="Times New Roman" w:cstheme="minorHAnsi"/>
          <w:color w:val="0000FF"/>
          <w:sz w:val="24"/>
          <w:szCs w:val="24"/>
          <w:u w:val="single"/>
          <w:lang w:eastAsia="cs-CZ"/>
        </w:rPr>
        <w:t>praxi</w:t>
      </w:r>
      <w:r>
        <w:rPr>
          <w:rFonts w:eastAsia="Times New Roman" w:cstheme="minorHAnsi"/>
          <w:color w:val="0000FF"/>
          <w:sz w:val="24"/>
          <w:szCs w:val="24"/>
          <w:u w:val="single"/>
          <w:lang w:eastAsia="cs-CZ"/>
        </w:rPr>
        <w:t>.docx</w:t>
      </w:r>
      <w:r w:rsidRPr="00685F4A">
        <w:rPr>
          <w:rFonts w:eastAsia="Times New Roman" w:cstheme="minorHAnsi"/>
          <w:color w:val="0000FF"/>
          <w:sz w:val="24"/>
          <w:szCs w:val="24"/>
          <w:u w:val="single"/>
          <w:lang w:eastAsia="cs-CZ"/>
        </w:rPr>
        <w:t xml:space="preserve"> </w:t>
      </w:r>
      <w:r w:rsidRPr="00685F4A">
        <w:rPr>
          <w:rFonts w:eastAsia="Times New Roman" w:cstheme="minorHAnsi"/>
          <w:sz w:val="24"/>
          <w:szCs w:val="24"/>
          <w:lang w:eastAsia="cs-CZ"/>
        </w:rPr>
        <w:fldChar w:fldCharType="end"/>
      </w:r>
    </w:p>
    <w:p w14:paraId="14DABBF8" w14:textId="68717087" w:rsidR="00157814" w:rsidRPr="005E47AF" w:rsidRDefault="00816F2F" w:rsidP="00157814">
      <w:pPr>
        <w:pStyle w:val="Nadpis1"/>
        <w:rPr>
          <w:color w:val="003399"/>
        </w:rPr>
      </w:pPr>
      <w:bookmarkStart w:id="142" w:name="_Toc75421897"/>
      <w:r w:rsidRPr="005E47AF">
        <w:rPr>
          <w:color w:val="003399"/>
        </w:rPr>
        <w:t>7</w:t>
      </w:r>
      <w:r w:rsidR="00157814" w:rsidRPr="005E47AF">
        <w:rPr>
          <w:color w:val="003399"/>
        </w:rPr>
        <w:t xml:space="preserve"> </w:t>
      </w:r>
      <w:r w:rsidR="000A6540" w:rsidRPr="005E47AF">
        <w:rPr>
          <w:color w:val="003399"/>
        </w:rPr>
        <w:t xml:space="preserve">Příloha č. </w:t>
      </w:r>
      <w:r w:rsidR="00327C47" w:rsidRPr="005E47AF">
        <w:rPr>
          <w:color w:val="003399"/>
        </w:rPr>
        <w:t>4</w:t>
      </w:r>
      <w:r w:rsidR="00DA060A" w:rsidRPr="005E47AF">
        <w:rPr>
          <w:color w:val="003399"/>
        </w:rPr>
        <w:t xml:space="preserve"> –</w:t>
      </w:r>
      <w:r w:rsidR="00F2110A" w:rsidRPr="005E47AF">
        <w:rPr>
          <w:color w:val="003399"/>
        </w:rPr>
        <w:t xml:space="preserve"> </w:t>
      </w:r>
      <w:r w:rsidR="00D14E94" w:rsidRPr="005E47AF">
        <w:rPr>
          <w:color w:val="003399"/>
        </w:rPr>
        <w:t>D</w:t>
      </w:r>
      <w:r w:rsidR="00157814" w:rsidRPr="005E47AF">
        <w:rPr>
          <w:color w:val="003399"/>
        </w:rPr>
        <w:t>oklad</w:t>
      </w:r>
      <w:r w:rsidR="0083643E" w:rsidRPr="005E47AF">
        <w:rPr>
          <w:color w:val="003399"/>
        </w:rPr>
        <w:t xml:space="preserve"> o </w:t>
      </w:r>
      <w:r w:rsidR="00157814" w:rsidRPr="005E47AF">
        <w:rPr>
          <w:color w:val="003399"/>
        </w:rPr>
        <w:t>provedení nabídky</w:t>
      </w:r>
      <w:r w:rsidR="0083643E" w:rsidRPr="005E47AF">
        <w:rPr>
          <w:color w:val="003399"/>
        </w:rPr>
        <w:t xml:space="preserve"> ke </w:t>
      </w:r>
      <w:r w:rsidR="00157814" w:rsidRPr="005E47AF">
        <w:rPr>
          <w:color w:val="003399"/>
        </w:rPr>
        <w:t>zveřejnění</w:t>
      </w:r>
      <w:r w:rsidR="006F16CC" w:rsidRPr="005E47AF">
        <w:rPr>
          <w:color w:val="003399"/>
        </w:rPr>
        <w:t xml:space="preserve"> programu</w:t>
      </w:r>
      <w:bookmarkEnd w:id="141"/>
      <w:bookmarkEnd w:id="142"/>
    </w:p>
    <w:p w14:paraId="5EFC2A8D" w14:textId="5032A2A9" w:rsidR="00685F4A" w:rsidRPr="00685F4A" w:rsidRDefault="00685F4A" w:rsidP="00685F4A">
      <w:pPr>
        <w:spacing w:before="100" w:beforeAutospacing="1" w:after="100" w:afterAutospacing="1"/>
        <w:jc w:val="left"/>
        <w:rPr>
          <w:rFonts w:eastAsia="Times New Roman" w:cstheme="minorHAnsi"/>
          <w:sz w:val="24"/>
          <w:szCs w:val="24"/>
          <w:lang w:eastAsia="cs-CZ"/>
        </w:rPr>
      </w:pPr>
      <w:r w:rsidRPr="00685F4A">
        <w:rPr>
          <w:rFonts w:eastAsia="Times New Roman" w:cstheme="minorHAnsi"/>
          <w:sz w:val="24"/>
          <w:szCs w:val="24"/>
          <w:lang w:eastAsia="cs-CZ"/>
        </w:rPr>
        <w:t xml:space="preserve">Komunikace vedoucí k zveřejnění obsahu na portále </w:t>
      </w:r>
      <w:hyperlink r:id="rId153" w:tgtFrame="_blank" w:tooltip="http://www.rvp.cz" w:history="1">
        <w:r w:rsidRPr="00685F4A">
          <w:rPr>
            <w:rFonts w:eastAsia="Times New Roman" w:cstheme="minorHAnsi"/>
            <w:color w:val="0000FF"/>
            <w:sz w:val="24"/>
            <w:szCs w:val="24"/>
            <w:u w:val="single"/>
            <w:lang w:eastAsia="cs-CZ"/>
          </w:rPr>
          <w:t>www.rvp.cz</w:t>
        </w:r>
      </w:hyperlink>
      <w:r w:rsidRPr="00685F4A">
        <w:rPr>
          <w:rFonts w:eastAsia="Times New Roman" w:cstheme="minorHAnsi"/>
          <w:sz w:val="24"/>
          <w:szCs w:val="24"/>
          <w:lang w:eastAsia="cs-CZ"/>
        </w:rPr>
        <w:t xml:space="preserve"> byla zahájena 29.</w:t>
      </w:r>
      <w:r>
        <w:rPr>
          <w:rFonts w:eastAsia="Times New Roman" w:cstheme="minorHAnsi"/>
          <w:sz w:val="24"/>
          <w:szCs w:val="24"/>
          <w:lang w:eastAsia="cs-CZ"/>
        </w:rPr>
        <w:t> </w:t>
      </w:r>
      <w:r w:rsidRPr="00685F4A">
        <w:rPr>
          <w:rFonts w:eastAsia="Times New Roman" w:cstheme="minorHAnsi"/>
          <w:sz w:val="24"/>
          <w:szCs w:val="24"/>
          <w:lang w:eastAsia="cs-CZ"/>
        </w:rPr>
        <w:t>10.</w:t>
      </w:r>
      <w:r>
        <w:rPr>
          <w:rFonts w:eastAsia="Times New Roman" w:cstheme="minorHAnsi"/>
          <w:sz w:val="24"/>
          <w:szCs w:val="24"/>
          <w:lang w:eastAsia="cs-CZ"/>
        </w:rPr>
        <w:t> </w:t>
      </w:r>
      <w:r w:rsidRPr="00685F4A">
        <w:rPr>
          <w:rFonts w:eastAsia="Times New Roman" w:cstheme="minorHAnsi"/>
          <w:sz w:val="24"/>
          <w:szCs w:val="24"/>
          <w:lang w:eastAsia="cs-CZ"/>
        </w:rPr>
        <w:t xml:space="preserve">2019 níže uvedeným emailem. Následovala komunikace vedoucí k podpisu </w:t>
      </w:r>
      <w:hyperlink r:id="rId154" w:tgtFrame="_blank" w:tooltip="skolam:memorandum_ema_mscb.pdf (159.9 KB)" w:history="1">
        <w:r w:rsidRPr="00685F4A">
          <w:rPr>
            <w:rFonts w:eastAsia="Times New Roman" w:cstheme="minorHAnsi"/>
            <w:color w:val="0000FF"/>
            <w:sz w:val="24"/>
            <w:szCs w:val="24"/>
            <w:u w:val="single"/>
            <w:lang w:eastAsia="cs-CZ"/>
          </w:rPr>
          <w:t>memoranda</w:t>
        </w:r>
      </w:hyperlink>
      <w:r w:rsidRPr="00685F4A">
        <w:rPr>
          <w:rFonts w:eastAsia="Times New Roman" w:cstheme="minorHAnsi"/>
          <w:sz w:val="24"/>
          <w:szCs w:val="24"/>
          <w:lang w:eastAsia="cs-CZ"/>
        </w:rPr>
        <w:t xml:space="preserve">. </w:t>
      </w:r>
    </w:p>
    <w:p w14:paraId="0AF94A41"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Dobrý den,</w:t>
      </w:r>
    </w:p>
    <w:p w14:paraId="18A249BA"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24F31B32"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jmenuji se Sven Dražan a pracuji ve VIDA! science centru provozovaném</w:t>
      </w:r>
    </w:p>
    <w:p w14:paraId="1D67109A"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příspěvkovou organizací Jihomoravského kraje Moravian Science Centre Brno.</w:t>
      </w:r>
    </w:p>
    <w:p w14:paraId="15F4A9B5"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V rámci projektu OP VVV z výzvy propojování formálního a neformálního vzdělání</w:t>
      </w:r>
    </w:p>
    <w:p w14:paraId="661F3C59"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máme povinnost zveřejnit námi vytvořené programy na portálu RVP.</w:t>
      </w:r>
    </w:p>
    <w:p w14:paraId="575B19FE"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0ABDA7E9" w14:textId="5D7E321E"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Rádi bychom programy a veškeré materiály potřebné k jejich realizaci měli na svém webu na adrese</w:t>
      </w:r>
      <w:r>
        <w:rPr>
          <w:rFonts w:ascii="Courier New" w:eastAsia="Times New Roman" w:hAnsi="Courier New" w:cs="Courier New"/>
          <w:sz w:val="16"/>
          <w:szCs w:val="16"/>
          <w:lang w:eastAsia="cs-CZ"/>
        </w:rPr>
        <w:t xml:space="preserve"> </w:t>
      </w:r>
      <w:r w:rsidRPr="00685F4A">
        <w:rPr>
          <w:rFonts w:ascii="Courier New" w:eastAsia="Times New Roman" w:hAnsi="Courier New" w:cs="Courier New"/>
          <w:sz w:val="16"/>
          <w:szCs w:val="16"/>
          <w:lang w:eastAsia="cs-CZ"/>
        </w:rPr>
        <w:t>https://mscb.vida.cz/skolam</w:t>
      </w:r>
    </w:p>
    <w:p w14:paraId="28DF392A"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a zveřejnili jej prostřednictvím nástroje EMA. Jakým způsobem je tohoto možné docílit?</w:t>
      </w:r>
    </w:p>
    <w:p w14:paraId="16A0B77C"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2EABBE81"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Také nám podmínky výzvy ukládají skutečnost nabídky našich programů k zveřejnění</w:t>
      </w:r>
    </w:p>
    <w:p w14:paraId="0DB82605"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doložit.</w:t>
      </w:r>
    </w:p>
    <w:p w14:paraId="6C974868"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02C1BFA3" w14:textId="4D5594DF"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Na portále RVP jsem si již založil účet</w:t>
      </w:r>
      <w:r>
        <w:rPr>
          <w:rFonts w:ascii="Courier New" w:eastAsia="Times New Roman" w:hAnsi="Courier New" w:cs="Courier New"/>
          <w:sz w:val="16"/>
          <w:szCs w:val="16"/>
          <w:lang w:eastAsia="cs-CZ"/>
        </w:rPr>
        <w:t>,</w:t>
      </w:r>
      <w:r w:rsidRPr="00685F4A">
        <w:rPr>
          <w:rFonts w:ascii="Courier New" w:eastAsia="Times New Roman" w:hAnsi="Courier New" w:cs="Courier New"/>
          <w:sz w:val="16"/>
          <w:szCs w:val="16"/>
          <w:lang w:eastAsia="cs-CZ"/>
        </w:rPr>
        <w:t xml:space="preserve"> ale nenašel jsem nikde návod, jak se</w:t>
      </w:r>
    </w:p>
    <w:p w14:paraId="5DE17B72"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dají zdroje v nástroji EMA publikovat.</w:t>
      </w:r>
    </w:p>
    <w:p w14:paraId="2E49BD34"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5DEC36E0"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Předem Vám děkuji za odpověď a jakékoliv informace či rady, jak na to.</w:t>
      </w:r>
    </w:p>
    <w:p w14:paraId="4A02180D"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 xml:space="preserve"> </w:t>
      </w:r>
    </w:p>
    <w:p w14:paraId="4D617B0C" w14:textId="77777777" w:rsidR="00685F4A" w:rsidRPr="00685F4A" w:rsidRDefault="00685F4A" w:rsidP="00685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6"/>
          <w:szCs w:val="16"/>
          <w:lang w:eastAsia="cs-CZ"/>
        </w:rPr>
      </w:pPr>
      <w:r w:rsidRPr="00685F4A">
        <w:rPr>
          <w:rFonts w:ascii="Courier New" w:eastAsia="Times New Roman" w:hAnsi="Courier New" w:cs="Courier New"/>
          <w:sz w:val="16"/>
          <w:szCs w:val="16"/>
          <w:lang w:eastAsia="cs-CZ"/>
        </w:rPr>
        <w:t>S pozdravem Sven Dražan</w:t>
      </w:r>
    </w:p>
    <w:p w14:paraId="46215475" w14:textId="77777777" w:rsidR="00746EFA" w:rsidRPr="005E47AF" w:rsidRDefault="00746EFA" w:rsidP="00157814">
      <w:pPr>
        <w:rPr>
          <w:i/>
        </w:rPr>
      </w:pPr>
    </w:p>
    <w:p w14:paraId="07B1ED51" w14:textId="77777777" w:rsidR="00157814" w:rsidRPr="005E47AF" w:rsidRDefault="00816F2F" w:rsidP="00157814">
      <w:pPr>
        <w:pStyle w:val="Nadpis1"/>
        <w:rPr>
          <w:color w:val="003399"/>
        </w:rPr>
      </w:pPr>
      <w:bookmarkStart w:id="143" w:name="_Toc17990473"/>
      <w:bookmarkStart w:id="144" w:name="_Toc75421898"/>
      <w:r w:rsidRPr="005E47AF">
        <w:rPr>
          <w:color w:val="003399"/>
        </w:rPr>
        <w:t>8</w:t>
      </w:r>
      <w:r w:rsidR="00157814" w:rsidRPr="005E47AF">
        <w:rPr>
          <w:color w:val="003399"/>
        </w:rPr>
        <w:t xml:space="preserve"> Nepovinné přílohy</w:t>
      </w:r>
      <w:bookmarkEnd w:id="143"/>
      <w:bookmarkEnd w:id="144"/>
    </w:p>
    <w:p w14:paraId="5ACDD7CC" w14:textId="176E4B50" w:rsidR="009E3640" w:rsidRDefault="005010CE" w:rsidP="00DA060A">
      <w:pPr>
        <w:rPr>
          <w:b/>
          <w:iCs/>
        </w:rPr>
      </w:pPr>
      <w:r>
        <w:rPr>
          <w:b/>
          <w:iCs/>
        </w:rPr>
        <w:t>Zdroje</w:t>
      </w:r>
    </w:p>
    <w:tbl>
      <w:tblPr>
        <w:tblStyle w:val="Tabulkasmkou4zvraznn1"/>
        <w:tblW w:w="9555" w:type="dxa"/>
        <w:tblLayout w:type="fixed"/>
        <w:tblLook w:val="04A0" w:firstRow="1" w:lastRow="0" w:firstColumn="1" w:lastColumn="0" w:noHBand="0" w:noVBand="1"/>
      </w:tblPr>
      <w:tblGrid>
        <w:gridCol w:w="908"/>
        <w:gridCol w:w="425"/>
        <w:gridCol w:w="709"/>
        <w:gridCol w:w="1134"/>
        <w:gridCol w:w="2693"/>
        <w:gridCol w:w="1766"/>
        <w:gridCol w:w="927"/>
        <w:gridCol w:w="993"/>
      </w:tblGrid>
      <w:tr w:rsidR="005010CE" w:rsidRPr="005010CE" w14:paraId="10D5C142" w14:textId="77777777" w:rsidTr="00076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3E40E54" w14:textId="77777777" w:rsidR="005010CE" w:rsidRPr="005010CE" w:rsidRDefault="005010CE" w:rsidP="005010CE">
            <w:pPr>
              <w:jc w:val="center"/>
              <w:rPr>
                <w:rFonts w:eastAsia="Times New Roman" w:cstheme="minorHAnsi"/>
                <w:sz w:val="18"/>
                <w:szCs w:val="18"/>
                <w:lang w:eastAsia="cs-CZ"/>
              </w:rPr>
            </w:pPr>
            <w:r w:rsidRPr="005010CE">
              <w:rPr>
                <w:rFonts w:eastAsia="Times New Roman" w:cstheme="minorHAnsi"/>
                <w:sz w:val="18"/>
                <w:szCs w:val="18"/>
                <w:lang w:eastAsia="cs-CZ"/>
              </w:rPr>
              <w:t># Přílohy</w:t>
            </w:r>
          </w:p>
        </w:tc>
        <w:tc>
          <w:tcPr>
            <w:tcW w:w="1134" w:type="dxa"/>
            <w:gridSpan w:val="2"/>
            <w:tcMar>
              <w:left w:w="57" w:type="dxa"/>
              <w:right w:w="57" w:type="dxa"/>
            </w:tcMar>
            <w:hideMark/>
          </w:tcPr>
          <w:p w14:paraId="2F065CB2"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Zdroj</w:t>
            </w:r>
          </w:p>
        </w:tc>
        <w:tc>
          <w:tcPr>
            <w:tcW w:w="1134" w:type="dxa"/>
            <w:tcMar>
              <w:left w:w="57" w:type="dxa"/>
              <w:right w:w="57" w:type="dxa"/>
            </w:tcMar>
            <w:hideMark/>
          </w:tcPr>
          <w:p w14:paraId="221EEAA3"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Popis</w:t>
            </w:r>
          </w:p>
        </w:tc>
        <w:tc>
          <w:tcPr>
            <w:tcW w:w="2693" w:type="dxa"/>
            <w:tcMar>
              <w:left w:w="57" w:type="dxa"/>
              <w:right w:w="57" w:type="dxa"/>
            </w:tcMar>
            <w:hideMark/>
          </w:tcPr>
          <w:p w14:paraId="171C3E1E"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Autor</w:t>
            </w:r>
          </w:p>
        </w:tc>
        <w:tc>
          <w:tcPr>
            <w:tcW w:w="1766" w:type="dxa"/>
            <w:tcMar>
              <w:left w:w="57" w:type="dxa"/>
              <w:right w:w="57" w:type="dxa"/>
            </w:tcMar>
            <w:hideMark/>
          </w:tcPr>
          <w:p w14:paraId="3187C2A4"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Původ</w:t>
            </w:r>
          </w:p>
        </w:tc>
        <w:tc>
          <w:tcPr>
            <w:tcW w:w="927" w:type="dxa"/>
            <w:tcMar>
              <w:left w:w="57" w:type="dxa"/>
              <w:right w:w="57" w:type="dxa"/>
            </w:tcMar>
            <w:hideMark/>
          </w:tcPr>
          <w:p w14:paraId="4042DAD4"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Licence</w:t>
            </w:r>
          </w:p>
        </w:tc>
        <w:tc>
          <w:tcPr>
            <w:tcW w:w="993" w:type="dxa"/>
            <w:tcMar>
              <w:left w:w="57" w:type="dxa"/>
              <w:right w:w="57" w:type="dxa"/>
            </w:tcMar>
            <w:hideMark/>
          </w:tcPr>
          <w:p w14:paraId="5FD1DB45" w14:textId="77777777" w:rsidR="005010CE" w:rsidRPr="005010CE" w:rsidRDefault="005010CE" w:rsidP="005010C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Datum</w:t>
            </w:r>
          </w:p>
        </w:tc>
      </w:tr>
      <w:tr w:rsidR="005010CE" w:rsidRPr="005010CE" w14:paraId="5361F410"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7363B69F" w14:textId="20537AD7"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1.1 Seznámení s prostorem</w:t>
            </w:r>
            <w:r w:rsidR="005E1160">
              <w:rPr>
                <w:rFonts w:eastAsia="Times New Roman" w:cstheme="minorHAnsi"/>
                <w:color w:val="0000FF"/>
                <w:sz w:val="18"/>
                <w:szCs w:val="18"/>
                <w:u w:val="single"/>
                <w:lang w:eastAsia="cs-CZ"/>
              </w:rPr>
              <w:t xml:space="preserve"> – </w:t>
            </w:r>
            <w:r w:rsidRPr="005010CE">
              <w:rPr>
                <w:rFonts w:eastAsia="Times New Roman" w:cstheme="minorHAnsi"/>
                <w:color w:val="0000FF"/>
                <w:sz w:val="18"/>
                <w:szCs w:val="18"/>
                <w:u w:val="single"/>
                <w:lang w:eastAsia="cs-CZ"/>
              </w:rPr>
              <w:t>Expoorienťák</w:t>
            </w:r>
          </w:p>
        </w:tc>
      </w:tr>
      <w:tr w:rsidR="005010CE" w:rsidRPr="005010CE" w14:paraId="6509E5B3"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FDCDEDB" w14:textId="77777777" w:rsidR="005010CE" w:rsidRPr="005010CE" w:rsidRDefault="004343BE" w:rsidP="005010CE">
            <w:pPr>
              <w:jc w:val="left"/>
              <w:rPr>
                <w:rFonts w:eastAsia="Times New Roman" w:cstheme="minorHAnsi"/>
                <w:sz w:val="18"/>
                <w:szCs w:val="18"/>
                <w:lang w:eastAsia="cs-CZ"/>
              </w:rPr>
            </w:pPr>
            <w:hyperlink r:id="rId155" w:tgtFrame="_blank" w:tooltip="skolam:chemie:aktivity:1:013.01.03_expoorientak_kontroly.docx (188.4 KB)" w:history="1">
              <w:r w:rsidR="005010CE" w:rsidRPr="005010CE">
                <w:rPr>
                  <w:rFonts w:eastAsia="Times New Roman" w:cstheme="minorHAnsi"/>
                  <w:color w:val="0000FF"/>
                  <w:sz w:val="18"/>
                  <w:szCs w:val="18"/>
                  <w:u w:val="single"/>
                  <w:lang w:eastAsia="cs-CZ"/>
                </w:rPr>
                <w:t>013.01.03</w:t>
              </w:r>
            </w:hyperlink>
          </w:p>
        </w:tc>
        <w:tc>
          <w:tcPr>
            <w:tcW w:w="425" w:type="dxa"/>
            <w:tcMar>
              <w:left w:w="57" w:type="dxa"/>
              <w:right w:w="57" w:type="dxa"/>
            </w:tcMar>
            <w:hideMark/>
          </w:tcPr>
          <w:p w14:paraId="075E579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56" w:tgtFrame="_blank" w:tooltip="skolam:chemie:aktivity:1:013.01.03.01_resource.docx (188.4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49541D2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3AEED8A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jednotlivé kontroly k tisku</w:t>
            </w:r>
          </w:p>
        </w:tc>
        <w:tc>
          <w:tcPr>
            <w:tcW w:w="2693" w:type="dxa"/>
            <w:tcMar>
              <w:left w:w="57" w:type="dxa"/>
              <w:right w:w="57" w:type="dxa"/>
            </w:tcMar>
            <w:hideMark/>
          </w:tcPr>
          <w:p w14:paraId="77F9573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Radka Zounková </w:t>
            </w:r>
          </w:p>
        </w:tc>
        <w:tc>
          <w:tcPr>
            <w:tcW w:w="1766" w:type="dxa"/>
            <w:tcMar>
              <w:left w:w="57" w:type="dxa"/>
              <w:right w:w="57" w:type="dxa"/>
            </w:tcMar>
            <w:hideMark/>
          </w:tcPr>
          <w:p w14:paraId="3393410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3331986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57"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0B0ADD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4941D390"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7BDE0A3" w14:textId="77777777" w:rsidR="005010CE" w:rsidRPr="005010CE" w:rsidRDefault="004343BE" w:rsidP="005010CE">
            <w:pPr>
              <w:jc w:val="left"/>
              <w:rPr>
                <w:rFonts w:eastAsia="Times New Roman" w:cstheme="minorHAnsi"/>
                <w:sz w:val="18"/>
                <w:szCs w:val="18"/>
                <w:lang w:eastAsia="cs-CZ"/>
              </w:rPr>
            </w:pPr>
            <w:hyperlink r:id="rId158" w:tgtFrame="_blank" w:tooltip="skolam:chemie:aktivity:1:013.01.01_expoorientak_kontroly.pdf (536.2 KB)" w:history="1">
              <w:r w:rsidR="005010CE" w:rsidRPr="005010CE">
                <w:rPr>
                  <w:rFonts w:eastAsia="Times New Roman" w:cstheme="minorHAnsi"/>
                  <w:color w:val="0000FF"/>
                  <w:sz w:val="18"/>
                  <w:szCs w:val="18"/>
                  <w:u w:val="single"/>
                  <w:lang w:eastAsia="cs-CZ"/>
                </w:rPr>
                <w:t>013.01.01</w:t>
              </w:r>
            </w:hyperlink>
          </w:p>
        </w:tc>
        <w:tc>
          <w:tcPr>
            <w:tcW w:w="425" w:type="dxa"/>
            <w:tcMar>
              <w:left w:w="57" w:type="dxa"/>
              <w:right w:w="57" w:type="dxa"/>
            </w:tcMar>
            <w:hideMark/>
          </w:tcPr>
          <w:p w14:paraId="5A5FBA8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59" w:tgtFrame="_blank" w:tooltip="skolam:chemie:aktivity:1:013.01.01.01_resource.pdf (536.2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583F42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5239987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jednotlivé kontroly k tisku</w:t>
            </w:r>
          </w:p>
        </w:tc>
        <w:tc>
          <w:tcPr>
            <w:tcW w:w="2693" w:type="dxa"/>
            <w:tcMar>
              <w:left w:w="57" w:type="dxa"/>
              <w:right w:w="57" w:type="dxa"/>
            </w:tcMar>
            <w:hideMark/>
          </w:tcPr>
          <w:p w14:paraId="0699E39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Radka Zounková </w:t>
            </w:r>
          </w:p>
        </w:tc>
        <w:tc>
          <w:tcPr>
            <w:tcW w:w="1766" w:type="dxa"/>
            <w:tcMar>
              <w:left w:w="57" w:type="dxa"/>
              <w:right w:w="57" w:type="dxa"/>
            </w:tcMar>
            <w:hideMark/>
          </w:tcPr>
          <w:p w14:paraId="58BD0F1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7F7D8A3"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6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A3EE0C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1078C69A"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D5E07A9" w14:textId="77777777" w:rsidR="005010CE" w:rsidRPr="005010CE" w:rsidRDefault="004343BE" w:rsidP="005010CE">
            <w:pPr>
              <w:jc w:val="left"/>
              <w:rPr>
                <w:rFonts w:eastAsia="Times New Roman" w:cstheme="minorHAnsi"/>
                <w:sz w:val="18"/>
                <w:szCs w:val="18"/>
                <w:lang w:eastAsia="cs-CZ"/>
              </w:rPr>
            </w:pPr>
            <w:hyperlink r:id="rId161" w:tgtFrame="_blank" w:tooltip="skolam:chemie:aktivity:1:013.01.04_expoorientak_mapa_expozice.docx (1 MB)" w:history="1">
              <w:r w:rsidR="005010CE" w:rsidRPr="005010CE">
                <w:rPr>
                  <w:rFonts w:eastAsia="Times New Roman" w:cstheme="minorHAnsi"/>
                  <w:color w:val="0000FF"/>
                  <w:sz w:val="18"/>
                  <w:szCs w:val="18"/>
                  <w:u w:val="single"/>
                  <w:lang w:eastAsia="cs-CZ"/>
                </w:rPr>
                <w:t>013.01.04</w:t>
              </w:r>
            </w:hyperlink>
          </w:p>
        </w:tc>
        <w:tc>
          <w:tcPr>
            <w:tcW w:w="425" w:type="dxa"/>
            <w:tcMar>
              <w:left w:w="57" w:type="dxa"/>
              <w:right w:w="57" w:type="dxa"/>
            </w:tcMar>
            <w:hideMark/>
          </w:tcPr>
          <w:p w14:paraId="1B58E21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62" w:tgtFrame="_blank" w:tooltip="skolam:chemie:aktivity:1:013.01.04.01_resource.docx (1 M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BE77F5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3B0C789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mapa expozice s vyznačenými kontrolmi</w:t>
            </w:r>
          </w:p>
        </w:tc>
        <w:tc>
          <w:tcPr>
            <w:tcW w:w="2693" w:type="dxa"/>
            <w:tcMar>
              <w:left w:w="57" w:type="dxa"/>
              <w:right w:w="57" w:type="dxa"/>
            </w:tcMar>
            <w:hideMark/>
          </w:tcPr>
          <w:p w14:paraId="687BA9E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Radka Zounková </w:t>
            </w:r>
          </w:p>
        </w:tc>
        <w:tc>
          <w:tcPr>
            <w:tcW w:w="1766" w:type="dxa"/>
            <w:tcMar>
              <w:left w:w="57" w:type="dxa"/>
              <w:right w:w="57" w:type="dxa"/>
            </w:tcMar>
            <w:hideMark/>
          </w:tcPr>
          <w:p w14:paraId="6B31C35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F205BF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63"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775E25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937F0B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467AEC2" w14:textId="77777777" w:rsidR="005010CE" w:rsidRPr="005010CE" w:rsidRDefault="004343BE" w:rsidP="005010CE">
            <w:pPr>
              <w:jc w:val="left"/>
              <w:rPr>
                <w:rFonts w:eastAsia="Times New Roman" w:cstheme="minorHAnsi"/>
                <w:sz w:val="18"/>
                <w:szCs w:val="18"/>
                <w:lang w:eastAsia="cs-CZ"/>
              </w:rPr>
            </w:pPr>
            <w:hyperlink r:id="rId164" w:tgtFrame="_blank" w:tooltip="skolam:chemie:aktivity:1:013.01.02_expoorientak_mapa_expozice.pdf (911.1 KB)" w:history="1">
              <w:r w:rsidR="005010CE" w:rsidRPr="005010CE">
                <w:rPr>
                  <w:rFonts w:eastAsia="Times New Roman" w:cstheme="minorHAnsi"/>
                  <w:color w:val="0000FF"/>
                  <w:sz w:val="18"/>
                  <w:szCs w:val="18"/>
                  <w:u w:val="single"/>
                  <w:lang w:eastAsia="cs-CZ"/>
                </w:rPr>
                <w:t>013.01.02</w:t>
              </w:r>
            </w:hyperlink>
          </w:p>
        </w:tc>
        <w:tc>
          <w:tcPr>
            <w:tcW w:w="425" w:type="dxa"/>
            <w:tcMar>
              <w:left w:w="57" w:type="dxa"/>
              <w:right w:w="57" w:type="dxa"/>
            </w:tcMar>
            <w:hideMark/>
          </w:tcPr>
          <w:p w14:paraId="18A7ED6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65" w:tgtFrame="_blank" w:tooltip="skolam:chemie:aktivity:1:013.01.02.01_resource.pdf (911.1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D4BEA6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646C44A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mapa expozice s vyznačenými kontrolmi</w:t>
            </w:r>
          </w:p>
        </w:tc>
        <w:tc>
          <w:tcPr>
            <w:tcW w:w="2693" w:type="dxa"/>
            <w:tcMar>
              <w:left w:w="57" w:type="dxa"/>
              <w:right w:w="57" w:type="dxa"/>
            </w:tcMar>
            <w:hideMark/>
          </w:tcPr>
          <w:p w14:paraId="2893001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Radka Zounková </w:t>
            </w:r>
          </w:p>
        </w:tc>
        <w:tc>
          <w:tcPr>
            <w:tcW w:w="1766" w:type="dxa"/>
            <w:tcMar>
              <w:left w:w="57" w:type="dxa"/>
              <w:right w:w="57" w:type="dxa"/>
            </w:tcMar>
            <w:hideMark/>
          </w:tcPr>
          <w:p w14:paraId="2A77D73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2871BF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6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447955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2BD06BD" w14:textId="77777777" w:rsidTr="00076B3C">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221A3702" w14:textId="3068D27B"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1.2 Představení týmu, obavy a očekávání, pravidla</w:t>
            </w:r>
          </w:p>
        </w:tc>
      </w:tr>
      <w:tr w:rsidR="005010CE" w:rsidRPr="005010CE" w14:paraId="7200DE47"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8B877A6" w14:textId="77777777" w:rsidR="005010CE" w:rsidRPr="005010CE" w:rsidRDefault="004343BE" w:rsidP="005010CE">
            <w:pPr>
              <w:jc w:val="left"/>
              <w:rPr>
                <w:rFonts w:eastAsia="Times New Roman" w:cstheme="minorHAnsi"/>
                <w:sz w:val="18"/>
                <w:szCs w:val="18"/>
                <w:lang w:eastAsia="cs-CZ"/>
              </w:rPr>
            </w:pPr>
            <w:hyperlink r:id="rId167" w:tgtFrame="_blank" w:tooltip="skolam:chemie:aktivity:2:013.02.04_pravidla_souziti.pdf (672.6 KB)" w:history="1">
              <w:r w:rsidR="005010CE" w:rsidRPr="005010CE">
                <w:rPr>
                  <w:rFonts w:eastAsia="Times New Roman" w:cstheme="minorHAnsi"/>
                  <w:color w:val="0000FF"/>
                  <w:sz w:val="18"/>
                  <w:szCs w:val="18"/>
                  <w:u w:val="single"/>
                  <w:lang w:eastAsia="cs-CZ"/>
                </w:rPr>
                <w:t>013.02.04</w:t>
              </w:r>
            </w:hyperlink>
          </w:p>
        </w:tc>
        <w:tc>
          <w:tcPr>
            <w:tcW w:w="425" w:type="dxa"/>
            <w:tcMar>
              <w:left w:w="57" w:type="dxa"/>
              <w:right w:w="57" w:type="dxa"/>
            </w:tcMar>
            <w:hideMark/>
          </w:tcPr>
          <w:p w14:paraId="27D2DFD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68" w:tgtFrame="_blank" w:tooltip="skolam:chemie:aktivity:2:013.02.04.01_resource.pdf (191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5FE302D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22F0DEF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článek v časopise</w:t>
            </w:r>
          </w:p>
        </w:tc>
        <w:tc>
          <w:tcPr>
            <w:tcW w:w="2693" w:type="dxa"/>
            <w:tcMar>
              <w:left w:w="57" w:type="dxa"/>
              <w:right w:w="57" w:type="dxa"/>
            </w:tcMar>
            <w:hideMark/>
          </w:tcPr>
          <w:p w14:paraId="0DA6F3B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Marek Herman </w:t>
            </w:r>
          </w:p>
        </w:tc>
        <w:tc>
          <w:tcPr>
            <w:tcW w:w="1766" w:type="dxa"/>
            <w:tcMar>
              <w:left w:w="57" w:type="dxa"/>
              <w:right w:w="57" w:type="dxa"/>
            </w:tcMar>
            <w:hideMark/>
          </w:tcPr>
          <w:p w14:paraId="58E1681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HERMAN, Marek. Monkey see, monkey do. Gymnasion, časopis pro zážitkovou pedagogiku. Olomouc: Gymnasion, o.p.s., 2013, č. 12 (ročník 7, číslo 1), s. 39-44. ISSN 1214-603X</w:t>
            </w:r>
          </w:p>
        </w:tc>
        <w:tc>
          <w:tcPr>
            <w:tcW w:w="927" w:type="dxa"/>
            <w:tcMar>
              <w:left w:w="57" w:type="dxa"/>
              <w:right w:w="57" w:type="dxa"/>
            </w:tcMar>
            <w:hideMark/>
          </w:tcPr>
          <w:p w14:paraId="5A63DAD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43CEDCF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3B2E28CD" w14:textId="77777777" w:rsidTr="00076B3C">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265C3A1D" w14:textId="2A6E73EB"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2.2 BOZP</w:t>
            </w:r>
          </w:p>
        </w:tc>
      </w:tr>
      <w:tr w:rsidR="005010CE" w:rsidRPr="005010CE" w14:paraId="138D88C2"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4E01823" w14:textId="77777777" w:rsidR="005010CE" w:rsidRPr="005010CE" w:rsidRDefault="004343BE" w:rsidP="005010CE">
            <w:pPr>
              <w:jc w:val="left"/>
              <w:rPr>
                <w:rFonts w:eastAsia="Times New Roman" w:cstheme="minorHAnsi"/>
                <w:sz w:val="18"/>
                <w:szCs w:val="18"/>
                <w:lang w:eastAsia="cs-CZ"/>
              </w:rPr>
            </w:pPr>
            <w:hyperlink r:id="rId169" w:tgtFrame="_blank" w:tooltip="skolam:chemie:aktivity:5:013.05.01_bezpecnostni_list_dichlormethan.pdf (198.2 KB)" w:history="1">
              <w:r w:rsidR="005010CE" w:rsidRPr="005010CE">
                <w:rPr>
                  <w:rFonts w:eastAsia="Times New Roman" w:cstheme="minorHAnsi"/>
                  <w:color w:val="0000FF"/>
                  <w:sz w:val="18"/>
                  <w:szCs w:val="18"/>
                  <w:u w:val="single"/>
                  <w:lang w:eastAsia="cs-CZ"/>
                </w:rPr>
                <w:t>013.05.01</w:t>
              </w:r>
            </w:hyperlink>
          </w:p>
        </w:tc>
        <w:tc>
          <w:tcPr>
            <w:tcW w:w="425" w:type="dxa"/>
            <w:tcMar>
              <w:left w:w="57" w:type="dxa"/>
              <w:right w:w="57" w:type="dxa"/>
            </w:tcMar>
            <w:hideMark/>
          </w:tcPr>
          <w:p w14:paraId="540AE47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0" w:tgtFrame="_blank" w:tooltip="skolam:chemie:aktivity:5:013.05.01.01_resource.pdf (198.2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40EC46E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436A092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bezpečnostní list</w:t>
            </w:r>
          </w:p>
        </w:tc>
        <w:tc>
          <w:tcPr>
            <w:tcW w:w="2693" w:type="dxa"/>
            <w:tcMar>
              <w:left w:w="57" w:type="dxa"/>
              <w:right w:w="57" w:type="dxa"/>
            </w:tcMar>
            <w:hideMark/>
          </w:tcPr>
          <w:p w14:paraId="55EDFE3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263DCCF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1" w:tgtFrame="_blank" w:tooltip="https://www.pentachemicals.eu/soubory/bezpecnostni-listy/dichlormethan.pdf" w:history="1">
              <w:r w:rsidR="005010CE" w:rsidRPr="005010CE">
                <w:rPr>
                  <w:rFonts w:eastAsia="Times New Roman" w:cstheme="minorHAnsi"/>
                  <w:color w:val="0000FF"/>
                  <w:sz w:val="18"/>
                  <w:szCs w:val="18"/>
                  <w:u w:val="single"/>
                  <w:lang w:eastAsia="cs-CZ"/>
                </w:rPr>
                <w:t>https://www.pentachemicals.eu</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2BEDACF3"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2"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5810B21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2639B46"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7C430E0" w14:textId="77777777" w:rsidR="005010CE" w:rsidRPr="005010CE" w:rsidRDefault="004343BE" w:rsidP="005010CE">
            <w:pPr>
              <w:jc w:val="left"/>
              <w:rPr>
                <w:rFonts w:eastAsia="Times New Roman" w:cstheme="minorHAnsi"/>
                <w:sz w:val="18"/>
                <w:szCs w:val="18"/>
                <w:lang w:eastAsia="cs-CZ"/>
              </w:rPr>
            </w:pPr>
            <w:hyperlink r:id="rId173" w:tgtFrame="_blank" w:tooltip="skolam:chemie:aktivity:5:013.05.02_bezpecnostni_list_manganistan_draselny.pdf (488.3 KB)" w:history="1">
              <w:r w:rsidR="005010CE" w:rsidRPr="005010CE">
                <w:rPr>
                  <w:rFonts w:eastAsia="Times New Roman" w:cstheme="minorHAnsi"/>
                  <w:color w:val="0000FF"/>
                  <w:sz w:val="18"/>
                  <w:szCs w:val="18"/>
                  <w:u w:val="single"/>
                  <w:lang w:eastAsia="cs-CZ"/>
                </w:rPr>
                <w:t>013.05.02</w:t>
              </w:r>
            </w:hyperlink>
          </w:p>
        </w:tc>
        <w:tc>
          <w:tcPr>
            <w:tcW w:w="425" w:type="dxa"/>
            <w:tcMar>
              <w:left w:w="57" w:type="dxa"/>
              <w:right w:w="57" w:type="dxa"/>
            </w:tcMar>
            <w:hideMark/>
          </w:tcPr>
          <w:p w14:paraId="7C93D64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4" w:tgtFrame="_blank" w:tooltip="skolam:chemie:aktivity:5:013.05.02.01_resource.pdf (488.3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4E8FE73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01A4F94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bezpečnostní list</w:t>
            </w:r>
          </w:p>
        </w:tc>
        <w:tc>
          <w:tcPr>
            <w:tcW w:w="2693" w:type="dxa"/>
            <w:tcMar>
              <w:left w:w="57" w:type="dxa"/>
              <w:right w:w="57" w:type="dxa"/>
            </w:tcMar>
            <w:hideMark/>
          </w:tcPr>
          <w:p w14:paraId="30FBCE4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4725E13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5" w:tgtFrame="_blank" w:tooltip="https://www.pentachemicals.eu/soubory/bezpecnostni-listy/manganistan_draselny.pdf" w:history="1">
              <w:r w:rsidR="005010CE" w:rsidRPr="005010CE">
                <w:rPr>
                  <w:rFonts w:eastAsia="Times New Roman" w:cstheme="minorHAnsi"/>
                  <w:color w:val="0000FF"/>
                  <w:sz w:val="18"/>
                  <w:szCs w:val="18"/>
                  <w:u w:val="single"/>
                  <w:lang w:eastAsia="cs-CZ"/>
                </w:rPr>
                <w:t>https://www.pentachemicals.eu</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33F169A"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6"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7652D28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3F2E7508"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248AD9D" w14:textId="77777777" w:rsidR="005010CE" w:rsidRPr="005010CE" w:rsidRDefault="004343BE" w:rsidP="005010CE">
            <w:pPr>
              <w:jc w:val="left"/>
              <w:rPr>
                <w:rFonts w:eastAsia="Times New Roman" w:cstheme="minorHAnsi"/>
                <w:sz w:val="18"/>
                <w:szCs w:val="18"/>
                <w:lang w:eastAsia="cs-CZ"/>
              </w:rPr>
            </w:pPr>
            <w:hyperlink r:id="rId177"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59392A1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8" w:tgtFrame="_blank" w:tooltip="skolam:chemie:aktivity:5:013.05.03.01_resource.png (69.2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10F935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98D18E2" wp14:editId="0B8A92F6">
                  <wp:extent cx="360000" cy="360000"/>
                  <wp:effectExtent l="0" t="0" r="0" b="0"/>
                  <wp:docPr id="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D9416D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453C423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33C4372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985B056"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68CA97C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049079B6"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44C7A69" w14:textId="77777777" w:rsidR="005010CE" w:rsidRPr="005010CE" w:rsidRDefault="004343BE" w:rsidP="005010CE">
            <w:pPr>
              <w:jc w:val="left"/>
              <w:rPr>
                <w:rFonts w:eastAsia="Times New Roman" w:cstheme="minorHAnsi"/>
                <w:sz w:val="18"/>
                <w:szCs w:val="18"/>
                <w:lang w:eastAsia="cs-CZ"/>
              </w:rPr>
            </w:pPr>
            <w:hyperlink r:id="rId181"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35010B6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2" w:tgtFrame="_blank" w:tooltip="skolam:chemie:aktivity:5:013.05.03.02_resource.png (357.2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420230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D40944F" wp14:editId="20FD3AF9">
                  <wp:extent cx="360000" cy="360000"/>
                  <wp:effectExtent l="0" t="0" r="0" b="0"/>
                  <wp:docPr id="8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FED640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3122D36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201604F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7C9680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54A978E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4A17C4DA"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599E048" w14:textId="77777777" w:rsidR="005010CE" w:rsidRPr="005010CE" w:rsidRDefault="004343BE" w:rsidP="005010CE">
            <w:pPr>
              <w:jc w:val="left"/>
              <w:rPr>
                <w:rFonts w:eastAsia="Times New Roman" w:cstheme="minorHAnsi"/>
                <w:sz w:val="18"/>
                <w:szCs w:val="18"/>
                <w:lang w:eastAsia="cs-CZ"/>
              </w:rPr>
            </w:pPr>
            <w:hyperlink r:id="rId185"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6B3E079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6" w:tgtFrame="_blank" w:tooltip="skolam:chemie:aktivity:5:013.05.03.03_resource.png (99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45B6191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20B9771" wp14:editId="0CF8DAE4">
                  <wp:extent cx="360000" cy="360000"/>
                  <wp:effectExtent l="0" t="0" r="0" b="0"/>
                  <wp:docPr id="8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5EDCDF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3F04510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23A6608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0D1D7B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D4E261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08280D9A"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CE7B524" w14:textId="77777777" w:rsidR="005010CE" w:rsidRPr="005010CE" w:rsidRDefault="004343BE" w:rsidP="005010CE">
            <w:pPr>
              <w:jc w:val="left"/>
              <w:rPr>
                <w:rFonts w:eastAsia="Times New Roman" w:cstheme="minorHAnsi"/>
                <w:sz w:val="18"/>
                <w:szCs w:val="18"/>
                <w:lang w:eastAsia="cs-CZ"/>
              </w:rPr>
            </w:pPr>
            <w:hyperlink r:id="rId189"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301CE6A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90" w:tgtFrame="_blank" w:tooltip="skolam:chemie:aktivity:5:013.05.03.04_resource.png (83.3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5FC9F7A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9D6C7D9" wp14:editId="7FE3C0EF">
                  <wp:extent cx="360000" cy="360000"/>
                  <wp:effectExtent l="0" t="0" r="0" b="0"/>
                  <wp:docPr id="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22D963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09E93ED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541D473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241621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9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15D022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438DB18D"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39E945B" w14:textId="77777777" w:rsidR="005010CE" w:rsidRPr="005010CE" w:rsidRDefault="004343BE" w:rsidP="005010CE">
            <w:pPr>
              <w:jc w:val="left"/>
              <w:rPr>
                <w:rFonts w:eastAsia="Times New Roman" w:cstheme="minorHAnsi"/>
                <w:sz w:val="18"/>
                <w:szCs w:val="18"/>
                <w:lang w:eastAsia="cs-CZ"/>
              </w:rPr>
            </w:pPr>
            <w:hyperlink r:id="rId193"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75AE1E8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94" w:tgtFrame="_blank" w:tooltip="skolam:chemie:aktivity:5:013.05.03.05_resource.png (52 KB)" w:history="1">
              <w:r w:rsidR="005010CE" w:rsidRPr="005010CE">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33D5249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53AD5AD" wp14:editId="0847D7F8">
                  <wp:extent cx="360000" cy="360000"/>
                  <wp:effectExtent l="0" t="0" r="0" b="0"/>
                  <wp:docPr id="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2E973B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210942E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7B5817F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7D9D4C1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9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67C8F2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706AA8C3"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DE13FE5" w14:textId="77777777" w:rsidR="005010CE" w:rsidRPr="005010CE" w:rsidRDefault="004343BE" w:rsidP="005010CE">
            <w:pPr>
              <w:jc w:val="left"/>
              <w:rPr>
                <w:rFonts w:eastAsia="Times New Roman" w:cstheme="minorHAnsi"/>
                <w:sz w:val="18"/>
                <w:szCs w:val="18"/>
                <w:lang w:eastAsia="cs-CZ"/>
              </w:rPr>
            </w:pPr>
            <w:hyperlink r:id="rId197"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355D0D9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98" w:tgtFrame="_blank" w:tooltip="skolam:chemie:aktivity:5:013.05.03.06_resource.png (79.8 KB)" w:history="1">
              <w:r w:rsidR="005010CE" w:rsidRPr="005010CE">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4DDEDB5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8EF035A" wp14:editId="54733EC1">
                  <wp:extent cx="360000" cy="36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991FDC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70C2E08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7F2CEF2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79E000C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18B19D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30592977"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6D93D5F" w14:textId="77777777" w:rsidR="005010CE" w:rsidRPr="005010CE" w:rsidRDefault="004343BE" w:rsidP="005010CE">
            <w:pPr>
              <w:jc w:val="left"/>
              <w:rPr>
                <w:rFonts w:eastAsia="Times New Roman" w:cstheme="minorHAnsi"/>
                <w:sz w:val="18"/>
                <w:szCs w:val="18"/>
                <w:lang w:eastAsia="cs-CZ"/>
              </w:rPr>
            </w:pPr>
            <w:hyperlink r:id="rId201"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17143B2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02" w:tgtFrame="_blank" w:tooltip="skolam:chemie:aktivity:5:013.05.03.07_resource.png (82.2 KB)" w:history="1">
              <w:r w:rsidR="005010CE" w:rsidRPr="005010CE">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7E2E389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0E42320" wp14:editId="55899706">
                  <wp:extent cx="360000" cy="36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E3E92A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518D3D1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326D006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AB47A7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0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8CA9F9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70F0C5FD"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7988A40" w14:textId="77777777" w:rsidR="005010CE" w:rsidRPr="005010CE" w:rsidRDefault="004343BE" w:rsidP="005010CE">
            <w:pPr>
              <w:jc w:val="left"/>
              <w:rPr>
                <w:rFonts w:eastAsia="Times New Roman" w:cstheme="minorHAnsi"/>
                <w:sz w:val="18"/>
                <w:szCs w:val="18"/>
                <w:lang w:eastAsia="cs-CZ"/>
              </w:rPr>
            </w:pPr>
            <w:hyperlink r:id="rId205"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61FCB927"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6" w:tgtFrame="_blank" w:tooltip="skolam:chemie:aktivity:5:013.05.03.08_resource.png (90.3 KB)" w:history="1">
              <w:r w:rsidR="005010CE" w:rsidRPr="005010CE">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3757E95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C18FD1F" wp14:editId="5F42C9AB">
                  <wp:extent cx="360000" cy="360000"/>
                  <wp:effectExtent l="0" t="0" r="0" b="0"/>
                  <wp:docPr id="8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29F256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6E6A3A0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7C4204E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BC3C9D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12343E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1D6E041D"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FE8696E" w14:textId="77777777" w:rsidR="005010CE" w:rsidRPr="005010CE" w:rsidRDefault="004343BE" w:rsidP="005010CE">
            <w:pPr>
              <w:jc w:val="left"/>
              <w:rPr>
                <w:rFonts w:eastAsia="Times New Roman" w:cstheme="minorHAnsi"/>
                <w:sz w:val="18"/>
                <w:szCs w:val="18"/>
                <w:lang w:eastAsia="cs-CZ"/>
              </w:rPr>
            </w:pPr>
            <w:hyperlink r:id="rId209"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722177C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0" w:tgtFrame="_blank" w:tooltip="skolam:chemie:aktivity:5:013.05.03.09_resource.png (105.3 KB)" w:history="1">
              <w:r w:rsidR="005010CE" w:rsidRPr="005010CE">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08FDE15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BA841E8" wp14:editId="427FEC4D">
                  <wp:extent cx="360000" cy="36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EB9C55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printscreen Kahoot!</w:t>
            </w:r>
          </w:p>
        </w:tc>
        <w:tc>
          <w:tcPr>
            <w:tcW w:w="2693" w:type="dxa"/>
            <w:tcMar>
              <w:left w:w="57" w:type="dxa"/>
              <w:right w:w="57" w:type="dxa"/>
            </w:tcMar>
            <w:hideMark/>
          </w:tcPr>
          <w:p w14:paraId="07D5013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119D381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77D5CF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F633ED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9F71B73"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0A08FE6" w14:textId="77777777" w:rsidR="005010CE" w:rsidRPr="005010CE" w:rsidRDefault="004343BE" w:rsidP="005010CE">
            <w:pPr>
              <w:jc w:val="left"/>
              <w:rPr>
                <w:rFonts w:eastAsia="Times New Roman" w:cstheme="minorHAnsi"/>
                <w:sz w:val="18"/>
                <w:szCs w:val="18"/>
                <w:lang w:eastAsia="cs-CZ"/>
              </w:rPr>
            </w:pPr>
            <w:hyperlink r:id="rId213"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4ABD295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4" w:tgtFrame="_blank" w:tooltip="skolam:chemie:aktivity:5:013.05.03.10_resource.jpg (373.6 KB)" w:history="1">
              <w:r w:rsidR="005010CE" w:rsidRPr="005010CE">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55E7F70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A404D91" wp14:editId="4E439647">
                  <wp:extent cx="360000" cy="36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EFD7EA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w:t>
            </w:r>
          </w:p>
        </w:tc>
        <w:tc>
          <w:tcPr>
            <w:tcW w:w="2693" w:type="dxa"/>
            <w:tcMar>
              <w:left w:w="57" w:type="dxa"/>
              <w:right w:w="57" w:type="dxa"/>
            </w:tcMar>
            <w:hideMark/>
          </w:tcPr>
          <w:p w14:paraId="1DF0606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29AE13F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640194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3416CE5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10214F2E"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7E4F2ED" w14:textId="77777777" w:rsidR="005010CE" w:rsidRPr="005010CE" w:rsidRDefault="004343BE" w:rsidP="005010CE">
            <w:pPr>
              <w:jc w:val="left"/>
              <w:rPr>
                <w:rFonts w:eastAsia="Times New Roman" w:cstheme="minorHAnsi"/>
                <w:sz w:val="18"/>
                <w:szCs w:val="18"/>
                <w:lang w:eastAsia="cs-CZ"/>
              </w:rPr>
            </w:pPr>
            <w:hyperlink r:id="rId217" w:tgtFrame="_blank" w:tooltip="skolam:chemie:aktivity:5:013.05.03_kahoot_otazky.docx (1.2 MB)" w:history="1">
              <w:r w:rsidR="005010CE" w:rsidRPr="005010CE">
                <w:rPr>
                  <w:rFonts w:eastAsia="Times New Roman" w:cstheme="minorHAnsi"/>
                  <w:color w:val="0000FF"/>
                  <w:sz w:val="18"/>
                  <w:szCs w:val="18"/>
                  <w:u w:val="single"/>
                  <w:lang w:eastAsia="cs-CZ"/>
                </w:rPr>
                <w:t>013.05.03</w:t>
              </w:r>
            </w:hyperlink>
          </w:p>
        </w:tc>
        <w:tc>
          <w:tcPr>
            <w:tcW w:w="425" w:type="dxa"/>
            <w:tcMar>
              <w:left w:w="57" w:type="dxa"/>
              <w:right w:w="57" w:type="dxa"/>
            </w:tcMar>
            <w:hideMark/>
          </w:tcPr>
          <w:p w14:paraId="35485A5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8" w:tgtFrame="_blank" w:tooltip="skolam:chemie:aktivity:5:013.05.03.11_resource.gif (6 KB)" w:history="1">
              <w:r w:rsidR="005010CE" w:rsidRPr="005010CE">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33BFB40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D1E1F3F" wp14:editId="30697A47">
                  <wp:extent cx="360000" cy="36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C6AF96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0EEF352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09D78E6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0" w:tgtFrame="_blank" w:tooltip="https://commons.wikimedia.org/wiki/File:GHS-pictogram-bottl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2D7F192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1"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7FF5B4A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3460C3F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8E754C6" w14:textId="77777777" w:rsidR="005010CE" w:rsidRPr="005010CE" w:rsidRDefault="004343BE" w:rsidP="005010CE">
            <w:pPr>
              <w:jc w:val="left"/>
              <w:rPr>
                <w:rFonts w:eastAsia="Times New Roman" w:cstheme="minorHAnsi"/>
                <w:sz w:val="18"/>
                <w:szCs w:val="18"/>
                <w:lang w:eastAsia="cs-CZ"/>
              </w:rPr>
            </w:pPr>
            <w:hyperlink r:id="rId222"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0DAC318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3" w:tgtFrame="_blank" w:tooltip="skolam:chemie:aktivity:5:013.05.04.01_resource.mp4 (270.5 M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1F5F79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134" w:type="dxa"/>
            <w:tcMar>
              <w:left w:w="57" w:type="dxa"/>
              <w:right w:w="57" w:type="dxa"/>
            </w:tcMar>
            <w:hideMark/>
          </w:tcPr>
          <w:p w14:paraId="74274D7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video k BOZP</w:t>
            </w:r>
          </w:p>
        </w:tc>
        <w:tc>
          <w:tcPr>
            <w:tcW w:w="2693" w:type="dxa"/>
            <w:tcMar>
              <w:left w:w="57" w:type="dxa"/>
              <w:right w:w="57" w:type="dxa"/>
            </w:tcMar>
            <w:hideMark/>
          </w:tcPr>
          <w:p w14:paraId="22D4B01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5475448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věnováno autory videa</w:t>
            </w:r>
          </w:p>
        </w:tc>
        <w:tc>
          <w:tcPr>
            <w:tcW w:w="927" w:type="dxa"/>
            <w:tcMar>
              <w:left w:w="57" w:type="dxa"/>
              <w:right w:w="57" w:type="dxa"/>
            </w:tcMar>
            <w:hideMark/>
          </w:tcPr>
          <w:p w14:paraId="31D3539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133A086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2021-04-21</w:t>
            </w:r>
          </w:p>
        </w:tc>
      </w:tr>
      <w:tr w:rsidR="005010CE" w:rsidRPr="005010CE" w14:paraId="50A6987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F499F55" w14:textId="77777777" w:rsidR="005010CE" w:rsidRPr="005010CE" w:rsidRDefault="004343BE" w:rsidP="005010CE">
            <w:pPr>
              <w:jc w:val="left"/>
              <w:rPr>
                <w:rFonts w:eastAsia="Times New Roman" w:cstheme="minorHAnsi"/>
                <w:sz w:val="18"/>
                <w:szCs w:val="18"/>
                <w:lang w:eastAsia="cs-CZ"/>
              </w:rPr>
            </w:pPr>
            <w:hyperlink r:id="rId224"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4672753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5" w:tgtFrame="_blank" w:tooltip="skolam:chemie:aktivity:5:013.05.04.02_resource.gif (10.5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007AA3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64F0939" wp14:editId="549D485D">
                  <wp:extent cx="360000" cy="36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11963F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361C8A6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7FF5F6B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7" w:tgtFrame="_blank" w:tooltip="https://commons.wikimedia.org/wiki/File:GHS-pictogram-acid.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A07BDC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8"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60749C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0B14612"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233A4AF" w14:textId="77777777" w:rsidR="005010CE" w:rsidRPr="005010CE" w:rsidRDefault="004343BE" w:rsidP="005010CE">
            <w:pPr>
              <w:jc w:val="left"/>
              <w:rPr>
                <w:rFonts w:eastAsia="Times New Roman" w:cstheme="minorHAnsi"/>
                <w:sz w:val="18"/>
                <w:szCs w:val="18"/>
                <w:lang w:eastAsia="cs-CZ"/>
              </w:rPr>
            </w:pPr>
            <w:hyperlink r:id="rId229"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3241A1C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0" w:tgtFrame="_blank" w:tooltip="skolam:chemie:aktivity:5:013.05.04.03_resource.gif (6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1AE8C8E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52FBDA3" wp14:editId="3307FC8C">
                  <wp:extent cx="360000" cy="3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F6F3B4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1942D17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336A89A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1" w:tgtFrame="_blank" w:tooltip="https://commons.wikimedia.org/wiki/File:GHS-pictogram-bottl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92F1007"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2"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D869FE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1BA355A"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BDA029E" w14:textId="77777777" w:rsidR="005010CE" w:rsidRPr="005010CE" w:rsidRDefault="004343BE" w:rsidP="005010CE">
            <w:pPr>
              <w:jc w:val="left"/>
              <w:rPr>
                <w:rFonts w:eastAsia="Times New Roman" w:cstheme="minorHAnsi"/>
                <w:sz w:val="18"/>
                <w:szCs w:val="18"/>
                <w:lang w:eastAsia="cs-CZ"/>
              </w:rPr>
            </w:pPr>
            <w:hyperlink r:id="rId233"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55A35EC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4" w:tgtFrame="_blank" w:tooltip="skolam:chemie:aktivity:5:013.05.04.04_resource.gif (10.5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77771FE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2704E8B" wp14:editId="76D2DDD8">
                  <wp:extent cx="360000" cy="36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00EC7B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420F99C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6B8A73C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6" w:tgtFrame="_blank" w:tooltip="https://commons.wikimedia.org/wiki/File:GHS-pictogram-pollu.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3987898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7"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1FB3045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6CB6574"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F9D9CEE" w14:textId="77777777" w:rsidR="005010CE" w:rsidRPr="005010CE" w:rsidRDefault="004343BE" w:rsidP="005010CE">
            <w:pPr>
              <w:jc w:val="left"/>
              <w:rPr>
                <w:rFonts w:eastAsia="Times New Roman" w:cstheme="minorHAnsi"/>
                <w:sz w:val="18"/>
                <w:szCs w:val="18"/>
                <w:lang w:eastAsia="cs-CZ"/>
              </w:rPr>
            </w:pPr>
            <w:hyperlink r:id="rId238"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6C9A2B2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9" w:tgtFrame="_blank" w:tooltip="skolam:chemie:aktivity:5:013.05.04.05_resource.gif (7.2 KB)" w:history="1">
              <w:r w:rsidR="005010CE" w:rsidRPr="005010CE">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7175749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E5CECD9" wp14:editId="0E4091FF">
                  <wp:extent cx="360000" cy="36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205C7F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72D4970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60B3F5D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1" w:tgtFrame="_blank" w:tooltip="https://commons.wikimedia.org/wiki/File:GHS-pictogram-exclam.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72EBE9D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2"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5F76ACA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EE9013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3FFEF9B" w14:textId="77777777" w:rsidR="005010CE" w:rsidRPr="005010CE" w:rsidRDefault="004343BE" w:rsidP="005010CE">
            <w:pPr>
              <w:jc w:val="left"/>
              <w:rPr>
                <w:rFonts w:eastAsia="Times New Roman" w:cstheme="minorHAnsi"/>
                <w:sz w:val="18"/>
                <w:szCs w:val="18"/>
                <w:lang w:eastAsia="cs-CZ"/>
              </w:rPr>
            </w:pPr>
            <w:hyperlink r:id="rId243"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2C97C65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4" w:tgtFrame="_blank" w:tooltip="skolam:chemie:aktivity:5:013.05.04.06_resource.gif (11.7 KB)" w:history="1">
              <w:r w:rsidR="005010CE" w:rsidRPr="005010CE">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55A0671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FAC7D47" wp14:editId="16CB9C8C">
                  <wp:extent cx="360000" cy="36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5A0EB9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097B368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56E7D31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6" w:tgtFrame="_blank" w:tooltip="https://commons.wikimedia.org/wiki/File:GHS-pictogram-silhouett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69A622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7"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BB4B74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4263E73"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BE007DF" w14:textId="77777777" w:rsidR="005010CE" w:rsidRPr="005010CE" w:rsidRDefault="004343BE" w:rsidP="005010CE">
            <w:pPr>
              <w:jc w:val="left"/>
              <w:rPr>
                <w:rFonts w:eastAsia="Times New Roman" w:cstheme="minorHAnsi"/>
                <w:sz w:val="18"/>
                <w:szCs w:val="18"/>
                <w:lang w:eastAsia="cs-CZ"/>
              </w:rPr>
            </w:pPr>
            <w:hyperlink r:id="rId248"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0C9AEA0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9" w:tgtFrame="_blank" w:tooltip="skolam:chemie:aktivity:5:013.05.04.07_resource.gif (10.2 KB)" w:history="1">
              <w:r w:rsidR="005010CE" w:rsidRPr="005010CE">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2E0FE2B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D0BD752" wp14:editId="10FFD4C1">
                  <wp:extent cx="360000" cy="36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27A0CE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0F4CF1A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15DE517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1" w:tgtFrame="_blank" w:tooltip="https://commons.wikimedia.org/wiki/File:GHS-pictogram-flamm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0CE7B02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2"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2F5E6A7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85A34E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A36B3F7" w14:textId="77777777" w:rsidR="005010CE" w:rsidRPr="005010CE" w:rsidRDefault="004343BE" w:rsidP="005010CE">
            <w:pPr>
              <w:jc w:val="left"/>
              <w:rPr>
                <w:rFonts w:eastAsia="Times New Roman" w:cstheme="minorHAnsi"/>
                <w:sz w:val="18"/>
                <w:szCs w:val="18"/>
                <w:lang w:eastAsia="cs-CZ"/>
              </w:rPr>
            </w:pPr>
            <w:hyperlink r:id="rId253"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7FA3040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4" w:tgtFrame="_blank" w:tooltip="skolam:chemie:aktivity:5:013.05.04.08_resource.gif (10.6 KB)" w:history="1">
              <w:r w:rsidR="005010CE" w:rsidRPr="005010CE">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2BDED06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23AA6C6" wp14:editId="0E03A996">
                  <wp:extent cx="360000" cy="360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DED87B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3C7D175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25F5D2A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6" w:tgtFrame="_blank" w:tooltip="https://commons.wikimedia.org/wiki/File:GHS-pictogram-rondflam.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629F2D4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7"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0F98EA1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2A2D6F5"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7AC37A4" w14:textId="77777777" w:rsidR="005010CE" w:rsidRPr="005010CE" w:rsidRDefault="004343BE" w:rsidP="005010CE">
            <w:pPr>
              <w:jc w:val="left"/>
              <w:rPr>
                <w:rFonts w:eastAsia="Times New Roman" w:cstheme="minorHAnsi"/>
                <w:sz w:val="18"/>
                <w:szCs w:val="18"/>
                <w:lang w:eastAsia="cs-CZ"/>
              </w:rPr>
            </w:pPr>
            <w:hyperlink r:id="rId258"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64DF718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9" w:tgtFrame="_blank" w:tooltip="skolam:chemie:aktivity:5:013.05.04.09_resource.gif (12.8 KB)" w:history="1">
              <w:r w:rsidR="005010CE" w:rsidRPr="005010CE">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6B1452C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0AFD5D6" wp14:editId="7DE9C7A1">
                  <wp:extent cx="360000" cy="360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5B7FE8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7EAD168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51451DF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1" w:tgtFrame="_blank" w:tooltip="https://commons.wikimedia.org/wiki/File:GHS-pictogram-explos.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639A80B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2"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947CD7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454ED313"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C1D1E5E" w14:textId="77777777" w:rsidR="005010CE" w:rsidRPr="005010CE" w:rsidRDefault="004343BE" w:rsidP="005010CE">
            <w:pPr>
              <w:jc w:val="left"/>
              <w:rPr>
                <w:rFonts w:eastAsia="Times New Roman" w:cstheme="minorHAnsi"/>
                <w:sz w:val="18"/>
                <w:szCs w:val="18"/>
                <w:lang w:eastAsia="cs-CZ"/>
              </w:rPr>
            </w:pPr>
            <w:hyperlink r:id="rId263"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5422B9D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4" w:tgtFrame="_blank" w:tooltip="skolam:chemie:aktivity:5:013.05.04.10_resource.gif (12.7 KB)" w:history="1">
              <w:r w:rsidR="005010CE" w:rsidRPr="005010CE">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533F4D3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4EEA3A0" wp14:editId="679FD9D6">
                  <wp:extent cx="360000" cy="360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E81D2A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výstražný symbol</w:t>
            </w:r>
          </w:p>
        </w:tc>
        <w:tc>
          <w:tcPr>
            <w:tcW w:w="2693" w:type="dxa"/>
            <w:tcMar>
              <w:left w:w="57" w:type="dxa"/>
              <w:right w:w="57" w:type="dxa"/>
            </w:tcMar>
            <w:hideMark/>
          </w:tcPr>
          <w:p w14:paraId="157A454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0EC17A8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6" w:tgtFrame="_blank" w:tooltip="https://commons.wikimedia.org/wiki/File:GHS-pictogram-skull.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2F85976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7"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30E43E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3D908D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C044C8D" w14:textId="77777777" w:rsidR="005010CE" w:rsidRPr="005010CE" w:rsidRDefault="004343BE" w:rsidP="005010CE">
            <w:pPr>
              <w:jc w:val="left"/>
              <w:rPr>
                <w:rFonts w:eastAsia="Times New Roman" w:cstheme="minorHAnsi"/>
                <w:sz w:val="18"/>
                <w:szCs w:val="18"/>
                <w:lang w:eastAsia="cs-CZ"/>
              </w:rPr>
            </w:pPr>
            <w:hyperlink r:id="rId268"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4BF9B67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9" w:tgtFrame="_blank" w:tooltip="skolam:chemie:aktivity:5:013.05.04.11_resource.jpg (373.6 KB)" w:history="1">
              <w:r w:rsidR="005010CE" w:rsidRPr="005010CE">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45D97C7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F2B3741" wp14:editId="6F8ADD94">
                  <wp:extent cx="360000" cy="360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388085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oční sprchy</w:t>
            </w:r>
          </w:p>
        </w:tc>
        <w:tc>
          <w:tcPr>
            <w:tcW w:w="2693" w:type="dxa"/>
            <w:tcMar>
              <w:left w:w="57" w:type="dxa"/>
              <w:right w:w="57" w:type="dxa"/>
            </w:tcMar>
            <w:hideMark/>
          </w:tcPr>
          <w:p w14:paraId="54B5C7A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5CB932C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7DDBF5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102CF5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91BA9F0"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833BCA0" w14:textId="77777777" w:rsidR="005010CE" w:rsidRPr="005010CE" w:rsidRDefault="004343BE" w:rsidP="005010CE">
            <w:pPr>
              <w:jc w:val="left"/>
              <w:rPr>
                <w:rFonts w:eastAsia="Times New Roman" w:cstheme="minorHAnsi"/>
                <w:sz w:val="18"/>
                <w:szCs w:val="18"/>
                <w:lang w:eastAsia="cs-CZ"/>
              </w:rPr>
            </w:pPr>
            <w:hyperlink r:id="rId271"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33D80E4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2" w:tgtFrame="_blank" w:tooltip="skolam:chemie:aktivity:5:013.05.04.12_resource.jpg (426.3 KB)" w:history="1">
              <w:r w:rsidR="005010CE" w:rsidRPr="005010CE">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02A8B6E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A56CF13" wp14:editId="2970B585">
                  <wp:extent cx="360000" cy="360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D7E629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bezpečnostní sprchy</w:t>
            </w:r>
          </w:p>
        </w:tc>
        <w:tc>
          <w:tcPr>
            <w:tcW w:w="2693" w:type="dxa"/>
            <w:tcMar>
              <w:left w:w="57" w:type="dxa"/>
              <w:right w:w="57" w:type="dxa"/>
            </w:tcMar>
            <w:hideMark/>
          </w:tcPr>
          <w:p w14:paraId="1499E39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6EBC544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9F9BB0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0C89AF6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592D8D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5531EA6" w14:textId="77777777" w:rsidR="005010CE" w:rsidRPr="005010CE" w:rsidRDefault="004343BE" w:rsidP="005010CE">
            <w:pPr>
              <w:jc w:val="left"/>
              <w:rPr>
                <w:rFonts w:eastAsia="Times New Roman" w:cstheme="minorHAnsi"/>
                <w:sz w:val="18"/>
                <w:szCs w:val="18"/>
                <w:lang w:eastAsia="cs-CZ"/>
              </w:rPr>
            </w:pPr>
            <w:hyperlink r:id="rId275"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70CBA49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6" w:tgtFrame="_blank" w:tooltip="skolam:chemie:aktivity:5:013.05.04.13_resource.jpeg (44.5 KB)" w:history="1">
              <w:r w:rsidR="005010CE" w:rsidRPr="005010CE">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4F75157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6258B28" wp14:editId="18F3ACF2">
                  <wp:extent cx="360000" cy="3600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9C6028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požární poplachové směrnice</w:t>
            </w:r>
          </w:p>
        </w:tc>
        <w:tc>
          <w:tcPr>
            <w:tcW w:w="2693" w:type="dxa"/>
            <w:tcMar>
              <w:left w:w="57" w:type="dxa"/>
              <w:right w:w="57" w:type="dxa"/>
            </w:tcMar>
            <w:hideMark/>
          </w:tcPr>
          <w:p w14:paraId="1C5CA02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2878FC9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47E1EF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3575DC5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28853E0"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D9469EB" w14:textId="77777777" w:rsidR="005010CE" w:rsidRPr="005010CE" w:rsidRDefault="004343BE" w:rsidP="005010CE">
            <w:pPr>
              <w:jc w:val="left"/>
              <w:rPr>
                <w:rFonts w:eastAsia="Times New Roman" w:cstheme="minorHAnsi"/>
                <w:sz w:val="18"/>
                <w:szCs w:val="18"/>
                <w:lang w:eastAsia="cs-CZ"/>
              </w:rPr>
            </w:pPr>
            <w:hyperlink r:id="rId279" w:tgtFrame="_blank" w:tooltip="skolam:chemie:aktivity:5:013.05.04_prezentace_bozp.pptx (271.9 MB)" w:history="1">
              <w:r w:rsidR="005010CE" w:rsidRPr="005010CE">
                <w:rPr>
                  <w:rFonts w:eastAsia="Times New Roman" w:cstheme="minorHAnsi"/>
                  <w:color w:val="0000FF"/>
                  <w:sz w:val="18"/>
                  <w:szCs w:val="18"/>
                  <w:u w:val="single"/>
                  <w:lang w:eastAsia="cs-CZ"/>
                </w:rPr>
                <w:t>013.05.04</w:t>
              </w:r>
            </w:hyperlink>
          </w:p>
        </w:tc>
        <w:tc>
          <w:tcPr>
            <w:tcW w:w="425" w:type="dxa"/>
            <w:tcMar>
              <w:left w:w="57" w:type="dxa"/>
              <w:right w:w="57" w:type="dxa"/>
            </w:tcMar>
            <w:hideMark/>
          </w:tcPr>
          <w:p w14:paraId="71B04BB6"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0" w:tgtFrame="_blank" w:tooltip="skolam:chemie:aktivity:5:013.05.04.14_resource.jpg (285.9 KB)" w:history="1">
              <w:r w:rsidR="005010CE" w:rsidRPr="005010CE">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1355825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F7B2E0B" wp14:editId="138421FE">
                  <wp:extent cx="360000" cy="360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27571B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překvapení</w:t>
            </w:r>
          </w:p>
        </w:tc>
        <w:tc>
          <w:tcPr>
            <w:tcW w:w="2693" w:type="dxa"/>
            <w:tcMar>
              <w:left w:w="57" w:type="dxa"/>
              <w:right w:w="57" w:type="dxa"/>
            </w:tcMar>
            <w:hideMark/>
          </w:tcPr>
          <w:p w14:paraId="7E98187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Joenomias </w:t>
            </w:r>
          </w:p>
        </w:tc>
        <w:tc>
          <w:tcPr>
            <w:tcW w:w="1766" w:type="dxa"/>
            <w:tcMar>
              <w:left w:w="57" w:type="dxa"/>
              <w:right w:w="57" w:type="dxa"/>
            </w:tcMar>
            <w:hideMark/>
          </w:tcPr>
          <w:p w14:paraId="2BF0C7F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2" w:tgtFrame="_blank" w:tooltip="https://pixabay.com/cs/photos/maki-zv%C4%9Bdav%C3%BD-halfaap-peekaboo-3295891/" w:history="1">
              <w:r w:rsidR="005010CE" w:rsidRPr="005010CE">
                <w:rPr>
                  <w:rFonts w:eastAsia="Times New Roman" w:cstheme="minorHAnsi"/>
                  <w:color w:val="0000FF"/>
                  <w:sz w:val="18"/>
                  <w:szCs w:val="18"/>
                  <w:u w:val="single"/>
                  <w:lang w:eastAsia="cs-CZ"/>
                </w:rPr>
                <w:t>https://pixabay.com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F34CE2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3" w:tgtFrame="_blank" w:history="1">
              <w:r w:rsidR="005010CE" w:rsidRPr="005010CE">
                <w:rPr>
                  <w:rFonts w:eastAsia="Times New Roman" w:cstheme="minorHAnsi"/>
                  <w:color w:val="0000FF"/>
                  <w:sz w:val="18"/>
                  <w:szCs w:val="18"/>
                  <w:u w:val="single"/>
                  <w:lang w:eastAsia="cs-CZ"/>
                </w:rPr>
                <w:t>Pixabay</w:t>
              </w:r>
            </w:hyperlink>
          </w:p>
        </w:tc>
        <w:tc>
          <w:tcPr>
            <w:tcW w:w="993" w:type="dxa"/>
            <w:tcMar>
              <w:left w:w="57" w:type="dxa"/>
              <w:right w:w="57" w:type="dxa"/>
            </w:tcMar>
            <w:hideMark/>
          </w:tcPr>
          <w:p w14:paraId="37D5DCE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9FF6961" w14:textId="77777777" w:rsidTr="00076B3C">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63067690" w14:textId="43FBA075"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2.4 Molekuly</w:t>
            </w:r>
          </w:p>
        </w:tc>
      </w:tr>
      <w:tr w:rsidR="005010CE" w:rsidRPr="005010CE" w14:paraId="57C42D21"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67A5368" w14:textId="77777777" w:rsidR="005010CE" w:rsidRPr="005010CE" w:rsidRDefault="004343BE" w:rsidP="005010CE">
            <w:pPr>
              <w:jc w:val="left"/>
              <w:rPr>
                <w:rFonts w:eastAsia="Times New Roman" w:cstheme="minorHAnsi"/>
                <w:sz w:val="18"/>
                <w:szCs w:val="18"/>
                <w:lang w:eastAsia="cs-CZ"/>
              </w:rPr>
            </w:pPr>
            <w:hyperlink r:id="rId284"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3DDE73D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5" w:tgtFrame="_blank" w:tooltip="skolam:chemie:aktivity:7:013.07.02.01_resource.png (2.7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A0F5F7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4E9172B" wp14:editId="04C9AA5D">
                  <wp:extent cx="360000" cy="360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ACD457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0FEE06A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3980E44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20C2E59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7"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6FEFA61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42887F51"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C04243B" w14:textId="77777777" w:rsidR="005010CE" w:rsidRPr="005010CE" w:rsidRDefault="004343BE" w:rsidP="005010CE">
            <w:pPr>
              <w:jc w:val="left"/>
              <w:rPr>
                <w:rFonts w:eastAsia="Times New Roman" w:cstheme="minorHAnsi"/>
                <w:sz w:val="18"/>
                <w:szCs w:val="18"/>
                <w:lang w:eastAsia="cs-CZ"/>
              </w:rPr>
            </w:pPr>
            <w:hyperlink r:id="rId288"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65EEABB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9" w:tgtFrame="_blank" w:tooltip="skolam:chemie:aktivity:7:013.07.02.02_resource.png (1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03EAC3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BF843BB" wp14:editId="6EA4A6C1">
                  <wp:extent cx="360000" cy="360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F61121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5A00F0D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7123A60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7FA4DFB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1"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327377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1BEB6931"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989163A" w14:textId="77777777" w:rsidR="005010CE" w:rsidRPr="005010CE" w:rsidRDefault="004343BE" w:rsidP="005010CE">
            <w:pPr>
              <w:jc w:val="left"/>
              <w:rPr>
                <w:rFonts w:eastAsia="Times New Roman" w:cstheme="minorHAnsi"/>
                <w:sz w:val="18"/>
                <w:szCs w:val="18"/>
                <w:lang w:eastAsia="cs-CZ"/>
              </w:rPr>
            </w:pPr>
            <w:hyperlink r:id="rId292"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6B2673B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3" w:tgtFrame="_blank" w:tooltip="skolam:chemie:aktivity:7:013.07.02.03_resource.png (2.3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3D31A8E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8FC5F04" wp14:editId="7602B747">
                  <wp:extent cx="360000" cy="360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52A01D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279526A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1FF8286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E322A6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5"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359122A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565066A6"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12F2E54" w14:textId="77777777" w:rsidR="005010CE" w:rsidRPr="005010CE" w:rsidRDefault="004343BE" w:rsidP="005010CE">
            <w:pPr>
              <w:jc w:val="left"/>
              <w:rPr>
                <w:rFonts w:eastAsia="Times New Roman" w:cstheme="minorHAnsi"/>
                <w:sz w:val="18"/>
                <w:szCs w:val="18"/>
                <w:lang w:eastAsia="cs-CZ"/>
              </w:rPr>
            </w:pPr>
            <w:hyperlink r:id="rId296"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7A1128D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7" w:tgtFrame="_blank" w:tooltip="skolam:chemie:aktivity:7:013.07.02.04_resource.png (2.1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7F581E7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6833A6E" wp14:editId="27F885CC">
                  <wp:extent cx="360000" cy="36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2957FC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6C544A0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78A8490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B05853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9"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DD3EDA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290DD559"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57EBF60" w14:textId="77777777" w:rsidR="005010CE" w:rsidRPr="005010CE" w:rsidRDefault="004343BE" w:rsidP="005010CE">
            <w:pPr>
              <w:jc w:val="left"/>
              <w:rPr>
                <w:rFonts w:eastAsia="Times New Roman" w:cstheme="minorHAnsi"/>
                <w:sz w:val="18"/>
                <w:szCs w:val="18"/>
                <w:lang w:eastAsia="cs-CZ"/>
              </w:rPr>
            </w:pPr>
            <w:hyperlink r:id="rId300"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4A80B43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1" w:tgtFrame="_blank" w:tooltip="skolam:chemie:aktivity:7:013.07.02.05_resource.png (2.4 KB)" w:history="1">
              <w:r w:rsidR="005010CE" w:rsidRPr="005010CE">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468F9DB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29FA86A" wp14:editId="7E4DDFF2">
                  <wp:extent cx="360000" cy="360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EA2649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06FA29B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461FD73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E8FD1C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3"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E6FFB6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78D9334E"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2BE9346" w14:textId="77777777" w:rsidR="005010CE" w:rsidRPr="005010CE" w:rsidRDefault="004343BE" w:rsidP="005010CE">
            <w:pPr>
              <w:jc w:val="left"/>
              <w:rPr>
                <w:rFonts w:eastAsia="Times New Roman" w:cstheme="minorHAnsi"/>
                <w:sz w:val="18"/>
                <w:szCs w:val="18"/>
                <w:lang w:eastAsia="cs-CZ"/>
              </w:rPr>
            </w:pPr>
            <w:hyperlink r:id="rId304"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3424930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5" w:tgtFrame="_blank" w:tooltip="skolam:chemie:aktivity:7:013.07.02.06_resource.png (2.5 KB)" w:history="1">
              <w:r w:rsidR="005010CE" w:rsidRPr="005010CE">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7A29995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ECCBC65" wp14:editId="52F91C8C">
                  <wp:extent cx="360000" cy="36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8ED372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2F6915F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6D7BFC1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883F9D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7"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0A1593F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1DF83312"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F921E5D" w14:textId="77777777" w:rsidR="005010CE" w:rsidRPr="005010CE" w:rsidRDefault="004343BE" w:rsidP="005010CE">
            <w:pPr>
              <w:jc w:val="left"/>
              <w:rPr>
                <w:rFonts w:eastAsia="Times New Roman" w:cstheme="minorHAnsi"/>
                <w:sz w:val="18"/>
                <w:szCs w:val="18"/>
                <w:lang w:eastAsia="cs-CZ"/>
              </w:rPr>
            </w:pPr>
            <w:hyperlink r:id="rId308"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63A3A65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9" w:tgtFrame="_blank" w:tooltip="skolam:chemie:aktivity:7:013.07.02.07_resource.png (2.3 KB)" w:history="1">
              <w:r w:rsidR="005010CE" w:rsidRPr="005010CE">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1830EED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148A8BB" wp14:editId="715D2B7A">
                  <wp:extent cx="360000" cy="360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847470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517DD09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62B7BE9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3E16A3B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1"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05941BB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2CE6652"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5CBE91E" w14:textId="77777777" w:rsidR="005010CE" w:rsidRPr="005010CE" w:rsidRDefault="004343BE" w:rsidP="005010CE">
            <w:pPr>
              <w:jc w:val="left"/>
              <w:rPr>
                <w:rFonts w:eastAsia="Times New Roman" w:cstheme="minorHAnsi"/>
                <w:sz w:val="18"/>
                <w:szCs w:val="18"/>
                <w:lang w:eastAsia="cs-CZ"/>
              </w:rPr>
            </w:pPr>
            <w:hyperlink r:id="rId312"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0ABB0ADA"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3" w:tgtFrame="_blank" w:tooltip="skolam:chemie:aktivity:7:013.07.02.08_resource.png (1.3 KB)" w:history="1">
              <w:r w:rsidR="005010CE" w:rsidRPr="005010CE">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449C16B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7AD2E8D" wp14:editId="7A502EA2">
                  <wp:extent cx="360000" cy="360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31FB22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6201ABC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7527BA9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02D659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5"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389FBAC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55331E72"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33850CD" w14:textId="77777777" w:rsidR="005010CE" w:rsidRPr="005010CE" w:rsidRDefault="004343BE" w:rsidP="005010CE">
            <w:pPr>
              <w:jc w:val="left"/>
              <w:rPr>
                <w:rFonts w:eastAsia="Times New Roman" w:cstheme="minorHAnsi"/>
                <w:sz w:val="18"/>
                <w:szCs w:val="18"/>
                <w:lang w:eastAsia="cs-CZ"/>
              </w:rPr>
            </w:pPr>
            <w:hyperlink r:id="rId316" w:tgtFrame="_blank" w:tooltip="skolam:chemie:aktivity:7:013.07.02_molekuly_-_prehled_prvku.docx (239.8 KB)" w:history="1">
              <w:r w:rsidR="005010CE" w:rsidRPr="005010CE">
                <w:rPr>
                  <w:rFonts w:eastAsia="Times New Roman" w:cstheme="minorHAnsi"/>
                  <w:color w:val="0000FF"/>
                  <w:sz w:val="18"/>
                  <w:szCs w:val="18"/>
                  <w:u w:val="single"/>
                  <w:lang w:eastAsia="cs-CZ"/>
                </w:rPr>
                <w:t>013.07.02</w:t>
              </w:r>
            </w:hyperlink>
          </w:p>
        </w:tc>
        <w:tc>
          <w:tcPr>
            <w:tcW w:w="425" w:type="dxa"/>
            <w:tcMar>
              <w:left w:w="57" w:type="dxa"/>
              <w:right w:w="57" w:type="dxa"/>
            </w:tcMar>
            <w:hideMark/>
          </w:tcPr>
          <w:p w14:paraId="4280895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7" w:tgtFrame="_blank" w:tooltip="skolam:chemie:aktivity:7:013.07.02.09_resource.png (1.1 KB)" w:history="1">
              <w:r w:rsidR="005010CE" w:rsidRPr="005010CE">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582273C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5310923" wp14:editId="0B8405A1">
                  <wp:extent cx="360000" cy="360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CC1501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součásti hry</w:t>
            </w:r>
          </w:p>
        </w:tc>
        <w:tc>
          <w:tcPr>
            <w:tcW w:w="2693" w:type="dxa"/>
            <w:tcMar>
              <w:left w:w="57" w:type="dxa"/>
              <w:right w:w="57" w:type="dxa"/>
            </w:tcMar>
            <w:hideMark/>
          </w:tcPr>
          <w:p w14:paraId="5F2A93A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Radek Matuška </w:t>
            </w:r>
          </w:p>
        </w:tc>
        <w:tc>
          <w:tcPr>
            <w:tcW w:w="1766" w:type="dxa"/>
            <w:tcMar>
              <w:left w:w="57" w:type="dxa"/>
              <w:right w:w="57" w:type="dxa"/>
            </w:tcMar>
            <w:hideMark/>
          </w:tcPr>
          <w:p w14:paraId="7F6EDC2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AFFF13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9"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7D5EEB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B206BA1" w14:textId="77777777" w:rsidTr="00076B3C">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2523D7F4" w14:textId="7CAB23C9"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3.3 Nalejvárna z environmentální chemie</w:t>
            </w:r>
          </w:p>
        </w:tc>
      </w:tr>
      <w:tr w:rsidR="005010CE" w:rsidRPr="005010CE" w14:paraId="7FA2A6A3"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5CDDDF9" w14:textId="77777777" w:rsidR="005010CE" w:rsidRPr="005010CE" w:rsidRDefault="004343BE" w:rsidP="005010CE">
            <w:pPr>
              <w:jc w:val="left"/>
              <w:rPr>
                <w:rFonts w:eastAsia="Times New Roman" w:cstheme="minorHAnsi"/>
                <w:sz w:val="18"/>
                <w:szCs w:val="18"/>
                <w:lang w:eastAsia="cs-CZ"/>
              </w:rPr>
            </w:pPr>
            <w:hyperlink r:id="rId320" w:tgtFrame="_blank" w:tooltip="skolam:chemie:aktivity:10:013.10.01_jednotlive_skupiny_latek.docx (245.1 KB)" w:history="1">
              <w:r w:rsidR="005010CE" w:rsidRPr="005010CE">
                <w:rPr>
                  <w:rFonts w:eastAsia="Times New Roman" w:cstheme="minorHAnsi"/>
                  <w:color w:val="0000FF"/>
                  <w:sz w:val="18"/>
                  <w:szCs w:val="18"/>
                  <w:u w:val="single"/>
                  <w:lang w:eastAsia="cs-CZ"/>
                </w:rPr>
                <w:t>013.10.01</w:t>
              </w:r>
            </w:hyperlink>
          </w:p>
        </w:tc>
        <w:tc>
          <w:tcPr>
            <w:tcW w:w="425" w:type="dxa"/>
            <w:tcMar>
              <w:left w:w="57" w:type="dxa"/>
              <w:right w:w="57" w:type="dxa"/>
            </w:tcMar>
            <w:hideMark/>
          </w:tcPr>
          <w:p w14:paraId="55C9753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1" w:tgtFrame="_blank" w:tooltip="skolam:chemie:aktivity:10:013.10.01.01_resource.png (15.7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CA3B8E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354E9B1" wp14:editId="2CA4E4C0">
                  <wp:extent cx="360000" cy="360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F9F0B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chemický vzorec</w:t>
            </w:r>
          </w:p>
        </w:tc>
        <w:tc>
          <w:tcPr>
            <w:tcW w:w="2693" w:type="dxa"/>
            <w:tcMar>
              <w:left w:w="57" w:type="dxa"/>
              <w:right w:w="57" w:type="dxa"/>
            </w:tcMar>
            <w:hideMark/>
          </w:tcPr>
          <w:p w14:paraId="5294015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3" w:tgtFrame="_blank" w:tooltip="https://commons.wikimedia.org/wiki/User:Leyo" w:history="1">
              <w:r w:rsidR="005010CE" w:rsidRPr="005010CE">
                <w:rPr>
                  <w:rFonts w:eastAsia="Times New Roman" w:cstheme="minorHAnsi"/>
                  <w:color w:val="0000FF"/>
                  <w:sz w:val="18"/>
                  <w:szCs w:val="18"/>
                  <w:u w:val="single"/>
                  <w:lang w:eastAsia="cs-CZ"/>
                </w:rPr>
                <w:t>https://commons.wikimedia.org/wiki/User:Leyo</w:t>
              </w:r>
            </w:hyperlink>
            <w:r w:rsidR="005010CE" w:rsidRPr="005010CE">
              <w:rPr>
                <w:rFonts w:eastAsia="Times New Roman" w:cstheme="minorHAnsi"/>
                <w:sz w:val="18"/>
                <w:szCs w:val="18"/>
                <w:lang w:eastAsia="cs-CZ"/>
              </w:rPr>
              <w:t xml:space="preserve"> </w:t>
            </w:r>
          </w:p>
        </w:tc>
        <w:tc>
          <w:tcPr>
            <w:tcW w:w="1766" w:type="dxa"/>
            <w:tcMar>
              <w:left w:w="57" w:type="dxa"/>
              <w:right w:w="57" w:type="dxa"/>
            </w:tcMar>
            <w:hideMark/>
          </w:tcPr>
          <w:p w14:paraId="1304E35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4" w:tgtFrame="_blank" w:tooltip="https://commons.wikimedia.org/wiki/File:P,p%27-dichlorodiphenyltrichloroethan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3D924DE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5"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30C48EA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227B1CC5"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DDFBDF8" w14:textId="77777777" w:rsidR="005010CE" w:rsidRPr="005010CE" w:rsidRDefault="004343BE" w:rsidP="005010CE">
            <w:pPr>
              <w:jc w:val="left"/>
              <w:rPr>
                <w:rFonts w:eastAsia="Times New Roman" w:cstheme="minorHAnsi"/>
                <w:sz w:val="18"/>
                <w:szCs w:val="18"/>
                <w:lang w:eastAsia="cs-CZ"/>
              </w:rPr>
            </w:pPr>
            <w:hyperlink r:id="rId326" w:tgtFrame="_blank" w:tooltip="skolam:chemie:aktivity:10:013.10.01_jednotlive_skupiny_latek.docx (245.1 KB)" w:history="1">
              <w:r w:rsidR="005010CE" w:rsidRPr="005010CE">
                <w:rPr>
                  <w:rFonts w:eastAsia="Times New Roman" w:cstheme="minorHAnsi"/>
                  <w:color w:val="0000FF"/>
                  <w:sz w:val="18"/>
                  <w:szCs w:val="18"/>
                  <w:u w:val="single"/>
                  <w:lang w:eastAsia="cs-CZ"/>
                </w:rPr>
                <w:t>013.10.01</w:t>
              </w:r>
            </w:hyperlink>
          </w:p>
        </w:tc>
        <w:tc>
          <w:tcPr>
            <w:tcW w:w="425" w:type="dxa"/>
            <w:tcMar>
              <w:left w:w="57" w:type="dxa"/>
              <w:right w:w="57" w:type="dxa"/>
            </w:tcMar>
            <w:hideMark/>
          </w:tcPr>
          <w:p w14:paraId="2B87853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7" w:tgtFrame="_blank" w:tooltip="skolam:chemie:aktivity:10:013.10.01.02_resource.png (13.4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90EA30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04281F3" wp14:editId="0799B3BA">
                  <wp:extent cx="360000" cy="3600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1918D7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chemický vzorec</w:t>
            </w:r>
          </w:p>
        </w:tc>
        <w:tc>
          <w:tcPr>
            <w:tcW w:w="2693" w:type="dxa"/>
            <w:tcMar>
              <w:left w:w="57" w:type="dxa"/>
              <w:right w:w="57" w:type="dxa"/>
            </w:tcMar>
            <w:hideMark/>
          </w:tcPr>
          <w:p w14:paraId="17ED48C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9" w:tgtFrame="_blank" w:tooltip="https://commons.wikimedia.org/wiki/User:Leyo" w:history="1">
              <w:r w:rsidR="005010CE" w:rsidRPr="005010CE">
                <w:rPr>
                  <w:rFonts w:eastAsia="Times New Roman" w:cstheme="minorHAnsi"/>
                  <w:color w:val="0000FF"/>
                  <w:sz w:val="18"/>
                  <w:szCs w:val="18"/>
                  <w:u w:val="single"/>
                  <w:lang w:eastAsia="cs-CZ"/>
                </w:rPr>
                <w:t>https://commons.wikimedia.org/wiki/User:Leyo</w:t>
              </w:r>
            </w:hyperlink>
            <w:r w:rsidR="005010CE" w:rsidRPr="005010CE">
              <w:rPr>
                <w:rFonts w:eastAsia="Times New Roman" w:cstheme="minorHAnsi"/>
                <w:sz w:val="18"/>
                <w:szCs w:val="18"/>
                <w:lang w:eastAsia="cs-CZ"/>
              </w:rPr>
              <w:t xml:space="preserve"> </w:t>
            </w:r>
          </w:p>
        </w:tc>
        <w:tc>
          <w:tcPr>
            <w:tcW w:w="1766" w:type="dxa"/>
            <w:tcMar>
              <w:left w:w="57" w:type="dxa"/>
              <w:right w:w="57" w:type="dxa"/>
            </w:tcMar>
            <w:hideMark/>
          </w:tcPr>
          <w:p w14:paraId="050EC54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0" w:tgtFrame="_blank" w:tooltip="https://commons.wikimedia.org/wiki/File:Gamma-hexachlorocyclohexan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22B20DD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1"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23CA49B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2B1B847D"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80B6DE2" w14:textId="77777777" w:rsidR="005010CE" w:rsidRPr="005010CE" w:rsidRDefault="004343BE" w:rsidP="005010CE">
            <w:pPr>
              <w:jc w:val="left"/>
              <w:rPr>
                <w:rFonts w:eastAsia="Times New Roman" w:cstheme="minorHAnsi"/>
                <w:sz w:val="18"/>
                <w:szCs w:val="18"/>
                <w:lang w:eastAsia="cs-CZ"/>
              </w:rPr>
            </w:pPr>
            <w:hyperlink r:id="rId332" w:tgtFrame="_blank" w:tooltip="skolam:chemie:aktivity:10:013.10.01_jednotlive_skupiny_latek.docx (245.1 KB)" w:history="1">
              <w:r w:rsidR="005010CE" w:rsidRPr="005010CE">
                <w:rPr>
                  <w:rFonts w:eastAsia="Times New Roman" w:cstheme="minorHAnsi"/>
                  <w:color w:val="0000FF"/>
                  <w:sz w:val="18"/>
                  <w:szCs w:val="18"/>
                  <w:u w:val="single"/>
                  <w:lang w:eastAsia="cs-CZ"/>
                </w:rPr>
                <w:t>013.10.01</w:t>
              </w:r>
            </w:hyperlink>
          </w:p>
        </w:tc>
        <w:tc>
          <w:tcPr>
            <w:tcW w:w="425" w:type="dxa"/>
            <w:tcMar>
              <w:left w:w="57" w:type="dxa"/>
              <w:right w:w="57" w:type="dxa"/>
            </w:tcMar>
            <w:hideMark/>
          </w:tcPr>
          <w:p w14:paraId="1983596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3" w:tgtFrame="_blank" w:tooltip="skolam:chemie:aktivity:10:013.10.01.03_resource.png (51.5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5F09D09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4A67A0F" wp14:editId="7E557A4D">
                  <wp:extent cx="360000" cy="360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694C4B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chemický vzorec</w:t>
            </w:r>
          </w:p>
        </w:tc>
        <w:tc>
          <w:tcPr>
            <w:tcW w:w="2693" w:type="dxa"/>
            <w:tcMar>
              <w:left w:w="57" w:type="dxa"/>
              <w:right w:w="57" w:type="dxa"/>
            </w:tcMar>
            <w:hideMark/>
          </w:tcPr>
          <w:p w14:paraId="644C7F3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5" w:tgtFrame="_blank" w:tooltip="https://commons.wikimedia.org/wiki/User:D.328" w:history="1">
              <w:r w:rsidR="005010CE" w:rsidRPr="005010CE">
                <w:rPr>
                  <w:rFonts w:eastAsia="Times New Roman" w:cstheme="minorHAnsi"/>
                  <w:color w:val="0000FF"/>
                  <w:sz w:val="18"/>
                  <w:szCs w:val="18"/>
                  <w:u w:val="single"/>
                  <w:lang w:eastAsia="cs-CZ"/>
                </w:rPr>
                <w:t>https://commons.wikimedia.org/wiki/User:D.328</w:t>
              </w:r>
            </w:hyperlink>
            <w:r w:rsidR="005010CE" w:rsidRPr="005010CE">
              <w:rPr>
                <w:rFonts w:eastAsia="Times New Roman" w:cstheme="minorHAnsi"/>
                <w:sz w:val="18"/>
                <w:szCs w:val="18"/>
                <w:lang w:eastAsia="cs-CZ"/>
              </w:rPr>
              <w:t xml:space="preserve"> </w:t>
            </w:r>
          </w:p>
        </w:tc>
        <w:tc>
          <w:tcPr>
            <w:tcW w:w="1766" w:type="dxa"/>
            <w:tcMar>
              <w:left w:w="57" w:type="dxa"/>
              <w:right w:w="57" w:type="dxa"/>
            </w:tcMar>
            <w:hideMark/>
          </w:tcPr>
          <w:p w14:paraId="65B96B25"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6" w:tgtFrame="_blank" w:tooltip="https://commons.wikimedia.org/wiki/File:Polychlorinated_biphenyl_structure.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550688C"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7"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48C7913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301EB135"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9B67325" w14:textId="77777777" w:rsidR="005010CE" w:rsidRPr="005010CE" w:rsidRDefault="004343BE" w:rsidP="005010CE">
            <w:pPr>
              <w:jc w:val="left"/>
              <w:rPr>
                <w:rFonts w:eastAsia="Times New Roman" w:cstheme="minorHAnsi"/>
                <w:sz w:val="18"/>
                <w:szCs w:val="18"/>
                <w:lang w:eastAsia="cs-CZ"/>
              </w:rPr>
            </w:pPr>
            <w:hyperlink r:id="rId338" w:tgtFrame="_blank" w:tooltip="skolam:chemie:aktivity:10:013.10.01_jednotlive_skupiny_latek.docx (245.1 KB)" w:history="1">
              <w:r w:rsidR="005010CE" w:rsidRPr="005010CE">
                <w:rPr>
                  <w:rFonts w:eastAsia="Times New Roman" w:cstheme="minorHAnsi"/>
                  <w:color w:val="0000FF"/>
                  <w:sz w:val="18"/>
                  <w:szCs w:val="18"/>
                  <w:u w:val="single"/>
                  <w:lang w:eastAsia="cs-CZ"/>
                </w:rPr>
                <w:t>013.10.01</w:t>
              </w:r>
            </w:hyperlink>
          </w:p>
        </w:tc>
        <w:tc>
          <w:tcPr>
            <w:tcW w:w="425" w:type="dxa"/>
            <w:tcMar>
              <w:left w:w="57" w:type="dxa"/>
              <w:right w:w="57" w:type="dxa"/>
            </w:tcMar>
            <w:hideMark/>
          </w:tcPr>
          <w:p w14:paraId="476C3413"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9" w:tgtFrame="_blank" w:tooltip="skolam:chemie:aktivity:10:013.10.01.04_resource.png (27.6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1D168A6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3E2BAA8" wp14:editId="69523FF9">
                  <wp:extent cx="360000" cy="3600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4C77E0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chemický vzorec</w:t>
            </w:r>
          </w:p>
        </w:tc>
        <w:tc>
          <w:tcPr>
            <w:tcW w:w="2693" w:type="dxa"/>
            <w:tcMar>
              <w:left w:w="57" w:type="dxa"/>
              <w:right w:w="57" w:type="dxa"/>
            </w:tcMar>
            <w:hideMark/>
          </w:tcPr>
          <w:p w14:paraId="743AEE17"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1" w:tgtFrame="_blank" w:tooltip="https://commons.wikimedia.org/wiki/User:D.328" w:history="1">
              <w:r w:rsidR="005010CE" w:rsidRPr="005010CE">
                <w:rPr>
                  <w:rFonts w:eastAsia="Times New Roman" w:cstheme="minorHAnsi"/>
                  <w:color w:val="0000FF"/>
                  <w:sz w:val="18"/>
                  <w:szCs w:val="18"/>
                  <w:u w:val="single"/>
                  <w:lang w:eastAsia="cs-CZ"/>
                </w:rPr>
                <w:t>https://commons.wikimedia.org/wiki/User:D.328</w:t>
              </w:r>
            </w:hyperlink>
            <w:r w:rsidR="005010CE" w:rsidRPr="005010CE">
              <w:rPr>
                <w:rFonts w:eastAsia="Times New Roman" w:cstheme="minorHAnsi"/>
                <w:sz w:val="18"/>
                <w:szCs w:val="18"/>
                <w:lang w:eastAsia="cs-CZ"/>
              </w:rPr>
              <w:t xml:space="preserve"> </w:t>
            </w:r>
          </w:p>
        </w:tc>
        <w:tc>
          <w:tcPr>
            <w:tcW w:w="1766" w:type="dxa"/>
            <w:tcMar>
              <w:left w:w="57" w:type="dxa"/>
              <w:right w:w="57" w:type="dxa"/>
            </w:tcMar>
            <w:hideMark/>
          </w:tcPr>
          <w:p w14:paraId="13CCEBD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2" w:tgtFrame="_blank" w:tooltip="https://commons.wikimedia.org/wiki/File:Polybrominated_diphenyl_ether.svg" w:history="1">
              <w:r w:rsidR="005010CE" w:rsidRPr="005010CE">
                <w:rPr>
                  <w:rFonts w:eastAsia="Times New Roman" w:cstheme="minorHAnsi"/>
                  <w:color w:val="0000FF"/>
                  <w:sz w:val="18"/>
                  <w:szCs w:val="18"/>
                  <w:u w:val="single"/>
                  <w:lang w:eastAsia="cs-CZ"/>
                </w:rPr>
                <w:t>https://commons.wikimedia.org</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3781020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3" w:tgtFrame="_blank" w:history="1">
              <w:r w:rsidR="005010CE" w:rsidRPr="005010CE">
                <w:rPr>
                  <w:rFonts w:eastAsia="Times New Roman" w:cstheme="minorHAnsi"/>
                  <w:color w:val="0000FF"/>
                  <w:sz w:val="18"/>
                  <w:szCs w:val="18"/>
                  <w:u w:val="single"/>
                  <w:lang w:eastAsia="cs-CZ"/>
                </w:rPr>
                <w:t>Public domain</w:t>
              </w:r>
            </w:hyperlink>
          </w:p>
        </w:tc>
        <w:tc>
          <w:tcPr>
            <w:tcW w:w="993" w:type="dxa"/>
            <w:tcMar>
              <w:left w:w="57" w:type="dxa"/>
              <w:right w:w="57" w:type="dxa"/>
            </w:tcMar>
            <w:hideMark/>
          </w:tcPr>
          <w:p w14:paraId="6B36CB3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05417C8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248108F6" w14:textId="3727CAB2"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3.6 Země</w:t>
            </w:r>
          </w:p>
        </w:tc>
      </w:tr>
      <w:tr w:rsidR="005010CE" w:rsidRPr="005010CE" w14:paraId="6730B97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C52A1CE" w14:textId="77777777" w:rsidR="005010CE" w:rsidRPr="005010CE" w:rsidRDefault="004343BE" w:rsidP="005010CE">
            <w:pPr>
              <w:jc w:val="left"/>
              <w:rPr>
                <w:rFonts w:eastAsia="Times New Roman" w:cstheme="minorHAnsi"/>
                <w:sz w:val="18"/>
                <w:szCs w:val="18"/>
                <w:lang w:eastAsia="cs-CZ"/>
              </w:rPr>
            </w:pPr>
            <w:hyperlink r:id="rId344" w:tgtFrame="_blank" w:tooltip="skolam:chemie:aktivity:13:013.13.02_zeme.jpg (181.8 KB)" w:history="1">
              <w:r w:rsidR="005010CE" w:rsidRPr="005010CE">
                <w:rPr>
                  <w:rFonts w:eastAsia="Times New Roman" w:cstheme="minorHAnsi"/>
                  <w:color w:val="0000FF"/>
                  <w:sz w:val="18"/>
                  <w:szCs w:val="18"/>
                  <w:u w:val="single"/>
                  <w:lang w:eastAsia="cs-CZ"/>
                </w:rPr>
                <w:t>013.13.02</w:t>
              </w:r>
            </w:hyperlink>
          </w:p>
        </w:tc>
        <w:tc>
          <w:tcPr>
            <w:tcW w:w="425" w:type="dxa"/>
            <w:tcMar>
              <w:left w:w="57" w:type="dxa"/>
              <w:right w:w="57" w:type="dxa"/>
            </w:tcMar>
            <w:hideMark/>
          </w:tcPr>
          <w:p w14:paraId="49162B1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5" w:tgtFrame="_blank" w:tooltip="skolam:chemie:aktivity:13:013.13.02.01_resource.jpg (181.8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280B1C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1416B50" wp14:editId="5BE5B449">
                  <wp:extent cx="360000" cy="3600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E30181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Obrázek Země z vesmíru</w:t>
            </w:r>
          </w:p>
        </w:tc>
        <w:tc>
          <w:tcPr>
            <w:tcW w:w="2693" w:type="dxa"/>
            <w:tcMar>
              <w:left w:w="57" w:type="dxa"/>
              <w:right w:w="57" w:type="dxa"/>
            </w:tcMar>
            <w:hideMark/>
          </w:tcPr>
          <w:p w14:paraId="261A436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PIRO4D </w:t>
            </w:r>
          </w:p>
        </w:tc>
        <w:tc>
          <w:tcPr>
            <w:tcW w:w="1766" w:type="dxa"/>
            <w:tcMar>
              <w:left w:w="57" w:type="dxa"/>
              <w:right w:w="57" w:type="dxa"/>
            </w:tcMar>
            <w:hideMark/>
          </w:tcPr>
          <w:p w14:paraId="58981CE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7" w:tgtFrame="_blank" w:tooltip="https://pixabay.com/cs/illustrations/zem%C4%9B-planeta-sv%C4%9Bt-zem%C4%9Bkoule-1617121/" w:history="1">
              <w:r w:rsidR="005010CE" w:rsidRPr="005010CE">
                <w:rPr>
                  <w:rFonts w:eastAsia="Times New Roman" w:cstheme="minorHAnsi"/>
                  <w:color w:val="0000FF"/>
                  <w:sz w:val="18"/>
                  <w:szCs w:val="18"/>
                  <w:u w:val="single"/>
                  <w:lang w:eastAsia="cs-CZ"/>
                </w:rPr>
                <w:t>https://pixabay.com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E99D85B"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8" w:tgtFrame="_blank" w:history="1">
              <w:r w:rsidR="005010CE" w:rsidRPr="005010CE">
                <w:rPr>
                  <w:rFonts w:eastAsia="Times New Roman" w:cstheme="minorHAnsi"/>
                  <w:color w:val="0000FF"/>
                  <w:sz w:val="18"/>
                  <w:szCs w:val="18"/>
                  <w:u w:val="single"/>
                  <w:lang w:eastAsia="cs-CZ"/>
                </w:rPr>
                <w:t>Pixabay</w:t>
              </w:r>
            </w:hyperlink>
          </w:p>
        </w:tc>
        <w:tc>
          <w:tcPr>
            <w:tcW w:w="993" w:type="dxa"/>
            <w:tcMar>
              <w:left w:w="57" w:type="dxa"/>
              <w:right w:w="57" w:type="dxa"/>
            </w:tcMar>
            <w:hideMark/>
          </w:tcPr>
          <w:p w14:paraId="4F0E005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2021-04-19</w:t>
            </w:r>
          </w:p>
        </w:tc>
      </w:tr>
      <w:tr w:rsidR="005010CE" w:rsidRPr="005010CE" w14:paraId="62F4A31D"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5346ECBB" w14:textId="397A9D26"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5.1 Prezentační workshop a minikonference</w:t>
            </w:r>
          </w:p>
        </w:tc>
      </w:tr>
      <w:tr w:rsidR="005010CE" w:rsidRPr="005010CE" w14:paraId="11452AA7"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E227FED" w14:textId="77777777" w:rsidR="005010CE" w:rsidRPr="005010CE" w:rsidRDefault="004343BE" w:rsidP="005010CE">
            <w:pPr>
              <w:jc w:val="left"/>
              <w:rPr>
                <w:rFonts w:eastAsia="Times New Roman" w:cstheme="minorHAnsi"/>
                <w:sz w:val="18"/>
                <w:szCs w:val="18"/>
                <w:lang w:eastAsia="cs-CZ"/>
              </w:rPr>
            </w:pPr>
            <w:hyperlink r:id="rId349"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6C92929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0" w:tgtFrame="_blank" w:tooltip="skolam:chemie:aktivity:16:013.16.02.01_resource.jpg (145.7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4E0FAA5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4DE7C58" wp14:editId="0640D6D8">
                  <wp:extent cx="360000" cy="3600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A0697A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79F4EFE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Dan Gold </w:t>
            </w:r>
          </w:p>
        </w:tc>
        <w:tc>
          <w:tcPr>
            <w:tcW w:w="1766" w:type="dxa"/>
            <w:tcMar>
              <w:left w:w="57" w:type="dxa"/>
              <w:right w:w="57" w:type="dxa"/>
            </w:tcMar>
            <w:hideMark/>
          </w:tcPr>
          <w:p w14:paraId="44A3818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2" w:tgtFrame="_blank" w:tooltip="https://unsplash.com/photos/P_0R02ArdLE"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FABE19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0FFA52B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43A9C11"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582042A" w14:textId="77777777" w:rsidR="005010CE" w:rsidRPr="005010CE" w:rsidRDefault="004343BE" w:rsidP="005010CE">
            <w:pPr>
              <w:jc w:val="left"/>
              <w:rPr>
                <w:rFonts w:eastAsia="Times New Roman" w:cstheme="minorHAnsi"/>
                <w:sz w:val="18"/>
                <w:szCs w:val="18"/>
                <w:lang w:eastAsia="cs-CZ"/>
              </w:rPr>
            </w:pPr>
            <w:hyperlink r:id="rId353"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07E67B4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4" w:tgtFrame="_blank" w:tooltip="skolam:chemie:aktivity:16:013.16.02.02_resource.jpg (292.3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014193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6D6D309" wp14:editId="1D079C90">
                  <wp:extent cx="360000" cy="360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E18960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6040106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David Kovalenko </w:t>
            </w:r>
          </w:p>
        </w:tc>
        <w:tc>
          <w:tcPr>
            <w:tcW w:w="1766" w:type="dxa"/>
            <w:tcMar>
              <w:left w:w="57" w:type="dxa"/>
              <w:right w:w="57" w:type="dxa"/>
            </w:tcMar>
            <w:hideMark/>
          </w:tcPr>
          <w:p w14:paraId="14C1864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6" w:tgtFrame="_blank" w:tooltip="https://unsplash.com/photos/G85VuTpw6jg"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F48086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69768E3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B067769"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781E19C" w14:textId="77777777" w:rsidR="005010CE" w:rsidRPr="005010CE" w:rsidRDefault="004343BE" w:rsidP="005010CE">
            <w:pPr>
              <w:jc w:val="left"/>
              <w:rPr>
                <w:rFonts w:eastAsia="Times New Roman" w:cstheme="minorHAnsi"/>
                <w:sz w:val="18"/>
                <w:szCs w:val="18"/>
                <w:lang w:eastAsia="cs-CZ"/>
              </w:rPr>
            </w:pPr>
            <w:hyperlink r:id="rId357"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2CB908AC"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8" w:tgtFrame="_blank" w:tooltip="skolam:chemie:aktivity:16:013.16.02.03_resource.jpg (67.5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518E70A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7E3960F" wp14:editId="5A4B89AF">
                  <wp:extent cx="360000" cy="3600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08452B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4F65279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Jorge Fernandez </w:t>
            </w:r>
          </w:p>
        </w:tc>
        <w:tc>
          <w:tcPr>
            <w:tcW w:w="1766" w:type="dxa"/>
            <w:tcMar>
              <w:left w:w="57" w:type="dxa"/>
              <w:right w:w="57" w:type="dxa"/>
            </w:tcMar>
            <w:hideMark/>
          </w:tcPr>
          <w:p w14:paraId="76ACBD2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0" w:tgtFrame="_blank" w:tooltip="https://unsplash.com/photos/B-mDTp4ahZw"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BE126D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679C877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D02C91E"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21FEF68" w14:textId="77777777" w:rsidR="005010CE" w:rsidRPr="005010CE" w:rsidRDefault="004343BE" w:rsidP="005010CE">
            <w:pPr>
              <w:jc w:val="left"/>
              <w:rPr>
                <w:rFonts w:eastAsia="Times New Roman" w:cstheme="minorHAnsi"/>
                <w:sz w:val="18"/>
                <w:szCs w:val="18"/>
                <w:lang w:eastAsia="cs-CZ"/>
              </w:rPr>
            </w:pPr>
            <w:hyperlink r:id="rId361"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5E3030C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2" w:tgtFrame="_blank" w:tooltip="skolam:chemie:aktivity:16:013.16.02.04_resource.jpg (35.2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79CC7E3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3FA0708" wp14:editId="28546C7F">
                  <wp:extent cx="360000" cy="36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512CCB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2D45308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Christopher Roller </w:t>
            </w:r>
          </w:p>
        </w:tc>
        <w:tc>
          <w:tcPr>
            <w:tcW w:w="1766" w:type="dxa"/>
            <w:tcMar>
              <w:left w:w="57" w:type="dxa"/>
              <w:right w:w="57" w:type="dxa"/>
            </w:tcMar>
            <w:hideMark/>
          </w:tcPr>
          <w:p w14:paraId="5263518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4" w:tgtFrame="_blank" w:tooltip="https://unsplash.com/photos/PC_lbSSxCZE"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73C9C5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7B47653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4E2D9824"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EEA7184" w14:textId="77777777" w:rsidR="005010CE" w:rsidRPr="005010CE" w:rsidRDefault="004343BE" w:rsidP="005010CE">
            <w:pPr>
              <w:jc w:val="left"/>
              <w:rPr>
                <w:rFonts w:eastAsia="Times New Roman" w:cstheme="minorHAnsi"/>
                <w:sz w:val="18"/>
                <w:szCs w:val="18"/>
                <w:lang w:eastAsia="cs-CZ"/>
              </w:rPr>
            </w:pPr>
            <w:hyperlink r:id="rId365"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311CB4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6" w:tgtFrame="_blank" w:tooltip="skolam:chemie:aktivity:16:013.16.02.05_resource.jpg (14.7 KB)" w:history="1">
              <w:r w:rsidR="005010CE" w:rsidRPr="005010CE">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4CAFC25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2E29EF1" wp14:editId="414C0759">
                  <wp:extent cx="360000" cy="3600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DBFB79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0EF2B48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Miriam Espacio </w:t>
            </w:r>
          </w:p>
        </w:tc>
        <w:tc>
          <w:tcPr>
            <w:tcW w:w="1766" w:type="dxa"/>
            <w:tcMar>
              <w:left w:w="57" w:type="dxa"/>
              <w:right w:w="57" w:type="dxa"/>
            </w:tcMar>
            <w:hideMark/>
          </w:tcPr>
          <w:p w14:paraId="1003AFDA"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8" w:tgtFrame="_blank" w:tooltip="https://unsplash.com/photos/iUS8HYDhCsQ"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787E02C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153C87A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228CA7F"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63281EE" w14:textId="77777777" w:rsidR="005010CE" w:rsidRPr="005010CE" w:rsidRDefault="004343BE" w:rsidP="005010CE">
            <w:pPr>
              <w:jc w:val="left"/>
              <w:rPr>
                <w:rFonts w:eastAsia="Times New Roman" w:cstheme="minorHAnsi"/>
                <w:sz w:val="18"/>
                <w:szCs w:val="18"/>
                <w:lang w:eastAsia="cs-CZ"/>
              </w:rPr>
            </w:pPr>
            <w:hyperlink r:id="rId369"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1AAF740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0" w:tgtFrame="_blank" w:tooltip="skolam:chemie:aktivity:16:013.16.02.06_resource.jpg (66.1 KB)" w:history="1">
              <w:r w:rsidR="005010CE" w:rsidRPr="005010CE">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5803385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340ACBA" wp14:editId="76652F36">
                  <wp:extent cx="360000" cy="3600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E94340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669B9CC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Kae Ng </w:t>
            </w:r>
          </w:p>
        </w:tc>
        <w:tc>
          <w:tcPr>
            <w:tcW w:w="1766" w:type="dxa"/>
            <w:tcMar>
              <w:left w:w="57" w:type="dxa"/>
              <w:right w:w="57" w:type="dxa"/>
            </w:tcMar>
            <w:hideMark/>
          </w:tcPr>
          <w:p w14:paraId="7ADB0BC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2" w:tgtFrame="_blank" w:tooltip="https://unsplash.com/photos/jyNcew0NfW0"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060EBE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6146BF6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636B96A"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1ED574F" w14:textId="77777777" w:rsidR="005010CE" w:rsidRPr="005010CE" w:rsidRDefault="004343BE" w:rsidP="005010CE">
            <w:pPr>
              <w:jc w:val="left"/>
              <w:rPr>
                <w:rFonts w:eastAsia="Times New Roman" w:cstheme="minorHAnsi"/>
                <w:sz w:val="18"/>
                <w:szCs w:val="18"/>
                <w:lang w:eastAsia="cs-CZ"/>
              </w:rPr>
            </w:pPr>
            <w:hyperlink r:id="rId373"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293B3E3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4" w:tgtFrame="_blank" w:tooltip="skolam:chemie:aktivity:16:013.16.02.07_resource.jpg (114.9 KB)" w:history="1">
              <w:r w:rsidR="005010CE" w:rsidRPr="005010CE">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60CE15D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55A4C3A" wp14:editId="4E3C2269">
                  <wp:extent cx="360000" cy="360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D281DB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6707C13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Seth Fink </w:t>
            </w:r>
          </w:p>
        </w:tc>
        <w:tc>
          <w:tcPr>
            <w:tcW w:w="1766" w:type="dxa"/>
            <w:tcMar>
              <w:left w:w="57" w:type="dxa"/>
              <w:right w:w="57" w:type="dxa"/>
            </w:tcMar>
            <w:hideMark/>
          </w:tcPr>
          <w:p w14:paraId="2F8BC0A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6" w:tgtFrame="_blank" w:tooltip="https://unsplash.com/photos/rDfrvOSiUdA"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F6BB66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0241ED3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52D1196"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C73EE33" w14:textId="77777777" w:rsidR="005010CE" w:rsidRPr="005010CE" w:rsidRDefault="004343BE" w:rsidP="005010CE">
            <w:pPr>
              <w:jc w:val="left"/>
              <w:rPr>
                <w:rFonts w:eastAsia="Times New Roman" w:cstheme="minorHAnsi"/>
                <w:sz w:val="18"/>
                <w:szCs w:val="18"/>
                <w:lang w:eastAsia="cs-CZ"/>
              </w:rPr>
            </w:pPr>
            <w:hyperlink r:id="rId377"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686117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8" w:tgtFrame="_blank" w:tooltip="skolam:chemie:aktivity:16:013.16.02.08_resource.jpg (69.8 KB)" w:history="1">
              <w:r w:rsidR="005010CE" w:rsidRPr="005010CE">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5057D9B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B5A5286" wp14:editId="64B574B0">
                  <wp:extent cx="360000" cy="360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5482E2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4D1E6A0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Nijwam Swargiary </w:t>
            </w:r>
          </w:p>
        </w:tc>
        <w:tc>
          <w:tcPr>
            <w:tcW w:w="1766" w:type="dxa"/>
            <w:tcMar>
              <w:left w:w="57" w:type="dxa"/>
              <w:right w:w="57" w:type="dxa"/>
            </w:tcMar>
            <w:hideMark/>
          </w:tcPr>
          <w:p w14:paraId="22D55CD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0" w:tgtFrame="_blank" w:tooltip="https://unsplash.com/photos/vAWEJmXUpvI"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6E56771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0623C44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26A296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D0879C3" w14:textId="77777777" w:rsidR="005010CE" w:rsidRPr="005010CE" w:rsidRDefault="004343BE" w:rsidP="005010CE">
            <w:pPr>
              <w:jc w:val="left"/>
              <w:rPr>
                <w:rFonts w:eastAsia="Times New Roman" w:cstheme="minorHAnsi"/>
                <w:sz w:val="18"/>
                <w:szCs w:val="18"/>
                <w:lang w:eastAsia="cs-CZ"/>
              </w:rPr>
            </w:pPr>
            <w:hyperlink r:id="rId381"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5934189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2" w:tgtFrame="_blank" w:tooltip="skolam:chemie:aktivity:16:013.16.02.09_resource.jpg (63.2 KB)" w:history="1">
              <w:r w:rsidR="005010CE" w:rsidRPr="005010CE">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3EA112A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E83C7A3" wp14:editId="6468FA02">
                  <wp:extent cx="360000" cy="3600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45585C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1FFA1FD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Nijwam Swargiary </w:t>
            </w:r>
          </w:p>
        </w:tc>
        <w:tc>
          <w:tcPr>
            <w:tcW w:w="1766" w:type="dxa"/>
            <w:tcMar>
              <w:left w:w="57" w:type="dxa"/>
              <w:right w:w="57" w:type="dxa"/>
            </w:tcMar>
            <w:hideMark/>
          </w:tcPr>
          <w:p w14:paraId="59A3B72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4" w:tgtFrame="_blank" w:tooltip="https://unsplash.com/photos/_O2e4f21LqYhttps://unsplash.com/photos/vAWEJmXUpvI"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78B5E9F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75DCCB2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D5401F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DC2271C" w14:textId="77777777" w:rsidR="005010CE" w:rsidRPr="005010CE" w:rsidRDefault="004343BE" w:rsidP="005010CE">
            <w:pPr>
              <w:jc w:val="left"/>
              <w:rPr>
                <w:rFonts w:eastAsia="Times New Roman" w:cstheme="minorHAnsi"/>
                <w:sz w:val="18"/>
                <w:szCs w:val="18"/>
                <w:lang w:eastAsia="cs-CZ"/>
              </w:rPr>
            </w:pPr>
            <w:hyperlink r:id="rId385"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0C6331D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6" w:tgtFrame="_blank" w:tooltip="skolam:chemie:aktivity:16:013.16.02.10_resource.jpg (621.5 KB)" w:history="1">
              <w:r w:rsidR="005010CE" w:rsidRPr="005010CE">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547BE8A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871D5A9" wp14:editId="435CF860">
                  <wp:extent cx="360000" cy="3600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09A6AC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2EFF08A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Nijwam Swargiary </w:t>
            </w:r>
          </w:p>
        </w:tc>
        <w:tc>
          <w:tcPr>
            <w:tcW w:w="1766" w:type="dxa"/>
            <w:tcMar>
              <w:left w:w="57" w:type="dxa"/>
              <w:right w:w="57" w:type="dxa"/>
            </w:tcMar>
            <w:hideMark/>
          </w:tcPr>
          <w:p w14:paraId="08FC60B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8" w:tgtFrame="_blank" w:tooltip="https://unsplash.com/photos/vAWEJmXUpvI"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5160E3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4A2D0CE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70E774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ADBF542" w14:textId="77777777" w:rsidR="005010CE" w:rsidRPr="005010CE" w:rsidRDefault="004343BE" w:rsidP="005010CE">
            <w:pPr>
              <w:jc w:val="left"/>
              <w:rPr>
                <w:rFonts w:eastAsia="Times New Roman" w:cstheme="minorHAnsi"/>
                <w:sz w:val="18"/>
                <w:szCs w:val="18"/>
                <w:lang w:eastAsia="cs-CZ"/>
              </w:rPr>
            </w:pPr>
            <w:hyperlink r:id="rId389"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435CDC5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0" w:tgtFrame="_blank" w:tooltip="skolam:chemie:aktivity:16:013.16.02.11_resource.jpg (208.5 KB)" w:history="1">
              <w:r w:rsidR="005010CE" w:rsidRPr="005010CE">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5C7DB6A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D84D475" wp14:editId="10B7E360">
                  <wp:extent cx="360000" cy="3600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DD4A4E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41C6AD9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Stephen Leonardi </w:t>
            </w:r>
          </w:p>
        </w:tc>
        <w:tc>
          <w:tcPr>
            <w:tcW w:w="1766" w:type="dxa"/>
            <w:tcMar>
              <w:left w:w="57" w:type="dxa"/>
              <w:right w:w="57" w:type="dxa"/>
            </w:tcMar>
            <w:hideMark/>
          </w:tcPr>
          <w:p w14:paraId="7DFDA5B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2" w:tgtFrame="_blank" w:tooltip="https://unsplash.com/photos/Id1zKguVcU0"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06CB11A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3770378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82E217E"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101CA36" w14:textId="77777777" w:rsidR="005010CE" w:rsidRPr="005010CE" w:rsidRDefault="004343BE" w:rsidP="005010CE">
            <w:pPr>
              <w:jc w:val="left"/>
              <w:rPr>
                <w:rFonts w:eastAsia="Times New Roman" w:cstheme="minorHAnsi"/>
                <w:sz w:val="18"/>
                <w:szCs w:val="18"/>
                <w:lang w:eastAsia="cs-CZ"/>
              </w:rPr>
            </w:pPr>
            <w:hyperlink r:id="rId393"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2CB74C0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4" w:tgtFrame="_blank" w:tooltip="skolam:chemie:aktivity:16:013.16.02.12_resource.jpg (418 KB)" w:history="1">
              <w:r w:rsidR="005010CE" w:rsidRPr="005010CE">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0EECEDF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D539F9F" wp14:editId="3B9A6B6F">
                  <wp:extent cx="360000" cy="3600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272819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6DE140C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sam </w:t>
            </w:r>
          </w:p>
        </w:tc>
        <w:tc>
          <w:tcPr>
            <w:tcW w:w="1766" w:type="dxa"/>
            <w:tcMar>
              <w:left w:w="57" w:type="dxa"/>
              <w:right w:w="57" w:type="dxa"/>
            </w:tcMar>
            <w:hideMark/>
          </w:tcPr>
          <w:p w14:paraId="75803AAF"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6" w:tgtFrame="_blank" w:tooltip="https://unsplash.com/photos/WgKIF62qvbo"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358449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7C4BEF7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97F4292"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CC7850F" w14:textId="77777777" w:rsidR="005010CE" w:rsidRPr="005010CE" w:rsidRDefault="004343BE" w:rsidP="005010CE">
            <w:pPr>
              <w:jc w:val="left"/>
              <w:rPr>
                <w:rFonts w:eastAsia="Times New Roman" w:cstheme="minorHAnsi"/>
                <w:sz w:val="18"/>
                <w:szCs w:val="18"/>
                <w:lang w:eastAsia="cs-CZ"/>
              </w:rPr>
            </w:pPr>
            <w:hyperlink r:id="rId397"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D4889A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8" w:tgtFrame="_blank" w:tooltip="skolam:chemie:aktivity:16:013.16.02.13_resource.jpg (86.2 KB)" w:history="1">
              <w:r w:rsidR="005010CE" w:rsidRPr="005010CE">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22D6D48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C46C017" wp14:editId="61DE1A9D">
                  <wp:extent cx="360000" cy="3600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6A3B2E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711337C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Pop &amp; Zebra </w:t>
            </w:r>
          </w:p>
        </w:tc>
        <w:tc>
          <w:tcPr>
            <w:tcW w:w="1766" w:type="dxa"/>
            <w:tcMar>
              <w:left w:w="57" w:type="dxa"/>
              <w:right w:w="57" w:type="dxa"/>
            </w:tcMar>
            <w:hideMark/>
          </w:tcPr>
          <w:p w14:paraId="094FFB2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0" w:tgtFrame="_blank" w:tooltip="https://unsplash.com/photos/An-pjE9n0Uohttps://unsplash.com/photos/WgKIF62qvbo"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5C61E40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3276900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2F4BFB4"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2298419" w14:textId="77777777" w:rsidR="005010CE" w:rsidRPr="005010CE" w:rsidRDefault="004343BE" w:rsidP="005010CE">
            <w:pPr>
              <w:jc w:val="left"/>
              <w:rPr>
                <w:rFonts w:eastAsia="Times New Roman" w:cstheme="minorHAnsi"/>
                <w:sz w:val="18"/>
                <w:szCs w:val="18"/>
                <w:lang w:eastAsia="cs-CZ"/>
              </w:rPr>
            </w:pPr>
            <w:hyperlink r:id="rId401"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DBDA19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2" w:tgtFrame="_blank" w:tooltip="skolam:chemie:aktivity:16:013.16.02.14_resource.jpg (78 KB)" w:history="1">
              <w:r w:rsidR="005010CE" w:rsidRPr="005010CE">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2EED67C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E8B5E2E" wp14:editId="23851C6A">
                  <wp:extent cx="360000" cy="3600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4B377D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540A3E1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Anton van der Weijst </w:t>
            </w:r>
          </w:p>
        </w:tc>
        <w:tc>
          <w:tcPr>
            <w:tcW w:w="1766" w:type="dxa"/>
            <w:tcMar>
              <w:left w:w="57" w:type="dxa"/>
              <w:right w:w="57" w:type="dxa"/>
            </w:tcMar>
            <w:hideMark/>
          </w:tcPr>
          <w:p w14:paraId="27FBD16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4" w:tgtFrame="_blank" w:tooltip="https://unsplash.com/photos/a4eax-dOpkk"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029DB50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7736F8D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5F4BC8D"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26B08F9" w14:textId="77777777" w:rsidR="005010CE" w:rsidRPr="005010CE" w:rsidRDefault="004343BE" w:rsidP="005010CE">
            <w:pPr>
              <w:jc w:val="left"/>
              <w:rPr>
                <w:rFonts w:eastAsia="Times New Roman" w:cstheme="minorHAnsi"/>
                <w:sz w:val="18"/>
                <w:szCs w:val="18"/>
                <w:lang w:eastAsia="cs-CZ"/>
              </w:rPr>
            </w:pPr>
            <w:hyperlink r:id="rId405"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6F441537"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6" w:tgtFrame="_blank" w:tooltip="skolam:chemie:aktivity:16:013.16.02.15_resource.jpg (661.8 KB)" w:history="1">
              <w:r w:rsidR="005010CE" w:rsidRPr="005010CE">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21EEDA3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779204E" wp14:editId="44EF3806">
                  <wp:extent cx="360000" cy="3600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337285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56140ED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Jonas Verstuyft </w:t>
            </w:r>
          </w:p>
        </w:tc>
        <w:tc>
          <w:tcPr>
            <w:tcW w:w="1766" w:type="dxa"/>
            <w:tcMar>
              <w:left w:w="57" w:type="dxa"/>
              <w:right w:w="57" w:type="dxa"/>
            </w:tcMar>
            <w:hideMark/>
          </w:tcPr>
          <w:p w14:paraId="5A8B0C0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8" w:tgtFrame="_blank" w:tooltip="https://unsplash.com/photos/flsFQ3UTuKw"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235936E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309CAF1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AE0B7F9"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8F2287E" w14:textId="77777777" w:rsidR="005010CE" w:rsidRPr="005010CE" w:rsidRDefault="004343BE" w:rsidP="005010CE">
            <w:pPr>
              <w:jc w:val="left"/>
              <w:rPr>
                <w:rFonts w:eastAsia="Times New Roman" w:cstheme="minorHAnsi"/>
                <w:sz w:val="18"/>
                <w:szCs w:val="18"/>
                <w:lang w:eastAsia="cs-CZ"/>
              </w:rPr>
            </w:pPr>
            <w:hyperlink r:id="rId409"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1D08374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0" w:tgtFrame="_blank" w:tooltip="skolam:chemie:aktivity:16:013.16.02.16_resource.jpg (45.8 KB)" w:history="1">
              <w:r w:rsidR="005010CE" w:rsidRPr="005010CE">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5F3C650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FDDECEB" wp14:editId="7BB1E0C3">
                  <wp:extent cx="360000" cy="3600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AFD4C3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5260843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Shiwam Devan </w:t>
            </w:r>
          </w:p>
        </w:tc>
        <w:tc>
          <w:tcPr>
            <w:tcW w:w="1766" w:type="dxa"/>
            <w:tcMar>
              <w:left w:w="57" w:type="dxa"/>
              <w:right w:w="57" w:type="dxa"/>
            </w:tcMar>
            <w:hideMark/>
          </w:tcPr>
          <w:p w14:paraId="5BBCDCF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2" w:tgtFrame="_blank" w:tooltip="https://unsplash.com/photos/tUVWuQpfj2A"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7776B9C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20C2591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17A38ED"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9FEA585" w14:textId="77777777" w:rsidR="005010CE" w:rsidRPr="005010CE" w:rsidRDefault="004343BE" w:rsidP="005010CE">
            <w:pPr>
              <w:jc w:val="left"/>
              <w:rPr>
                <w:rFonts w:eastAsia="Times New Roman" w:cstheme="minorHAnsi"/>
                <w:sz w:val="18"/>
                <w:szCs w:val="18"/>
                <w:lang w:eastAsia="cs-CZ"/>
              </w:rPr>
            </w:pPr>
            <w:hyperlink r:id="rId413"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920C5E5"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4" w:tgtFrame="_blank" w:tooltip="skolam:chemie:aktivity:16:013.16.02.17_resource.jpg (64.9 KB)" w:history="1">
              <w:r w:rsidR="005010CE" w:rsidRPr="005010CE">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3954AF4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0740C60" wp14:editId="50C13746">
                  <wp:extent cx="360000" cy="36000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0D5A69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1F63C5B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unknown </w:t>
            </w:r>
          </w:p>
        </w:tc>
        <w:tc>
          <w:tcPr>
            <w:tcW w:w="1766" w:type="dxa"/>
            <w:tcMar>
              <w:left w:w="57" w:type="dxa"/>
              <w:right w:w="57" w:type="dxa"/>
            </w:tcMar>
            <w:hideMark/>
          </w:tcPr>
          <w:p w14:paraId="51A5E549"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6" w:tgtFrame="_blank" w:tooltip="https://imgflip.com/memetemplate/33358222/flying-cat-ball" w:history="1">
              <w:r w:rsidR="005010CE" w:rsidRPr="005010CE">
                <w:rPr>
                  <w:rFonts w:eastAsia="Times New Roman" w:cstheme="minorHAnsi"/>
                  <w:color w:val="0000FF"/>
                  <w:sz w:val="18"/>
                  <w:szCs w:val="18"/>
                  <w:u w:val="single"/>
                  <w:lang w:eastAsia="cs-CZ"/>
                </w:rPr>
                <w:t>https://imgflip.com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645A100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6E24B68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8CEB0DB"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8E68948" w14:textId="77777777" w:rsidR="005010CE" w:rsidRPr="005010CE" w:rsidRDefault="004343BE" w:rsidP="005010CE">
            <w:pPr>
              <w:jc w:val="left"/>
              <w:rPr>
                <w:rFonts w:eastAsia="Times New Roman" w:cstheme="minorHAnsi"/>
                <w:sz w:val="18"/>
                <w:szCs w:val="18"/>
                <w:lang w:eastAsia="cs-CZ"/>
              </w:rPr>
            </w:pPr>
            <w:hyperlink r:id="rId417"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5F2D56F0"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8" w:tgtFrame="_blank" w:tooltip="skolam:chemie:aktivity:16:013.16.02.18_resource.jpg (311.9 KB)" w:history="1">
              <w:r w:rsidR="005010CE" w:rsidRPr="005010CE">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696D0F7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0271A04" wp14:editId="01BF1C3D">
                  <wp:extent cx="360000" cy="360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7F7907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0F6CFFB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Dan Gold </w:t>
            </w:r>
          </w:p>
        </w:tc>
        <w:tc>
          <w:tcPr>
            <w:tcW w:w="1766" w:type="dxa"/>
            <w:tcMar>
              <w:left w:w="57" w:type="dxa"/>
              <w:right w:w="57" w:type="dxa"/>
            </w:tcMar>
            <w:hideMark/>
          </w:tcPr>
          <w:p w14:paraId="639ADFF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0" w:tgtFrame="_blank" w:tooltip="https://unsplash.com/photos/ff2VZuL7_po"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78E70A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3E8393E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517F8C0"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C639F86" w14:textId="77777777" w:rsidR="005010CE" w:rsidRPr="005010CE" w:rsidRDefault="004343BE" w:rsidP="005010CE">
            <w:pPr>
              <w:jc w:val="left"/>
              <w:rPr>
                <w:rFonts w:eastAsia="Times New Roman" w:cstheme="minorHAnsi"/>
                <w:sz w:val="18"/>
                <w:szCs w:val="18"/>
                <w:lang w:eastAsia="cs-CZ"/>
              </w:rPr>
            </w:pPr>
            <w:hyperlink r:id="rId421"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64EB829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2" w:tgtFrame="_blank" w:tooltip="skolam:chemie:aktivity:16:013.16.02.19_resource.jpg (85.5 KB)" w:history="1">
              <w:r w:rsidR="005010CE" w:rsidRPr="005010CE">
                <w:rPr>
                  <w:rFonts w:eastAsia="Times New Roman" w:cstheme="minorHAnsi"/>
                  <w:color w:val="0000FF"/>
                  <w:sz w:val="18"/>
                  <w:szCs w:val="18"/>
                  <w:u w:val="single"/>
                  <w:lang w:eastAsia="cs-CZ"/>
                </w:rPr>
                <w:t>19</w:t>
              </w:r>
            </w:hyperlink>
          </w:p>
        </w:tc>
        <w:tc>
          <w:tcPr>
            <w:tcW w:w="709" w:type="dxa"/>
            <w:tcMar>
              <w:left w:w="57" w:type="dxa"/>
              <w:right w:w="57" w:type="dxa"/>
            </w:tcMar>
            <w:hideMark/>
          </w:tcPr>
          <w:p w14:paraId="39FE9DF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128DD76" wp14:editId="0C6C423C">
                  <wp:extent cx="360000" cy="3600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7FE2FB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6D7A7C4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Dan Gold </w:t>
            </w:r>
          </w:p>
        </w:tc>
        <w:tc>
          <w:tcPr>
            <w:tcW w:w="1766" w:type="dxa"/>
            <w:tcMar>
              <w:left w:w="57" w:type="dxa"/>
              <w:right w:w="57" w:type="dxa"/>
            </w:tcMar>
            <w:hideMark/>
          </w:tcPr>
          <w:p w14:paraId="0EFE1A7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4" w:tgtFrame="_blank" w:tooltip="https://unsplash.com/photos/ff2VZuL7_po"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45491D8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20FE413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6027DEE"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3AEB292" w14:textId="77777777" w:rsidR="005010CE" w:rsidRPr="005010CE" w:rsidRDefault="004343BE" w:rsidP="005010CE">
            <w:pPr>
              <w:jc w:val="left"/>
              <w:rPr>
                <w:rFonts w:eastAsia="Times New Roman" w:cstheme="minorHAnsi"/>
                <w:sz w:val="18"/>
                <w:szCs w:val="18"/>
                <w:lang w:eastAsia="cs-CZ"/>
              </w:rPr>
            </w:pPr>
            <w:hyperlink r:id="rId425" w:tgtFrame="_blank" w:tooltip="skolam:chemie:aktivity:16:013.16.02_ppt_bizarni_obrazky.pptx (27.6 MB)" w:history="1">
              <w:r w:rsidR="005010CE" w:rsidRPr="005010CE">
                <w:rPr>
                  <w:rFonts w:eastAsia="Times New Roman" w:cstheme="minorHAnsi"/>
                  <w:color w:val="0000FF"/>
                  <w:sz w:val="18"/>
                  <w:szCs w:val="18"/>
                  <w:u w:val="single"/>
                  <w:lang w:eastAsia="cs-CZ"/>
                </w:rPr>
                <w:t>013.16.02</w:t>
              </w:r>
            </w:hyperlink>
          </w:p>
        </w:tc>
        <w:tc>
          <w:tcPr>
            <w:tcW w:w="425" w:type="dxa"/>
            <w:tcMar>
              <w:left w:w="57" w:type="dxa"/>
              <w:right w:w="57" w:type="dxa"/>
            </w:tcMar>
            <w:hideMark/>
          </w:tcPr>
          <w:p w14:paraId="3005563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6" w:tgtFrame="_blank" w:tooltip="skolam:chemie:aktivity:16:013.16.02.20_resource.jpg (141.8 KB)" w:history="1">
              <w:r w:rsidR="005010CE" w:rsidRPr="005010CE">
                <w:rPr>
                  <w:rFonts w:eastAsia="Times New Roman" w:cstheme="minorHAnsi"/>
                  <w:color w:val="0000FF"/>
                  <w:sz w:val="18"/>
                  <w:szCs w:val="18"/>
                  <w:u w:val="single"/>
                  <w:lang w:eastAsia="cs-CZ"/>
                </w:rPr>
                <w:t>20</w:t>
              </w:r>
            </w:hyperlink>
          </w:p>
        </w:tc>
        <w:tc>
          <w:tcPr>
            <w:tcW w:w="709" w:type="dxa"/>
            <w:tcMar>
              <w:left w:w="57" w:type="dxa"/>
              <w:right w:w="57" w:type="dxa"/>
            </w:tcMar>
            <w:hideMark/>
          </w:tcPr>
          <w:p w14:paraId="57C876C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46041EB" wp14:editId="1776BCE7">
                  <wp:extent cx="360000" cy="3600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080CBF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bizarní obrázek</w:t>
            </w:r>
          </w:p>
        </w:tc>
        <w:tc>
          <w:tcPr>
            <w:tcW w:w="2693" w:type="dxa"/>
            <w:tcMar>
              <w:left w:w="57" w:type="dxa"/>
              <w:right w:w="57" w:type="dxa"/>
            </w:tcMar>
            <w:hideMark/>
          </w:tcPr>
          <w:p w14:paraId="281D944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Dan Gold </w:t>
            </w:r>
          </w:p>
        </w:tc>
        <w:tc>
          <w:tcPr>
            <w:tcW w:w="1766" w:type="dxa"/>
            <w:tcMar>
              <w:left w:w="57" w:type="dxa"/>
              <w:right w:w="57" w:type="dxa"/>
            </w:tcMar>
            <w:hideMark/>
          </w:tcPr>
          <w:p w14:paraId="11CD4D12"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8" w:tgtFrame="_blank" w:tooltip="https://unsplash.com/photos/KTZRU9wKflU" w:history="1">
              <w:r w:rsidR="005010CE" w:rsidRPr="005010CE">
                <w:rPr>
                  <w:rFonts w:eastAsia="Times New Roman" w:cstheme="minorHAnsi"/>
                  <w:color w:val="0000FF"/>
                  <w:sz w:val="18"/>
                  <w:szCs w:val="18"/>
                  <w:u w:val="single"/>
                  <w:lang w:eastAsia="cs-CZ"/>
                </w:rPr>
                <w:t>https://unsplash.com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0C125BA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375293F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537AC48"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8A61D8D" w14:textId="77777777" w:rsidR="005010CE" w:rsidRPr="005010CE" w:rsidRDefault="004343BE" w:rsidP="005010CE">
            <w:pPr>
              <w:jc w:val="left"/>
              <w:rPr>
                <w:rFonts w:eastAsia="Times New Roman" w:cstheme="minorHAnsi"/>
                <w:sz w:val="18"/>
                <w:szCs w:val="18"/>
                <w:lang w:eastAsia="cs-CZ"/>
              </w:rPr>
            </w:pPr>
            <w:hyperlink r:id="rId429" w:tgtFrame="_blank" w:tooltip="skolam:chemie:aktivity:16:013.16.01_ppt_prezentace.pptx (3.8 MB)" w:history="1">
              <w:r w:rsidR="005010CE" w:rsidRPr="005010CE">
                <w:rPr>
                  <w:rFonts w:eastAsia="Times New Roman" w:cstheme="minorHAnsi"/>
                  <w:color w:val="0000FF"/>
                  <w:sz w:val="18"/>
                  <w:szCs w:val="18"/>
                  <w:u w:val="single"/>
                  <w:lang w:eastAsia="cs-CZ"/>
                </w:rPr>
                <w:t>013.16.01</w:t>
              </w:r>
            </w:hyperlink>
          </w:p>
        </w:tc>
        <w:tc>
          <w:tcPr>
            <w:tcW w:w="425" w:type="dxa"/>
            <w:tcMar>
              <w:left w:w="57" w:type="dxa"/>
              <w:right w:w="57" w:type="dxa"/>
            </w:tcMar>
            <w:hideMark/>
          </w:tcPr>
          <w:p w14:paraId="77C8A16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30" w:tgtFrame="_blank" w:tooltip="skolam:chemie:aktivity:16:013.16.01.01_resource.gif (330.8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6E5F8C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BFD46A9" wp14:editId="5E5FEEEF">
                  <wp:extent cx="360000" cy="3600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8632B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gif tleskání</w:t>
            </w:r>
          </w:p>
        </w:tc>
        <w:tc>
          <w:tcPr>
            <w:tcW w:w="2693" w:type="dxa"/>
            <w:tcMar>
              <w:left w:w="57" w:type="dxa"/>
              <w:right w:w="57" w:type="dxa"/>
            </w:tcMar>
            <w:hideMark/>
          </w:tcPr>
          <w:p w14:paraId="7A54DF2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cali7 </w:t>
            </w:r>
          </w:p>
        </w:tc>
        <w:tc>
          <w:tcPr>
            <w:tcW w:w="1766" w:type="dxa"/>
            <w:tcMar>
              <w:left w:w="57" w:type="dxa"/>
              <w:right w:w="57" w:type="dxa"/>
            </w:tcMar>
            <w:hideMark/>
          </w:tcPr>
          <w:p w14:paraId="25012C31"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32" w:tgtFrame="_blank" w:tooltip="https://tenor.com/view/leonardio-di-caprio-clap-applaud-gif-8728072" w:history="1">
              <w:r w:rsidR="005010CE" w:rsidRPr="005010CE">
                <w:rPr>
                  <w:rFonts w:eastAsia="Times New Roman" w:cstheme="minorHAnsi"/>
                  <w:color w:val="0000FF"/>
                  <w:sz w:val="18"/>
                  <w:szCs w:val="18"/>
                  <w:u w:val="single"/>
                  <w:lang w:eastAsia="cs-CZ"/>
                </w:rPr>
                <w:t>https://tenor.com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39090BA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2B0FB8F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C6FA204"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3D903C0" w14:textId="77777777" w:rsidR="005010CE" w:rsidRPr="005010CE" w:rsidRDefault="004343BE" w:rsidP="005010CE">
            <w:pPr>
              <w:jc w:val="left"/>
              <w:rPr>
                <w:rFonts w:eastAsia="Times New Roman" w:cstheme="minorHAnsi"/>
                <w:sz w:val="18"/>
                <w:szCs w:val="18"/>
                <w:lang w:eastAsia="cs-CZ"/>
              </w:rPr>
            </w:pPr>
            <w:hyperlink r:id="rId433" w:tgtFrame="_blank" w:tooltip="skolam:chemie:aktivity:16:013.16.01_ppt_prezentace.pptx (3.8 MB)" w:history="1">
              <w:r w:rsidR="005010CE" w:rsidRPr="005010CE">
                <w:rPr>
                  <w:rFonts w:eastAsia="Times New Roman" w:cstheme="minorHAnsi"/>
                  <w:color w:val="0000FF"/>
                  <w:sz w:val="18"/>
                  <w:szCs w:val="18"/>
                  <w:u w:val="single"/>
                  <w:lang w:eastAsia="cs-CZ"/>
                </w:rPr>
                <w:t>013.16.01</w:t>
              </w:r>
            </w:hyperlink>
          </w:p>
        </w:tc>
        <w:tc>
          <w:tcPr>
            <w:tcW w:w="425" w:type="dxa"/>
            <w:tcMar>
              <w:left w:w="57" w:type="dxa"/>
              <w:right w:w="57" w:type="dxa"/>
            </w:tcMar>
            <w:hideMark/>
          </w:tcPr>
          <w:p w14:paraId="07719C1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4" w:tgtFrame="_blank" w:tooltip="skolam:chemie:aktivity:16:013.16.01.02_resource.gif (55.9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2C7CFE4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3CFF718" wp14:editId="3587AF5E">
                  <wp:extent cx="360000" cy="3600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234F72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gif That`s all</w:t>
            </w:r>
          </w:p>
        </w:tc>
        <w:tc>
          <w:tcPr>
            <w:tcW w:w="2693" w:type="dxa"/>
            <w:tcMar>
              <w:left w:w="57" w:type="dxa"/>
              <w:right w:w="57" w:type="dxa"/>
            </w:tcMar>
            <w:hideMark/>
          </w:tcPr>
          <w:p w14:paraId="54F9DCC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johnnyNuno </w:t>
            </w:r>
          </w:p>
        </w:tc>
        <w:tc>
          <w:tcPr>
            <w:tcW w:w="1766" w:type="dxa"/>
            <w:tcMar>
              <w:left w:w="57" w:type="dxa"/>
              <w:right w:w="57" w:type="dxa"/>
            </w:tcMar>
            <w:hideMark/>
          </w:tcPr>
          <w:p w14:paraId="1097505B"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6" w:tgtFrame="_blank" w:tooltip="https://tenor.com/view/thats-all-folks-eso-es-todo-amigos-gif-9819542" w:history="1">
              <w:r w:rsidR="005010CE" w:rsidRPr="005010CE">
                <w:rPr>
                  <w:rFonts w:eastAsia="Times New Roman" w:cstheme="minorHAnsi"/>
                  <w:color w:val="0000FF"/>
                  <w:sz w:val="18"/>
                  <w:szCs w:val="18"/>
                  <w:u w:val="single"/>
                  <w:lang w:eastAsia="cs-CZ"/>
                </w:rPr>
                <w:t>https://tenor.com</w:t>
              </w:r>
            </w:hyperlink>
            <w:r w:rsidR="005010CE" w:rsidRPr="005010CE">
              <w:rPr>
                <w:rFonts w:eastAsia="Times New Roman" w:cstheme="minorHAnsi"/>
                <w:sz w:val="18"/>
                <w:szCs w:val="18"/>
                <w:lang w:eastAsia="cs-CZ"/>
              </w:rPr>
              <w:t xml:space="preserve"> </w:t>
            </w:r>
          </w:p>
        </w:tc>
        <w:tc>
          <w:tcPr>
            <w:tcW w:w="927" w:type="dxa"/>
            <w:tcMar>
              <w:left w:w="57" w:type="dxa"/>
              <w:right w:w="57" w:type="dxa"/>
            </w:tcMar>
            <w:hideMark/>
          </w:tcPr>
          <w:p w14:paraId="17F25DE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Jiná</w:t>
            </w:r>
          </w:p>
        </w:tc>
        <w:tc>
          <w:tcPr>
            <w:tcW w:w="993" w:type="dxa"/>
            <w:tcMar>
              <w:left w:w="57" w:type="dxa"/>
              <w:right w:w="57" w:type="dxa"/>
            </w:tcMar>
            <w:hideMark/>
          </w:tcPr>
          <w:p w14:paraId="4809D65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7DA641D" w14:textId="77777777" w:rsidTr="00076B3C">
        <w:tc>
          <w:tcPr>
            <w:cnfStyle w:val="001000000000" w:firstRow="0" w:lastRow="0" w:firstColumn="1" w:lastColumn="0" w:oddVBand="0" w:evenVBand="0" w:oddHBand="0" w:evenHBand="0" w:firstRowFirstColumn="0" w:firstRowLastColumn="0" w:lastRowFirstColumn="0" w:lastRowLastColumn="0"/>
            <w:tcW w:w="9555" w:type="dxa"/>
            <w:gridSpan w:val="8"/>
            <w:tcMar>
              <w:left w:w="57" w:type="dxa"/>
              <w:right w:w="57" w:type="dxa"/>
            </w:tcMar>
            <w:hideMark/>
          </w:tcPr>
          <w:p w14:paraId="21A73CF6" w14:textId="7C6D2734" w:rsidR="005010CE" w:rsidRPr="005010CE" w:rsidRDefault="005010CE" w:rsidP="005010CE">
            <w:pPr>
              <w:jc w:val="center"/>
              <w:rPr>
                <w:rFonts w:eastAsia="Times New Roman" w:cstheme="minorHAnsi"/>
                <w:sz w:val="18"/>
                <w:szCs w:val="18"/>
                <w:lang w:eastAsia="cs-CZ"/>
              </w:rPr>
            </w:pPr>
            <w:r w:rsidRPr="005010CE">
              <w:rPr>
                <w:rFonts w:eastAsia="Times New Roman" w:cstheme="minorHAnsi"/>
                <w:color w:val="0000FF"/>
                <w:sz w:val="18"/>
                <w:szCs w:val="18"/>
                <w:u w:val="single"/>
                <w:lang w:eastAsia="cs-CZ"/>
              </w:rPr>
              <w:t>5.5 Konference</w:t>
            </w:r>
          </w:p>
        </w:tc>
      </w:tr>
      <w:tr w:rsidR="005010CE" w:rsidRPr="005010CE" w14:paraId="68930AAA"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03F6F9A" w14:textId="77777777" w:rsidR="005010CE" w:rsidRPr="005010CE" w:rsidRDefault="004343BE" w:rsidP="005010CE">
            <w:pPr>
              <w:jc w:val="left"/>
              <w:rPr>
                <w:rFonts w:eastAsia="Times New Roman" w:cstheme="minorHAnsi"/>
                <w:sz w:val="18"/>
                <w:szCs w:val="18"/>
                <w:lang w:eastAsia="cs-CZ"/>
              </w:rPr>
            </w:pPr>
            <w:hyperlink r:id="rId437" w:tgtFrame="_blank" w:tooltip="skolam:chemie:aktivity:20:013.20.01_prezentace_predstaveni_metody.pptx (3.5 MB)" w:history="1">
              <w:r w:rsidR="005010CE" w:rsidRPr="005010CE">
                <w:rPr>
                  <w:rFonts w:eastAsia="Times New Roman" w:cstheme="minorHAnsi"/>
                  <w:color w:val="0000FF"/>
                  <w:sz w:val="18"/>
                  <w:szCs w:val="18"/>
                  <w:u w:val="single"/>
                  <w:lang w:eastAsia="cs-CZ"/>
                </w:rPr>
                <w:t>013.20.01</w:t>
              </w:r>
            </w:hyperlink>
          </w:p>
        </w:tc>
        <w:tc>
          <w:tcPr>
            <w:tcW w:w="425" w:type="dxa"/>
            <w:tcMar>
              <w:left w:w="57" w:type="dxa"/>
              <w:right w:w="57" w:type="dxa"/>
            </w:tcMar>
            <w:hideMark/>
          </w:tcPr>
          <w:p w14:paraId="1CA909D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8" w:tgtFrame="_blank" w:tooltip="skolam:chemie:aktivity:20:013.20.01.01_resource.png (181.8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BEC2F7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6A7DF47" wp14:editId="3656AAEC">
                  <wp:extent cx="360000" cy="3600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EE6AC3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pasívní vzorkovač</w:t>
            </w:r>
          </w:p>
        </w:tc>
        <w:tc>
          <w:tcPr>
            <w:tcW w:w="2693" w:type="dxa"/>
            <w:tcMar>
              <w:left w:w="57" w:type="dxa"/>
              <w:right w:w="57" w:type="dxa"/>
            </w:tcMar>
            <w:hideMark/>
          </w:tcPr>
          <w:p w14:paraId="0269CA1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Barbora Nežiková </w:t>
            </w:r>
          </w:p>
        </w:tc>
        <w:tc>
          <w:tcPr>
            <w:tcW w:w="1766" w:type="dxa"/>
            <w:tcMar>
              <w:left w:w="57" w:type="dxa"/>
              <w:right w:w="57" w:type="dxa"/>
            </w:tcMar>
            <w:hideMark/>
          </w:tcPr>
          <w:p w14:paraId="2F79D35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FAD1F9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5FA2188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32C3FEEB"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C0D1AFC" w14:textId="77777777" w:rsidR="005010CE" w:rsidRPr="005010CE" w:rsidRDefault="004343BE" w:rsidP="005010CE">
            <w:pPr>
              <w:jc w:val="left"/>
              <w:rPr>
                <w:rFonts w:eastAsia="Times New Roman" w:cstheme="minorHAnsi"/>
                <w:sz w:val="18"/>
                <w:szCs w:val="18"/>
                <w:lang w:eastAsia="cs-CZ"/>
              </w:rPr>
            </w:pPr>
            <w:hyperlink r:id="rId441" w:tgtFrame="_blank" w:tooltip="skolam:chemie:aktivity:20:013.20.01_prezentace_predstaveni_metody.pptx (3.5 MB)" w:history="1">
              <w:r w:rsidR="005010CE" w:rsidRPr="005010CE">
                <w:rPr>
                  <w:rFonts w:eastAsia="Times New Roman" w:cstheme="minorHAnsi"/>
                  <w:color w:val="0000FF"/>
                  <w:sz w:val="18"/>
                  <w:szCs w:val="18"/>
                  <w:u w:val="single"/>
                  <w:lang w:eastAsia="cs-CZ"/>
                </w:rPr>
                <w:t>013.20.01</w:t>
              </w:r>
            </w:hyperlink>
          </w:p>
        </w:tc>
        <w:tc>
          <w:tcPr>
            <w:tcW w:w="425" w:type="dxa"/>
            <w:tcMar>
              <w:left w:w="57" w:type="dxa"/>
              <w:right w:w="57" w:type="dxa"/>
            </w:tcMar>
            <w:hideMark/>
          </w:tcPr>
          <w:p w14:paraId="4DD11FB8"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2" w:tgtFrame="_blank" w:tooltip="skolam:chemie:aktivity:20:013.20.01.02_resource.jpg (120.9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6ABABE8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6A75B51" wp14:editId="1DB7C116">
                  <wp:extent cx="360000" cy="360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92BC4A4"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extraktor</w:t>
            </w:r>
          </w:p>
        </w:tc>
        <w:tc>
          <w:tcPr>
            <w:tcW w:w="2693" w:type="dxa"/>
            <w:tcMar>
              <w:left w:w="57" w:type="dxa"/>
              <w:right w:w="57" w:type="dxa"/>
            </w:tcMar>
            <w:hideMark/>
          </w:tcPr>
          <w:p w14:paraId="3F2396A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Petra Fišerová </w:t>
            </w:r>
          </w:p>
        </w:tc>
        <w:tc>
          <w:tcPr>
            <w:tcW w:w="1766" w:type="dxa"/>
            <w:tcMar>
              <w:left w:w="57" w:type="dxa"/>
              <w:right w:w="57" w:type="dxa"/>
            </w:tcMar>
            <w:hideMark/>
          </w:tcPr>
          <w:p w14:paraId="53566A2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3533B8A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C3EDD7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2D01934"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417568A" w14:textId="77777777" w:rsidR="005010CE" w:rsidRPr="005010CE" w:rsidRDefault="004343BE" w:rsidP="005010CE">
            <w:pPr>
              <w:jc w:val="left"/>
              <w:rPr>
                <w:rFonts w:eastAsia="Times New Roman" w:cstheme="minorHAnsi"/>
                <w:sz w:val="18"/>
                <w:szCs w:val="18"/>
                <w:lang w:eastAsia="cs-CZ"/>
              </w:rPr>
            </w:pPr>
            <w:hyperlink r:id="rId445"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2E5FA574"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6" w:tgtFrame="_blank" w:tooltip="skolam:chemie:aktivity:20:013.20.02.01_resource.jpg (292.7 KB)" w:history="1">
              <w:r w:rsidR="005010CE" w:rsidRPr="005010CE">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65B2B4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EE50838" wp14:editId="5206E5AA">
                  <wp:extent cx="360000" cy="3600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2974DD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5191A97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5C1EFFD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2C49AB2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2136EA8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7A2373C3"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463C9C4" w14:textId="77777777" w:rsidR="005010CE" w:rsidRPr="005010CE" w:rsidRDefault="004343BE" w:rsidP="005010CE">
            <w:pPr>
              <w:jc w:val="left"/>
              <w:rPr>
                <w:rFonts w:eastAsia="Times New Roman" w:cstheme="minorHAnsi"/>
                <w:sz w:val="18"/>
                <w:szCs w:val="18"/>
                <w:lang w:eastAsia="cs-CZ"/>
              </w:rPr>
            </w:pPr>
            <w:hyperlink r:id="rId449"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534030E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0" w:tgtFrame="_blank" w:tooltip="skolam:chemie:aktivity:20:013.20.02.02_resource.jpg (305 KB)" w:history="1">
              <w:r w:rsidR="005010CE" w:rsidRPr="005010CE">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60A1F44C"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B9AB526" wp14:editId="02978ADA">
                  <wp:extent cx="360000" cy="3600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025FFA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0CCD365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37AA291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5F7BC9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5C09AC4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C66176F"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D1CFAB9" w14:textId="77777777" w:rsidR="005010CE" w:rsidRPr="005010CE" w:rsidRDefault="004343BE" w:rsidP="005010CE">
            <w:pPr>
              <w:jc w:val="left"/>
              <w:rPr>
                <w:rFonts w:eastAsia="Times New Roman" w:cstheme="minorHAnsi"/>
                <w:sz w:val="18"/>
                <w:szCs w:val="18"/>
                <w:lang w:eastAsia="cs-CZ"/>
              </w:rPr>
            </w:pPr>
            <w:hyperlink r:id="rId453"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1BCB60D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4" w:tgtFrame="_blank" w:tooltip="skolam:chemie:aktivity:20:013.20.02.03_resource.jpg (174.3 KB)" w:history="1">
              <w:r w:rsidR="005010CE" w:rsidRPr="005010CE">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644F564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30E50462" wp14:editId="167E97A5">
                  <wp:extent cx="360000" cy="36000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2AD956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684A097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7B5A84D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AA6AE5A"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77B9DE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6A65074"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239E0013" w14:textId="77777777" w:rsidR="005010CE" w:rsidRPr="005010CE" w:rsidRDefault="004343BE" w:rsidP="005010CE">
            <w:pPr>
              <w:jc w:val="left"/>
              <w:rPr>
                <w:rFonts w:eastAsia="Times New Roman" w:cstheme="minorHAnsi"/>
                <w:sz w:val="18"/>
                <w:szCs w:val="18"/>
                <w:lang w:eastAsia="cs-CZ"/>
              </w:rPr>
            </w:pPr>
            <w:hyperlink r:id="rId457"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7F75B164"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8" w:tgtFrame="_blank" w:tooltip="skolam:chemie:aktivity:20:013.20.02.04_resource.jpg (168.7 KB)" w:history="1">
              <w:r w:rsidR="005010CE" w:rsidRPr="005010CE">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6123370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A3677E4" wp14:editId="4EAB7C18">
                  <wp:extent cx="360000" cy="3600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02B80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465A85A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19C6892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70894296"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5CCC5A0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5AEA508"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569356D" w14:textId="77777777" w:rsidR="005010CE" w:rsidRPr="005010CE" w:rsidRDefault="004343BE" w:rsidP="005010CE">
            <w:pPr>
              <w:jc w:val="left"/>
              <w:rPr>
                <w:rFonts w:eastAsia="Times New Roman" w:cstheme="minorHAnsi"/>
                <w:sz w:val="18"/>
                <w:szCs w:val="18"/>
                <w:lang w:eastAsia="cs-CZ"/>
              </w:rPr>
            </w:pPr>
            <w:hyperlink r:id="rId461"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403374C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2" w:tgtFrame="_blank" w:tooltip="skolam:chemie:aktivity:20:013.20.02.05_resource.jpg (241 KB)" w:history="1">
              <w:r w:rsidR="005010CE" w:rsidRPr="005010CE">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111402DD"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B629E6B" wp14:editId="4333E15D">
                  <wp:extent cx="360000" cy="36000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7BE827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72A0198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300F58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6D8755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91A6C0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C98B5E8"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7FDD3A2" w14:textId="77777777" w:rsidR="005010CE" w:rsidRPr="005010CE" w:rsidRDefault="004343BE" w:rsidP="005010CE">
            <w:pPr>
              <w:jc w:val="left"/>
              <w:rPr>
                <w:rFonts w:eastAsia="Times New Roman" w:cstheme="minorHAnsi"/>
                <w:sz w:val="18"/>
                <w:szCs w:val="18"/>
                <w:lang w:eastAsia="cs-CZ"/>
              </w:rPr>
            </w:pPr>
            <w:hyperlink r:id="rId465"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0FACE2B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6" w:tgtFrame="_blank" w:tooltip="skolam:chemie:aktivity:20:013.20.02.06_resource.jpg (142.9 KB)" w:history="1">
              <w:r w:rsidR="005010CE" w:rsidRPr="005010CE">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7683544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199452B" wp14:editId="5C6946FD">
                  <wp:extent cx="360000" cy="36000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745566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2A0F8368"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3031012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305FCD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7C2F0B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BD58BA8"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598745A5" w14:textId="77777777" w:rsidR="005010CE" w:rsidRPr="005010CE" w:rsidRDefault="004343BE" w:rsidP="005010CE">
            <w:pPr>
              <w:jc w:val="left"/>
              <w:rPr>
                <w:rFonts w:eastAsia="Times New Roman" w:cstheme="minorHAnsi"/>
                <w:sz w:val="18"/>
                <w:szCs w:val="18"/>
                <w:lang w:eastAsia="cs-CZ"/>
              </w:rPr>
            </w:pPr>
            <w:hyperlink r:id="rId469"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3587A5E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0" w:tgtFrame="_blank" w:tooltip="skolam:chemie:aktivity:20:013.20.02.07_resource.jpg (202.6 KB)" w:history="1">
              <w:r w:rsidR="005010CE" w:rsidRPr="005010CE">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2FF47C6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33484E8" wp14:editId="0691E80C">
                  <wp:extent cx="360000" cy="36000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154CA4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3CE0668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7CAEC85"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0EE04DC3"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E13E21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502742AA"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7A5B9D2B" w14:textId="77777777" w:rsidR="005010CE" w:rsidRPr="005010CE" w:rsidRDefault="004343BE" w:rsidP="005010CE">
            <w:pPr>
              <w:jc w:val="left"/>
              <w:rPr>
                <w:rFonts w:eastAsia="Times New Roman" w:cstheme="minorHAnsi"/>
                <w:sz w:val="18"/>
                <w:szCs w:val="18"/>
                <w:lang w:eastAsia="cs-CZ"/>
              </w:rPr>
            </w:pPr>
            <w:hyperlink r:id="rId473"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27A9859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4" w:tgtFrame="_blank" w:tooltip="skolam:chemie:aktivity:20:013.20.02.08_resource.jpg (77.6 KB)" w:history="1">
              <w:r w:rsidR="005010CE" w:rsidRPr="005010CE">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2D77AFC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463EB5DE" wp14:editId="0F1C6EAD">
                  <wp:extent cx="360000" cy="36000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39F33A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6D8E00C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7BC1EF4B"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5A06183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36DCD01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44FD7D95"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D3564D4" w14:textId="77777777" w:rsidR="005010CE" w:rsidRPr="005010CE" w:rsidRDefault="004343BE" w:rsidP="005010CE">
            <w:pPr>
              <w:jc w:val="left"/>
              <w:rPr>
                <w:rFonts w:eastAsia="Times New Roman" w:cstheme="minorHAnsi"/>
                <w:sz w:val="18"/>
                <w:szCs w:val="18"/>
                <w:lang w:eastAsia="cs-CZ"/>
              </w:rPr>
            </w:pPr>
            <w:hyperlink r:id="rId477"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5469D02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8" w:tgtFrame="_blank" w:tooltip="skolam:chemie:aktivity:20:013.20.02.09_resource.jpg (69.2 KB)" w:history="1">
              <w:r w:rsidR="005010CE" w:rsidRPr="005010CE">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7A63A91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5270A1BA" wp14:editId="2194B260">
                  <wp:extent cx="360000" cy="36000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C5B667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39760426"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7F89EC6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93E6FD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B55C89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47CA60C"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BC79B77" w14:textId="77777777" w:rsidR="005010CE" w:rsidRPr="005010CE" w:rsidRDefault="004343BE" w:rsidP="005010CE">
            <w:pPr>
              <w:jc w:val="left"/>
              <w:rPr>
                <w:rFonts w:eastAsia="Times New Roman" w:cstheme="minorHAnsi"/>
                <w:sz w:val="18"/>
                <w:szCs w:val="18"/>
                <w:lang w:eastAsia="cs-CZ"/>
              </w:rPr>
            </w:pPr>
            <w:hyperlink r:id="rId481"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43A3F20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2" w:tgtFrame="_blank" w:tooltip="skolam:chemie:aktivity:20:013.20.02.10_resource.jpg (62.8 KB)" w:history="1">
              <w:r w:rsidR="005010CE" w:rsidRPr="005010CE">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0387FF09"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50AE76C" wp14:editId="7110984E">
                  <wp:extent cx="360000" cy="36000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34FBA9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74B6D14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248886F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24AF4FE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4985EE0"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13D3D67F"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0CFAD8C7" w14:textId="77777777" w:rsidR="005010CE" w:rsidRPr="005010CE" w:rsidRDefault="004343BE" w:rsidP="005010CE">
            <w:pPr>
              <w:jc w:val="left"/>
              <w:rPr>
                <w:rFonts w:eastAsia="Times New Roman" w:cstheme="minorHAnsi"/>
                <w:sz w:val="18"/>
                <w:szCs w:val="18"/>
                <w:lang w:eastAsia="cs-CZ"/>
              </w:rPr>
            </w:pPr>
            <w:hyperlink r:id="rId485"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0E5B098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6" w:tgtFrame="_blank" w:tooltip="skolam:chemie:aktivity:20:013.20.02.11_resource.jpg (100.4 KB)" w:history="1">
              <w:r w:rsidR="005010CE" w:rsidRPr="005010CE">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55898BE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1B3AFA8C" wp14:editId="0BF74231">
                  <wp:extent cx="360000" cy="36000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8CA2E63"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1F62484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187BD477"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619298B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4FF8B8B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4FA43247"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0D88394" w14:textId="77777777" w:rsidR="005010CE" w:rsidRPr="005010CE" w:rsidRDefault="004343BE" w:rsidP="005010CE">
            <w:pPr>
              <w:jc w:val="left"/>
              <w:rPr>
                <w:rFonts w:eastAsia="Times New Roman" w:cstheme="minorHAnsi"/>
                <w:sz w:val="18"/>
                <w:szCs w:val="18"/>
                <w:lang w:eastAsia="cs-CZ"/>
              </w:rPr>
            </w:pPr>
            <w:hyperlink r:id="rId489"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4D3C9C8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0" w:tgtFrame="_blank" w:tooltip="skolam:chemie:aktivity:20:013.20.02.12_resource.jpg (43 KB)" w:history="1">
              <w:r w:rsidR="005010CE" w:rsidRPr="005010CE">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294CF59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AFB5307" wp14:editId="1C6AC91C">
                  <wp:extent cx="360000" cy="360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876EEA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55ADA6F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1EA99E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201F4D1F"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6BDE710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8D1EBA8"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6929A1EF" w14:textId="77777777" w:rsidR="005010CE" w:rsidRPr="005010CE" w:rsidRDefault="004343BE" w:rsidP="005010CE">
            <w:pPr>
              <w:jc w:val="left"/>
              <w:rPr>
                <w:rFonts w:eastAsia="Times New Roman" w:cstheme="minorHAnsi"/>
                <w:sz w:val="18"/>
                <w:szCs w:val="18"/>
                <w:lang w:eastAsia="cs-CZ"/>
              </w:rPr>
            </w:pPr>
            <w:hyperlink r:id="rId493"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7D364D59"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4" w:tgtFrame="_blank" w:tooltip="skolam:chemie:aktivity:20:013.20.02.13_resource.jpg (58 KB)" w:history="1">
              <w:r w:rsidR="005010CE" w:rsidRPr="005010CE">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27425561"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CC1027A" wp14:editId="12FBEC05">
                  <wp:extent cx="360000" cy="36000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6D2426E"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3B4B47C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520DAAF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71654B87"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560F6CE8"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B62AADE"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184A4AAD" w14:textId="77777777" w:rsidR="005010CE" w:rsidRPr="005010CE" w:rsidRDefault="004343BE" w:rsidP="005010CE">
            <w:pPr>
              <w:jc w:val="left"/>
              <w:rPr>
                <w:rFonts w:eastAsia="Times New Roman" w:cstheme="minorHAnsi"/>
                <w:sz w:val="18"/>
                <w:szCs w:val="18"/>
                <w:lang w:eastAsia="cs-CZ"/>
              </w:rPr>
            </w:pPr>
            <w:hyperlink r:id="rId497"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751F7CA0"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8" w:tgtFrame="_blank" w:tooltip="skolam:chemie:aktivity:20:013.20.02.14_resource.png (1.8 MB)" w:history="1">
              <w:r w:rsidR="005010CE" w:rsidRPr="005010CE">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53FD05A7"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08D6D027" wp14:editId="65E74F7F">
                  <wp:extent cx="360000" cy="3600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CCEB78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11628F8E"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D29FD3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EE3535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0"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201D55A"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63E3FB26"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3420A4C" w14:textId="77777777" w:rsidR="005010CE" w:rsidRPr="005010CE" w:rsidRDefault="004343BE" w:rsidP="005010CE">
            <w:pPr>
              <w:jc w:val="left"/>
              <w:rPr>
                <w:rFonts w:eastAsia="Times New Roman" w:cstheme="minorHAnsi"/>
                <w:sz w:val="18"/>
                <w:szCs w:val="18"/>
                <w:lang w:eastAsia="cs-CZ"/>
              </w:rPr>
            </w:pPr>
            <w:hyperlink r:id="rId501"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5791E4FE"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2" w:tgtFrame="_blank" w:tooltip="skolam:chemie:aktivity:20:013.20.02.15_resource.png (1.7 MB)" w:history="1">
              <w:r w:rsidR="005010CE" w:rsidRPr="005010CE">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130AC6E2"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6BBFE376" wp14:editId="6BA6DAC6">
                  <wp:extent cx="360000" cy="36000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7C811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06709FDB"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29B141E4"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0399D8D"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4"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0D5DD5E9"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944883A"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C26C0CA" w14:textId="77777777" w:rsidR="005010CE" w:rsidRPr="005010CE" w:rsidRDefault="004343BE" w:rsidP="005010CE">
            <w:pPr>
              <w:jc w:val="left"/>
              <w:rPr>
                <w:rFonts w:eastAsia="Times New Roman" w:cstheme="minorHAnsi"/>
                <w:sz w:val="18"/>
                <w:szCs w:val="18"/>
                <w:lang w:eastAsia="cs-CZ"/>
              </w:rPr>
            </w:pPr>
            <w:hyperlink r:id="rId505"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35BED302"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6" w:tgtFrame="_blank" w:tooltip="skolam:chemie:aktivity:20:013.20.02.16_resource.png (1.8 MB)" w:history="1">
              <w:r w:rsidR="005010CE" w:rsidRPr="005010CE">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74B1D475"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30DC21F" wp14:editId="25E04036">
                  <wp:extent cx="360000" cy="36000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530797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0FB00ED1"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703519D3"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402CB2CE"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8"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0DD46C1F"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2F67C992" w14:textId="77777777" w:rsidTr="00076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452ADDEE" w14:textId="77777777" w:rsidR="005010CE" w:rsidRPr="005010CE" w:rsidRDefault="004343BE" w:rsidP="005010CE">
            <w:pPr>
              <w:jc w:val="left"/>
              <w:rPr>
                <w:rFonts w:eastAsia="Times New Roman" w:cstheme="minorHAnsi"/>
                <w:sz w:val="18"/>
                <w:szCs w:val="18"/>
                <w:lang w:eastAsia="cs-CZ"/>
              </w:rPr>
            </w:pPr>
            <w:hyperlink r:id="rId509"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1890CA88"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0" w:tgtFrame="_blank" w:tooltip="skolam:chemie:aktivity:20:013.20.02.17_resource.jpg (343 KB)" w:history="1">
              <w:r w:rsidR="005010CE" w:rsidRPr="005010CE">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05B6796F"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70B58102" wp14:editId="14D5E099">
                  <wp:extent cx="360000" cy="3600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45D4960"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49D4CE9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406C4EA"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12BCE5C1" w14:textId="77777777" w:rsidR="005010CE" w:rsidRPr="005010CE" w:rsidRDefault="004343B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2"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73C6DF0C" w14:textId="77777777" w:rsidR="005010CE" w:rsidRPr="005010CE" w:rsidRDefault="005010CE" w:rsidP="005010CE">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r w:rsidR="005010CE" w:rsidRPr="005010CE" w14:paraId="01E92DC2" w14:textId="77777777" w:rsidTr="00076B3C">
        <w:tc>
          <w:tcPr>
            <w:cnfStyle w:val="001000000000" w:firstRow="0" w:lastRow="0" w:firstColumn="1" w:lastColumn="0" w:oddVBand="0" w:evenVBand="0" w:oddHBand="0" w:evenHBand="0" w:firstRowFirstColumn="0" w:firstRowLastColumn="0" w:lastRowFirstColumn="0" w:lastRowLastColumn="0"/>
            <w:tcW w:w="908" w:type="dxa"/>
            <w:tcMar>
              <w:left w:w="57" w:type="dxa"/>
              <w:right w:w="57" w:type="dxa"/>
            </w:tcMar>
            <w:hideMark/>
          </w:tcPr>
          <w:p w14:paraId="3BACA368" w14:textId="77777777" w:rsidR="005010CE" w:rsidRPr="005010CE" w:rsidRDefault="004343BE" w:rsidP="005010CE">
            <w:pPr>
              <w:jc w:val="left"/>
              <w:rPr>
                <w:rFonts w:eastAsia="Times New Roman" w:cstheme="minorHAnsi"/>
                <w:sz w:val="18"/>
                <w:szCs w:val="18"/>
                <w:lang w:eastAsia="cs-CZ"/>
              </w:rPr>
            </w:pPr>
            <w:hyperlink r:id="rId513" w:tgtFrame="_blank" w:tooltip="skolam:chemie:aktivity:20:013.20.02_prezentace_zacatek.pptx (21.9 MB)" w:history="1">
              <w:r w:rsidR="005010CE" w:rsidRPr="005010CE">
                <w:rPr>
                  <w:rFonts w:eastAsia="Times New Roman" w:cstheme="minorHAnsi"/>
                  <w:color w:val="0000FF"/>
                  <w:sz w:val="18"/>
                  <w:szCs w:val="18"/>
                  <w:u w:val="single"/>
                  <w:lang w:eastAsia="cs-CZ"/>
                </w:rPr>
                <w:t>013.20.02</w:t>
              </w:r>
            </w:hyperlink>
          </w:p>
        </w:tc>
        <w:tc>
          <w:tcPr>
            <w:tcW w:w="425" w:type="dxa"/>
            <w:tcMar>
              <w:left w:w="57" w:type="dxa"/>
              <w:right w:w="57" w:type="dxa"/>
            </w:tcMar>
            <w:hideMark/>
          </w:tcPr>
          <w:p w14:paraId="69059D8D"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4" w:tgtFrame="_blank" w:tooltip="skolam:chemie:aktivity:20:013.20.02.18_resource.jpg (146.3 KB)" w:history="1">
              <w:r w:rsidR="005010CE" w:rsidRPr="005010CE">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177A231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noProof/>
                <w:sz w:val="18"/>
                <w:szCs w:val="18"/>
                <w:lang w:eastAsia="cs-CZ"/>
              </w:rPr>
              <w:drawing>
                <wp:inline distT="0" distB="0" distL="0" distR="0" wp14:anchorId="259C462E" wp14:editId="272180DC">
                  <wp:extent cx="360000" cy="360000"/>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3A0B5F2"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fotka z průběhu workshopu</w:t>
            </w:r>
          </w:p>
        </w:tc>
        <w:tc>
          <w:tcPr>
            <w:tcW w:w="2693" w:type="dxa"/>
            <w:tcMar>
              <w:left w:w="57" w:type="dxa"/>
              <w:right w:w="57" w:type="dxa"/>
            </w:tcMar>
            <w:hideMark/>
          </w:tcPr>
          <w:p w14:paraId="0770CC2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 xml:space="preserve">Tom Cetl </w:t>
            </w:r>
          </w:p>
        </w:tc>
        <w:tc>
          <w:tcPr>
            <w:tcW w:w="1766" w:type="dxa"/>
            <w:tcMar>
              <w:left w:w="57" w:type="dxa"/>
              <w:right w:w="57" w:type="dxa"/>
            </w:tcMar>
            <w:hideMark/>
          </w:tcPr>
          <w:p w14:paraId="0D5583DD"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Vlastní tvorba</w:t>
            </w:r>
          </w:p>
        </w:tc>
        <w:tc>
          <w:tcPr>
            <w:tcW w:w="927" w:type="dxa"/>
            <w:tcMar>
              <w:left w:w="57" w:type="dxa"/>
              <w:right w:w="57" w:type="dxa"/>
            </w:tcMar>
            <w:hideMark/>
          </w:tcPr>
          <w:p w14:paraId="24B05A87" w14:textId="77777777" w:rsidR="005010CE" w:rsidRPr="005010CE" w:rsidRDefault="004343B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6" w:anchor="by-sa" w:tgtFrame="_blank" w:history="1">
              <w:r w:rsidR="005010CE" w:rsidRPr="005010CE">
                <w:rPr>
                  <w:rFonts w:eastAsia="Times New Roman" w:cstheme="minorHAnsi"/>
                  <w:color w:val="0000FF"/>
                  <w:sz w:val="18"/>
                  <w:szCs w:val="18"/>
                  <w:u w:val="single"/>
                  <w:lang w:eastAsia="cs-CZ"/>
                </w:rPr>
                <w:t>CC BY-SA</w:t>
              </w:r>
            </w:hyperlink>
          </w:p>
        </w:tc>
        <w:tc>
          <w:tcPr>
            <w:tcW w:w="993" w:type="dxa"/>
            <w:tcMar>
              <w:left w:w="57" w:type="dxa"/>
              <w:right w:w="57" w:type="dxa"/>
            </w:tcMar>
            <w:hideMark/>
          </w:tcPr>
          <w:p w14:paraId="1C8DAB16" w14:textId="77777777" w:rsidR="005010CE" w:rsidRPr="005010CE" w:rsidRDefault="005010CE" w:rsidP="005010CE">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5010CE">
              <w:rPr>
                <w:rFonts w:eastAsia="Times New Roman" w:cstheme="minorHAnsi"/>
                <w:sz w:val="18"/>
                <w:szCs w:val="18"/>
                <w:lang w:eastAsia="cs-CZ"/>
              </w:rPr>
              <w:t>2021-04-22</w:t>
            </w:r>
          </w:p>
        </w:tc>
      </w:tr>
    </w:tbl>
    <w:p w14:paraId="7D4BEA71" w14:textId="77777777" w:rsidR="005010CE" w:rsidRDefault="005010CE" w:rsidP="00DA060A">
      <w:pPr>
        <w:rPr>
          <w:b/>
          <w:iCs/>
        </w:rPr>
      </w:pPr>
    </w:p>
    <w:p w14:paraId="289E5161" w14:textId="69E552B6" w:rsidR="000A5D35" w:rsidRPr="00F85E1C" w:rsidRDefault="000A5D35" w:rsidP="00F85E1C">
      <w:pPr>
        <w:pStyle w:val="Nadpis1"/>
        <w:rPr>
          <w:color w:val="365F91" w:themeColor="accent1" w:themeShade="BF"/>
        </w:rPr>
      </w:pPr>
      <w:bookmarkStart w:id="145" w:name="_Toc75421899"/>
      <w:r w:rsidRPr="00F85E1C">
        <w:rPr>
          <w:color w:val="365F91" w:themeColor="accent1" w:themeShade="BF"/>
        </w:rPr>
        <w:t>9 Seznam použité literatury</w:t>
      </w:r>
      <w:bookmarkEnd w:id="145"/>
    </w:p>
    <w:p w14:paraId="08F32357" w14:textId="77777777" w:rsidR="000A5D35" w:rsidRPr="00F85E1C" w:rsidRDefault="000A5D35" w:rsidP="000A5D35">
      <w:pPr>
        <w:rPr>
          <w:b/>
          <w:bCs/>
        </w:rPr>
      </w:pPr>
      <w:r w:rsidRPr="00F85E1C">
        <w:rPr>
          <w:b/>
          <w:bCs/>
        </w:rPr>
        <w:t xml:space="preserve">Zdroje citované v textu: </w:t>
      </w:r>
    </w:p>
    <w:p w14:paraId="729F8516" w14:textId="77777777" w:rsidR="000A5D35" w:rsidRDefault="000A5D35" w:rsidP="000A5D35">
      <w:pPr>
        <w:spacing w:before="240"/>
      </w:pPr>
      <w:r>
        <w:t xml:space="preserve">BLAŽKOVÁ, B. Program Čtením a psaním ke kritickému myšlení. </w:t>
      </w:r>
      <w:r>
        <w:rPr>
          <w:i/>
        </w:rPr>
        <w:t xml:space="preserve">Ikaros – elektronický časopis o informační společnosti. </w:t>
      </w:r>
      <w:r>
        <w:t>Praha: Ikaros, o.p.s., 2005, ročník 9, číslo 11,</w:t>
      </w:r>
      <w:r w:rsidRPr="00701957">
        <w:t xml:space="preserve"> ISSN 1212-5075</w:t>
      </w:r>
      <w:r>
        <w:t xml:space="preserve"> </w:t>
      </w:r>
      <w:r>
        <w:rPr>
          <w:i/>
        </w:rPr>
        <w:t xml:space="preserve"> </w:t>
      </w:r>
      <w:r>
        <w:rPr>
          <w:rFonts w:ascii="Calibri" w:hAnsi="Calibri" w:cs="Calibri"/>
          <w:color w:val="000000"/>
        </w:rPr>
        <w:t>[online] © </w:t>
      </w:r>
      <w:r w:rsidRPr="00701957">
        <w:t>1997-2019</w:t>
      </w:r>
      <w:r>
        <w:t xml:space="preserve"> </w:t>
      </w:r>
      <w:r>
        <w:rPr>
          <w:rFonts w:ascii="Calibri" w:hAnsi="Calibri" w:cs="Calibri"/>
          <w:color w:val="000000"/>
        </w:rPr>
        <w:t xml:space="preserve">[cit. 2021-04-22]. Dostupné z: </w:t>
      </w:r>
      <w:hyperlink r:id="rId517" w:history="1">
        <w:r w:rsidRPr="0072223D">
          <w:rPr>
            <w:rStyle w:val="Hypertextovodkaz"/>
          </w:rPr>
          <w:t>https://ikaros.cz/program-ctenim-a-psanim-ke-kritickemu-mysleni</w:t>
        </w:r>
      </w:hyperlink>
    </w:p>
    <w:p w14:paraId="6CC19DF1" w14:textId="77777777" w:rsidR="000A5D35" w:rsidRDefault="000A5D35" w:rsidP="000A5D35">
      <w:pPr>
        <w:spacing w:before="240"/>
      </w:pPr>
      <w:r>
        <w:t xml:space="preserve">BROUMOVÁ, V., REITMAYEROVÁ, E. </w:t>
      </w:r>
      <w:r>
        <w:rPr>
          <w:i/>
        </w:rPr>
        <w:t>Cílená zpětná vazba: Metody pro vedoucí skupin a učitele.</w:t>
      </w:r>
      <w:r>
        <w:t xml:space="preserve"> Praha: Portál, 2007. ISBN </w:t>
      </w:r>
      <w:r w:rsidRPr="007B543F">
        <w:t>978-80-7367-317-8</w:t>
      </w:r>
    </w:p>
    <w:p w14:paraId="5AD5179E" w14:textId="77777777" w:rsidR="000A5D35" w:rsidRPr="00184008" w:rsidRDefault="000A5D35" w:rsidP="000A5D35">
      <w:pPr>
        <w:spacing w:before="240"/>
        <w:rPr>
          <w:rFonts w:ascii="Calibri" w:hAnsi="Calibri" w:cs="Calibri"/>
          <w:color w:val="000000"/>
          <w:lang w:val="en-US"/>
        </w:rPr>
      </w:pPr>
      <w:r>
        <w:t xml:space="preserve">Centrum CEBE [online] Bezpečnostní servis Masarykovy univerzity, Brno. </w:t>
      </w:r>
      <w:r>
        <w:rPr>
          <w:rFonts w:ascii="Calibri" w:hAnsi="Calibri" w:cs="Calibri"/>
          <w:color w:val="000000"/>
        </w:rPr>
        <w:t xml:space="preserve">©2008 </w:t>
      </w:r>
      <w:r>
        <w:rPr>
          <w:rFonts w:ascii="Calibri" w:hAnsi="Calibri" w:cs="Calibri"/>
          <w:color w:val="000000"/>
          <w:lang w:val="en-US"/>
        </w:rPr>
        <w:t xml:space="preserve">[cit. </w:t>
      </w:r>
      <w:r>
        <w:rPr>
          <w:lang w:val="en-US"/>
        </w:rPr>
        <w:t>2020-12-09</w:t>
      </w:r>
      <w:r>
        <w:rPr>
          <w:rFonts w:ascii="Calibri" w:hAnsi="Calibri" w:cs="Calibri"/>
          <w:color w:val="000000"/>
          <w:lang w:val="en-US"/>
        </w:rPr>
        <w:t xml:space="preserve">]. Dostupné z: </w:t>
      </w:r>
      <w:hyperlink r:id="rId518" w:history="1">
        <w:r w:rsidRPr="00D930C7">
          <w:rPr>
            <w:rStyle w:val="Hypertextovodkaz"/>
            <w:rFonts w:ascii="Calibri" w:hAnsi="Calibri" w:cs="Calibri"/>
            <w:lang w:val="en-US"/>
          </w:rPr>
          <w:t>http://www.rect.muni.cz/nso/</w:t>
        </w:r>
      </w:hyperlink>
    </w:p>
    <w:p w14:paraId="3BF7E5FC" w14:textId="77777777" w:rsidR="000A5D35" w:rsidRDefault="000A5D35" w:rsidP="00417E39">
      <w:pPr>
        <w:pStyle w:val="Bezmezer"/>
        <w:spacing w:before="240"/>
        <w:jc w:val="both"/>
      </w:pPr>
      <w:r>
        <w:rPr>
          <w:rFonts w:ascii="Calibri" w:eastAsia="Calibri" w:hAnsi="Calibri" w:cs="Calibri"/>
        </w:rPr>
        <w:t xml:space="preserve">DEGRENDELE, C., </w:t>
      </w:r>
      <w:r w:rsidRPr="0049198F">
        <w:rPr>
          <w:i/>
          <w:iCs/>
        </w:rPr>
        <w:t>Fate and analysis of persistent organic pollutants in the atmosphere</w:t>
      </w:r>
      <w:r>
        <w:t xml:space="preserve">. </w:t>
      </w:r>
      <w:r>
        <w:rPr>
          <w:rFonts w:ascii="Calibri" w:hAnsi="Calibri" w:cs="Calibri"/>
          <w:color w:val="000000"/>
        </w:rPr>
        <w:t xml:space="preserve">[online]. Masarykova univerzita, Brno: 2014. [cit. 2021-04-22]. Dostupné z: </w:t>
      </w:r>
      <w:hyperlink r:id="rId519" w:history="1">
        <w:r w:rsidRPr="0072223D">
          <w:rPr>
            <w:rStyle w:val="Hypertextovodkaz"/>
          </w:rPr>
          <w:t>https://is.muni.cz/th/sh3vq/Thesis_Celine_Degrendele.pdf</w:t>
        </w:r>
      </w:hyperlink>
    </w:p>
    <w:p w14:paraId="303EC95E" w14:textId="77777777" w:rsidR="000A5D35" w:rsidRPr="004C7B90" w:rsidRDefault="000A5D35" w:rsidP="000A5D35">
      <w:pPr>
        <w:spacing w:before="240"/>
        <w:rPr>
          <w:rFonts w:ascii="Calibri" w:hAnsi="Calibri" w:cs="Calibri"/>
          <w:color w:val="000000"/>
          <w:u w:val="single"/>
        </w:rPr>
      </w:pPr>
      <w:r>
        <w:t xml:space="preserve">Fakta o klimatu. </w:t>
      </w:r>
      <w:r>
        <w:rPr>
          <w:i/>
        </w:rPr>
        <w:t>Fakta o změně klimatu – veřejně dostupné infografiky a datasety</w:t>
      </w:r>
      <w:r>
        <w:t xml:space="preserve">. </w:t>
      </w:r>
      <w:r>
        <w:rPr>
          <w:rFonts w:ascii="Calibri" w:hAnsi="Calibri" w:cs="Calibri"/>
          <w:color w:val="000000"/>
        </w:rPr>
        <w:t xml:space="preserve">[online]. ©2020-2021 [cit. 2021-04-22]. Dostupné z: </w:t>
      </w:r>
      <w:hyperlink r:id="rId520" w:history="1">
        <w:r w:rsidRPr="00412242">
          <w:rPr>
            <w:rStyle w:val="Hypertextovodkaz"/>
            <w:rFonts w:ascii="Calibri" w:hAnsi="Calibri" w:cs="Calibri"/>
          </w:rPr>
          <w:t>https://faktaoklimatu.cz/</w:t>
        </w:r>
      </w:hyperlink>
    </w:p>
    <w:p w14:paraId="73BFE64C" w14:textId="77777777" w:rsidR="000A5D35" w:rsidRPr="002B3FA2" w:rsidRDefault="000A5D35" w:rsidP="000A5D35">
      <w:pPr>
        <w:spacing w:before="240"/>
        <w:rPr>
          <w:rFonts w:ascii="Calibri" w:hAnsi="Calibri" w:cs="Calibri"/>
          <w:color w:val="000000"/>
        </w:rPr>
      </w:pPr>
      <w:r w:rsidRPr="008675A6">
        <w:rPr>
          <w:rStyle w:val="Hypertextovodkaz"/>
          <w:color w:val="auto"/>
          <w:u w:val="none"/>
        </w:rPr>
        <w:t>Flow. In:</w:t>
      </w:r>
      <w:r w:rsidRPr="008675A6">
        <w:rPr>
          <w:rStyle w:val="Hypertextovodkaz"/>
          <w:u w:val="none"/>
        </w:rPr>
        <w:t xml:space="preserve"> </w:t>
      </w:r>
      <w:r>
        <w:rPr>
          <w:rFonts w:ascii="Calibri" w:hAnsi="Calibri" w:cs="Calibri"/>
          <w:i/>
          <w:iCs/>
          <w:color w:val="000000"/>
        </w:rPr>
        <w:t>Wikipedia: the free encyclopedia</w:t>
      </w:r>
      <w:r>
        <w:rPr>
          <w:rFonts w:ascii="Calibri" w:hAnsi="Calibri" w:cs="Calibri"/>
          <w:color w:val="000000"/>
        </w:rPr>
        <w:t xml:space="preserve"> [online]. St. Petersburg (Florida): Wikipedia Foundation, 30. 3. 2012, last modified on 6. 6. 2020 </w:t>
      </w:r>
      <w:r>
        <w:rPr>
          <w:rFonts w:ascii="Calibri" w:hAnsi="Calibri" w:cs="Calibri"/>
          <w:color w:val="000000"/>
          <w:lang w:val="en-US"/>
        </w:rPr>
        <w:t xml:space="preserve">[cit. 2020-12-09]. Dostupné z: </w:t>
      </w:r>
      <w:hyperlink r:id="rId521" w:history="1">
        <w:r w:rsidRPr="005B2EAC">
          <w:rPr>
            <w:rStyle w:val="Hypertextovodkaz"/>
            <w:rFonts w:ascii="Calibri" w:hAnsi="Calibri" w:cs="Calibri"/>
          </w:rPr>
          <w:t>https://cs.wikipedia.org/wiki/Flow</w:t>
        </w:r>
      </w:hyperlink>
    </w:p>
    <w:p w14:paraId="23F2F8EF" w14:textId="77777777" w:rsidR="000A5D35" w:rsidRPr="00514510" w:rsidRDefault="000A5D35" w:rsidP="000A5D35">
      <w:pPr>
        <w:pStyle w:val="Textpoznpodarou"/>
        <w:spacing w:before="240"/>
        <w:rPr>
          <w:sz w:val="22"/>
        </w:rPr>
      </w:pPr>
      <w:r w:rsidRPr="008675A6">
        <w:rPr>
          <w:rStyle w:val="Hypertextovodkaz"/>
          <w:color w:val="auto"/>
          <w:sz w:val="22"/>
          <w:u w:val="none"/>
        </w:rPr>
        <w:t xml:space="preserve">Global warming potential. In: </w:t>
      </w:r>
      <w:r w:rsidRPr="008675A6">
        <w:rPr>
          <w:rStyle w:val="Hypertextovodkaz"/>
          <w:i/>
          <w:color w:val="auto"/>
          <w:sz w:val="22"/>
          <w:u w:val="none"/>
        </w:rPr>
        <w:t>Wikipedia: the free encyclopedia</w:t>
      </w:r>
      <w:r w:rsidRPr="008675A6">
        <w:rPr>
          <w:rStyle w:val="Hypertextovodkaz"/>
          <w:color w:val="auto"/>
          <w:sz w:val="22"/>
          <w:u w:val="none"/>
        </w:rPr>
        <w:t xml:space="preserve"> [online]. St. Petersburg (Florida): Wikipedia Foundation, 2. 7. 2020, last modified on 4. 6. 2021 </w:t>
      </w:r>
      <w:r w:rsidRPr="008675A6">
        <w:rPr>
          <w:rStyle w:val="Hypertextovodkaz"/>
          <w:color w:val="auto"/>
          <w:sz w:val="22"/>
          <w:u w:val="none"/>
          <w:lang w:val="en-US"/>
        </w:rPr>
        <w:t>[cit. 2021-06-17]. Dostupné z</w:t>
      </w:r>
      <w:r w:rsidRPr="008675A6">
        <w:rPr>
          <w:rStyle w:val="Hypertextovodkaz"/>
          <w:color w:val="auto"/>
          <w:sz w:val="22"/>
          <w:u w:val="none"/>
        </w:rPr>
        <w:t>:</w:t>
      </w:r>
      <w:r>
        <w:rPr>
          <w:rStyle w:val="Hypertextovodkaz"/>
          <w:sz w:val="22"/>
        </w:rPr>
        <w:t xml:space="preserve">  </w:t>
      </w:r>
      <w:r w:rsidRPr="005551E4">
        <w:rPr>
          <w:rStyle w:val="Hypertextovodkaz"/>
          <w:sz w:val="22"/>
        </w:rPr>
        <w:t xml:space="preserve"> </w:t>
      </w:r>
      <w:hyperlink r:id="rId522" w:history="1">
        <w:r w:rsidRPr="00514510">
          <w:rPr>
            <w:rStyle w:val="Hypertextovodkaz"/>
            <w:sz w:val="22"/>
          </w:rPr>
          <w:t>https://en.wikipedia.org/wiki/Global_warming_potential</w:t>
        </w:r>
      </w:hyperlink>
    </w:p>
    <w:p w14:paraId="3B449E19" w14:textId="77777777" w:rsidR="000A5D35" w:rsidRPr="00B46215" w:rsidRDefault="000A5D35" w:rsidP="000A5D35">
      <w:pPr>
        <w:spacing w:before="240"/>
        <w:rPr>
          <w:rFonts w:cstheme="minorHAnsi"/>
        </w:rPr>
      </w:pPr>
      <w:r>
        <w:rPr>
          <w:rFonts w:cstheme="minorHAnsi"/>
        </w:rPr>
        <w:t xml:space="preserve">HANUŠ, </w:t>
      </w:r>
      <w:r w:rsidRPr="004873FE">
        <w:rPr>
          <w:rFonts w:cstheme="minorHAnsi"/>
        </w:rPr>
        <w:t>Milan</w:t>
      </w:r>
      <w:r>
        <w:rPr>
          <w:rFonts w:cstheme="minorHAnsi"/>
        </w:rPr>
        <w:t xml:space="preserve">, HANUŠ, </w:t>
      </w:r>
      <w:r w:rsidRPr="004873FE">
        <w:rPr>
          <w:rFonts w:cstheme="minorHAnsi"/>
        </w:rPr>
        <w:t>Radek a kolektiv</w:t>
      </w:r>
      <w:r w:rsidRPr="004873FE">
        <w:rPr>
          <w:rFonts w:cstheme="minorHAnsi"/>
          <w:i/>
        </w:rPr>
        <w:t>. Instruktorský slabikář</w:t>
      </w:r>
      <w:r>
        <w:rPr>
          <w:rFonts w:cstheme="minorHAnsi"/>
          <w:i/>
        </w:rPr>
        <w:t xml:space="preserve"> – </w:t>
      </w:r>
      <w:r w:rsidRPr="004873FE">
        <w:rPr>
          <w:rFonts w:cstheme="minorHAnsi"/>
          <w:i/>
        </w:rPr>
        <w:t>Metodická příručka pro všechny, kdo organizují kurzy zážitkové pedagogiky.</w:t>
      </w:r>
      <w:r w:rsidRPr="004873FE">
        <w:rPr>
          <w:rFonts w:cstheme="minorHAnsi"/>
        </w:rPr>
        <w:t xml:space="preserve"> Praha: Grada, 2016</w:t>
      </w:r>
      <w:r>
        <w:rPr>
          <w:rFonts w:cstheme="minorHAnsi"/>
        </w:rPr>
        <w:t>.</w:t>
      </w:r>
      <w:r w:rsidRPr="004873FE">
        <w:rPr>
          <w:rFonts w:cstheme="minorHAnsi"/>
        </w:rPr>
        <w:t xml:space="preserve"> ISBN </w:t>
      </w:r>
      <w:r w:rsidRPr="004873FE">
        <w:rPr>
          <w:rFonts w:cstheme="minorHAnsi"/>
          <w:color w:val="313131"/>
          <w:shd w:val="clear" w:color="auto" w:fill="FFFFFF"/>
        </w:rPr>
        <w:t>978-80-270-0476-8</w:t>
      </w:r>
      <w:r w:rsidRPr="004873FE">
        <w:rPr>
          <w:rFonts w:cstheme="minorHAnsi"/>
        </w:rPr>
        <w:t xml:space="preserve"> </w:t>
      </w:r>
    </w:p>
    <w:p w14:paraId="5272048A" w14:textId="77777777" w:rsidR="000A5D35" w:rsidRDefault="000A5D35" w:rsidP="000A5D35">
      <w:pPr>
        <w:spacing w:before="240"/>
      </w:pPr>
      <w:r>
        <w:t xml:space="preserve">HERMAN, Marek. Monkey see, monkey do. </w:t>
      </w:r>
      <w:r>
        <w:rPr>
          <w:i/>
        </w:rPr>
        <w:t>Gymnasion, časopis pro zážitkovou pedagogiku.</w:t>
      </w:r>
      <w:r>
        <w:t xml:space="preserve"> Olomouc: Gymnasion, o.p.s., 2013, č. 12 (ročník 7, číslo 1), s. 39-44. ISSN 1214-603X</w:t>
      </w:r>
    </w:p>
    <w:p w14:paraId="7B250BB4" w14:textId="77777777" w:rsidR="000A5D35" w:rsidRPr="007625A0" w:rsidRDefault="000A5D35" w:rsidP="000A5D35">
      <w:pPr>
        <w:pStyle w:val="Textkomente"/>
        <w:spacing w:before="240"/>
        <w:rPr>
          <w:sz w:val="22"/>
          <w:szCs w:val="22"/>
        </w:rPr>
      </w:pPr>
      <w:r>
        <w:rPr>
          <w:sz w:val="22"/>
          <w:szCs w:val="22"/>
        </w:rPr>
        <w:t xml:space="preserve">Instruktoři Brno. </w:t>
      </w:r>
      <w:r w:rsidRPr="0049198F">
        <w:rPr>
          <w:i/>
          <w:iCs/>
          <w:sz w:val="22"/>
          <w:szCs w:val="22"/>
        </w:rPr>
        <w:t>Fond her – 52 nejlepších her z akcí a kurzů</w:t>
      </w:r>
      <w:r>
        <w:rPr>
          <w:sz w:val="22"/>
          <w:szCs w:val="22"/>
        </w:rPr>
        <w:t xml:space="preserve">. 2. vydání. Brno: Computer Press, 2007. </w:t>
      </w:r>
      <w:r w:rsidRPr="00C338FD">
        <w:rPr>
          <w:sz w:val="22"/>
          <w:szCs w:val="22"/>
        </w:rPr>
        <w:t>ISBN 978-80-251-1675-3</w:t>
      </w:r>
      <w:r>
        <w:rPr>
          <w:sz w:val="22"/>
          <w:szCs w:val="22"/>
        </w:rPr>
        <w:t xml:space="preserve">. </w:t>
      </w:r>
    </w:p>
    <w:p w14:paraId="573EF5F8" w14:textId="77777777" w:rsidR="000A5D35" w:rsidRDefault="000A5D35" w:rsidP="000A5D35">
      <w:pPr>
        <w:spacing w:before="240"/>
      </w:pPr>
      <w:r w:rsidRPr="00636CB4">
        <w:t>Je s námi konec?</w:t>
      </w:r>
      <w:r>
        <w:t xml:space="preserve"> – </w:t>
      </w:r>
      <w:r w:rsidRPr="00636CB4">
        <w:t>dokumentární film</w:t>
      </w:r>
      <w:r>
        <w:t xml:space="preserve">. In: </w:t>
      </w:r>
      <w:r>
        <w:rPr>
          <w:rFonts w:ascii="Calibri" w:hAnsi="Calibri" w:cs="Calibri"/>
          <w:i/>
          <w:iCs/>
          <w:color w:val="000000"/>
        </w:rPr>
        <w:t>Youtube</w:t>
      </w:r>
      <w:r>
        <w:rPr>
          <w:rFonts w:ascii="Calibri" w:hAnsi="Calibri" w:cs="Calibri"/>
          <w:color w:val="000000"/>
        </w:rPr>
        <w:t xml:space="preserve"> [online]. 27. 12. 2018. [cit. 2020-11-11]. Dostupné z: </w:t>
      </w:r>
      <w:hyperlink r:id="rId523" w:history="1">
        <w:r w:rsidRPr="003A3328">
          <w:rPr>
            <w:rStyle w:val="Hypertextovodkaz"/>
          </w:rPr>
          <w:t>https://www.youtube.com/watch?v=jKstIjNh2BQ</w:t>
        </w:r>
      </w:hyperlink>
      <w:r>
        <w:rPr>
          <w:rStyle w:val="Hypertextovodkaz"/>
        </w:rPr>
        <w:t>. Kanál uživatele duchovní obnova.</w:t>
      </w:r>
    </w:p>
    <w:p w14:paraId="256F156B" w14:textId="77777777" w:rsidR="000A5D35" w:rsidRPr="008F72D3" w:rsidRDefault="000A5D35" w:rsidP="000A5D35">
      <w:pPr>
        <w:spacing w:before="240"/>
        <w:rPr>
          <w:rFonts w:ascii="Calibri" w:hAnsi="Calibri" w:cs="Calibri"/>
          <w:color w:val="000000"/>
        </w:rPr>
      </w:pPr>
      <w:r w:rsidRPr="0049198F">
        <w:rPr>
          <w:rStyle w:val="Hypertextovodkaz"/>
          <w:color w:val="auto"/>
          <w:u w:val="none"/>
        </w:rPr>
        <w:t xml:space="preserve">Kahoot! App. </w:t>
      </w:r>
      <w:r w:rsidRPr="0049198F">
        <w:rPr>
          <w:rStyle w:val="Hypertextovodkaz"/>
          <w:i/>
          <w:color w:val="auto"/>
          <w:u w:val="none"/>
        </w:rPr>
        <w:t>Kahoot.com</w:t>
      </w:r>
      <w:r w:rsidRPr="0049198F">
        <w:rPr>
          <w:rStyle w:val="Hypertextovodkaz"/>
          <w:color w:val="auto"/>
          <w:u w:val="none"/>
        </w:rPr>
        <w:t xml:space="preserve"> </w:t>
      </w:r>
      <w:r w:rsidRPr="0049198F">
        <w:rPr>
          <w:rFonts w:ascii="Calibri" w:hAnsi="Calibri" w:cs="Calibri"/>
        </w:rPr>
        <w:t>[online</w:t>
      </w:r>
      <w:r>
        <w:rPr>
          <w:rFonts w:ascii="Calibri" w:hAnsi="Calibri" w:cs="Calibri"/>
          <w:color w:val="000000"/>
        </w:rPr>
        <w:t xml:space="preserve">]. ©2008 [cit. 2021-04-08]. Dostupné z: </w:t>
      </w:r>
      <w:hyperlink r:id="rId524" w:history="1">
        <w:r w:rsidRPr="007A2064">
          <w:rPr>
            <w:rStyle w:val="Hypertextovodkaz"/>
            <w:rFonts w:ascii="Calibri" w:hAnsi="Calibri" w:cs="Calibri"/>
          </w:rPr>
          <w:t>https://kahoot.com/home/mobile-app/</w:t>
        </w:r>
      </w:hyperlink>
    </w:p>
    <w:p w14:paraId="31957A0C" w14:textId="62A45E02" w:rsidR="000A5D35" w:rsidRPr="00A17C2A" w:rsidRDefault="000A5D35" w:rsidP="00417E39">
      <w:pPr>
        <w:pStyle w:val="Textpoznpodarou"/>
        <w:spacing w:before="240"/>
        <w:rPr>
          <w:sz w:val="22"/>
        </w:rPr>
      </w:pPr>
      <w:r w:rsidRPr="0049198F">
        <w:rPr>
          <w:rStyle w:val="Hypertextovodkaz"/>
          <w:color w:val="auto"/>
          <w:sz w:val="22"/>
          <w:u w:val="none"/>
        </w:rPr>
        <w:lastRenderedPageBreak/>
        <w:t xml:space="preserve">Kubíková, Alena. </w:t>
      </w:r>
      <w:r w:rsidRPr="0049198F">
        <w:rPr>
          <w:rStyle w:val="Hypertextovodkaz"/>
          <w:i/>
          <w:color w:val="auto"/>
          <w:sz w:val="22"/>
          <w:u w:val="none"/>
        </w:rPr>
        <w:t>Metody kritického myšlení v hodinách českého jazyka a literatury na 2.stupni ZŠ</w:t>
      </w:r>
      <w:r w:rsidRPr="0049198F">
        <w:rPr>
          <w:rStyle w:val="Hypertextovodkaz"/>
          <w:color w:val="auto"/>
          <w:sz w:val="22"/>
          <w:u w:val="none"/>
        </w:rPr>
        <w:t xml:space="preserve"> </w:t>
      </w:r>
      <w:r w:rsidR="00417E39">
        <w:rPr>
          <w:rStyle w:val="Hypertextovodkaz"/>
          <w:color w:val="auto"/>
          <w:sz w:val="22"/>
          <w:u w:val="none"/>
        </w:rPr>
        <w:t xml:space="preserve">– </w:t>
      </w:r>
      <w:r w:rsidRPr="0049198F">
        <w:rPr>
          <w:rStyle w:val="Hypertextovodkaz"/>
          <w:i/>
          <w:color w:val="auto"/>
          <w:sz w:val="22"/>
          <w:u w:val="none"/>
        </w:rPr>
        <w:t>Bakalářská práce.</w:t>
      </w:r>
      <w:r w:rsidRPr="0049198F">
        <w:rPr>
          <w:rStyle w:val="Hypertextovodkaz"/>
          <w:color w:val="auto"/>
          <w:sz w:val="22"/>
          <w:u w:val="none"/>
        </w:rPr>
        <w:t xml:space="preserve"> [online].</w:t>
      </w:r>
      <w:r w:rsidRPr="0049198F">
        <w:t xml:space="preserve"> </w:t>
      </w:r>
      <w:r w:rsidRPr="0049198F">
        <w:rPr>
          <w:rStyle w:val="Hypertextovodkaz"/>
          <w:color w:val="auto"/>
          <w:sz w:val="22"/>
          <w:u w:val="none"/>
        </w:rPr>
        <w:t>Masarykova univerzita, Brno: 2015. [cit. 2021-06-17]. Dostupné z:</w:t>
      </w:r>
      <w:r w:rsidRPr="0049198F">
        <w:rPr>
          <w:rStyle w:val="Hypertextovodkaz"/>
          <w:sz w:val="22"/>
        </w:rPr>
        <w:t xml:space="preserve">  </w:t>
      </w:r>
      <w:hyperlink r:id="rId525" w:history="1">
        <w:r w:rsidRPr="001D4A05">
          <w:rPr>
            <w:rStyle w:val="Hypertextovodkaz"/>
            <w:sz w:val="22"/>
          </w:rPr>
          <w:t>https://is.muni.cz/th/eh6xb/Bakalarska_prace_-_Alena_Kubikova.pdf</w:t>
        </w:r>
      </w:hyperlink>
    </w:p>
    <w:p w14:paraId="4E77DF79" w14:textId="77777777" w:rsidR="000A5D35" w:rsidRDefault="000A5D35" w:rsidP="000A5D35">
      <w:pPr>
        <w:spacing w:before="240"/>
      </w:pPr>
      <w:r w:rsidRPr="008675A6">
        <w:rPr>
          <w:rStyle w:val="Hypertextovodkaz"/>
          <w:color w:val="auto"/>
          <w:u w:val="none"/>
        </w:rPr>
        <w:t xml:space="preserve">Paretovo pravidlo (Pravidlo 80/20). </w:t>
      </w:r>
      <w:r w:rsidRPr="008675A6">
        <w:rPr>
          <w:rStyle w:val="Hypertextovodkaz"/>
          <w:i/>
          <w:color w:val="auto"/>
          <w:u w:val="none"/>
        </w:rPr>
        <w:t>Managementmania.cz</w:t>
      </w:r>
      <w:r w:rsidRPr="008675A6">
        <w:rPr>
          <w:rStyle w:val="Hypertextovodkaz"/>
          <w:i/>
          <w:u w:val="none"/>
        </w:rPr>
        <w:t xml:space="preserve"> </w:t>
      </w:r>
      <w:r w:rsidRPr="008675A6">
        <w:rPr>
          <w:rFonts w:ascii="Calibri" w:hAnsi="Calibri" w:cs="Calibri"/>
        </w:rPr>
        <w:t>[</w:t>
      </w:r>
      <w:r w:rsidRPr="005551E4">
        <w:rPr>
          <w:rFonts w:ascii="Calibri" w:hAnsi="Calibri" w:cs="Calibri"/>
        </w:rPr>
        <w:t>o</w:t>
      </w:r>
      <w:r>
        <w:rPr>
          <w:rFonts w:ascii="Calibri" w:hAnsi="Calibri" w:cs="Calibri"/>
          <w:color w:val="000000"/>
        </w:rPr>
        <w:t xml:space="preserve">nline]. © </w:t>
      </w:r>
      <w:r w:rsidRPr="00137388">
        <w:rPr>
          <w:rFonts w:ascii="Calibri" w:hAnsi="Calibri" w:cs="Calibri"/>
          <w:color w:val="000000"/>
        </w:rPr>
        <w:t>10.</w:t>
      </w:r>
      <w:r>
        <w:rPr>
          <w:rFonts w:ascii="Calibri" w:hAnsi="Calibri" w:cs="Calibri"/>
          <w:color w:val="000000"/>
        </w:rPr>
        <w:t xml:space="preserve"> </w:t>
      </w:r>
      <w:r w:rsidRPr="00137388">
        <w:rPr>
          <w:rFonts w:ascii="Calibri" w:hAnsi="Calibri" w:cs="Calibri"/>
          <w:color w:val="000000"/>
        </w:rPr>
        <w:t>2.</w:t>
      </w:r>
      <w:r>
        <w:rPr>
          <w:rFonts w:ascii="Calibri" w:hAnsi="Calibri" w:cs="Calibri"/>
          <w:color w:val="000000"/>
        </w:rPr>
        <w:t xml:space="preserve"> </w:t>
      </w:r>
      <w:r w:rsidRPr="00137388">
        <w:rPr>
          <w:rFonts w:ascii="Calibri" w:hAnsi="Calibri" w:cs="Calibri"/>
          <w:color w:val="000000"/>
        </w:rPr>
        <w:t>2021</w:t>
      </w:r>
      <w:r>
        <w:rPr>
          <w:rFonts w:ascii="Calibri" w:hAnsi="Calibri" w:cs="Calibri"/>
          <w:color w:val="000000"/>
        </w:rPr>
        <w:t xml:space="preserve"> [cit. 2021-04-22]. Dostupné z: </w:t>
      </w:r>
      <w:hyperlink r:id="rId526" w:history="1">
        <w:r w:rsidRPr="00137388">
          <w:rPr>
            <w:rStyle w:val="Hypertextovodkaz"/>
          </w:rPr>
          <w:t>https://managementmania.com/cs/paretovo-pravidlo</w:t>
        </w:r>
      </w:hyperlink>
    </w:p>
    <w:p w14:paraId="67C4F8E0" w14:textId="77777777" w:rsidR="000A5D35" w:rsidRDefault="000A5D35" w:rsidP="000A5D35">
      <w:pPr>
        <w:spacing w:before="240"/>
      </w:pPr>
      <w:r w:rsidRPr="0049198F">
        <w:rPr>
          <w:rStyle w:val="Hypertextovodkaz"/>
          <w:color w:val="auto"/>
          <w:u w:val="none"/>
        </w:rPr>
        <w:t>Paretův princip. In:</w:t>
      </w:r>
      <w:r w:rsidRPr="0049198F">
        <w:rPr>
          <w:rFonts w:ascii="Calibri" w:hAnsi="Calibri" w:cs="Calibri"/>
          <w:i/>
          <w:iCs/>
        </w:rPr>
        <w:t xml:space="preserve"> Wikipedia</w:t>
      </w:r>
      <w:r>
        <w:rPr>
          <w:rFonts w:ascii="Calibri" w:hAnsi="Calibri" w:cs="Calibri"/>
          <w:i/>
          <w:iCs/>
          <w:color w:val="000000"/>
        </w:rPr>
        <w:t>: the free encyclopedia</w:t>
      </w:r>
      <w:r>
        <w:rPr>
          <w:rFonts w:ascii="Calibri" w:hAnsi="Calibri" w:cs="Calibri"/>
          <w:color w:val="000000"/>
        </w:rPr>
        <w:t xml:space="preserve"> [online]. St. Petersburg (Florida): Wikipedia Foundation, last modified on </w:t>
      </w:r>
      <w:r w:rsidRPr="004C2B0B">
        <w:rPr>
          <w:rFonts w:ascii="Calibri" w:hAnsi="Calibri" w:cs="Calibri"/>
          <w:color w:val="000000"/>
        </w:rPr>
        <w:t>28. 12. 2020</w:t>
      </w:r>
      <w:r>
        <w:rPr>
          <w:rFonts w:ascii="Calibri" w:hAnsi="Calibri" w:cs="Calibri"/>
          <w:color w:val="000000"/>
        </w:rPr>
        <w:t xml:space="preserve"> [cit. 2021-04-22]. Dostupné z: </w:t>
      </w:r>
      <w:hyperlink r:id="rId527" w:history="1">
        <w:r w:rsidRPr="004C2B0B">
          <w:rPr>
            <w:rStyle w:val="Hypertextovodkaz"/>
          </w:rPr>
          <w:t>https://cs.wikipedia.org/wiki/Paret%C5%AFv_princip</w:t>
        </w:r>
      </w:hyperlink>
      <w:r>
        <w:rPr>
          <w:rStyle w:val="Hypertextovodkaz"/>
        </w:rPr>
        <w:t xml:space="preserve"> </w:t>
      </w:r>
    </w:p>
    <w:p w14:paraId="0A8C9400" w14:textId="77777777" w:rsidR="000A5D35" w:rsidRDefault="000A5D35" w:rsidP="00417E39">
      <w:pPr>
        <w:pStyle w:val="Bezmezer"/>
        <w:spacing w:before="240"/>
        <w:jc w:val="both"/>
      </w:pPr>
      <w:r w:rsidRPr="73FB9BF0">
        <w:t>Pöh</w:t>
      </w:r>
      <w:r>
        <w:t>lker C., Baumann K., Lammel G</w:t>
      </w:r>
      <w:r w:rsidRPr="73FB9BF0">
        <w:t xml:space="preserve">. </w:t>
      </w:r>
      <w:r w:rsidRPr="00021AC5">
        <w:rPr>
          <w:i/>
        </w:rPr>
        <w:t>Air sampling methods</w:t>
      </w:r>
      <w:r w:rsidRPr="73FB9BF0">
        <w:t xml:space="preserve">, in: Foken T. (ed.): </w:t>
      </w:r>
      <w:r w:rsidRPr="00021AC5">
        <w:rPr>
          <w:i/>
        </w:rPr>
        <w:t>Handbook of atmospheric measurements</w:t>
      </w:r>
      <w:r>
        <w:rPr>
          <w:i/>
        </w:rPr>
        <w:t>.</w:t>
      </w:r>
      <w:r w:rsidRPr="73FB9BF0">
        <w:t xml:space="preserve"> Cham, Switzerland</w:t>
      </w:r>
      <w:r>
        <w:t xml:space="preserve">: </w:t>
      </w:r>
      <w:r w:rsidRPr="73FB9BF0">
        <w:t>Springer,</w:t>
      </w:r>
      <w:r>
        <w:t xml:space="preserve"> 2021. ISBN </w:t>
      </w:r>
      <w:r w:rsidRPr="00021AC5">
        <w:t>978-3-030-52170-7</w:t>
      </w:r>
    </w:p>
    <w:p w14:paraId="4E1689AF" w14:textId="77777777" w:rsidR="000A5D35" w:rsidRPr="00184008" w:rsidRDefault="000A5D35" w:rsidP="000A5D35">
      <w:pPr>
        <w:spacing w:before="240"/>
        <w:rPr>
          <w:color w:val="0000FF" w:themeColor="hyperlink"/>
          <w:u w:val="single"/>
        </w:rPr>
      </w:pPr>
      <w:r>
        <w:t xml:space="preserve">PŘÍHODA, J. </w:t>
      </w:r>
      <w:r w:rsidRPr="0049198F">
        <w:rPr>
          <w:i/>
          <w:iCs/>
        </w:rPr>
        <w:t>Učební materiály předmětu PřF: C7777 Zacházení s chemickými látkami</w:t>
      </w:r>
      <w:r>
        <w:t xml:space="preserve"> </w:t>
      </w:r>
      <w:r>
        <w:rPr>
          <w:rFonts w:ascii="Calibri" w:hAnsi="Calibri" w:cs="Calibri"/>
          <w:color w:val="000000"/>
        </w:rPr>
        <w:t xml:space="preserve">[online]. ©2009 </w:t>
      </w:r>
      <w:r>
        <w:rPr>
          <w:rFonts w:ascii="Calibri" w:hAnsi="Calibri" w:cs="Calibri"/>
          <w:color w:val="000000"/>
          <w:lang w:val="en-US"/>
        </w:rPr>
        <w:t xml:space="preserve">[cit. </w:t>
      </w:r>
      <w:r>
        <w:rPr>
          <w:lang w:val="en-US"/>
        </w:rPr>
        <w:t>2020-12-09</w:t>
      </w:r>
      <w:r>
        <w:rPr>
          <w:rFonts w:ascii="Calibri" w:hAnsi="Calibri" w:cs="Calibri"/>
          <w:color w:val="000000"/>
          <w:lang w:val="en-US"/>
        </w:rPr>
        <w:t xml:space="preserve">]. Dostupné z: </w:t>
      </w:r>
      <w:hyperlink r:id="rId528" w:history="1">
        <w:r>
          <w:rPr>
            <w:rStyle w:val="Hypertextovodkaz"/>
          </w:rPr>
          <w:t>https://is.muni.cz/auth/el/sci/podzim2010/C7777/um/</w:t>
        </w:r>
      </w:hyperlink>
    </w:p>
    <w:p w14:paraId="51ACD591" w14:textId="77777777" w:rsidR="000A5D35" w:rsidRPr="00951FC6" w:rsidRDefault="000A5D35" w:rsidP="000A5D35">
      <w:pPr>
        <w:spacing w:before="240"/>
        <w:rPr>
          <w:rFonts w:ascii="Calibri" w:eastAsia="Calibri" w:hAnsi="Calibri" w:cs="Calibri"/>
        </w:rPr>
      </w:pPr>
      <w:r>
        <w:t>RŮŽIČKOVÁ,</w:t>
      </w:r>
      <w:r w:rsidRPr="3811701E">
        <w:rPr>
          <w:rFonts w:ascii="Calibri" w:eastAsia="Calibri" w:hAnsi="Calibri" w:cs="Calibri"/>
        </w:rPr>
        <w:t xml:space="preserve"> P., </w:t>
      </w:r>
      <w:r>
        <w:rPr>
          <w:rFonts w:ascii="Calibri" w:eastAsia="Calibri" w:hAnsi="Calibri" w:cs="Calibri"/>
        </w:rPr>
        <w:t>FIALOVÁ</w:t>
      </w:r>
      <w:r w:rsidRPr="3811701E">
        <w:rPr>
          <w:rFonts w:ascii="Calibri" w:eastAsia="Calibri" w:hAnsi="Calibri" w:cs="Calibri"/>
        </w:rPr>
        <w:t xml:space="preserve">, P., </w:t>
      </w:r>
      <w:r>
        <w:rPr>
          <w:rFonts w:ascii="Calibri" w:eastAsia="Calibri" w:hAnsi="Calibri" w:cs="Calibri"/>
        </w:rPr>
        <w:t>FIŠEROVÁ,</w:t>
      </w:r>
      <w:r w:rsidRPr="3811701E">
        <w:rPr>
          <w:rFonts w:ascii="Calibri" w:eastAsia="Calibri" w:hAnsi="Calibri" w:cs="Calibri"/>
        </w:rPr>
        <w:t xml:space="preserve"> P., </w:t>
      </w:r>
      <w:r>
        <w:rPr>
          <w:rFonts w:ascii="Calibri" w:eastAsia="Calibri" w:hAnsi="Calibri" w:cs="Calibri"/>
        </w:rPr>
        <w:t>JÍLKOVÁ</w:t>
      </w:r>
      <w:r w:rsidRPr="3811701E">
        <w:rPr>
          <w:rFonts w:ascii="Calibri" w:eastAsia="Calibri" w:hAnsi="Calibri" w:cs="Calibri"/>
        </w:rPr>
        <w:t>, S.</w:t>
      </w:r>
      <w:r>
        <w:rPr>
          <w:rFonts w:ascii="Calibri" w:eastAsia="Calibri" w:hAnsi="Calibri" w:cs="Calibri"/>
        </w:rPr>
        <w:t xml:space="preserve"> </w:t>
      </w:r>
      <w:r w:rsidRPr="3811701E">
        <w:rPr>
          <w:rFonts w:ascii="Calibri" w:eastAsia="Calibri" w:hAnsi="Calibri" w:cs="Calibri"/>
        </w:rPr>
        <w:t xml:space="preserve">R., </w:t>
      </w:r>
      <w:r>
        <w:rPr>
          <w:rFonts w:ascii="Calibri" w:eastAsia="Calibri" w:hAnsi="Calibri" w:cs="Calibri"/>
        </w:rPr>
        <w:t>NEŽIKOVÁ</w:t>
      </w:r>
      <w:r w:rsidRPr="3811701E">
        <w:rPr>
          <w:rFonts w:ascii="Calibri" w:eastAsia="Calibri" w:hAnsi="Calibri" w:cs="Calibri"/>
        </w:rPr>
        <w:t xml:space="preserve">, B., </w:t>
      </w:r>
      <w:r>
        <w:rPr>
          <w:rFonts w:ascii="Calibri" w:eastAsia="Calibri" w:hAnsi="Calibri" w:cs="Calibri"/>
        </w:rPr>
        <w:t>PALÁT</w:t>
      </w:r>
      <w:r w:rsidRPr="3811701E">
        <w:rPr>
          <w:rFonts w:ascii="Calibri" w:eastAsia="Calibri" w:hAnsi="Calibri" w:cs="Calibri"/>
        </w:rPr>
        <w:t xml:space="preserve">, J., </w:t>
      </w:r>
      <w:r>
        <w:rPr>
          <w:rFonts w:ascii="Calibri" w:eastAsia="Calibri" w:hAnsi="Calibri" w:cs="Calibri"/>
        </w:rPr>
        <w:t>PERSAN</w:t>
      </w:r>
      <w:r w:rsidRPr="3811701E">
        <w:rPr>
          <w:rFonts w:ascii="Calibri" w:eastAsia="Calibri" w:hAnsi="Calibri" w:cs="Calibri"/>
        </w:rPr>
        <w:t xml:space="preserve">, T., </w:t>
      </w:r>
      <w:r>
        <w:rPr>
          <w:rFonts w:ascii="Calibri" w:eastAsia="Calibri" w:hAnsi="Calibri" w:cs="Calibri"/>
        </w:rPr>
        <w:t>SOBOTKA</w:t>
      </w:r>
      <w:r w:rsidRPr="3811701E">
        <w:rPr>
          <w:rFonts w:ascii="Calibri" w:eastAsia="Calibri" w:hAnsi="Calibri" w:cs="Calibri"/>
        </w:rPr>
        <w:t xml:space="preserve">, J., </w:t>
      </w:r>
      <w:r>
        <w:rPr>
          <w:rFonts w:ascii="Calibri" w:eastAsia="Calibri" w:hAnsi="Calibri" w:cs="Calibri"/>
        </w:rPr>
        <w:t xml:space="preserve">KLÁNOVÁ, </w:t>
      </w:r>
      <w:r w:rsidRPr="3811701E">
        <w:rPr>
          <w:rFonts w:ascii="Calibri" w:eastAsia="Calibri" w:hAnsi="Calibri" w:cs="Calibri"/>
        </w:rPr>
        <w:t xml:space="preserve">J. </w:t>
      </w:r>
      <w:r w:rsidRPr="003E0AB3">
        <w:rPr>
          <w:rFonts w:ascii="Calibri" w:eastAsia="Calibri" w:hAnsi="Calibri" w:cs="Calibri"/>
          <w:i/>
        </w:rPr>
        <w:t>Základy studia environmentálních procesů, laboratorní cvičení</w:t>
      </w:r>
      <w:r w:rsidRPr="3811701E">
        <w:rPr>
          <w:rFonts w:ascii="Calibri" w:eastAsia="Calibri" w:hAnsi="Calibri" w:cs="Calibri"/>
        </w:rPr>
        <w:t>, Brno: Masarykova univerzita MUNIPRESS, 2020, 70 s. ISBN 978-80-210-9684-4</w:t>
      </w:r>
    </w:p>
    <w:p w14:paraId="6E89F117" w14:textId="7D4165DD" w:rsidR="000A5D35" w:rsidRPr="0049198F" w:rsidRDefault="000A5D35" w:rsidP="00417E39">
      <w:pPr>
        <w:pStyle w:val="Textpoznpodarou"/>
        <w:spacing w:before="240"/>
        <w:rPr>
          <w:rFonts w:cstheme="minorHAnsi"/>
          <w:sz w:val="22"/>
          <w:szCs w:val="22"/>
        </w:rPr>
      </w:pPr>
      <w:r w:rsidRPr="0049198F">
        <w:rPr>
          <w:rStyle w:val="Hypertextovodkaz"/>
          <w:rFonts w:ascii="Verdana" w:hAnsi="Verdana"/>
          <w:color w:val="auto"/>
          <w:sz w:val="18"/>
          <w:szCs w:val="17"/>
          <w:u w:val="none"/>
          <w:shd w:val="clear" w:color="auto" w:fill="FFFFFF"/>
        </w:rPr>
        <w:t>SAKO Brno. [online]. SAKO Brno a.s. ©2018 [cit. 2020-12-09]. Dostupné z</w:t>
      </w:r>
      <w:r w:rsidRPr="0049198F">
        <w:rPr>
          <w:rStyle w:val="Hypertextovodkaz"/>
          <w:rFonts w:cstheme="minorHAnsi"/>
          <w:color w:val="auto"/>
          <w:sz w:val="22"/>
          <w:szCs w:val="22"/>
          <w:u w:val="none"/>
          <w:shd w:val="clear" w:color="auto" w:fill="FFFFFF"/>
        </w:rPr>
        <w:t>:</w:t>
      </w:r>
      <w:r w:rsidRPr="0049198F">
        <w:rPr>
          <w:rStyle w:val="Hypertextovodkaz"/>
          <w:rFonts w:cstheme="minorHAnsi"/>
          <w:sz w:val="22"/>
          <w:szCs w:val="22"/>
          <w:shd w:val="clear" w:color="auto" w:fill="FFFFFF"/>
        </w:rPr>
        <w:t xml:space="preserve"> </w:t>
      </w:r>
      <w:hyperlink r:id="rId529" w:history="1">
        <w:r w:rsidRPr="0049198F">
          <w:rPr>
            <w:rStyle w:val="Hypertextovodkaz"/>
            <w:rFonts w:cstheme="minorHAnsi"/>
            <w:sz w:val="22"/>
            <w:szCs w:val="22"/>
            <w:shd w:val="clear" w:color="auto" w:fill="FFFFFF"/>
          </w:rPr>
          <w:t>https://www.sako.cz/pro-brnaky/cz/801/energeticke-vyuziti-odpadu/</w:t>
        </w:r>
      </w:hyperlink>
    </w:p>
    <w:p w14:paraId="3CF30241" w14:textId="77777777" w:rsidR="000A5D35" w:rsidRDefault="000A5D35" w:rsidP="000A5D35">
      <w:pPr>
        <w:spacing w:before="240"/>
      </w:pPr>
      <w:r w:rsidRPr="0054137D">
        <w:t>Seed</w:t>
      </w:r>
      <w:r>
        <w:t>, J.,</w:t>
      </w:r>
      <w:r w:rsidRPr="0054137D">
        <w:t xml:space="preserve"> Macy</w:t>
      </w:r>
      <w:r>
        <w:t xml:space="preserve"> J.,</w:t>
      </w:r>
      <w:r w:rsidRPr="0054137D">
        <w:t xml:space="preserve"> Fleming</w:t>
      </w:r>
      <w:r>
        <w:t xml:space="preserve"> P.,</w:t>
      </w:r>
      <w:r w:rsidRPr="0054137D">
        <w:t xml:space="preserve"> Naess</w:t>
      </w:r>
      <w:r>
        <w:t xml:space="preserve">, A. </w:t>
      </w:r>
      <w:r w:rsidRPr="0054137D">
        <w:rPr>
          <w:i/>
        </w:rPr>
        <w:t>Myslet jako hora – shromáždění všech bytostí</w:t>
      </w:r>
      <w:r>
        <w:t xml:space="preserve">. Abies, 1992. ISBN </w:t>
      </w:r>
      <w:r w:rsidRPr="00DF496E">
        <w:t>80-88699-01-0</w:t>
      </w:r>
    </w:p>
    <w:p w14:paraId="51AA5E0A" w14:textId="77777777" w:rsidR="000A5D35" w:rsidRPr="001B63CE" w:rsidRDefault="000A5D35" w:rsidP="000A5D35">
      <w:pPr>
        <w:spacing w:before="240"/>
        <w:rPr>
          <w:rFonts w:ascii="Calibri" w:hAnsi="Calibri" w:cs="Calibri"/>
          <w:color w:val="000000"/>
        </w:rPr>
      </w:pPr>
      <w:r w:rsidRPr="00636CB4">
        <w:t>Watch Before the Flood for Free, Everywhere | Before the Flood</w:t>
      </w:r>
      <w:r>
        <w:t xml:space="preserve">. </w:t>
      </w:r>
      <w:r>
        <w:rPr>
          <w:rFonts w:ascii="Calibri" w:hAnsi="Calibri" w:cs="Calibri"/>
          <w:color w:val="000000"/>
        </w:rPr>
        <w:t xml:space="preserve">In: </w:t>
      </w:r>
      <w:r>
        <w:rPr>
          <w:rFonts w:ascii="Calibri" w:hAnsi="Calibri" w:cs="Calibri"/>
          <w:i/>
          <w:iCs/>
          <w:color w:val="000000"/>
        </w:rPr>
        <w:t>Youtube</w:t>
      </w:r>
      <w:r>
        <w:rPr>
          <w:rFonts w:ascii="Calibri" w:hAnsi="Calibri" w:cs="Calibri"/>
          <w:color w:val="000000"/>
        </w:rPr>
        <w:t xml:space="preserve"> [online]. 24. 10. 2016. [cit. 2020-11-11]. Dostupné z: </w:t>
      </w:r>
      <w:hyperlink r:id="rId530" w:history="1">
        <w:r w:rsidRPr="00E03948">
          <w:rPr>
            <w:rStyle w:val="Hypertextovodkaz"/>
            <w:rFonts w:ascii="Calibri" w:hAnsi="Calibri" w:cs="Calibri"/>
          </w:rPr>
          <w:t>https://www.youtube.com/watch?app=desktop&amp;v=8dxAgt9XXPU</w:t>
        </w:r>
      </w:hyperlink>
      <w:r>
        <w:rPr>
          <w:rFonts w:ascii="Calibri" w:hAnsi="Calibri" w:cs="Calibri"/>
          <w:color w:val="000000"/>
        </w:rPr>
        <w:t>. Kanál uživatele National Geographic.</w:t>
      </w:r>
    </w:p>
    <w:p w14:paraId="0FE68B17" w14:textId="77777777" w:rsidR="000A5D35" w:rsidRDefault="000A5D35" w:rsidP="000A5D35">
      <w:pPr>
        <w:spacing w:before="240"/>
        <w:rPr>
          <w:rStyle w:val="Hypertextovodkaz"/>
        </w:rPr>
      </w:pPr>
      <w:r w:rsidRPr="005551E4">
        <w:rPr>
          <w:rStyle w:val="Hypertextovodkaz"/>
        </w:rPr>
        <w:t xml:space="preserve">ZELENÁKOVÁ, Pavla. </w:t>
      </w:r>
      <w:r w:rsidRPr="001E036D">
        <w:t>Co je fenomén flow a proč může být nejlepším přítelem při práci?</w:t>
      </w:r>
      <w:r>
        <w:t xml:space="preserve"> </w:t>
      </w:r>
      <w:r>
        <w:rPr>
          <w:i/>
        </w:rPr>
        <w:t>Psychologie pro každého</w:t>
      </w:r>
      <w:r>
        <w:t xml:space="preserve"> </w:t>
      </w:r>
      <w:r>
        <w:rPr>
          <w:lang w:val="en-US"/>
        </w:rPr>
        <w:t xml:space="preserve">[online]. </w:t>
      </w:r>
      <w:r>
        <w:rPr>
          <w:rFonts w:ascii="Calibri" w:hAnsi="Calibri" w:cs="Calibri"/>
          <w:color w:val="000000"/>
        </w:rPr>
        <w:t>©</w:t>
      </w:r>
      <w:r>
        <w:rPr>
          <w:lang w:val="en-US"/>
        </w:rPr>
        <w:t xml:space="preserve">2017-03-07 [cit. 2020-12-09]. Dostupné z: </w:t>
      </w:r>
      <w:hyperlink r:id="rId531" w:history="1">
        <w:r w:rsidRPr="003524B5">
          <w:rPr>
            <w:rStyle w:val="Hypertextovodkaz"/>
          </w:rPr>
          <w:t>https://psychologieprokazdeho.cz/co-je-fenomen-flow/</w:t>
        </w:r>
      </w:hyperlink>
    </w:p>
    <w:p w14:paraId="1A72A296" w14:textId="77777777" w:rsidR="000A5D35" w:rsidRDefault="000A5D35" w:rsidP="00417E39">
      <w:pPr>
        <w:pStyle w:val="Textpoznpodarou"/>
        <w:spacing w:before="240"/>
        <w:rPr>
          <w:sz w:val="22"/>
        </w:rPr>
      </w:pPr>
      <w:r w:rsidRPr="0049198F">
        <w:rPr>
          <w:rStyle w:val="Hypertextovodkaz"/>
          <w:color w:val="auto"/>
          <w:sz w:val="22"/>
          <w:u w:val="none"/>
        </w:rPr>
        <w:t xml:space="preserve">Zmrzlík, Bohumil. Kmeny a kořeny. </w:t>
      </w:r>
      <w:r w:rsidRPr="0049198F">
        <w:rPr>
          <w:rStyle w:val="Hypertextovodkaz"/>
          <w:i/>
          <w:color w:val="auto"/>
          <w:sz w:val="22"/>
          <w:u w:val="none"/>
        </w:rPr>
        <w:t>Základní škola Mendelova (Karviná – Hranice).</w:t>
      </w:r>
      <w:r w:rsidRPr="0049198F">
        <w:rPr>
          <w:rStyle w:val="Hypertextovodkaz"/>
          <w:color w:val="auto"/>
          <w:sz w:val="22"/>
          <w:u w:val="none"/>
        </w:rPr>
        <w:t xml:space="preserve"> </w:t>
      </w:r>
      <w:r w:rsidRPr="0049198F">
        <w:rPr>
          <w:rStyle w:val="Hypertextovodkaz"/>
          <w:color w:val="auto"/>
          <w:sz w:val="22"/>
          <w:u w:val="none"/>
          <w:lang w:val="en-US"/>
        </w:rPr>
        <w:t>[online]. [cit 2021-06-17]. Dostupné z:</w:t>
      </w:r>
      <w:r w:rsidRPr="0049198F">
        <w:rPr>
          <w:rStyle w:val="Hypertextovodkaz"/>
          <w:color w:val="auto"/>
          <w:sz w:val="22"/>
          <w:u w:val="none"/>
        </w:rPr>
        <w:t xml:space="preserve"> </w:t>
      </w:r>
      <w:hyperlink r:id="rId532" w:history="1">
        <w:r w:rsidRPr="00A17C2A">
          <w:rPr>
            <w:rStyle w:val="Hypertextovodkaz"/>
            <w:sz w:val="22"/>
          </w:rPr>
          <w:t>https://www.mendelova.cz/files/posts/150/files/kmeny_a_koreny.pdf</w:t>
        </w:r>
      </w:hyperlink>
    </w:p>
    <w:p w14:paraId="3AD414EE" w14:textId="77777777" w:rsidR="000A5D35" w:rsidRDefault="000A5D35" w:rsidP="000A5D35">
      <w:pPr>
        <w:spacing w:before="240"/>
        <w:rPr>
          <w:rStyle w:val="Hypertextovodkaz"/>
        </w:rPr>
      </w:pPr>
    </w:p>
    <w:p w14:paraId="7533D064" w14:textId="7CF17CE8" w:rsidR="000A5D35" w:rsidRPr="00F85E1C" w:rsidRDefault="000A5D35" w:rsidP="00F85E1C">
      <w:pPr>
        <w:spacing w:before="240"/>
        <w:rPr>
          <w:b/>
          <w:bCs/>
        </w:rPr>
      </w:pPr>
      <w:r w:rsidRPr="00F85E1C">
        <w:rPr>
          <w:b/>
          <w:bCs/>
        </w:rPr>
        <w:t>Další zdroje pro hlubší studium tématu</w:t>
      </w:r>
      <w:r w:rsidR="00F85E1C">
        <w:rPr>
          <w:b/>
          <w:bCs/>
        </w:rPr>
        <w:t xml:space="preserve"> </w:t>
      </w:r>
      <w:r>
        <w:t>(a použité pro tvorbu příloh pro program Nalejvárna z environmentální chemie):</w:t>
      </w:r>
    </w:p>
    <w:p w14:paraId="5FCE75AD" w14:textId="2E06E83C" w:rsidR="000A5D35" w:rsidRPr="005551E4" w:rsidRDefault="000A5D35" w:rsidP="000A5D35">
      <w:pPr>
        <w:spacing w:before="240"/>
        <w:rPr>
          <w:rFonts w:cstheme="minorHAnsi"/>
        </w:rPr>
      </w:pPr>
      <w:r w:rsidRPr="00467686">
        <w:rPr>
          <w:rFonts w:cstheme="minorHAnsi"/>
        </w:rPr>
        <w:t>Bartlett, P.W.,</w:t>
      </w:r>
      <w:r>
        <w:rPr>
          <w:rFonts w:cstheme="minorHAnsi"/>
        </w:rPr>
        <w:t xml:space="preserve"> Isaksson, E., Hermanson, M.H</w:t>
      </w:r>
      <w:r w:rsidRPr="00467686">
        <w:rPr>
          <w:rFonts w:cstheme="minorHAnsi"/>
        </w:rPr>
        <w:t xml:space="preserve">. ‘New’ unintentionally produced PCBs in the Arctic. </w:t>
      </w:r>
      <w:r w:rsidRPr="00467686">
        <w:rPr>
          <w:rFonts w:cstheme="minorHAnsi"/>
          <w:i/>
        </w:rPr>
        <w:t>Emerg. Contam</w:t>
      </w:r>
      <w:r w:rsidRPr="00467686">
        <w:rPr>
          <w:rFonts w:cstheme="minorHAnsi"/>
        </w:rPr>
        <w:t>. 5, 9–14.</w:t>
      </w:r>
      <w:r>
        <w:rPr>
          <w:rFonts w:cstheme="minorHAnsi"/>
        </w:rPr>
        <w:t xml:space="preserve"> 2019.</w:t>
      </w:r>
      <w:r w:rsidRPr="00467686">
        <w:rPr>
          <w:rFonts w:cstheme="minorHAnsi"/>
        </w:rPr>
        <w:t xml:space="preserve"> </w:t>
      </w:r>
      <w:r>
        <w:rPr>
          <w:rFonts w:cstheme="minorHAnsi"/>
        </w:rPr>
        <w:t xml:space="preserve">[online]. Dostupné z: </w:t>
      </w:r>
      <w:hyperlink r:id="rId533" w:history="1">
        <w:r w:rsidRPr="0049198F">
          <w:rPr>
            <w:rStyle w:val="Hypertextovodkaz"/>
            <w:rFonts w:cstheme="minorHAnsi"/>
          </w:rPr>
          <w:t>https://doi.org/10.1016/j.emcon.2018.12.004</w:t>
        </w:r>
      </w:hyperlink>
    </w:p>
    <w:p w14:paraId="0E8556AD" w14:textId="77777777" w:rsidR="000A5D35" w:rsidRPr="005551E4" w:rsidRDefault="000A5D35" w:rsidP="000A5D35">
      <w:pPr>
        <w:spacing w:before="240"/>
        <w:rPr>
          <w:rFonts w:cstheme="minorHAnsi"/>
        </w:rPr>
      </w:pPr>
      <w:r w:rsidRPr="00AA2EE1">
        <w:rPr>
          <w:rFonts w:cstheme="minorHAnsi"/>
          <w:bCs/>
        </w:rPr>
        <w:t>Basic Information on PFAS</w:t>
      </w:r>
      <w:r>
        <w:rPr>
          <w:rFonts w:cstheme="minorHAnsi"/>
          <w:bCs/>
        </w:rPr>
        <w:t xml:space="preserve">. </w:t>
      </w:r>
      <w:r>
        <w:rPr>
          <w:rFonts w:cstheme="minorHAnsi"/>
          <w:bCs/>
          <w:lang w:val="en-US"/>
        </w:rPr>
        <w:t xml:space="preserve">[online] EPA – United States Environmental Protection Agency, </w:t>
      </w:r>
      <w:r w:rsidRPr="00AA2EE1">
        <w:rPr>
          <w:rFonts w:cstheme="minorHAnsi"/>
          <w:bCs/>
        </w:rPr>
        <w:t>Washington, D.C.</w:t>
      </w:r>
      <w:r>
        <w:rPr>
          <w:rFonts w:cstheme="minorHAnsi"/>
          <w:bCs/>
        </w:rPr>
        <w:t xml:space="preserve">  </w:t>
      </w:r>
      <w:r>
        <w:rPr>
          <w:rFonts w:cstheme="minorHAnsi"/>
          <w:bCs/>
          <w:lang w:val="en-US"/>
        </w:rPr>
        <w:t xml:space="preserve">Last updated on April 6, 2021. </w:t>
      </w:r>
      <w:r>
        <w:rPr>
          <w:rFonts w:cstheme="minorHAnsi"/>
          <w:bCs/>
        </w:rPr>
        <w:t xml:space="preserve">[cit. 2021-06-17]. Dostupné z: </w:t>
      </w:r>
      <w:hyperlink r:id="rId534" w:history="1">
        <w:r w:rsidRPr="005551E4">
          <w:rPr>
            <w:rStyle w:val="Hypertextovodkaz"/>
            <w:rFonts w:cstheme="minorHAnsi"/>
            <w:color w:val="1155CC"/>
          </w:rPr>
          <w:t>https://www.epa.gov/pfas/basic-information-pfas</w:t>
        </w:r>
      </w:hyperlink>
    </w:p>
    <w:p w14:paraId="2C5AE2BF" w14:textId="77777777" w:rsidR="000A5D35" w:rsidRPr="00D22191" w:rsidRDefault="000A5D35" w:rsidP="000A5D35">
      <w:pPr>
        <w:spacing w:before="240"/>
        <w:rPr>
          <w:rFonts w:cstheme="minorHAnsi"/>
        </w:rPr>
      </w:pPr>
      <w:r w:rsidRPr="00D22191">
        <w:rPr>
          <w:rFonts w:cstheme="minorHAnsi"/>
        </w:rPr>
        <w:t xml:space="preserve">Beard, J., 2006. DDT and human health. </w:t>
      </w:r>
      <w:r w:rsidRPr="00D22191">
        <w:rPr>
          <w:rFonts w:cstheme="minorHAnsi"/>
          <w:i/>
        </w:rPr>
        <w:t>Science of The Total Environment</w:t>
      </w:r>
      <w:r w:rsidRPr="00D22191">
        <w:rPr>
          <w:rFonts w:cstheme="minorHAnsi"/>
        </w:rPr>
        <w:t>, Vol. 355, Issues 1–3, 15 February 2006, Pages 78-89.</w:t>
      </w:r>
      <w:r>
        <w:rPr>
          <w:rFonts w:cstheme="minorHAnsi"/>
        </w:rPr>
        <w:t xml:space="preserve"> [online]. Dostupné z:</w:t>
      </w:r>
      <w:hyperlink r:id="rId535" w:history="1">
        <w:r w:rsidRPr="00D22191">
          <w:rPr>
            <w:rStyle w:val="Hypertextovodkaz"/>
            <w:rFonts w:cstheme="minorHAnsi"/>
          </w:rPr>
          <w:t xml:space="preserve"> https://doi.org/10.1016/j.scitotenv.2005.02.022</w:t>
        </w:r>
      </w:hyperlink>
    </w:p>
    <w:p w14:paraId="35B98032" w14:textId="77777777" w:rsidR="000A5D35" w:rsidRDefault="000A5D35" w:rsidP="000A5D35">
      <w:pPr>
        <w:spacing w:before="240"/>
        <w:rPr>
          <w:rFonts w:eastAsia="Times New Roman" w:cstheme="minorHAnsi"/>
          <w:lang w:eastAsia="cs-CZ"/>
        </w:rPr>
      </w:pPr>
      <w:r w:rsidRPr="00A0662E">
        <w:rPr>
          <w:rFonts w:eastAsia="Times New Roman" w:cstheme="minorHAnsi"/>
          <w:lang w:eastAsia="cs-CZ"/>
        </w:rPr>
        <w:lastRenderedPageBreak/>
        <w:t>Christan, E., Janse, J. EuroPCB: inventory PCB enforcement in member states. Part II: Fiches - Results for each member state</w:t>
      </w:r>
      <w:r w:rsidRPr="00A0662E">
        <w:rPr>
          <w:rFonts w:eastAsia="Times New Roman" w:cstheme="minorHAnsi"/>
          <w:i/>
          <w:lang w:eastAsia="cs-CZ"/>
        </w:rPr>
        <w:t>. Inspectorate of the Ministry of Housing, Spatial Planning and the Environment South Unit of the Netherlands</w:t>
      </w:r>
      <w:r w:rsidRPr="00A0662E">
        <w:rPr>
          <w:rFonts w:eastAsia="Times New Roman" w:cstheme="minorHAnsi"/>
          <w:lang w:eastAsia="cs-CZ"/>
        </w:rPr>
        <w:t>, vol 68</w:t>
      </w:r>
      <w:r>
        <w:rPr>
          <w:rFonts w:eastAsia="Times New Roman" w:cstheme="minorHAnsi"/>
          <w:lang w:eastAsia="cs-CZ"/>
        </w:rPr>
        <w:t>.</w:t>
      </w:r>
      <w:r w:rsidRPr="00A0662E">
        <w:rPr>
          <w:rFonts w:eastAsia="Times New Roman" w:cstheme="minorHAnsi"/>
          <w:lang w:eastAsia="cs-CZ"/>
        </w:rPr>
        <w:t xml:space="preserve"> Vienna</w:t>
      </w:r>
      <w:r>
        <w:rPr>
          <w:rFonts w:eastAsia="Times New Roman" w:cstheme="minorHAnsi"/>
          <w:lang w:eastAsia="cs-CZ"/>
        </w:rPr>
        <w:t>, 2005.</w:t>
      </w:r>
      <w:r w:rsidRPr="00A0662E">
        <w:rPr>
          <w:rFonts w:eastAsia="Times New Roman" w:cstheme="minorHAnsi"/>
          <w:lang w:eastAsia="cs-CZ"/>
        </w:rPr>
        <w:t xml:space="preserve"> </w:t>
      </w:r>
      <w:r>
        <w:rPr>
          <w:rFonts w:eastAsia="Times New Roman" w:cstheme="minorHAnsi"/>
          <w:lang w:val="en-US" w:eastAsia="cs-CZ"/>
        </w:rPr>
        <w:t>[online]. [</w:t>
      </w:r>
      <w:r w:rsidRPr="00A0662E">
        <w:rPr>
          <w:rFonts w:eastAsia="Times New Roman" w:cstheme="minorHAnsi"/>
          <w:lang w:eastAsia="cs-CZ"/>
        </w:rPr>
        <w:t>Accessed 4 Feb 2019</w:t>
      </w:r>
      <w:r>
        <w:rPr>
          <w:rFonts w:eastAsia="Times New Roman" w:cstheme="minorHAnsi"/>
          <w:lang w:eastAsia="cs-CZ"/>
        </w:rPr>
        <w:t xml:space="preserve">]. </w:t>
      </w:r>
      <w:r>
        <w:rPr>
          <w:rFonts w:ascii="Calibri" w:hAnsi="Calibri" w:cs="Calibri"/>
          <w:color w:val="000000"/>
        </w:rPr>
        <w:t xml:space="preserve">Dostupné z: </w:t>
      </w:r>
      <w:hyperlink r:id="rId536" w:history="1">
        <w:r w:rsidRPr="00D06CBC">
          <w:rPr>
            <w:rStyle w:val="Hypertextovodkaz"/>
            <w:rFonts w:eastAsia="Times New Roman" w:cstheme="minorHAnsi"/>
            <w:lang w:eastAsia="cs-CZ"/>
          </w:rPr>
          <w:t>http://www.cleen-europe.eu/file/download/71/EuroPCB_part_II_fiches_ final.pdf</w:t>
        </w:r>
      </w:hyperlink>
      <w:r w:rsidRPr="00A0662E">
        <w:rPr>
          <w:rFonts w:eastAsia="Times New Roman" w:cstheme="minorHAnsi"/>
          <w:lang w:eastAsia="cs-CZ"/>
        </w:rPr>
        <w:t>.</w:t>
      </w:r>
    </w:p>
    <w:p w14:paraId="2877CA98" w14:textId="4B321E8D" w:rsidR="000A5D35" w:rsidRPr="005551E4" w:rsidRDefault="000A5D35" w:rsidP="000A5D35">
      <w:pPr>
        <w:spacing w:before="240"/>
        <w:rPr>
          <w:rFonts w:cstheme="minorHAnsi"/>
        </w:rPr>
      </w:pPr>
      <w:r w:rsidRPr="000C1029">
        <w:rPr>
          <w:rFonts w:cstheme="minorHAnsi"/>
        </w:rPr>
        <w:t>Dat</w:t>
      </w:r>
      <w:r>
        <w:rPr>
          <w:rFonts w:cstheme="minorHAnsi"/>
        </w:rPr>
        <w:t>,</w:t>
      </w:r>
      <w:r w:rsidRPr="000C1029">
        <w:rPr>
          <w:rFonts w:cstheme="minorHAnsi"/>
        </w:rPr>
        <w:t xml:space="preserve"> N</w:t>
      </w:r>
      <w:r>
        <w:rPr>
          <w:rFonts w:cstheme="minorHAnsi"/>
        </w:rPr>
        <w:t xml:space="preserve">., </w:t>
      </w:r>
      <w:r w:rsidRPr="000C1029">
        <w:rPr>
          <w:rFonts w:cstheme="minorHAnsi"/>
        </w:rPr>
        <w:t>D</w:t>
      </w:r>
      <w:r>
        <w:rPr>
          <w:rFonts w:cstheme="minorHAnsi"/>
        </w:rPr>
        <w:t>.</w:t>
      </w:r>
      <w:r w:rsidRPr="000C1029">
        <w:rPr>
          <w:rFonts w:cstheme="minorHAnsi"/>
        </w:rPr>
        <w:t>, Chang</w:t>
      </w:r>
      <w:r>
        <w:rPr>
          <w:rFonts w:cstheme="minorHAnsi"/>
        </w:rPr>
        <w:t>,</w:t>
      </w:r>
      <w:r w:rsidRPr="000C1029">
        <w:rPr>
          <w:rFonts w:cstheme="minorHAnsi"/>
        </w:rPr>
        <w:t xml:space="preserve"> M</w:t>
      </w:r>
      <w:r>
        <w:rPr>
          <w:rFonts w:cstheme="minorHAnsi"/>
        </w:rPr>
        <w:t xml:space="preserve">., </w:t>
      </w:r>
      <w:r w:rsidRPr="000C1029">
        <w:rPr>
          <w:rFonts w:cstheme="minorHAnsi"/>
        </w:rPr>
        <w:t>B</w:t>
      </w:r>
      <w:r>
        <w:rPr>
          <w:rFonts w:cstheme="minorHAnsi"/>
        </w:rPr>
        <w:t>.</w:t>
      </w:r>
      <w:r w:rsidRPr="000C1029">
        <w:rPr>
          <w:rFonts w:cstheme="minorHAnsi"/>
        </w:rPr>
        <w:t xml:space="preserve"> Review on characteristics of PAHs in atmosphere, anthropogenic sources and control technologies. </w:t>
      </w:r>
      <w:r w:rsidRPr="000C1029">
        <w:rPr>
          <w:rFonts w:cstheme="minorHAnsi"/>
          <w:i/>
        </w:rPr>
        <w:t>Sci Total Environ</w:t>
      </w:r>
      <w:r w:rsidRPr="000C1029">
        <w:rPr>
          <w:rFonts w:cstheme="minorHAnsi"/>
        </w:rPr>
        <w:t xml:space="preserve"> 609:682–693. </w:t>
      </w:r>
      <w:r>
        <w:rPr>
          <w:rFonts w:cstheme="minorHAnsi"/>
        </w:rPr>
        <w:t xml:space="preserve">20174. [online]. Dostupné z: </w:t>
      </w:r>
      <w:hyperlink r:id="rId537" w:history="1">
        <w:r w:rsidRPr="0049198F">
          <w:rPr>
            <w:rStyle w:val="Hypertextovodkaz"/>
            <w:rFonts w:cstheme="minorHAnsi"/>
          </w:rPr>
          <w:t>https://doi.org/10.1016/j.scitotenv.2017.07.204</w:t>
        </w:r>
      </w:hyperlink>
    </w:p>
    <w:p w14:paraId="16A3E730" w14:textId="77777777" w:rsidR="000A5D35" w:rsidRPr="00F1520E" w:rsidRDefault="000A5D35" w:rsidP="000A5D35">
      <w:pPr>
        <w:spacing w:before="240"/>
        <w:rPr>
          <w:rFonts w:cstheme="minorHAnsi"/>
        </w:rPr>
      </w:pPr>
      <w:r>
        <w:rPr>
          <w:rFonts w:cstheme="minorHAnsi"/>
        </w:rPr>
        <w:t>E</w:t>
      </w:r>
      <w:r w:rsidRPr="00F1520E">
        <w:rPr>
          <w:rFonts w:cstheme="minorHAnsi"/>
        </w:rPr>
        <w:t>l</w:t>
      </w:r>
      <w:r>
        <w:rPr>
          <w:rFonts w:cstheme="minorHAnsi"/>
        </w:rPr>
        <w:t>-</w:t>
      </w:r>
      <w:r w:rsidRPr="00F1520E">
        <w:rPr>
          <w:rFonts w:cstheme="minorHAnsi"/>
        </w:rPr>
        <w:t>Shahawi</w:t>
      </w:r>
      <w:r>
        <w:rPr>
          <w:rFonts w:cstheme="minorHAnsi"/>
        </w:rPr>
        <w:t>,</w:t>
      </w:r>
      <w:r w:rsidRPr="00F1520E">
        <w:rPr>
          <w:rFonts w:cstheme="minorHAnsi"/>
        </w:rPr>
        <w:t xml:space="preserve"> M</w:t>
      </w:r>
      <w:r>
        <w:rPr>
          <w:rFonts w:cstheme="minorHAnsi"/>
        </w:rPr>
        <w:t xml:space="preserve">., </w:t>
      </w:r>
      <w:r w:rsidRPr="00F1520E">
        <w:rPr>
          <w:rFonts w:cstheme="minorHAnsi"/>
        </w:rPr>
        <w:t>S</w:t>
      </w:r>
      <w:r>
        <w:rPr>
          <w:rFonts w:cstheme="minorHAnsi"/>
        </w:rPr>
        <w:t>.</w:t>
      </w:r>
      <w:r w:rsidRPr="00F1520E">
        <w:rPr>
          <w:rFonts w:cstheme="minorHAnsi"/>
        </w:rPr>
        <w:t>, Hamza</w:t>
      </w:r>
      <w:r>
        <w:rPr>
          <w:rFonts w:cstheme="minorHAnsi"/>
        </w:rPr>
        <w:t>,</w:t>
      </w:r>
      <w:r w:rsidRPr="00F1520E">
        <w:rPr>
          <w:rFonts w:cstheme="minorHAnsi"/>
        </w:rPr>
        <w:t xml:space="preserve"> A</w:t>
      </w:r>
      <w:r>
        <w:rPr>
          <w:rFonts w:cstheme="minorHAnsi"/>
        </w:rPr>
        <w:t>.</w:t>
      </w:r>
      <w:r w:rsidRPr="00F1520E">
        <w:rPr>
          <w:rFonts w:cstheme="minorHAnsi"/>
        </w:rPr>
        <w:t>, Bashammakh</w:t>
      </w:r>
      <w:r>
        <w:rPr>
          <w:rFonts w:cstheme="minorHAnsi"/>
        </w:rPr>
        <w:t>,</w:t>
      </w:r>
      <w:r w:rsidRPr="00F1520E">
        <w:rPr>
          <w:rFonts w:cstheme="minorHAnsi"/>
        </w:rPr>
        <w:t xml:space="preserve"> A</w:t>
      </w:r>
      <w:r>
        <w:rPr>
          <w:rFonts w:cstheme="minorHAnsi"/>
        </w:rPr>
        <w:t>.,</w:t>
      </w:r>
      <w:r w:rsidRPr="00F1520E">
        <w:rPr>
          <w:rFonts w:cstheme="minorHAnsi"/>
        </w:rPr>
        <w:t>S</w:t>
      </w:r>
      <w:r>
        <w:rPr>
          <w:rFonts w:cstheme="minorHAnsi"/>
        </w:rPr>
        <w:t>.</w:t>
      </w:r>
      <w:r w:rsidRPr="00F1520E">
        <w:rPr>
          <w:rFonts w:cstheme="minorHAnsi"/>
        </w:rPr>
        <w:t xml:space="preserve">, </w:t>
      </w:r>
      <w:r>
        <w:rPr>
          <w:rFonts w:cstheme="minorHAnsi"/>
        </w:rPr>
        <w:t>A</w:t>
      </w:r>
      <w:r w:rsidRPr="00F1520E">
        <w:rPr>
          <w:rFonts w:cstheme="minorHAnsi"/>
        </w:rPr>
        <w:t>l</w:t>
      </w:r>
      <w:r>
        <w:rPr>
          <w:rFonts w:cstheme="minorHAnsi"/>
        </w:rPr>
        <w:t>-</w:t>
      </w:r>
      <w:r w:rsidRPr="00F1520E">
        <w:rPr>
          <w:rFonts w:cstheme="minorHAnsi"/>
        </w:rPr>
        <w:t>Saggaf</w:t>
      </w:r>
      <w:r>
        <w:rPr>
          <w:rFonts w:cstheme="minorHAnsi"/>
        </w:rPr>
        <w:t>,</w:t>
      </w:r>
      <w:r w:rsidRPr="00F1520E">
        <w:rPr>
          <w:rFonts w:cstheme="minorHAnsi"/>
        </w:rPr>
        <w:t xml:space="preserve"> W</w:t>
      </w:r>
      <w:r>
        <w:rPr>
          <w:rFonts w:cstheme="minorHAnsi"/>
        </w:rPr>
        <w:t xml:space="preserve">., </w:t>
      </w:r>
      <w:r w:rsidRPr="00F1520E">
        <w:rPr>
          <w:rFonts w:cstheme="minorHAnsi"/>
        </w:rPr>
        <w:t>T</w:t>
      </w:r>
      <w:r>
        <w:rPr>
          <w:rFonts w:cstheme="minorHAnsi"/>
        </w:rPr>
        <w:t>.</w:t>
      </w:r>
      <w:r w:rsidRPr="00F1520E">
        <w:rPr>
          <w:rFonts w:cstheme="minorHAnsi"/>
        </w:rPr>
        <w:t xml:space="preserve"> (2010) An overview on the accumulation, distribution, transformations, toxicity and analytical methods for the monitoring of persistent organic pollutants. </w:t>
      </w:r>
      <w:r w:rsidRPr="00F1520E">
        <w:rPr>
          <w:rFonts w:cstheme="minorHAnsi"/>
          <w:i/>
        </w:rPr>
        <w:t>Talanta</w:t>
      </w:r>
      <w:r w:rsidRPr="00F1520E">
        <w:rPr>
          <w:rFonts w:cstheme="minorHAnsi"/>
        </w:rPr>
        <w:t xml:space="preserve"> </w:t>
      </w:r>
      <w:hyperlink r:id="rId538" w:tooltip="Go to table of contents for this volume/issue" w:history="1">
        <w:r w:rsidRPr="00F1520E">
          <w:rPr>
            <w:rStyle w:val="Hypertextovodkaz"/>
            <w:rFonts w:cstheme="minorHAnsi"/>
          </w:rPr>
          <w:t>Vol. 80, Issue 5</w:t>
        </w:r>
      </w:hyperlink>
      <w:r w:rsidRPr="00F1520E">
        <w:rPr>
          <w:rFonts w:cstheme="minorHAnsi"/>
        </w:rPr>
        <w:t>, 2010, Pages 1587-1597</w:t>
      </w:r>
      <w:r>
        <w:rPr>
          <w:rFonts w:cstheme="minorHAnsi"/>
        </w:rPr>
        <w:t>. [online]. Dostupné z:</w:t>
      </w:r>
      <w:hyperlink r:id="rId539" w:history="1">
        <w:r w:rsidRPr="00F1520E">
          <w:rPr>
            <w:rStyle w:val="Hypertextovodkaz"/>
            <w:rFonts w:cstheme="minorHAnsi"/>
          </w:rPr>
          <w:t xml:space="preserve"> https://doi.org/10.1016/j.talanta.2009.09.055</w:t>
        </w:r>
      </w:hyperlink>
    </w:p>
    <w:p w14:paraId="28E8D83B"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sidRPr="005551E4">
        <w:rPr>
          <w:rFonts w:asciiTheme="minorHAnsi" w:hAnsiTheme="minorHAnsi" w:cstheme="minorHAnsi"/>
          <w:color w:val="000000"/>
          <w:sz w:val="22"/>
          <w:szCs w:val="22"/>
        </w:rPr>
        <w:t xml:space="preserve">European Chemicals Agency. 2008. </w:t>
      </w:r>
      <w:r w:rsidRPr="000F4000">
        <w:rPr>
          <w:rFonts w:asciiTheme="minorHAnsi" w:hAnsiTheme="minorHAnsi" w:cstheme="minorHAnsi"/>
          <w:i/>
          <w:color w:val="000000"/>
          <w:sz w:val="22"/>
          <w:szCs w:val="22"/>
        </w:rPr>
        <w:t>Data on Manufacture, Import, Export, Uses and Releases of Musk Xylene (CAS No 81-15-2) as Well as Information on Potential Alternatives to Its Use.</w:t>
      </w:r>
      <w:r>
        <w:rPr>
          <w:rFonts w:asciiTheme="minorHAnsi" w:hAnsiTheme="minorHAnsi" w:cstheme="minorHAnsi"/>
          <w:color w:val="000000"/>
          <w:sz w:val="22"/>
          <w:szCs w:val="22"/>
        </w:rPr>
        <w:t xml:space="preserve"> </w:t>
      </w:r>
      <w:r w:rsidRPr="0052743C">
        <w:rPr>
          <w:rFonts w:asciiTheme="minorHAnsi" w:hAnsiTheme="minorHAnsi" w:cstheme="minorHAnsi"/>
          <w:color w:val="000000"/>
          <w:sz w:val="22"/>
          <w:szCs w:val="22"/>
        </w:rPr>
        <w:t>[online]. Dostupné z</w:t>
      </w:r>
      <w:r>
        <w:rPr>
          <w:rFonts w:asciiTheme="minorHAnsi" w:hAnsiTheme="minorHAnsi" w:cstheme="minorHAnsi"/>
          <w:sz w:val="22"/>
          <w:szCs w:val="22"/>
        </w:rPr>
        <w:t xml:space="preserve">: </w:t>
      </w:r>
      <w:r w:rsidRPr="005551E4">
        <w:rPr>
          <w:rFonts w:asciiTheme="minorHAnsi" w:hAnsiTheme="minorHAnsi" w:cstheme="minorHAnsi"/>
          <w:color w:val="000000"/>
          <w:sz w:val="22"/>
          <w:szCs w:val="22"/>
        </w:rPr>
        <w:t xml:space="preserve"> </w:t>
      </w:r>
      <w:hyperlink r:id="rId540" w:history="1">
        <w:r w:rsidRPr="005551E4">
          <w:rPr>
            <w:rStyle w:val="Hypertextovodkaz"/>
            <w:rFonts w:asciiTheme="minorHAnsi" w:eastAsiaTheme="majorEastAsia" w:hAnsiTheme="minorHAnsi" w:cstheme="minorHAnsi"/>
            <w:color w:val="1155CC"/>
            <w:sz w:val="22"/>
            <w:szCs w:val="22"/>
          </w:rPr>
          <w:t>http://echa.europa.eu/documents/10162/5365c11d-6875-4e40-81b1-647285b69154</w:t>
        </w:r>
      </w:hyperlink>
      <w:r w:rsidRPr="005551E4">
        <w:rPr>
          <w:rFonts w:asciiTheme="minorHAnsi" w:hAnsiTheme="minorHAnsi" w:cstheme="minorHAnsi"/>
          <w:color w:val="000000"/>
          <w:sz w:val="22"/>
          <w:szCs w:val="22"/>
        </w:rPr>
        <w:t>.</w:t>
      </w:r>
    </w:p>
    <w:p w14:paraId="07BC2754" w14:textId="77777777" w:rsidR="000A5D35" w:rsidRPr="00D22191" w:rsidRDefault="000A5D35" w:rsidP="000A5D35">
      <w:pPr>
        <w:spacing w:before="240"/>
        <w:rPr>
          <w:rFonts w:cstheme="minorHAnsi"/>
        </w:rPr>
      </w:pPr>
      <w:r w:rsidRPr="00D22191">
        <w:rPr>
          <w:rFonts w:cstheme="minorHAnsi"/>
        </w:rPr>
        <w:t>Finlayson-Pitts</w:t>
      </w:r>
      <w:r>
        <w:rPr>
          <w:rFonts w:cstheme="minorHAnsi"/>
        </w:rPr>
        <w:t>,</w:t>
      </w:r>
      <w:r w:rsidRPr="00D22191">
        <w:rPr>
          <w:rFonts w:cstheme="minorHAnsi"/>
        </w:rPr>
        <w:t xml:space="preserve"> B</w:t>
      </w:r>
      <w:r>
        <w:rPr>
          <w:rFonts w:cstheme="minorHAnsi"/>
        </w:rPr>
        <w:t xml:space="preserve">., </w:t>
      </w:r>
      <w:r w:rsidRPr="00D22191">
        <w:rPr>
          <w:rFonts w:cstheme="minorHAnsi"/>
        </w:rPr>
        <w:t>J</w:t>
      </w:r>
      <w:r>
        <w:rPr>
          <w:rFonts w:cstheme="minorHAnsi"/>
        </w:rPr>
        <w:t>.</w:t>
      </w:r>
      <w:r w:rsidRPr="00D22191">
        <w:rPr>
          <w:rFonts w:cstheme="minorHAnsi"/>
        </w:rPr>
        <w:t>, Pitts</w:t>
      </w:r>
      <w:r>
        <w:rPr>
          <w:rFonts w:cstheme="minorHAnsi"/>
        </w:rPr>
        <w:t>,</w:t>
      </w:r>
      <w:r w:rsidRPr="00D22191">
        <w:rPr>
          <w:rFonts w:cstheme="minorHAnsi"/>
        </w:rPr>
        <w:t xml:space="preserve"> J</w:t>
      </w:r>
      <w:r>
        <w:rPr>
          <w:rFonts w:cstheme="minorHAnsi"/>
        </w:rPr>
        <w:t xml:space="preserve">., </w:t>
      </w:r>
      <w:r w:rsidRPr="00D22191">
        <w:rPr>
          <w:rFonts w:cstheme="minorHAnsi"/>
        </w:rPr>
        <w:t>N</w:t>
      </w:r>
      <w:r>
        <w:rPr>
          <w:rFonts w:cstheme="minorHAnsi"/>
        </w:rPr>
        <w:t>.</w:t>
      </w:r>
      <w:r w:rsidRPr="00D22191">
        <w:rPr>
          <w:rFonts w:cstheme="minorHAnsi"/>
        </w:rPr>
        <w:t xml:space="preserve"> </w:t>
      </w:r>
      <w:r w:rsidRPr="00D22191">
        <w:rPr>
          <w:rFonts w:cstheme="minorHAnsi"/>
          <w:i/>
        </w:rPr>
        <w:t>Chemistry of the upper and lower atmosphere</w:t>
      </w:r>
      <w:r w:rsidRPr="00D22191">
        <w:rPr>
          <w:rFonts w:cstheme="minorHAnsi"/>
        </w:rPr>
        <w:t>. Academic Press, San Diego</w:t>
      </w:r>
      <w:r>
        <w:rPr>
          <w:rFonts w:cstheme="minorHAnsi"/>
        </w:rPr>
        <w:t>, 2000</w:t>
      </w:r>
      <w:r w:rsidRPr="00D22191">
        <w:rPr>
          <w:rFonts w:cstheme="minorHAnsi"/>
        </w:rPr>
        <w:t xml:space="preserve">. </w:t>
      </w:r>
      <w:r>
        <w:rPr>
          <w:rFonts w:cstheme="minorHAnsi"/>
        </w:rPr>
        <w:t xml:space="preserve">Dostupné také z: </w:t>
      </w:r>
      <w:hyperlink r:id="rId541" w:history="1">
        <w:r w:rsidRPr="00D22191">
          <w:rPr>
            <w:rStyle w:val="Hypertextovodkaz"/>
            <w:rFonts w:cstheme="minorHAnsi"/>
          </w:rPr>
          <w:t>https://doi.org/10.1016/B978-012257060-5/50010-1</w:t>
        </w:r>
      </w:hyperlink>
    </w:p>
    <w:p w14:paraId="583D7776" w14:textId="77777777" w:rsidR="000A5D35" w:rsidRDefault="000A5D35" w:rsidP="00417E39">
      <w:pPr>
        <w:pStyle w:val="Normlnweb"/>
        <w:spacing w:before="240" w:beforeAutospacing="0" w:after="0" w:afterAutospacing="0"/>
        <w:jc w:val="both"/>
        <w:rPr>
          <w:rFonts w:asciiTheme="minorHAnsi" w:hAnsiTheme="minorHAnsi" w:cstheme="minorHAnsi"/>
          <w:color w:val="000000"/>
          <w:sz w:val="22"/>
          <w:szCs w:val="22"/>
        </w:rPr>
      </w:pPr>
      <w:r w:rsidRPr="005551E4">
        <w:rPr>
          <w:rFonts w:asciiTheme="minorHAnsi" w:hAnsiTheme="minorHAnsi" w:cstheme="minorHAnsi"/>
          <w:color w:val="000000"/>
          <w:sz w:val="22"/>
          <w:szCs w:val="22"/>
        </w:rPr>
        <w:t>Giesy,</w:t>
      </w:r>
      <w:r>
        <w:rPr>
          <w:rFonts w:asciiTheme="minorHAnsi" w:hAnsiTheme="minorHAnsi" w:cstheme="minorHAnsi"/>
          <w:color w:val="000000"/>
          <w:sz w:val="22"/>
          <w:szCs w:val="22"/>
        </w:rPr>
        <w:t xml:space="preserve"> J., P., </w:t>
      </w:r>
      <w:r w:rsidRPr="005551E4">
        <w:rPr>
          <w:rFonts w:asciiTheme="minorHAnsi" w:hAnsiTheme="minorHAnsi" w:cstheme="minorHAnsi"/>
          <w:color w:val="000000"/>
          <w:sz w:val="22"/>
          <w:szCs w:val="22"/>
        </w:rPr>
        <w:t>Kannan</w:t>
      </w:r>
      <w:r>
        <w:rPr>
          <w:rFonts w:asciiTheme="minorHAnsi" w:hAnsiTheme="minorHAnsi" w:cstheme="minorHAnsi"/>
          <w:color w:val="000000"/>
          <w:sz w:val="22"/>
          <w:szCs w:val="22"/>
        </w:rPr>
        <w:t>, K.</w:t>
      </w:r>
      <w:r w:rsidRPr="005551E4">
        <w:rPr>
          <w:rFonts w:asciiTheme="minorHAnsi" w:hAnsiTheme="minorHAnsi" w:cstheme="minorHAnsi"/>
          <w:color w:val="000000"/>
          <w:sz w:val="22"/>
          <w:szCs w:val="22"/>
        </w:rPr>
        <w:t xml:space="preserve"> Perfluorochemical Surfactants in the Environment These Bioaccumulative Compounds Occur Globally, Warranting Furthe</w:t>
      </w:r>
      <w:r>
        <w:rPr>
          <w:rFonts w:asciiTheme="minorHAnsi" w:hAnsiTheme="minorHAnsi" w:cstheme="minorHAnsi"/>
          <w:color w:val="000000"/>
          <w:sz w:val="22"/>
          <w:szCs w:val="22"/>
        </w:rPr>
        <w:t>r Study.</w:t>
      </w:r>
      <w:r w:rsidRPr="005551E4">
        <w:rPr>
          <w:rFonts w:asciiTheme="minorHAnsi" w:hAnsiTheme="minorHAnsi" w:cstheme="minorHAnsi"/>
          <w:color w:val="000000"/>
          <w:sz w:val="22"/>
          <w:szCs w:val="22"/>
        </w:rPr>
        <w:t xml:space="preserve"> </w:t>
      </w:r>
      <w:r w:rsidRPr="0052743C">
        <w:rPr>
          <w:rFonts w:asciiTheme="minorHAnsi" w:hAnsiTheme="minorHAnsi" w:cstheme="minorHAnsi"/>
          <w:i/>
          <w:color w:val="000000"/>
          <w:sz w:val="22"/>
          <w:szCs w:val="22"/>
        </w:rPr>
        <w:t>Environ</w:t>
      </w:r>
      <w:r>
        <w:rPr>
          <w:rFonts w:asciiTheme="minorHAnsi" w:hAnsiTheme="minorHAnsi" w:cstheme="minorHAnsi"/>
          <w:i/>
          <w:color w:val="000000"/>
          <w:sz w:val="22"/>
          <w:szCs w:val="22"/>
        </w:rPr>
        <w:t>.</w:t>
      </w:r>
      <w:r w:rsidRPr="0052743C">
        <w:rPr>
          <w:rFonts w:asciiTheme="minorHAnsi" w:hAnsiTheme="minorHAnsi" w:cstheme="minorHAnsi"/>
          <w:i/>
          <w:color w:val="000000"/>
          <w:sz w:val="22"/>
          <w:szCs w:val="22"/>
        </w:rPr>
        <w:t xml:space="preserve"> Sci</w:t>
      </w:r>
      <w:r>
        <w:rPr>
          <w:rFonts w:asciiTheme="minorHAnsi" w:hAnsiTheme="minorHAnsi" w:cstheme="minorHAnsi"/>
          <w:i/>
          <w:color w:val="000000"/>
          <w:sz w:val="22"/>
          <w:szCs w:val="22"/>
        </w:rPr>
        <w:t>.</w:t>
      </w:r>
      <w:r w:rsidRPr="0052743C">
        <w:rPr>
          <w:rFonts w:asciiTheme="minorHAnsi" w:hAnsiTheme="minorHAnsi" w:cstheme="minorHAnsi"/>
          <w:i/>
          <w:color w:val="000000"/>
          <w:sz w:val="22"/>
          <w:szCs w:val="22"/>
        </w:rPr>
        <w:t xml:space="preserve"> Technol</w:t>
      </w:r>
      <w:r>
        <w:rPr>
          <w:rFonts w:asciiTheme="minorHAnsi" w:hAnsiTheme="minorHAnsi" w:cstheme="minorHAnsi"/>
          <w:i/>
          <w:color w:val="000000"/>
          <w:sz w:val="22"/>
          <w:szCs w:val="22"/>
        </w:rPr>
        <w:t>.,</w:t>
      </w:r>
      <w:r>
        <w:rPr>
          <w:rFonts w:asciiTheme="minorHAnsi" w:hAnsiTheme="minorHAnsi" w:cstheme="minorHAnsi"/>
          <w:color w:val="000000"/>
          <w:sz w:val="22"/>
          <w:szCs w:val="22"/>
        </w:rPr>
        <w:t xml:space="preserve"> 2002,</w:t>
      </w:r>
      <w:r w:rsidRPr="0052743C">
        <w:rPr>
          <w:rFonts w:asciiTheme="minorHAnsi" w:hAnsiTheme="minorHAnsi" w:cstheme="minorHAnsi"/>
          <w:i/>
          <w:color w:val="000000"/>
          <w:sz w:val="22"/>
          <w:szCs w:val="22"/>
        </w:rPr>
        <w:t xml:space="preserve"> </w:t>
      </w:r>
      <w:r w:rsidRPr="005551E4">
        <w:rPr>
          <w:rFonts w:asciiTheme="minorHAnsi" w:hAnsiTheme="minorHAnsi" w:cstheme="minorHAnsi"/>
          <w:color w:val="000000"/>
          <w:sz w:val="22"/>
          <w:szCs w:val="22"/>
        </w:rPr>
        <w:t>36 (7): 146A–152A.</w:t>
      </w:r>
      <w:r>
        <w:rPr>
          <w:rFonts w:asciiTheme="minorHAnsi" w:hAnsiTheme="minorHAnsi" w:cstheme="minorHAnsi"/>
          <w:color w:val="000000"/>
          <w:sz w:val="22"/>
          <w:szCs w:val="22"/>
        </w:rPr>
        <w:t xml:space="preserve"> </w:t>
      </w:r>
      <w:r w:rsidRPr="0052743C">
        <w:rPr>
          <w:rFonts w:asciiTheme="minorHAnsi" w:hAnsiTheme="minorHAnsi" w:cstheme="minorHAnsi"/>
          <w:color w:val="000000"/>
          <w:sz w:val="22"/>
          <w:szCs w:val="22"/>
        </w:rPr>
        <w:t>[online]. Dostupné z</w:t>
      </w:r>
      <w:r>
        <w:rPr>
          <w:rFonts w:asciiTheme="minorHAnsi" w:hAnsiTheme="minorHAnsi" w:cstheme="minorHAnsi"/>
          <w:color w:val="000000"/>
          <w:sz w:val="22"/>
          <w:szCs w:val="22"/>
        </w:rPr>
        <w:t>:</w:t>
      </w:r>
      <w:r w:rsidRPr="005551E4">
        <w:rPr>
          <w:rFonts w:asciiTheme="minorHAnsi" w:hAnsiTheme="minorHAnsi" w:cstheme="minorHAnsi"/>
          <w:color w:val="000000"/>
          <w:sz w:val="22"/>
          <w:szCs w:val="22"/>
        </w:rPr>
        <w:t xml:space="preserve"> </w:t>
      </w:r>
      <w:hyperlink r:id="rId542" w:history="1">
        <w:r w:rsidRPr="005551E4">
          <w:rPr>
            <w:rStyle w:val="Hypertextovodkaz"/>
            <w:rFonts w:asciiTheme="minorHAnsi" w:eastAsiaTheme="majorEastAsia" w:hAnsiTheme="minorHAnsi" w:cstheme="minorHAnsi"/>
            <w:color w:val="1155CC"/>
            <w:sz w:val="22"/>
            <w:szCs w:val="22"/>
          </w:rPr>
          <w:t>https://doi.org/10.1021/es022253t</w:t>
        </w:r>
      </w:hyperlink>
      <w:r w:rsidRPr="005551E4">
        <w:rPr>
          <w:rFonts w:asciiTheme="minorHAnsi" w:hAnsiTheme="minorHAnsi" w:cstheme="minorHAnsi"/>
          <w:color w:val="000000"/>
          <w:sz w:val="22"/>
          <w:szCs w:val="22"/>
        </w:rPr>
        <w:t>.</w:t>
      </w:r>
    </w:p>
    <w:p w14:paraId="491CE1AD"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sidRPr="005551E4">
        <w:rPr>
          <w:rFonts w:asciiTheme="minorHAnsi" w:hAnsiTheme="minorHAnsi" w:cstheme="minorHAnsi"/>
          <w:color w:val="000000"/>
          <w:sz w:val="22"/>
          <w:szCs w:val="22"/>
        </w:rPr>
        <w:t xml:space="preserve">Holoubek, I. Perzistentní, bioakumulativní a toxické látky v prostředí. </w:t>
      </w:r>
      <w:r w:rsidRPr="005551E4">
        <w:rPr>
          <w:rFonts w:asciiTheme="minorHAnsi" w:hAnsiTheme="minorHAnsi" w:cstheme="minorHAnsi"/>
          <w:i/>
          <w:iCs/>
          <w:color w:val="000000"/>
          <w:sz w:val="22"/>
          <w:szCs w:val="22"/>
        </w:rPr>
        <w:t>Klinická onkologie</w:t>
      </w:r>
      <w:r>
        <w:rPr>
          <w:rFonts w:asciiTheme="minorHAnsi" w:hAnsiTheme="minorHAnsi" w:cstheme="minorHAnsi"/>
          <w:i/>
          <w:iCs/>
          <w:color w:val="000000"/>
          <w:sz w:val="22"/>
          <w:szCs w:val="22"/>
        </w:rPr>
        <w:t>.</w:t>
      </w:r>
      <w:r w:rsidRPr="005551E4">
        <w:rPr>
          <w:rFonts w:asciiTheme="minorHAnsi" w:hAnsiTheme="minorHAnsi" w:cstheme="minorHAnsi"/>
          <w:i/>
          <w:iCs/>
          <w:color w:val="000000"/>
          <w:sz w:val="22"/>
          <w:szCs w:val="22"/>
        </w:rPr>
        <w:t xml:space="preserve"> </w:t>
      </w:r>
      <w:r>
        <w:rPr>
          <w:rFonts w:asciiTheme="minorHAnsi" w:hAnsiTheme="minorHAnsi" w:cstheme="minorHAnsi"/>
          <w:sz w:val="22"/>
          <w:szCs w:val="22"/>
          <w:lang w:val="en-US"/>
        </w:rPr>
        <w:t xml:space="preserve">[online]. </w:t>
      </w:r>
      <w:r w:rsidRPr="005551E4">
        <w:rPr>
          <w:rFonts w:asciiTheme="minorHAnsi" w:hAnsiTheme="minorHAnsi" w:cstheme="minorHAnsi"/>
          <w:color w:val="000000"/>
          <w:sz w:val="22"/>
          <w:szCs w:val="22"/>
        </w:rPr>
        <w:t xml:space="preserve">Brno, 2000, roč. 13, č. 2, s. 21 - 24. Dostupné také z: </w:t>
      </w:r>
      <w:hyperlink r:id="rId543" w:history="1">
        <w:r w:rsidRPr="005551E4">
          <w:rPr>
            <w:rStyle w:val="Hypertextovodkaz"/>
            <w:rFonts w:asciiTheme="minorHAnsi" w:eastAsiaTheme="majorEastAsia" w:hAnsiTheme="minorHAnsi" w:cstheme="minorHAnsi"/>
            <w:color w:val="1155CC"/>
            <w:sz w:val="22"/>
            <w:szCs w:val="22"/>
          </w:rPr>
          <w:t>https://www.linkos.cz/files/klinicka-onkologie/61/1445.pdf</w:t>
        </w:r>
      </w:hyperlink>
    </w:p>
    <w:p w14:paraId="740A94B1"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Pr>
          <w:rFonts w:asciiTheme="minorHAnsi" w:hAnsiTheme="minorHAnsi" w:cstheme="minorHAnsi"/>
          <w:color w:val="1A1A1A"/>
          <w:sz w:val="22"/>
          <w:szCs w:val="22"/>
          <w:shd w:val="clear" w:color="auto" w:fill="FFFFFF"/>
        </w:rPr>
        <w:t>Holoubek</w:t>
      </w:r>
      <w:r w:rsidRPr="005551E4">
        <w:rPr>
          <w:rFonts w:asciiTheme="minorHAnsi" w:hAnsiTheme="minorHAnsi" w:cstheme="minorHAnsi"/>
          <w:color w:val="1A1A1A"/>
          <w:sz w:val="22"/>
          <w:szCs w:val="22"/>
          <w:shd w:val="clear" w:color="auto" w:fill="FFFFFF"/>
        </w:rPr>
        <w:t xml:space="preserve">, Ivan. </w:t>
      </w:r>
      <w:r w:rsidRPr="005551E4">
        <w:rPr>
          <w:rFonts w:asciiTheme="minorHAnsi" w:hAnsiTheme="minorHAnsi" w:cstheme="minorHAnsi"/>
          <w:i/>
          <w:iCs/>
          <w:color w:val="1A1A1A"/>
          <w:sz w:val="22"/>
          <w:szCs w:val="22"/>
          <w:shd w:val="clear" w:color="auto" w:fill="FFFFFF"/>
        </w:rPr>
        <w:t>Troposférická chemie</w:t>
      </w:r>
      <w:r w:rsidRPr="005551E4">
        <w:rPr>
          <w:rFonts w:asciiTheme="minorHAnsi" w:hAnsiTheme="minorHAnsi" w:cstheme="minorHAnsi"/>
          <w:color w:val="1A1A1A"/>
          <w:sz w:val="22"/>
          <w:szCs w:val="22"/>
          <w:shd w:val="clear" w:color="auto" w:fill="FFFFFF"/>
        </w:rPr>
        <w:t>. Brno: Masarykova univerzita, 2005. ISBN 80-210-3656-7.</w:t>
      </w:r>
    </w:p>
    <w:p w14:paraId="54F74B40" w14:textId="7697192C" w:rsidR="000A5D35" w:rsidRPr="005551E4" w:rsidRDefault="000A5D35" w:rsidP="00417E39">
      <w:pPr>
        <w:pStyle w:val="Normlnweb"/>
        <w:spacing w:before="240" w:beforeAutospacing="0" w:after="0" w:afterAutospacing="0"/>
        <w:rPr>
          <w:rFonts w:asciiTheme="minorHAnsi" w:hAnsiTheme="minorHAnsi" w:cstheme="minorHAnsi"/>
          <w:sz w:val="22"/>
          <w:szCs w:val="22"/>
        </w:rPr>
      </w:pPr>
      <w:r w:rsidRPr="005551E4">
        <w:rPr>
          <w:rFonts w:asciiTheme="minorHAnsi" w:hAnsiTheme="minorHAnsi" w:cstheme="minorHAnsi"/>
          <w:color w:val="000000"/>
          <w:sz w:val="22"/>
          <w:szCs w:val="22"/>
        </w:rPr>
        <w:t xml:space="preserve">Holoubek, I., Kočan, A., Holoubková, I., Kohoutek, J. Persistentní organické polutanty. </w:t>
      </w:r>
      <w:r w:rsidRPr="005551E4">
        <w:rPr>
          <w:rFonts w:asciiTheme="minorHAnsi" w:hAnsiTheme="minorHAnsi" w:cstheme="minorHAnsi"/>
          <w:i/>
          <w:iCs/>
          <w:color w:val="000000"/>
          <w:sz w:val="22"/>
          <w:szCs w:val="22"/>
        </w:rPr>
        <w:t>Edice planeta 2001. Odborný časopis pro životní prostředí.</w:t>
      </w:r>
      <w:r w:rsidRPr="005551E4">
        <w:rPr>
          <w:rFonts w:asciiTheme="minorHAnsi" w:hAnsiTheme="minorHAnsi" w:cstheme="minorHAnsi"/>
          <w:color w:val="000000"/>
          <w:sz w:val="22"/>
          <w:szCs w:val="22"/>
        </w:rPr>
        <w:t xml:space="preserve"> </w:t>
      </w:r>
      <w:r>
        <w:rPr>
          <w:rFonts w:asciiTheme="minorHAnsi" w:hAnsiTheme="minorHAnsi" w:cstheme="minorHAnsi"/>
          <w:sz w:val="22"/>
          <w:szCs w:val="22"/>
          <w:lang w:val="en-US"/>
        </w:rPr>
        <w:t xml:space="preserve">[online]. </w:t>
      </w:r>
      <w:r w:rsidRPr="005551E4">
        <w:rPr>
          <w:rFonts w:asciiTheme="minorHAnsi" w:hAnsiTheme="minorHAnsi" w:cstheme="minorHAnsi"/>
          <w:color w:val="000000"/>
          <w:sz w:val="22"/>
          <w:szCs w:val="22"/>
        </w:rPr>
        <w:t>Praha: Ministerstvo životního prostředí. 2001, roč.</w:t>
      </w:r>
      <w:r w:rsidR="00417E39">
        <w:rPr>
          <w:rFonts w:asciiTheme="minorHAnsi" w:hAnsiTheme="minorHAnsi" w:cstheme="minorHAnsi"/>
          <w:color w:val="000000"/>
          <w:sz w:val="22"/>
          <w:szCs w:val="22"/>
        </w:rPr>
        <w:t> </w:t>
      </w:r>
      <w:r w:rsidRPr="005551E4">
        <w:rPr>
          <w:rFonts w:asciiTheme="minorHAnsi" w:hAnsiTheme="minorHAnsi" w:cstheme="minorHAnsi"/>
          <w:color w:val="000000"/>
          <w:sz w:val="22"/>
          <w:szCs w:val="22"/>
        </w:rPr>
        <w:t>IX, č.</w:t>
      </w:r>
      <w:r w:rsidR="00417E39">
        <w:rPr>
          <w:rFonts w:asciiTheme="minorHAnsi" w:hAnsiTheme="minorHAnsi" w:cstheme="minorHAnsi"/>
          <w:color w:val="000000"/>
          <w:sz w:val="22"/>
          <w:szCs w:val="22"/>
        </w:rPr>
        <w:t> </w:t>
      </w:r>
      <w:r w:rsidRPr="005551E4">
        <w:rPr>
          <w:rFonts w:asciiTheme="minorHAnsi" w:hAnsiTheme="minorHAnsi" w:cstheme="minorHAnsi"/>
          <w:color w:val="000000"/>
          <w:sz w:val="22"/>
          <w:szCs w:val="22"/>
        </w:rPr>
        <w:t>2, s.</w:t>
      </w:r>
      <w:r w:rsidR="00417E39">
        <w:rPr>
          <w:rFonts w:asciiTheme="minorHAnsi" w:hAnsiTheme="minorHAnsi" w:cstheme="minorHAnsi"/>
          <w:color w:val="000000"/>
          <w:sz w:val="22"/>
          <w:szCs w:val="22"/>
        </w:rPr>
        <w:t> </w:t>
      </w:r>
      <w:r w:rsidRPr="005551E4">
        <w:rPr>
          <w:rFonts w:asciiTheme="minorHAnsi" w:hAnsiTheme="minorHAnsi" w:cstheme="minorHAnsi"/>
          <w:color w:val="000000"/>
          <w:sz w:val="22"/>
          <w:szCs w:val="22"/>
        </w:rPr>
        <w:t>3-14. ISSN:</w:t>
      </w:r>
      <w:r w:rsidR="00417E39">
        <w:rPr>
          <w:rFonts w:asciiTheme="minorHAnsi" w:hAnsiTheme="minorHAnsi" w:cstheme="minorHAnsi"/>
          <w:color w:val="000000"/>
          <w:sz w:val="22"/>
          <w:szCs w:val="22"/>
        </w:rPr>
        <w:t> </w:t>
      </w:r>
      <w:r w:rsidRPr="005551E4">
        <w:rPr>
          <w:rFonts w:asciiTheme="minorHAnsi" w:hAnsiTheme="minorHAnsi" w:cstheme="minorHAnsi"/>
          <w:color w:val="000000"/>
          <w:sz w:val="22"/>
          <w:szCs w:val="22"/>
        </w:rPr>
        <w:t xml:space="preserve">1213−3396. Dostupné z: </w:t>
      </w:r>
      <w:hyperlink r:id="rId544" w:history="1">
        <w:r w:rsidRPr="005551E4">
          <w:rPr>
            <w:rStyle w:val="Hypertextovodkaz"/>
            <w:rFonts w:asciiTheme="minorHAnsi" w:eastAsiaTheme="majorEastAsia" w:hAnsiTheme="minorHAnsi" w:cstheme="minorHAnsi"/>
            <w:color w:val="1155CC"/>
            <w:sz w:val="22"/>
            <w:szCs w:val="22"/>
          </w:rPr>
          <w:t>https://www.mzp.cz/web/edice.nsf/A0750BCC7925B390C1256FAF0048ADF9/$file/chlatky1.pdf</w:t>
        </w:r>
      </w:hyperlink>
    </w:p>
    <w:p w14:paraId="2E0EC751" w14:textId="77777777" w:rsidR="000A5D35" w:rsidRPr="00F1520E" w:rsidRDefault="000A5D35" w:rsidP="00417E39">
      <w:pPr>
        <w:pStyle w:val="Normlnweb"/>
        <w:spacing w:before="240" w:beforeAutospacing="0" w:after="0"/>
        <w:jc w:val="both"/>
        <w:rPr>
          <w:rFonts w:asciiTheme="minorHAnsi" w:hAnsiTheme="minorHAnsi" w:cstheme="minorHAnsi"/>
          <w:sz w:val="22"/>
          <w:szCs w:val="22"/>
        </w:rPr>
      </w:pPr>
      <w:r w:rsidRPr="00F1520E">
        <w:rPr>
          <w:rFonts w:asciiTheme="minorHAnsi" w:hAnsiTheme="minorHAnsi" w:cstheme="minorHAnsi"/>
          <w:sz w:val="22"/>
          <w:szCs w:val="22"/>
        </w:rPr>
        <w:t>Ki-Hyun</w:t>
      </w:r>
      <w:r>
        <w:rPr>
          <w:rFonts w:asciiTheme="minorHAnsi" w:hAnsiTheme="minorHAnsi" w:cstheme="minorHAnsi"/>
          <w:sz w:val="22"/>
          <w:szCs w:val="22"/>
        </w:rPr>
        <w:t xml:space="preserve">, </w:t>
      </w:r>
      <w:r w:rsidRPr="00F1520E">
        <w:rPr>
          <w:rFonts w:asciiTheme="minorHAnsi" w:hAnsiTheme="minorHAnsi" w:cstheme="minorHAnsi"/>
          <w:sz w:val="22"/>
          <w:szCs w:val="22"/>
        </w:rPr>
        <w:t>K</w:t>
      </w:r>
      <w:r>
        <w:rPr>
          <w:rFonts w:asciiTheme="minorHAnsi" w:hAnsiTheme="minorHAnsi" w:cstheme="minorHAnsi"/>
          <w:sz w:val="22"/>
          <w:szCs w:val="22"/>
        </w:rPr>
        <w:t>., S</w:t>
      </w:r>
      <w:r w:rsidRPr="00F1520E">
        <w:rPr>
          <w:rFonts w:asciiTheme="minorHAnsi" w:hAnsiTheme="minorHAnsi" w:cstheme="minorHAnsi"/>
          <w:sz w:val="22"/>
          <w:szCs w:val="22"/>
        </w:rPr>
        <w:t>hamin</w:t>
      </w:r>
      <w:r>
        <w:rPr>
          <w:rFonts w:asciiTheme="minorHAnsi" w:hAnsiTheme="minorHAnsi" w:cstheme="minorHAnsi"/>
          <w:sz w:val="22"/>
          <w:szCs w:val="22"/>
        </w:rPr>
        <w:t>,</w:t>
      </w:r>
      <w:r w:rsidRPr="00F1520E">
        <w:rPr>
          <w:rFonts w:asciiTheme="minorHAnsi" w:hAnsiTheme="minorHAnsi" w:cstheme="minorHAnsi"/>
          <w:sz w:val="22"/>
          <w:szCs w:val="22"/>
        </w:rPr>
        <w:t xml:space="preserve"> A</w:t>
      </w:r>
      <w:r>
        <w:rPr>
          <w:rFonts w:asciiTheme="minorHAnsi" w:hAnsiTheme="minorHAnsi" w:cstheme="minorHAnsi"/>
          <w:sz w:val="22"/>
          <w:szCs w:val="22"/>
        </w:rPr>
        <w:t xml:space="preserve">., </w:t>
      </w:r>
      <w:r w:rsidRPr="00F1520E">
        <w:rPr>
          <w:rFonts w:asciiTheme="minorHAnsi" w:hAnsiTheme="minorHAnsi" w:cstheme="minorHAnsi"/>
          <w:sz w:val="22"/>
          <w:szCs w:val="22"/>
        </w:rPr>
        <w:t>J</w:t>
      </w:r>
      <w:r>
        <w:rPr>
          <w:rFonts w:asciiTheme="minorHAnsi" w:hAnsiTheme="minorHAnsi" w:cstheme="minorHAnsi"/>
          <w:sz w:val="22"/>
          <w:szCs w:val="22"/>
        </w:rPr>
        <w:t xml:space="preserve">., </w:t>
      </w:r>
      <w:r w:rsidRPr="00F1520E">
        <w:rPr>
          <w:rFonts w:asciiTheme="minorHAnsi" w:hAnsiTheme="minorHAnsi" w:cstheme="minorHAnsi"/>
          <w:sz w:val="22"/>
          <w:szCs w:val="22"/>
        </w:rPr>
        <w:t>Ehsanul</w:t>
      </w:r>
      <w:r>
        <w:rPr>
          <w:rFonts w:asciiTheme="minorHAnsi" w:hAnsiTheme="minorHAnsi" w:cstheme="minorHAnsi"/>
          <w:sz w:val="22"/>
          <w:szCs w:val="22"/>
        </w:rPr>
        <w:t xml:space="preserve">, </w:t>
      </w:r>
      <w:r w:rsidRPr="00F1520E">
        <w:rPr>
          <w:rFonts w:asciiTheme="minorHAnsi" w:hAnsiTheme="minorHAnsi" w:cstheme="minorHAnsi"/>
          <w:sz w:val="22"/>
          <w:szCs w:val="22"/>
        </w:rPr>
        <w:t>K</w:t>
      </w:r>
      <w:r>
        <w:rPr>
          <w:rFonts w:asciiTheme="minorHAnsi" w:hAnsiTheme="minorHAnsi" w:cstheme="minorHAnsi"/>
          <w:sz w:val="22"/>
          <w:szCs w:val="22"/>
        </w:rPr>
        <w:t xml:space="preserve">., </w:t>
      </w:r>
      <w:r w:rsidRPr="00F1520E">
        <w:rPr>
          <w:rFonts w:asciiTheme="minorHAnsi" w:hAnsiTheme="minorHAnsi" w:cstheme="minorHAnsi"/>
          <w:sz w:val="22"/>
          <w:szCs w:val="22"/>
        </w:rPr>
        <w:t>R</w:t>
      </w:r>
      <w:r>
        <w:rPr>
          <w:rFonts w:asciiTheme="minorHAnsi" w:hAnsiTheme="minorHAnsi" w:cstheme="minorHAnsi"/>
          <w:sz w:val="22"/>
          <w:szCs w:val="22"/>
        </w:rPr>
        <w:t xml:space="preserve">. </w:t>
      </w:r>
      <w:r w:rsidRPr="00F1520E">
        <w:rPr>
          <w:rFonts w:asciiTheme="minorHAnsi" w:hAnsiTheme="minorHAnsi" w:cstheme="minorHAnsi"/>
          <w:sz w:val="22"/>
          <w:szCs w:val="22"/>
        </w:rPr>
        <w:t>A review of airborne polycyclic aromatic hydrocarbons (PAHs) and their human health effects</w:t>
      </w:r>
      <w:r>
        <w:rPr>
          <w:rFonts w:asciiTheme="minorHAnsi" w:hAnsiTheme="minorHAnsi" w:cstheme="minorHAnsi"/>
          <w:sz w:val="22"/>
          <w:szCs w:val="22"/>
        </w:rPr>
        <w:t xml:space="preserve">. </w:t>
      </w:r>
      <w:r w:rsidRPr="00F1520E">
        <w:rPr>
          <w:rFonts w:asciiTheme="minorHAnsi" w:hAnsiTheme="minorHAnsi" w:cstheme="minorHAnsi"/>
          <w:i/>
          <w:sz w:val="22"/>
          <w:szCs w:val="22"/>
        </w:rPr>
        <w:t>Environment International</w:t>
      </w:r>
      <w:r>
        <w:rPr>
          <w:rFonts w:asciiTheme="minorHAnsi" w:hAnsiTheme="minorHAnsi" w:cstheme="minorHAnsi"/>
          <w:i/>
          <w:sz w:val="22"/>
          <w:szCs w:val="22"/>
        </w:rPr>
        <w:t xml:space="preserve">. </w:t>
      </w:r>
      <w:r w:rsidRPr="00F1520E">
        <w:rPr>
          <w:rFonts w:asciiTheme="minorHAnsi" w:hAnsiTheme="minorHAnsi" w:cstheme="minorHAnsi"/>
          <w:sz w:val="22"/>
          <w:szCs w:val="22"/>
        </w:rPr>
        <w:t>Vol</w:t>
      </w:r>
      <w:r>
        <w:rPr>
          <w:rFonts w:asciiTheme="minorHAnsi" w:hAnsiTheme="minorHAnsi" w:cstheme="minorHAnsi"/>
          <w:sz w:val="22"/>
          <w:szCs w:val="22"/>
        </w:rPr>
        <w:t xml:space="preserve">. </w:t>
      </w:r>
      <w:r w:rsidRPr="00F1520E">
        <w:rPr>
          <w:rFonts w:asciiTheme="minorHAnsi" w:hAnsiTheme="minorHAnsi" w:cstheme="minorHAnsi"/>
          <w:sz w:val="22"/>
          <w:szCs w:val="22"/>
        </w:rPr>
        <w:t xml:space="preserve">60, October 2013, Pages 71-80 </w:t>
      </w:r>
      <w:r>
        <w:rPr>
          <w:rFonts w:asciiTheme="minorHAnsi" w:hAnsiTheme="minorHAnsi" w:cstheme="minorHAnsi"/>
          <w:sz w:val="22"/>
          <w:szCs w:val="22"/>
          <w:lang w:val="en-US"/>
        </w:rPr>
        <w:t xml:space="preserve">[online]. </w:t>
      </w:r>
      <w:r w:rsidRPr="00F1520E">
        <w:rPr>
          <w:rFonts w:asciiTheme="minorHAnsi" w:hAnsiTheme="minorHAnsi" w:cstheme="minorHAnsi"/>
          <w:sz w:val="22"/>
          <w:szCs w:val="22"/>
          <w:lang w:val="en-US"/>
        </w:rPr>
        <w:t xml:space="preserve">Dostupné z: </w:t>
      </w:r>
      <w:hyperlink r:id="rId545" w:history="1">
        <w:r w:rsidRPr="00F1520E">
          <w:rPr>
            <w:rStyle w:val="Hypertextovodkaz"/>
            <w:rFonts w:asciiTheme="minorHAnsi" w:hAnsiTheme="minorHAnsi" w:cstheme="minorHAnsi"/>
            <w:sz w:val="22"/>
            <w:szCs w:val="22"/>
          </w:rPr>
          <w:t>https://www.sciencedirect.com/science/article/pii/S0160412013001633</w:t>
        </w:r>
      </w:hyperlink>
    </w:p>
    <w:p w14:paraId="08014BF1"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sidRPr="00C4298F">
        <w:rPr>
          <w:rFonts w:asciiTheme="minorHAnsi" w:hAnsiTheme="minorHAnsi" w:cstheme="minorHAnsi"/>
          <w:sz w:val="22"/>
          <w:szCs w:val="22"/>
        </w:rPr>
        <w:t>Overview. In:</w:t>
      </w:r>
      <w:r>
        <w:rPr>
          <w:rFonts w:asciiTheme="minorHAnsi" w:hAnsiTheme="minorHAnsi" w:cstheme="minorHAnsi"/>
          <w:sz w:val="22"/>
          <w:szCs w:val="22"/>
        </w:rPr>
        <w:t xml:space="preserve"> </w:t>
      </w:r>
      <w:r w:rsidRPr="00C4298F">
        <w:rPr>
          <w:rFonts w:asciiTheme="minorHAnsi" w:hAnsiTheme="minorHAnsi" w:cstheme="minorHAnsi"/>
          <w:i/>
          <w:sz w:val="22"/>
          <w:szCs w:val="22"/>
        </w:rPr>
        <w:t>Stockholm convention</w:t>
      </w:r>
      <w:r>
        <w:rPr>
          <w:rFonts w:asciiTheme="minorHAnsi" w:hAnsiTheme="minorHAnsi" w:cstheme="minorHAnsi"/>
          <w:sz w:val="22"/>
          <w:szCs w:val="22"/>
        </w:rPr>
        <w:t xml:space="preserve">. </w:t>
      </w:r>
      <w:r>
        <w:rPr>
          <w:rFonts w:asciiTheme="minorHAnsi" w:hAnsiTheme="minorHAnsi" w:cstheme="minorHAnsi"/>
          <w:sz w:val="22"/>
          <w:szCs w:val="22"/>
          <w:lang w:val="en-US"/>
        </w:rPr>
        <w:t>[online]. Châtelaine (</w:t>
      </w:r>
      <w:r w:rsidRPr="00C4298F">
        <w:rPr>
          <w:rFonts w:asciiTheme="minorHAnsi" w:hAnsiTheme="minorHAnsi" w:cstheme="minorHAnsi"/>
          <w:sz w:val="22"/>
          <w:szCs w:val="22"/>
          <w:lang w:val="en-US"/>
        </w:rPr>
        <w:t>Switzerland</w:t>
      </w:r>
      <w:r>
        <w:rPr>
          <w:rFonts w:asciiTheme="minorHAnsi" w:hAnsiTheme="minorHAnsi" w:cstheme="minorHAnsi"/>
          <w:sz w:val="22"/>
          <w:szCs w:val="22"/>
          <w:lang w:val="en-US"/>
        </w:rPr>
        <w:t xml:space="preserve">), </w:t>
      </w:r>
      <w:r w:rsidRPr="00C4298F">
        <w:rPr>
          <w:rFonts w:ascii="Calibri" w:hAnsi="Calibri" w:cs="Calibri"/>
          <w:color w:val="000000"/>
          <w:sz w:val="22"/>
          <w:szCs w:val="22"/>
        </w:rPr>
        <w:t>© 2019</w:t>
      </w:r>
      <w:r>
        <w:rPr>
          <w:rFonts w:ascii="Calibri" w:hAnsi="Calibri" w:cs="Calibri"/>
          <w:color w:val="000000"/>
          <w:sz w:val="22"/>
          <w:szCs w:val="22"/>
        </w:rPr>
        <w:t xml:space="preserve"> </w:t>
      </w:r>
      <w:r w:rsidRPr="00C4298F">
        <w:rPr>
          <w:rFonts w:ascii="Calibri" w:hAnsi="Calibri" w:cs="Calibri"/>
          <w:color w:val="000000"/>
          <w:sz w:val="22"/>
          <w:szCs w:val="22"/>
        </w:rPr>
        <w:t>[cit. 2021-0</w:t>
      </w:r>
      <w:r>
        <w:rPr>
          <w:rFonts w:ascii="Calibri" w:hAnsi="Calibri" w:cs="Calibri"/>
          <w:color w:val="000000"/>
          <w:sz w:val="22"/>
          <w:szCs w:val="22"/>
        </w:rPr>
        <w:t>6</w:t>
      </w:r>
      <w:r w:rsidRPr="00C4298F">
        <w:rPr>
          <w:rFonts w:ascii="Calibri" w:hAnsi="Calibri" w:cs="Calibri"/>
          <w:color w:val="000000"/>
          <w:sz w:val="22"/>
          <w:szCs w:val="22"/>
        </w:rPr>
        <w:t>-</w:t>
      </w:r>
      <w:r>
        <w:rPr>
          <w:rFonts w:ascii="Calibri" w:hAnsi="Calibri" w:cs="Calibri"/>
          <w:color w:val="000000"/>
          <w:sz w:val="22"/>
          <w:szCs w:val="22"/>
        </w:rPr>
        <w:t>23</w:t>
      </w:r>
      <w:r w:rsidRPr="00C4298F">
        <w:rPr>
          <w:rFonts w:ascii="Calibri" w:hAnsi="Calibri" w:cs="Calibri"/>
          <w:color w:val="000000"/>
          <w:sz w:val="22"/>
          <w:szCs w:val="22"/>
        </w:rPr>
        <w:t>].</w:t>
      </w:r>
      <w:r>
        <w:rPr>
          <w:rFonts w:ascii="Calibri" w:hAnsi="Calibri" w:cs="Calibri"/>
          <w:color w:val="000000"/>
          <w:sz w:val="22"/>
          <w:szCs w:val="22"/>
        </w:rPr>
        <w:t xml:space="preserve"> Dostupné z:</w:t>
      </w:r>
      <w:r>
        <w:rPr>
          <w:rFonts w:ascii="Calibri" w:hAnsi="Calibri" w:cs="Calibri"/>
          <w:color w:val="000000"/>
        </w:rPr>
        <w:t xml:space="preserve"> </w:t>
      </w:r>
      <w:hyperlink r:id="rId546" w:history="1">
        <w:r w:rsidRPr="005551E4">
          <w:rPr>
            <w:rStyle w:val="Hypertextovodkaz"/>
            <w:rFonts w:asciiTheme="minorHAnsi" w:eastAsiaTheme="majorEastAsia" w:hAnsiTheme="minorHAnsi" w:cstheme="minorHAnsi"/>
            <w:color w:val="1155CC"/>
            <w:sz w:val="22"/>
            <w:szCs w:val="22"/>
          </w:rPr>
          <w:t>http://www.pops.int/TheConvention/Overview/tabid/3351/Default.aspx</w:t>
        </w:r>
      </w:hyperlink>
    </w:p>
    <w:p w14:paraId="34CB040A" w14:textId="2A1C24B9" w:rsidR="000A5D35" w:rsidRPr="005551E4" w:rsidRDefault="000A5D35" w:rsidP="00417E39">
      <w:pPr>
        <w:pStyle w:val="Normlnweb"/>
        <w:spacing w:before="240" w:beforeAutospacing="0" w:after="0" w:afterAutospacing="0"/>
        <w:rPr>
          <w:rFonts w:asciiTheme="minorHAnsi" w:hAnsiTheme="minorHAnsi" w:cstheme="minorHAnsi"/>
          <w:sz w:val="22"/>
          <w:szCs w:val="22"/>
        </w:rPr>
      </w:pPr>
      <w:r w:rsidRPr="00C4298F">
        <w:rPr>
          <w:rFonts w:asciiTheme="minorHAnsi" w:hAnsiTheme="minorHAnsi" w:cstheme="minorHAnsi"/>
          <w:sz w:val="22"/>
          <w:szCs w:val="22"/>
        </w:rPr>
        <w:t>The 12 initial POPs under the Stockholm Convention</w:t>
      </w:r>
      <w:r>
        <w:rPr>
          <w:rFonts w:asciiTheme="minorHAnsi" w:hAnsiTheme="minorHAnsi" w:cstheme="minorHAnsi"/>
          <w:sz w:val="22"/>
          <w:szCs w:val="22"/>
        </w:rPr>
        <w:t xml:space="preserve">. In: </w:t>
      </w:r>
      <w:r w:rsidRPr="00C4298F">
        <w:rPr>
          <w:rFonts w:asciiTheme="minorHAnsi" w:hAnsiTheme="minorHAnsi" w:cstheme="minorHAnsi"/>
          <w:i/>
          <w:sz w:val="22"/>
          <w:szCs w:val="22"/>
        </w:rPr>
        <w:t>Stockholm convention</w:t>
      </w:r>
      <w:r>
        <w:rPr>
          <w:rFonts w:asciiTheme="minorHAnsi" w:hAnsiTheme="minorHAnsi" w:cstheme="minorHAnsi"/>
          <w:sz w:val="22"/>
          <w:szCs w:val="22"/>
        </w:rPr>
        <w:t xml:space="preserve">. </w:t>
      </w:r>
      <w:r>
        <w:rPr>
          <w:rFonts w:asciiTheme="minorHAnsi" w:hAnsiTheme="minorHAnsi" w:cstheme="minorHAnsi"/>
          <w:sz w:val="22"/>
          <w:szCs w:val="22"/>
          <w:lang w:val="en-US"/>
        </w:rPr>
        <w:t>[online]. Châtelaine (</w:t>
      </w:r>
      <w:r w:rsidRPr="00C4298F">
        <w:rPr>
          <w:rFonts w:asciiTheme="minorHAnsi" w:hAnsiTheme="minorHAnsi" w:cstheme="minorHAnsi"/>
          <w:sz w:val="22"/>
          <w:szCs w:val="22"/>
          <w:lang w:val="en-US"/>
        </w:rPr>
        <w:t>Switzerland</w:t>
      </w:r>
      <w:r>
        <w:rPr>
          <w:rFonts w:asciiTheme="minorHAnsi" w:hAnsiTheme="minorHAnsi" w:cstheme="minorHAnsi"/>
          <w:sz w:val="22"/>
          <w:szCs w:val="22"/>
          <w:lang w:val="en-US"/>
        </w:rPr>
        <w:t xml:space="preserve">), </w:t>
      </w:r>
      <w:r w:rsidRPr="00C4298F">
        <w:rPr>
          <w:rFonts w:ascii="Calibri" w:hAnsi="Calibri" w:cs="Calibri"/>
          <w:color w:val="000000"/>
          <w:sz w:val="22"/>
          <w:szCs w:val="22"/>
        </w:rPr>
        <w:t>© 2019</w:t>
      </w:r>
      <w:r>
        <w:rPr>
          <w:rFonts w:ascii="Calibri" w:hAnsi="Calibri" w:cs="Calibri"/>
          <w:color w:val="000000"/>
          <w:sz w:val="22"/>
          <w:szCs w:val="22"/>
        </w:rPr>
        <w:t xml:space="preserve"> </w:t>
      </w:r>
      <w:r w:rsidRPr="00C4298F">
        <w:rPr>
          <w:rFonts w:ascii="Calibri" w:hAnsi="Calibri" w:cs="Calibri"/>
          <w:color w:val="000000"/>
          <w:sz w:val="22"/>
          <w:szCs w:val="22"/>
        </w:rPr>
        <w:t>[cit.</w:t>
      </w:r>
      <w:r w:rsidR="00417E39">
        <w:rPr>
          <w:rFonts w:ascii="Calibri" w:hAnsi="Calibri" w:cs="Calibri"/>
          <w:color w:val="000000"/>
          <w:sz w:val="22"/>
          <w:szCs w:val="22"/>
        </w:rPr>
        <w:t> </w:t>
      </w:r>
      <w:r w:rsidRPr="00C4298F">
        <w:rPr>
          <w:rFonts w:ascii="Calibri" w:hAnsi="Calibri" w:cs="Calibri"/>
          <w:color w:val="000000"/>
          <w:sz w:val="22"/>
          <w:szCs w:val="22"/>
        </w:rPr>
        <w:t>2021-0</w:t>
      </w:r>
      <w:r>
        <w:rPr>
          <w:rFonts w:ascii="Calibri" w:hAnsi="Calibri" w:cs="Calibri"/>
          <w:color w:val="000000"/>
          <w:sz w:val="22"/>
          <w:szCs w:val="22"/>
        </w:rPr>
        <w:t>6</w:t>
      </w:r>
      <w:r w:rsidRPr="00C4298F">
        <w:rPr>
          <w:rFonts w:ascii="Calibri" w:hAnsi="Calibri" w:cs="Calibri"/>
          <w:color w:val="000000"/>
          <w:sz w:val="22"/>
          <w:szCs w:val="22"/>
        </w:rPr>
        <w:t>-</w:t>
      </w:r>
      <w:r>
        <w:rPr>
          <w:rFonts w:ascii="Calibri" w:hAnsi="Calibri" w:cs="Calibri"/>
          <w:color w:val="000000"/>
          <w:sz w:val="22"/>
          <w:szCs w:val="22"/>
        </w:rPr>
        <w:t>23</w:t>
      </w:r>
      <w:r w:rsidRPr="00C4298F">
        <w:rPr>
          <w:rFonts w:ascii="Calibri" w:hAnsi="Calibri" w:cs="Calibri"/>
          <w:color w:val="000000"/>
          <w:sz w:val="22"/>
          <w:szCs w:val="22"/>
        </w:rPr>
        <w:t>].</w:t>
      </w:r>
      <w:r>
        <w:rPr>
          <w:rFonts w:ascii="Calibri" w:hAnsi="Calibri" w:cs="Calibri"/>
          <w:color w:val="000000"/>
          <w:sz w:val="22"/>
          <w:szCs w:val="22"/>
        </w:rPr>
        <w:t xml:space="preserve"> Dostupné z: </w:t>
      </w:r>
      <w:hyperlink r:id="rId547" w:history="1">
        <w:r w:rsidRPr="005551E4">
          <w:rPr>
            <w:rStyle w:val="Hypertextovodkaz"/>
            <w:rFonts w:asciiTheme="minorHAnsi" w:eastAsiaTheme="majorEastAsia" w:hAnsiTheme="minorHAnsi" w:cstheme="minorHAnsi"/>
            <w:color w:val="1155CC"/>
            <w:sz w:val="22"/>
            <w:szCs w:val="22"/>
          </w:rPr>
          <w:t>http://www.pops.int/TheConvention/ThePOPs/The12InitialPOPs/tabid/296/Default.aspx</w:t>
        </w:r>
      </w:hyperlink>
    </w:p>
    <w:p w14:paraId="6B66C2E8" w14:textId="77777777" w:rsidR="000A5D35" w:rsidRPr="005551E4" w:rsidRDefault="000A5D35" w:rsidP="00417E39">
      <w:pPr>
        <w:pStyle w:val="Normlnweb"/>
        <w:spacing w:before="240" w:beforeAutospacing="0" w:after="0"/>
        <w:jc w:val="both"/>
        <w:rPr>
          <w:rFonts w:asciiTheme="minorHAnsi" w:hAnsiTheme="minorHAnsi" w:cstheme="minorHAnsi"/>
          <w:sz w:val="22"/>
          <w:szCs w:val="22"/>
        </w:rPr>
      </w:pPr>
      <w:r w:rsidRPr="005551E4">
        <w:rPr>
          <w:rFonts w:asciiTheme="minorHAnsi" w:hAnsiTheme="minorHAnsi" w:cstheme="minorHAnsi"/>
          <w:color w:val="000000"/>
          <w:sz w:val="22"/>
          <w:szCs w:val="22"/>
        </w:rPr>
        <w:t>Tumová, J</w:t>
      </w:r>
      <w:r>
        <w:rPr>
          <w:rFonts w:asciiTheme="minorHAnsi" w:hAnsiTheme="minorHAnsi" w:cstheme="minorHAnsi"/>
          <w:color w:val="000000"/>
          <w:sz w:val="22"/>
          <w:szCs w:val="22"/>
        </w:rPr>
        <w:t xml:space="preserve">., </w:t>
      </w:r>
      <w:r w:rsidRPr="005551E4">
        <w:rPr>
          <w:rFonts w:asciiTheme="minorHAnsi" w:hAnsiTheme="minorHAnsi" w:cstheme="minorHAnsi"/>
          <w:color w:val="000000"/>
          <w:sz w:val="22"/>
          <w:szCs w:val="22"/>
        </w:rPr>
        <w:t>Šauer,</w:t>
      </w:r>
      <w:r>
        <w:rPr>
          <w:rFonts w:asciiTheme="minorHAnsi" w:hAnsiTheme="minorHAnsi" w:cstheme="minorHAnsi"/>
          <w:color w:val="000000"/>
          <w:sz w:val="22"/>
          <w:szCs w:val="22"/>
        </w:rPr>
        <w:t xml:space="preserve"> P.,</w:t>
      </w:r>
      <w:r w:rsidRPr="005551E4">
        <w:rPr>
          <w:rFonts w:asciiTheme="minorHAnsi" w:hAnsiTheme="minorHAnsi" w:cstheme="minorHAnsi"/>
          <w:color w:val="000000"/>
          <w:sz w:val="22"/>
          <w:szCs w:val="22"/>
        </w:rPr>
        <w:t xml:space="preserve"> Golovko, </w:t>
      </w:r>
      <w:r>
        <w:rPr>
          <w:rFonts w:asciiTheme="minorHAnsi" w:hAnsiTheme="minorHAnsi" w:cstheme="minorHAnsi"/>
          <w:color w:val="000000"/>
          <w:sz w:val="22"/>
          <w:szCs w:val="22"/>
        </w:rPr>
        <w:t xml:space="preserve">O., </w:t>
      </w:r>
      <w:r w:rsidRPr="005551E4">
        <w:rPr>
          <w:rFonts w:asciiTheme="minorHAnsi" w:hAnsiTheme="minorHAnsi" w:cstheme="minorHAnsi"/>
          <w:color w:val="000000"/>
          <w:sz w:val="22"/>
          <w:szCs w:val="22"/>
        </w:rPr>
        <w:t xml:space="preserve">Ucun, </w:t>
      </w:r>
      <w:r>
        <w:rPr>
          <w:rFonts w:asciiTheme="minorHAnsi" w:hAnsiTheme="minorHAnsi" w:cstheme="minorHAnsi"/>
          <w:color w:val="000000"/>
          <w:sz w:val="22"/>
          <w:szCs w:val="22"/>
        </w:rPr>
        <w:t xml:space="preserve">O., K., </w:t>
      </w:r>
      <w:r w:rsidRPr="005551E4">
        <w:rPr>
          <w:rFonts w:asciiTheme="minorHAnsi" w:hAnsiTheme="minorHAnsi" w:cstheme="minorHAnsi"/>
          <w:color w:val="000000"/>
          <w:sz w:val="22"/>
          <w:szCs w:val="22"/>
        </w:rPr>
        <w:t>Grabic,</w:t>
      </w:r>
      <w:r>
        <w:rPr>
          <w:rFonts w:asciiTheme="minorHAnsi" w:hAnsiTheme="minorHAnsi" w:cstheme="minorHAnsi"/>
          <w:color w:val="000000"/>
          <w:sz w:val="22"/>
          <w:szCs w:val="22"/>
        </w:rPr>
        <w:t xml:space="preserve"> R.,</w:t>
      </w:r>
      <w:r w:rsidRPr="005551E4">
        <w:rPr>
          <w:rFonts w:asciiTheme="minorHAnsi" w:hAnsiTheme="minorHAnsi" w:cstheme="minorHAnsi"/>
          <w:color w:val="000000"/>
          <w:sz w:val="22"/>
          <w:szCs w:val="22"/>
        </w:rPr>
        <w:t xml:space="preserve"> Máchová, </w:t>
      </w:r>
      <w:r>
        <w:rPr>
          <w:rFonts w:asciiTheme="minorHAnsi" w:hAnsiTheme="minorHAnsi" w:cstheme="minorHAnsi"/>
          <w:color w:val="000000"/>
          <w:sz w:val="22"/>
          <w:szCs w:val="22"/>
        </w:rPr>
        <w:t xml:space="preserve">J., </w:t>
      </w:r>
      <w:r w:rsidRPr="005551E4">
        <w:rPr>
          <w:rFonts w:asciiTheme="minorHAnsi" w:hAnsiTheme="minorHAnsi" w:cstheme="minorHAnsi"/>
          <w:color w:val="000000"/>
          <w:sz w:val="22"/>
          <w:szCs w:val="22"/>
        </w:rPr>
        <w:t>Kroupová</w:t>
      </w:r>
      <w:r>
        <w:rPr>
          <w:rFonts w:asciiTheme="minorHAnsi" w:hAnsiTheme="minorHAnsi" w:cstheme="minorHAnsi"/>
          <w:color w:val="000000"/>
          <w:sz w:val="22"/>
          <w:szCs w:val="22"/>
        </w:rPr>
        <w:t xml:space="preserve"> H., K.</w:t>
      </w:r>
      <w:r w:rsidRPr="005551E4">
        <w:rPr>
          <w:rFonts w:asciiTheme="minorHAnsi" w:hAnsiTheme="minorHAnsi" w:cstheme="minorHAnsi"/>
          <w:color w:val="000000"/>
          <w:sz w:val="22"/>
          <w:szCs w:val="22"/>
        </w:rPr>
        <w:t xml:space="preserve"> Effect of Polycyclic Musk Compounds on Aquatic Organisms: A Critical Literature R</w:t>
      </w:r>
      <w:r>
        <w:rPr>
          <w:rFonts w:asciiTheme="minorHAnsi" w:hAnsiTheme="minorHAnsi" w:cstheme="minorHAnsi"/>
          <w:color w:val="000000"/>
          <w:sz w:val="22"/>
          <w:szCs w:val="22"/>
        </w:rPr>
        <w:t>eview Supplemented by Own Data.</w:t>
      </w:r>
      <w:r w:rsidRPr="005551E4">
        <w:rPr>
          <w:rFonts w:asciiTheme="minorHAnsi" w:hAnsiTheme="minorHAnsi" w:cstheme="minorHAnsi"/>
          <w:color w:val="000000"/>
          <w:sz w:val="22"/>
          <w:szCs w:val="22"/>
        </w:rPr>
        <w:t xml:space="preserve"> </w:t>
      </w:r>
      <w:r w:rsidRPr="002F64F6">
        <w:rPr>
          <w:rFonts w:asciiTheme="minorHAnsi" w:hAnsiTheme="minorHAnsi" w:cstheme="minorHAnsi"/>
          <w:i/>
          <w:color w:val="000000"/>
          <w:sz w:val="22"/>
          <w:szCs w:val="22"/>
        </w:rPr>
        <w:t>Science of the Total Environment</w:t>
      </w:r>
      <w:r w:rsidRPr="005551E4">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2F64F6">
        <w:rPr>
          <w:rFonts w:asciiTheme="minorHAnsi" w:hAnsiTheme="minorHAnsi" w:cstheme="minorHAnsi"/>
          <w:color w:val="000000"/>
          <w:sz w:val="22"/>
          <w:szCs w:val="22"/>
        </w:rPr>
        <w:t>Vol</w:t>
      </w:r>
      <w:r>
        <w:rPr>
          <w:rFonts w:asciiTheme="minorHAnsi" w:hAnsiTheme="minorHAnsi" w:cstheme="minorHAnsi"/>
          <w:color w:val="000000"/>
          <w:sz w:val="22"/>
          <w:szCs w:val="22"/>
        </w:rPr>
        <w:t xml:space="preserve">. </w:t>
      </w:r>
      <w:r w:rsidRPr="002F64F6">
        <w:rPr>
          <w:rFonts w:asciiTheme="minorHAnsi" w:hAnsiTheme="minorHAnsi" w:cstheme="minorHAnsi"/>
          <w:color w:val="000000"/>
          <w:sz w:val="22"/>
          <w:szCs w:val="22"/>
        </w:rPr>
        <w:t>651, Part 2, 15 February 2019, Pages 2235-2246</w:t>
      </w:r>
      <w:r>
        <w:rPr>
          <w:rFonts w:asciiTheme="minorHAnsi" w:hAnsiTheme="minorHAnsi" w:cstheme="minorHAnsi"/>
          <w:color w:val="000000"/>
          <w:sz w:val="22"/>
          <w:szCs w:val="22"/>
        </w:rPr>
        <w:t xml:space="preserve">. </w:t>
      </w:r>
      <w:r w:rsidRPr="0052743C">
        <w:rPr>
          <w:rFonts w:asciiTheme="minorHAnsi" w:hAnsiTheme="minorHAnsi" w:cstheme="minorHAnsi"/>
          <w:color w:val="000000"/>
          <w:sz w:val="22"/>
          <w:szCs w:val="22"/>
        </w:rPr>
        <w:t>[online]. Dostupné z</w:t>
      </w:r>
      <w:r>
        <w:rPr>
          <w:rFonts w:asciiTheme="minorHAnsi" w:hAnsiTheme="minorHAnsi" w:cstheme="minorHAnsi"/>
          <w:sz w:val="22"/>
          <w:szCs w:val="22"/>
        </w:rPr>
        <w:t xml:space="preserve">: </w:t>
      </w:r>
      <w:hyperlink r:id="rId548" w:history="1">
        <w:r w:rsidRPr="005551E4">
          <w:rPr>
            <w:rStyle w:val="Hypertextovodkaz"/>
            <w:rFonts w:asciiTheme="minorHAnsi" w:eastAsiaTheme="majorEastAsia" w:hAnsiTheme="minorHAnsi" w:cstheme="minorHAnsi"/>
            <w:color w:val="1155CC"/>
            <w:sz w:val="22"/>
            <w:szCs w:val="22"/>
          </w:rPr>
          <w:t>https://doi.org/10.1016/j.scitotenv.2018.10.028</w:t>
        </w:r>
      </w:hyperlink>
      <w:r w:rsidRPr="005551E4">
        <w:rPr>
          <w:rFonts w:asciiTheme="minorHAnsi" w:hAnsiTheme="minorHAnsi" w:cstheme="minorHAnsi"/>
          <w:color w:val="000000"/>
          <w:sz w:val="22"/>
          <w:szCs w:val="22"/>
        </w:rPr>
        <w:t>.</w:t>
      </w:r>
    </w:p>
    <w:p w14:paraId="60501EDD"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t xml:space="preserve">Synthetic musks. </w:t>
      </w:r>
      <w:r>
        <w:rPr>
          <w:rFonts w:asciiTheme="minorHAnsi" w:hAnsiTheme="minorHAnsi" w:cstheme="minorHAnsi"/>
          <w:sz w:val="22"/>
          <w:szCs w:val="22"/>
          <w:lang w:val="en-US"/>
        </w:rPr>
        <w:t xml:space="preserve">[online]. </w:t>
      </w:r>
      <w:r>
        <w:rPr>
          <w:rFonts w:asciiTheme="minorHAnsi" w:hAnsiTheme="minorHAnsi" w:cstheme="minorHAnsi"/>
          <w:sz w:val="22"/>
          <w:szCs w:val="22"/>
        </w:rPr>
        <w:t xml:space="preserve">Campaign for safe cosmetics. A project of breast cancer prevention partners. </w:t>
      </w:r>
      <w:r w:rsidRPr="0052743C">
        <w:rPr>
          <w:rFonts w:asciiTheme="minorHAnsi" w:hAnsiTheme="minorHAnsi" w:cstheme="minorHAnsi"/>
          <w:color w:val="000000"/>
          <w:sz w:val="22"/>
          <w:szCs w:val="22"/>
        </w:rPr>
        <w:t>Dostupné z</w:t>
      </w:r>
      <w:r>
        <w:rPr>
          <w:rFonts w:asciiTheme="minorHAnsi" w:hAnsiTheme="minorHAnsi" w:cstheme="minorHAnsi"/>
          <w:color w:val="000000"/>
          <w:sz w:val="22"/>
          <w:szCs w:val="22"/>
        </w:rPr>
        <w:t>:</w:t>
      </w:r>
      <w:r>
        <w:rPr>
          <w:rFonts w:asciiTheme="minorHAnsi" w:hAnsiTheme="minorHAnsi" w:cstheme="minorHAnsi"/>
          <w:sz w:val="22"/>
          <w:szCs w:val="22"/>
        </w:rPr>
        <w:t xml:space="preserve"> </w:t>
      </w:r>
      <w:hyperlink r:id="rId549" w:history="1">
        <w:r w:rsidRPr="005551E4">
          <w:rPr>
            <w:rStyle w:val="Hypertextovodkaz"/>
            <w:rFonts w:asciiTheme="minorHAnsi" w:eastAsiaTheme="majorEastAsia" w:hAnsiTheme="minorHAnsi" w:cstheme="minorHAnsi"/>
            <w:color w:val="1155CC"/>
            <w:sz w:val="22"/>
            <w:szCs w:val="22"/>
          </w:rPr>
          <w:t>http://www.safecosmetics.org/get-the-facts/chemicals-of-concern/synthetic-musks/</w:t>
        </w:r>
      </w:hyperlink>
    </w:p>
    <w:p w14:paraId="7CBCE35E" w14:textId="77777777" w:rsidR="000A5D35" w:rsidRPr="00E878DE" w:rsidRDefault="000A5D35" w:rsidP="000A5D35">
      <w:pPr>
        <w:spacing w:before="240"/>
        <w:rPr>
          <w:rFonts w:cstheme="minorHAnsi"/>
        </w:rPr>
      </w:pPr>
      <w:r w:rsidRPr="00E878DE">
        <w:rPr>
          <w:rFonts w:cstheme="minorHAnsi"/>
        </w:rPr>
        <w:t xml:space="preserve">Vijgen, J., de Borst, B., Weber, R., Stobiecki, T., Forter, M., 2019. HCH and lindane contaminated sites: European and global need for a permanent solution for a long-time neglected issue. </w:t>
      </w:r>
      <w:r w:rsidRPr="00E878DE">
        <w:rPr>
          <w:rFonts w:cstheme="minorHAnsi"/>
          <w:i/>
        </w:rPr>
        <w:t>Environ. Pollut</w:t>
      </w:r>
      <w:r w:rsidRPr="00E878DE">
        <w:rPr>
          <w:rFonts w:cstheme="minorHAnsi"/>
        </w:rPr>
        <w:t xml:space="preserve">. </w:t>
      </w:r>
      <w:r w:rsidRPr="004323D4">
        <w:rPr>
          <w:rFonts w:cstheme="minorHAnsi"/>
        </w:rPr>
        <w:t>Vol</w:t>
      </w:r>
      <w:r>
        <w:rPr>
          <w:rFonts w:cstheme="minorHAnsi"/>
        </w:rPr>
        <w:t xml:space="preserve">. </w:t>
      </w:r>
      <w:r w:rsidRPr="004323D4">
        <w:rPr>
          <w:rFonts w:cstheme="minorHAnsi"/>
        </w:rPr>
        <w:t>248, May 2019, Pages 696-705</w:t>
      </w:r>
      <w:r w:rsidRPr="00E878DE">
        <w:rPr>
          <w:rFonts w:cstheme="minorHAnsi"/>
        </w:rPr>
        <w:t>248</w:t>
      </w:r>
      <w:r>
        <w:rPr>
          <w:rFonts w:cstheme="minorHAnsi"/>
        </w:rPr>
        <w:t xml:space="preserve">. [online]. Dostupné z: </w:t>
      </w:r>
      <w:hyperlink r:id="rId550" w:history="1">
        <w:r w:rsidRPr="001D4A05">
          <w:rPr>
            <w:rStyle w:val="Hypertextovodkaz"/>
            <w:rFonts w:cstheme="minorHAnsi"/>
          </w:rPr>
          <w:t>https://doi.org/10.1016/j.envpol.2019.02.029</w:t>
        </w:r>
      </w:hyperlink>
    </w:p>
    <w:p w14:paraId="756B7A3E" w14:textId="77777777" w:rsidR="000A5D35" w:rsidRDefault="000A5D35" w:rsidP="00417E39">
      <w:pPr>
        <w:pStyle w:val="Normlnweb"/>
        <w:spacing w:before="240" w:beforeAutospacing="0" w:after="0" w:afterAutospacing="0"/>
        <w:jc w:val="both"/>
        <w:rPr>
          <w:rFonts w:ascii="Calibri" w:hAnsi="Calibri" w:cs="Calibri"/>
          <w:color w:val="000000"/>
          <w:sz w:val="22"/>
          <w:szCs w:val="22"/>
        </w:rPr>
      </w:pPr>
      <w:r w:rsidRPr="005551E4">
        <w:rPr>
          <w:rFonts w:asciiTheme="minorHAnsi" w:hAnsiTheme="minorHAnsi" w:cstheme="minorHAnsi"/>
          <w:color w:val="000000"/>
          <w:sz w:val="22"/>
          <w:szCs w:val="22"/>
        </w:rPr>
        <w:t xml:space="preserve">WHO. Exposure to Dioxins and Dioxin-like Substances: A Major Public Health Concern. </w:t>
      </w:r>
      <w:r w:rsidRPr="00473A1B">
        <w:rPr>
          <w:rFonts w:asciiTheme="minorHAnsi" w:hAnsiTheme="minorHAnsi" w:cstheme="minorHAnsi"/>
          <w:i/>
          <w:color w:val="000000"/>
          <w:sz w:val="22"/>
          <w:szCs w:val="22"/>
        </w:rPr>
        <w:t>Preventing Disease Through Healthy Environments</w:t>
      </w:r>
      <w:r>
        <w:rPr>
          <w:rFonts w:asciiTheme="minorHAnsi" w:hAnsiTheme="minorHAnsi" w:cstheme="minorHAnsi"/>
          <w:i/>
          <w:color w:val="000000"/>
          <w:sz w:val="22"/>
          <w:szCs w:val="22"/>
        </w:rPr>
        <w:t xml:space="preserve">. </w:t>
      </w:r>
      <w:r w:rsidRPr="005551E4">
        <w:rPr>
          <w:rFonts w:asciiTheme="minorHAnsi" w:hAnsiTheme="minorHAnsi" w:cstheme="minorHAnsi"/>
          <w:color w:val="000000"/>
          <w:sz w:val="22"/>
          <w:szCs w:val="22"/>
        </w:rPr>
        <w:t>2010.</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val="en-US"/>
        </w:rPr>
        <w:t>[online]. Geneva, Switzerland</w:t>
      </w:r>
      <w:r>
        <w:rPr>
          <w:rFonts w:asciiTheme="minorHAnsi" w:hAnsiTheme="minorHAnsi" w:cstheme="minorHAnsi"/>
          <w:color w:val="000000"/>
          <w:sz w:val="22"/>
          <w:szCs w:val="22"/>
        </w:rPr>
        <w:t>.</w:t>
      </w:r>
      <w:r>
        <w:rPr>
          <w:rFonts w:asciiTheme="minorHAnsi" w:hAnsiTheme="minorHAnsi" w:cstheme="minorHAnsi"/>
          <w:sz w:val="22"/>
          <w:szCs w:val="22"/>
          <w:lang w:val="en-US"/>
        </w:rPr>
        <w:t xml:space="preserve"> </w:t>
      </w:r>
      <w:r w:rsidRPr="00C4298F">
        <w:rPr>
          <w:rFonts w:ascii="Calibri" w:hAnsi="Calibri" w:cs="Calibri"/>
          <w:color w:val="000000"/>
          <w:sz w:val="22"/>
          <w:szCs w:val="22"/>
        </w:rPr>
        <w:t>© 201</w:t>
      </w:r>
      <w:r>
        <w:rPr>
          <w:rFonts w:ascii="Calibri" w:hAnsi="Calibri" w:cs="Calibri"/>
          <w:color w:val="000000"/>
          <w:sz w:val="22"/>
          <w:szCs w:val="22"/>
        </w:rPr>
        <w:t xml:space="preserve">0 </w:t>
      </w:r>
      <w:r w:rsidRPr="00C4298F">
        <w:rPr>
          <w:rFonts w:ascii="Calibri" w:hAnsi="Calibri" w:cs="Calibri"/>
          <w:color w:val="000000"/>
          <w:sz w:val="22"/>
          <w:szCs w:val="22"/>
        </w:rPr>
        <w:t>[cit. 2021-0</w:t>
      </w:r>
      <w:r>
        <w:rPr>
          <w:rFonts w:ascii="Calibri" w:hAnsi="Calibri" w:cs="Calibri"/>
          <w:color w:val="000000"/>
          <w:sz w:val="22"/>
          <w:szCs w:val="22"/>
        </w:rPr>
        <w:t>6</w:t>
      </w:r>
      <w:r w:rsidRPr="00C4298F">
        <w:rPr>
          <w:rFonts w:ascii="Calibri" w:hAnsi="Calibri" w:cs="Calibri"/>
          <w:color w:val="000000"/>
          <w:sz w:val="22"/>
          <w:szCs w:val="22"/>
        </w:rPr>
        <w:t>-</w:t>
      </w:r>
      <w:r>
        <w:rPr>
          <w:rFonts w:ascii="Calibri" w:hAnsi="Calibri" w:cs="Calibri"/>
          <w:color w:val="000000"/>
          <w:sz w:val="22"/>
          <w:szCs w:val="22"/>
        </w:rPr>
        <w:t>23</w:t>
      </w:r>
      <w:r w:rsidRPr="00C4298F">
        <w:rPr>
          <w:rFonts w:ascii="Calibri" w:hAnsi="Calibri" w:cs="Calibri"/>
          <w:color w:val="000000"/>
          <w:sz w:val="22"/>
          <w:szCs w:val="22"/>
        </w:rPr>
        <w:t>].</w:t>
      </w:r>
      <w:r>
        <w:rPr>
          <w:rFonts w:ascii="Calibri" w:hAnsi="Calibri" w:cs="Calibri"/>
          <w:color w:val="000000"/>
          <w:sz w:val="22"/>
          <w:szCs w:val="22"/>
        </w:rPr>
        <w:t xml:space="preserve"> Dostupné z: </w:t>
      </w:r>
      <w:hyperlink r:id="rId551" w:history="1">
        <w:r w:rsidRPr="00D06CBC">
          <w:rPr>
            <w:rStyle w:val="Hypertextovodkaz"/>
            <w:rFonts w:ascii="Calibri" w:hAnsi="Calibri" w:cs="Calibri"/>
            <w:sz w:val="22"/>
            <w:szCs w:val="22"/>
          </w:rPr>
          <w:t>https://apps.who.int/iris/bitstream/handle/10665/329485/WHO-CED-PHE-EPE-19.4.4-eng.pdf?ua=1</w:t>
        </w:r>
      </w:hyperlink>
    </w:p>
    <w:p w14:paraId="373D8859" w14:textId="77777777" w:rsidR="000A5D35" w:rsidRPr="005551E4" w:rsidRDefault="000A5D35" w:rsidP="00417E39">
      <w:pPr>
        <w:pStyle w:val="Normlnweb"/>
        <w:spacing w:before="240" w:beforeAutospacing="0" w:after="0" w:afterAutospacing="0"/>
        <w:jc w:val="both"/>
        <w:rPr>
          <w:rFonts w:asciiTheme="minorHAnsi" w:hAnsiTheme="minorHAnsi" w:cstheme="minorHAnsi"/>
          <w:sz w:val="22"/>
          <w:szCs w:val="22"/>
        </w:rPr>
      </w:pPr>
      <w:r w:rsidRPr="005551E4">
        <w:rPr>
          <w:rFonts w:asciiTheme="minorHAnsi" w:hAnsiTheme="minorHAnsi" w:cstheme="minorHAnsi"/>
          <w:color w:val="000000"/>
          <w:sz w:val="22"/>
          <w:szCs w:val="22"/>
        </w:rPr>
        <w:t>Wong, F</w:t>
      </w:r>
      <w:r>
        <w:rPr>
          <w:rFonts w:asciiTheme="minorHAnsi" w:hAnsiTheme="minorHAnsi" w:cstheme="minorHAnsi"/>
          <w:color w:val="000000"/>
          <w:sz w:val="22"/>
          <w:szCs w:val="22"/>
        </w:rPr>
        <w:t>.,</w:t>
      </w:r>
      <w:r w:rsidRPr="005551E4">
        <w:rPr>
          <w:rFonts w:asciiTheme="minorHAnsi" w:hAnsiTheme="minorHAnsi" w:cstheme="minorHAnsi"/>
          <w:color w:val="000000"/>
          <w:sz w:val="22"/>
          <w:szCs w:val="22"/>
        </w:rPr>
        <w:t xml:space="preserve"> Robson,</w:t>
      </w:r>
      <w:r>
        <w:rPr>
          <w:rFonts w:asciiTheme="minorHAnsi" w:hAnsiTheme="minorHAnsi" w:cstheme="minorHAnsi"/>
          <w:color w:val="000000"/>
          <w:sz w:val="22"/>
          <w:szCs w:val="22"/>
        </w:rPr>
        <w:t xml:space="preserve"> M.,</w:t>
      </w:r>
      <w:r w:rsidRPr="005551E4">
        <w:rPr>
          <w:rFonts w:asciiTheme="minorHAnsi" w:hAnsiTheme="minorHAnsi" w:cstheme="minorHAnsi"/>
          <w:color w:val="000000"/>
          <w:sz w:val="22"/>
          <w:szCs w:val="22"/>
        </w:rPr>
        <w:t xml:space="preserve"> Melymuk,</w:t>
      </w:r>
      <w:r>
        <w:rPr>
          <w:rFonts w:asciiTheme="minorHAnsi" w:hAnsiTheme="minorHAnsi" w:cstheme="minorHAnsi"/>
          <w:color w:val="000000"/>
          <w:sz w:val="22"/>
          <w:szCs w:val="22"/>
        </w:rPr>
        <w:t xml:space="preserve"> L., </w:t>
      </w:r>
      <w:r w:rsidRPr="005551E4">
        <w:rPr>
          <w:rFonts w:asciiTheme="minorHAnsi" w:hAnsiTheme="minorHAnsi" w:cstheme="minorHAnsi"/>
          <w:color w:val="000000"/>
          <w:sz w:val="22"/>
          <w:szCs w:val="22"/>
        </w:rPr>
        <w:t>Shunthirasingham,</w:t>
      </w:r>
      <w:r>
        <w:rPr>
          <w:rFonts w:asciiTheme="minorHAnsi" w:hAnsiTheme="minorHAnsi" w:cstheme="minorHAnsi"/>
          <w:color w:val="000000"/>
          <w:sz w:val="22"/>
          <w:szCs w:val="22"/>
        </w:rPr>
        <w:t xml:space="preserve"> C., </w:t>
      </w:r>
      <w:r w:rsidRPr="005551E4">
        <w:rPr>
          <w:rFonts w:asciiTheme="minorHAnsi" w:hAnsiTheme="minorHAnsi" w:cstheme="minorHAnsi"/>
          <w:color w:val="000000"/>
          <w:sz w:val="22"/>
          <w:szCs w:val="22"/>
        </w:rPr>
        <w:t xml:space="preserve">Alexandrou, </w:t>
      </w:r>
      <w:r>
        <w:rPr>
          <w:rFonts w:asciiTheme="minorHAnsi" w:hAnsiTheme="minorHAnsi" w:cstheme="minorHAnsi"/>
          <w:color w:val="000000"/>
          <w:sz w:val="22"/>
          <w:szCs w:val="22"/>
        </w:rPr>
        <w:t xml:space="preserve">N., </w:t>
      </w:r>
      <w:r w:rsidRPr="005551E4">
        <w:rPr>
          <w:rFonts w:asciiTheme="minorHAnsi" w:hAnsiTheme="minorHAnsi" w:cstheme="minorHAnsi"/>
          <w:color w:val="000000"/>
          <w:sz w:val="22"/>
          <w:szCs w:val="22"/>
        </w:rPr>
        <w:t>Shoeib,</w:t>
      </w:r>
      <w:r>
        <w:rPr>
          <w:rFonts w:asciiTheme="minorHAnsi" w:hAnsiTheme="minorHAnsi" w:cstheme="minorHAnsi"/>
          <w:color w:val="000000"/>
          <w:sz w:val="22"/>
          <w:szCs w:val="22"/>
        </w:rPr>
        <w:t xml:space="preserve"> M.,</w:t>
      </w:r>
      <w:r w:rsidRPr="005551E4">
        <w:rPr>
          <w:rFonts w:asciiTheme="minorHAnsi" w:hAnsiTheme="minorHAnsi" w:cstheme="minorHAnsi"/>
          <w:color w:val="000000"/>
          <w:sz w:val="22"/>
          <w:szCs w:val="22"/>
        </w:rPr>
        <w:t xml:space="preserve"> Luk,</w:t>
      </w:r>
      <w:r>
        <w:rPr>
          <w:rFonts w:asciiTheme="minorHAnsi" w:hAnsiTheme="minorHAnsi" w:cstheme="minorHAnsi"/>
          <w:color w:val="000000"/>
          <w:sz w:val="22"/>
          <w:szCs w:val="22"/>
        </w:rPr>
        <w:t xml:space="preserve"> E.,</w:t>
      </w:r>
      <w:r w:rsidRPr="005551E4">
        <w:rPr>
          <w:rFonts w:asciiTheme="minorHAnsi" w:hAnsiTheme="minorHAnsi" w:cstheme="minorHAnsi"/>
          <w:color w:val="000000"/>
          <w:sz w:val="22"/>
          <w:szCs w:val="22"/>
        </w:rPr>
        <w:t xml:space="preserve"> Helm, </w:t>
      </w:r>
      <w:r>
        <w:rPr>
          <w:rFonts w:asciiTheme="minorHAnsi" w:hAnsiTheme="minorHAnsi" w:cstheme="minorHAnsi"/>
          <w:color w:val="000000"/>
          <w:sz w:val="22"/>
          <w:szCs w:val="22"/>
        </w:rPr>
        <w:t xml:space="preserve">P., </w:t>
      </w:r>
      <w:r w:rsidRPr="005551E4">
        <w:rPr>
          <w:rFonts w:asciiTheme="minorHAnsi" w:hAnsiTheme="minorHAnsi" w:cstheme="minorHAnsi"/>
          <w:color w:val="000000"/>
          <w:sz w:val="22"/>
          <w:szCs w:val="22"/>
        </w:rPr>
        <w:t xml:space="preserve">Diamond, </w:t>
      </w:r>
      <w:r>
        <w:rPr>
          <w:rFonts w:asciiTheme="minorHAnsi" w:hAnsiTheme="minorHAnsi" w:cstheme="minorHAnsi"/>
          <w:color w:val="000000"/>
          <w:sz w:val="22"/>
          <w:szCs w:val="22"/>
        </w:rPr>
        <w:t xml:space="preserve">M., L., </w:t>
      </w:r>
      <w:r w:rsidRPr="005551E4">
        <w:rPr>
          <w:rFonts w:asciiTheme="minorHAnsi" w:hAnsiTheme="minorHAnsi" w:cstheme="minorHAnsi"/>
          <w:color w:val="000000"/>
          <w:sz w:val="22"/>
          <w:szCs w:val="22"/>
        </w:rPr>
        <w:t>Hung</w:t>
      </w:r>
      <w:r>
        <w:rPr>
          <w:rFonts w:asciiTheme="minorHAnsi" w:hAnsiTheme="minorHAnsi" w:cstheme="minorHAnsi"/>
          <w:color w:val="000000"/>
          <w:sz w:val="22"/>
          <w:szCs w:val="22"/>
        </w:rPr>
        <w:t>, H.</w:t>
      </w:r>
      <w:r w:rsidRPr="005551E4">
        <w:rPr>
          <w:rFonts w:asciiTheme="minorHAnsi" w:hAnsiTheme="minorHAnsi" w:cstheme="minorHAnsi"/>
          <w:color w:val="000000"/>
          <w:sz w:val="22"/>
          <w:szCs w:val="22"/>
        </w:rPr>
        <w:t xml:space="preserve"> Urban Sources of Synthetic Mus</w:t>
      </w:r>
      <w:r>
        <w:rPr>
          <w:rFonts w:asciiTheme="minorHAnsi" w:hAnsiTheme="minorHAnsi" w:cstheme="minorHAnsi"/>
          <w:color w:val="000000"/>
          <w:sz w:val="22"/>
          <w:szCs w:val="22"/>
        </w:rPr>
        <w:t>k Compounds to the Environment</w:t>
      </w:r>
      <w:r w:rsidRPr="00915E4B">
        <w:rPr>
          <w:rFonts w:asciiTheme="minorHAnsi" w:hAnsiTheme="minorHAnsi" w:cstheme="minorHAnsi"/>
          <w:i/>
          <w:color w:val="000000"/>
          <w:sz w:val="22"/>
          <w:szCs w:val="22"/>
        </w:rPr>
        <w:t>. Environmental Science: Processes and Impacts</w:t>
      </w:r>
      <w:r>
        <w:rPr>
          <w:rFonts w:asciiTheme="minorHAnsi" w:hAnsiTheme="minorHAnsi" w:cstheme="minorHAnsi"/>
          <w:i/>
          <w:color w:val="000000"/>
          <w:sz w:val="22"/>
          <w:szCs w:val="22"/>
        </w:rPr>
        <w:t xml:space="preserve">, </w:t>
      </w:r>
      <w:r>
        <w:rPr>
          <w:rFonts w:asciiTheme="minorHAnsi" w:hAnsiTheme="minorHAnsi" w:cstheme="minorHAnsi"/>
          <w:color w:val="000000"/>
          <w:sz w:val="22"/>
          <w:szCs w:val="22"/>
        </w:rPr>
        <w:t>2019,</w:t>
      </w:r>
      <w:r w:rsidRPr="005551E4">
        <w:rPr>
          <w:rFonts w:asciiTheme="minorHAnsi" w:hAnsiTheme="minorHAnsi" w:cstheme="minorHAnsi"/>
          <w:color w:val="000000"/>
          <w:sz w:val="22"/>
          <w:szCs w:val="22"/>
        </w:rPr>
        <w:t xml:space="preserve"> 21 (1): 74–88. </w:t>
      </w:r>
      <w:r w:rsidRPr="0052743C">
        <w:rPr>
          <w:rFonts w:asciiTheme="minorHAnsi" w:hAnsiTheme="minorHAnsi" w:cstheme="minorHAnsi"/>
          <w:color w:val="000000"/>
          <w:sz w:val="22"/>
          <w:szCs w:val="22"/>
        </w:rPr>
        <w:t>[online]. Dostupné z</w:t>
      </w:r>
      <w:r>
        <w:rPr>
          <w:rFonts w:asciiTheme="minorHAnsi" w:hAnsiTheme="minorHAnsi" w:cstheme="minorHAnsi"/>
          <w:sz w:val="22"/>
          <w:szCs w:val="22"/>
        </w:rPr>
        <w:t xml:space="preserve">: </w:t>
      </w:r>
      <w:hyperlink r:id="rId552" w:history="1">
        <w:r w:rsidRPr="005551E4">
          <w:rPr>
            <w:rStyle w:val="Hypertextovodkaz"/>
            <w:rFonts w:asciiTheme="minorHAnsi" w:eastAsiaTheme="majorEastAsia" w:hAnsiTheme="minorHAnsi" w:cstheme="minorHAnsi"/>
            <w:color w:val="1155CC"/>
            <w:sz w:val="22"/>
            <w:szCs w:val="22"/>
          </w:rPr>
          <w:t>https://doi.org/10.1039/c8em00341f</w:t>
        </w:r>
      </w:hyperlink>
      <w:r w:rsidRPr="005551E4">
        <w:rPr>
          <w:rFonts w:asciiTheme="minorHAnsi" w:hAnsiTheme="minorHAnsi" w:cstheme="minorHAnsi"/>
          <w:color w:val="000000"/>
          <w:sz w:val="22"/>
          <w:szCs w:val="22"/>
        </w:rPr>
        <w:t>.</w:t>
      </w:r>
    </w:p>
    <w:p w14:paraId="4EA4807E" w14:textId="77777777" w:rsidR="000A5D35" w:rsidRPr="00A0662E" w:rsidRDefault="000A5D35" w:rsidP="000A5D35">
      <w:pPr>
        <w:spacing w:before="240"/>
        <w:rPr>
          <w:rFonts w:eastAsia="Times New Roman" w:cstheme="minorHAnsi"/>
          <w:lang w:eastAsia="cs-CZ"/>
        </w:rPr>
      </w:pPr>
    </w:p>
    <w:p w14:paraId="078F8998" w14:textId="77777777" w:rsidR="000A5D35" w:rsidRPr="005E47AF" w:rsidRDefault="000A5D35" w:rsidP="00DA060A">
      <w:pPr>
        <w:rPr>
          <w:b/>
          <w:iCs/>
        </w:rPr>
      </w:pPr>
    </w:p>
    <w:sectPr w:rsidR="000A5D35" w:rsidRPr="005E47AF" w:rsidSect="00AA6C1A">
      <w:footerReference w:type="default" r:id="rId553"/>
      <w:footerReference w:type="first" r:id="rId554"/>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5089B" w14:textId="77777777" w:rsidR="00C42C34" w:rsidRDefault="00C42C34" w:rsidP="00B667D1">
      <w:pPr>
        <w:spacing w:after="0"/>
      </w:pPr>
      <w:r>
        <w:separator/>
      </w:r>
    </w:p>
  </w:endnote>
  <w:endnote w:type="continuationSeparator" w:id="0">
    <w:p w14:paraId="28FAAE00" w14:textId="77777777" w:rsidR="00C42C34" w:rsidRDefault="00C42C34"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950F0AA" w14:textId="77777777" w:rsidR="00113CF7" w:rsidRPr="005162B2" w:rsidRDefault="00113CF7">
        <w:pPr>
          <w:pStyle w:val="Zpat"/>
          <w:jc w:val="right"/>
        </w:pPr>
        <w:r w:rsidRPr="007604FE">
          <w:rPr>
            <w:noProof/>
            <w:lang w:eastAsia="cs-CZ"/>
          </w:rPr>
          <w:drawing>
            <wp:anchor distT="0" distB="0" distL="114300" distR="114300" simplePos="0" relativeHeight="251669504" behindDoc="1" locked="1" layoutInCell="1" allowOverlap="0" wp14:anchorId="0864BF2B" wp14:editId="00B8D1B4">
              <wp:simplePos x="0" y="0"/>
              <wp:positionH relativeFrom="page">
                <wp:posOffset>1413510</wp:posOffset>
              </wp:positionH>
              <wp:positionV relativeFrom="bottomMargin">
                <wp:posOffset>46990</wp:posOffset>
              </wp:positionV>
              <wp:extent cx="4661535" cy="93345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61535" cy="933450"/>
                      </a:xfrm>
                      <a:prstGeom prst="rect">
                        <a:avLst/>
                      </a:prstGeom>
                      <a:noFill/>
                      <a:ln>
                        <a:noFill/>
                      </a:ln>
                    </pic:spPr>
                  </pic:pic>
                </a:graphicData>
              </a:graphic>
              <wp14:sizeRelV relativeFrom="margin">
                <wp14:pctHeight>0</wp14:pctHeight>
              </wp14:sizeRelV>
            </wp:anchor>
          </w:drawing>
        </w:r>
        <w:r w:rsidRPr="005162B2">
          <w:fldChar w:fldCharType="begin"/>
        </w:r>
        <w:r w:rsidRPr="005162B2">
          <w:instrText>PAGE   \* MERGEFORMAT</w:instrText>
        </w:r>
        <w:r w:rsidRPr="005162B2">
          <w:fldChar w:fldCharType="separate"/>
        </w:r>
        <w:r w:rsidR="004343BE">
          <w:rPr>
            <w:noProof/>
          </w:rPr>
          <w:t>90</w:t>
        </w:r>
        <w:r w:rsidRPr="005162B2">
          <w:fldChar w:fldCharType="end"/>
        </w:r>
      </w:p>
    </w:sdtContent>
  </w:sdt>
  <w:p w14:paraId="612D9667" w14:textId="77777777" w:rsidR="00113CF7" w:rsidRDefault="00113CF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A790" w14:textId="77777777" w:rsidR="00113CF7" w:rsidRDefault="00113CF7">
    <w:pPr>
      <w:pStyle w:val="Zpat"/>
    </w:pPr>
    <w:r w:rsidRPr="007604FE">
      <w:rPr>
        <w:noProof/>
        <w:lang w:eastAsia="cs-CZ"/>
      </w:rPr>
      <w:drawing>
        <wp:anchor distT="0" distB="0" distL="114300" distR="114300" simplePos="0" relativeHeight="251671552" behindDoc="1" locked="1" layoutInCell="1" allowOverlap="0" wp14:anchorId="4426BBA8" wp14:editId="1CF9EEE8">
          <wp:simplePos x="0" y="0"/>
          <wp:positionH relativeFrom="margin">
            <wp:posOffset>547370</wp:posOffset>
          </wp:positionH>
          <wp:positionV relativeFrom="bottomMargin">
            <wp:posOffset>48895</wp:posOffset>
          </wp:positionV>
          <wp:extent cx="4661535" cy="9334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61535" cy="93345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89092" w14:textId="77777777" w:rsidR="00C42C34" w:rsidRDefault="00C42C34" w:rsidP="00B667D1">
      <w:pPr>
        <w:spacing w:after="0"/>
      </w:pPr>
      <w:r>
        <w:separator/>
      </w:r>
    </w:p>
  </w:footnote>
  <w:footnote w:type="continuationSeparator" w:id="0">
    <w:p w14:paraId="5A081E26" w14:textId="77777777" w:rsidR="00C42C34" w:rsidRDefault="00C42C34" w:rsidP="00B667D1">
      <w:pPr>
        <w:spacing w:after="0"/>
      </w:pPr>
      <w:r>
        <w:continuationSeparator/>
      </w:r>
    </w:p>
  </w:footnote>
  <w:footnote w:id="1">
    <w:p w14:paraId="5F820B9D" w14:textId="7475CF24" w:rsidR="00113CF7" w:rsidRPr="00B46215" w:rsidRDefault="00113CF7" w:rsidP="00B46215">
      <w:pPr>
        <w:rPr>
          <w:rFonts w:cstheme="minorHAnsi"/>
        </w:rPr>
      </w:pPr>
      <w:r>
        <w:rPr>
          <w:rStyle w:val="Znakapoznpodarou"/>
        </w:rPr>
        <w:footnoteRef/>
      </w:r>
      <w:r>
        <w:t xml:space="preserve"> </w:t>
      </w:r>
      <w:r>
        <w:rPr>
          <w:rFonts w:cstheme="minorHAnsi"/>
        </w:rPr>
        <w:t xml:space="preserve">HANUŠ, </w:t>
      </w:r>
      <w:r w:rsidRPr="004873FE">
        <w:rPr>
          <w:rFonts w:cstheme="minorHAnsi"/>
        </w:rPr>
        <w:t>Milan</w:t>
      </w:r>
      <w:r>
        <w:rPr>
          <w:rFonts w:cstheme="minorHAnsi"/>
        </w:rPr>
        <w:t xml:space="preserve">, HANUŠ, </w:t>
      </w:r>
      <w:r w:rsidRPr="004873FE">
        <w:rPr>
          <w:rFonts w:cstheme="minorHAnsi"/>
        </w:rPr>
        <w:t>Radek a kolektiv</w:t>
      </w:r>
      <w:r w:rsidRPr="004873FE">
        <w:rPr>
          <w:rFonts w:cstheme="minorHAnsi"/>
          <w:i/>
        </w:rPr>
        <w:t>. Instruktorský slabikář</w:t>
      </w:r>
      <w:r>
        <w:rPr>
          <w:rFonts w:cstheme="minorHAnsi"/>
          <w:i/>
        </w:rPr>
        <w:t xml:space="preserve"> – </w:t>
      </w:r>
      <w:r w:rsidRPr="004873FE">
        <w:rPr>
          <w:rFonts w:cstheme="minorHAnsi"/>
          <w:i/>
        </w:rPr>
        <w:t>Metodická příručka pro všechny, kdo organizují kurzy zážitkové pedagogiky.</w:t>
      </w:r>
      <w:r w:rsidRPr="004873FE">
        <w:rPr>
          <w:rFonts w:cstheme="minorHAnsi"/>
        </w:rPr>
        <w:t xml:space="preserve"> Praha: Grada, 2016</w:t>
      </w:r>
      <w:r>
        <w:rPr>
          <w:rFonts w:cstheme="minorHAnsi"/>
        </w:rPr>
        <w:t>.</w:t>
      </w:r>
      <w:r w:rsidRPr="004873FE">
        <w:rPr>
          <w:rFonts w:cstheme="minorHAnsi"/>
        </w:rPr>
        <w:t xml:space="preserve"> ISBN </w:t>
      </w:r>
      <w:r w:rsidRPr="004873FE">
        <w:rPr>
          <w:rFonts w:cstheme="minorHAnsi"/>
          <w:color w:val="313131"/>
          <w:shd w:val="clear" w:color="auto" w:fill="FFFFFF"/>
        </w:rPr>
        <w:t>978-80-270-0476-8</w:t>
      </w:r>
      <w:r w:rsidRPr="004873FE">
        <w:rPr>
          <w:rFonts w:cstheme="minorHAnsi"/>
        </w:rPr>
        <w:t xml:space="preserve"> </w:t>
      </w:r>
    </w:p>
  </w:footnote>
  <w:footnote w:id="2">
    <w:p w14:paraId="1D4E942A" w14:textId="082AC77E" w:rsidR="00113CF7" w:rsidRPr="004873FE" w:rsidRDefault="00113CF7" w:rsidP="00C47C3B">
      <w:pPr>
        <w:rPr>
          <w:rFonts w:cstheme="minorHAnsi"/>
        </w:rPr>
      </w:pPr>
      <w:r>
        <w:rPr>
          <w:rStyle w:val="Znakapoznpodarou"/>
        </w:rPr>
        <w:footnoteRef/>
      </w:r>
      <w:r>
        <w:t xml:space="preserve"> </w:t>
      </w:r>
      <w:r>
        <w:rPr>
          <w:rFonts w:cstheme="minorHAnsi"/>
        </w:rPr>
        <w:t xml:space="preserve">HANUŠ, </w:t>
      </w:r>
      <w:r w:rsidRPr="004873FE">
        <w:rPr>
          <w:rFonts w:cstheme="minorHAnsi"/>
        </w:rPr>
        <w:t>Milan</w:t>
      </w:r>
      <w:r>
        <w:rPr>
          <w:rFonts w:cstheme="minorHAnsi"/>
        </w:rPr>
        <w:t xml:space="preserve">, HANUŠ, </w:t>
      </w:r>
      <w:r w:rsidRPr="004873FE">
        <w:rPr>
          <w:rFonts w:cstheme="minorHAnsi"/>
        </w:rPr>
        <w:t>Radek a kolektiv</w:t>
      </w:r>
      <w:r w:rsidRPr="004873FE">
        <w:rPr>
          <w:rFonts w:cstheme="minorHAnsi"/>
          <w:i/>
        </w:rPr>
        <w:t>. Instruktorský slabikář</w:t>
      </w:r>
      <w:r>
        <w:rPr>
          <w:rFonts w:cstheme="minorHAnsi"/>
          <w:i/>
        </w:rPr>
        <w:t xml:space="preserve"> – </w:t>
      </w:r>
      <w:r w:rsidRPr="004873FE">
        <w:rPr>
          <w:rFonts w:cstheme="minorHAnsi"/>
          <w:i/>
        </w:rPr>
        <w:t>Metodická příručka pro všechny, kdo organizují kurzy zážitkové pedagogiky.</w:t>
      </w:r>
      <w:r w:rsidRPr="004873FE">
        <w:rPr>
          <w:rFonts w:cstheme="minorHAnsi"/>
        </w:rPr>
        <w:t xml:space="preserve"> Praha: Grada, 2016</w:t>
      </w:r>
      <w:r>
        <w:rPr>
          <w:rFonts w:cstheme="minorHAnsi"/>
        </w:rPr>
        <w:t>.</w:t>
      </w:r>
      <w:r w:rsidRPr="004873FE">
        <w:rPr>
          <w:rFonts w:cstheme="minorHAnsi"/>
        </w:rPr>
        <w:t xml:space="preserve"> ISBN </w:t>
      </w:r>
      <w:r w:rsidRPr="004873FE">
        <w:rPr>
          <w:rFonts w:cstheme="minorHAnsi"/>
          <w:color w:val="313131"/>
          <w:shd w:val="clear" w:color="auto" w:fill="FFFFFF"/>
        </w:rPr>
        <w:t>978-80-270-0476-8</w:t>
      </w:r>
      <w:r w:rsidRPr="004873FE">
        <w:rPr>
          <w:rFonts w:cstheme="minorHAnsi"/>
        </w:rPr>
        <w:t xml:space="preserve"> </w:t>
      </w:r>
    </w:p>
    <w:p w14:paraId="7007931B" w14:textId="2EE83539" w:rsidR="00113CF7" w:rsidRDefault="00113CF7">
      <w:pPr>
        <w:pStyle w:val="Textpoznpodarou"/>
      </w:pPr>
    </w:p>
  </w:footnote>
  <w:footnote w:id="3">
    <w:p w14:paraId="76D27E12" w14:textId="77777777" w:rsidR="00113CF7" w:rsidRDefault="00113CF7" w:rsidP="00C47C3B">
      <w:pPr>
        <w:jc w:val="left"/>
        <w:rPr>
          <w:rStyle w:val="Hypertextovodkaz"/>
        </w:rPr>
      </w:pPr>
      <w:r>
        <w:rPr>
          <w:rStyle w:val="Znakapoznpodarou"/>
        </w:rPr>
        <w:footnoteRef/>
      </w:r>
      <w:r>
        <w:t xml:space="preserve"> </w:t>
      </w:r>
      <w:r w:rsidRPr="002B3FA2">
        <w:rPr>
          <w:rStyle w:val="Hypertextovodkaz"/>
          <w:color w:val="auto"/>
          <w:u w:val="none"/>
        </w:rPr>
        <w:t>ZELENÁKOVÁ, Pavla.</w:t>
      </w:r>
      <w:r>
        <w:rPr>
          <w:rStyle w:val="Hypertextovodkaz"/>
        </w:rPr>
        <w:t xml:space="preserve"> </w:t>
      </w:r>
      <w:r w:rsidRPr="001E036D">
        <w:t>Co je fenomén flow a proč může být nejlepším přítelem při práci?</w:t>
      </w:r>
      <w:r>
        <w:t xml:space="preserve"> </w:t>
      </w:r>
      <w:r>
        <w:rPr>
          <w:i/>
        </w:rPr>
        <w:t>Psychologie pro každého</w:t>
      </w:r>
      <w:r>
        <w:t xml:space="preserve"> </w:t>
      </w:r>
      <w:r>
        <w:rPr>
          <w:lang w:val="en-US"/>
        </w:rPr>
        <w:t xml:space="preserve">[online]. </w:t>
      </w:r>
      <w:r>
        <w:rPr>
          <w:rFonts w:ascii="Calibri" w:hAnsi="Calibri" w:cs="Calibri"/>
          <w:color w:val="000000"/>
        </w:rPr>
        <w:t>©</w:t>
      </w:r>
      <w:r>
        <w:rPr>
          <w:lang w:val="en-US"/>
        </w:rPr>
        <w:t xml:space="preserve">2017-03-07 [cit. 2020-12-09]. Dostupné z: </w:t>
      </w:r>
      <w:hyperlink r:id="rId1" w:history="1">
        <w:r w:rsidRPr="003524B5">
          <w:rPr>
            <w:rStyle w:val="Hypertextovodkaz"/>
          </w:rPr>
          <w:t>https://psychologieprokazdeho.cz/co-je-fenomen-flow/</w:t>
        </w:r>
      </w:hyperlink>
    </w:p>
    <w:p w14:paraId="06A3BA39" w14:textId="765A072F" w:rsidR="00113CF7" w:rsidRDefault="00113CF7">
      <w:pPr>
        <w:pStyle w:val="Textpoznpodarou"/>
      </w:pPr>
    </w:p>
  </w:footnote>
  <w:footnote w:id="4">
    <w:p w14:paraId="49AF728D" w14:textId="279AED36" w:rsidR="00113CF7" w:rsidRPr="002B3FA2" w:rsidRDefault="00113CF7" w:rsidP="002B3FA2">
      <w:pPr>
        <w:jc w:val="left"/>
        <w:rPr>
          <w:rFonts w:ascii="Calibri" w:hAnsi="Calibri" w:cs="Calibri"/>
          <w:color w:val="000000"/>
        </w:rPr>
      </w:pPr>
      <w:r>
        <w:rPr>
          <w:rStyle w:val="Znakapoznpodarou"/>
        </w:rPr>
        <w:footnoteRef/>
      </w:r>
      <w:r>
        <w:t xml:space="preserve"> </w:t>
      </w:r>
      <w:r w:rsidRPr="002B3FA2">
        <w:rPr>
          <w:rStyle w:val="Hypertextovodkaz"/>
          <w:color w:val="auto"/>
          <w:u w:val="none"/>
        </w:rPr>
        <w:t>Flow. In:</w:t>
      </w:r>
      <w:r>
        <w:rPr>
          <w:rStyle w:val="Hypertextovodkaz"/>
        </w:rPr>
        <w:t xml:space="preserve"> </w:t>
      </w:r>
      <w:r>
        <w:rPr>
          <w:rFonts w:ascii="Calibri" w:hAnsi="Calibri" w:cs="Calibri"/>
          <w:i/>
          <w:iCs/>
          <w:color w:val="000000"/>
        </w:rPr>
        <w:t>Wikipedia: the free encyclopedia</w:t>
      </w:r>
      <w:r>
        <w:rPr>
          <w:rFonts w:ascii="Calibri" w:hAnsi="Calibri" w:cs="Calibri"/>
          <w:color w:val="000000"/>
        </w:rPr>
        <w:t xml:space="preserve"> [online]. St. Petersburg (Florida): Wikipedia Foundation, 30. 3. 2012, last modified on 6. 6. 2020 </w:t>
      </w:r>
      <w:r>
        <w:rPr>
          <w:rFonts w:ascii="Calibri" w:hAnsi="Calibri" w:cs="Calibri"/>
          <w:color w:val="000000"/>
          <w:lang w:val="en-US"/>
        </w:rPr>
        <w:t xml:space="preserve">[cit. 2020-12-09]. Dostupné z: </w:t>
      </w:r>
      <w:hyperlink r:id="rId2" w:history="1">
        <w:r w:rsidRPr="005B2EAC">
          <w:rPr>
            <w:rStyle w:val="Hypertextovodkaz"/>
            <w:rFonts w:ascii="Calibri" w:hAnsi="Calibri" w:cs="Calibri"/>
          </w:rPr>
          <w:t>https://cs.wikipedia.org/wiki/Flow</w:t>
        </w:r>
      </w:hyperlink>
    </w:p>
  </w:footnote>
  <w:footnote w:id="5">
    <w:p w14:paraId="12EB1F26" w14:textId="05BB1537" w:rsidR="00113CF7" w:rsidRDefault="00113CF7" w:rsidP="00D10D8A">
      <w:r>
        <w:rPr>
          <w:rStyle w:val="Znakapoznpodarou"/>
        </w:rPr>
        <w:footnoteRef/>
      </w:r>
      <w:r>
        <w:t xml:space="preserve"> HERMAN, Marek. Monkey see, monkey do. </w:t>
      </w:r>
      <w:r>
        <w:rPr>
          <w:i/>
        </w:rPr>
        <w:t>Gymnasion, časopis pro zážitkovou pedagogiku.</w:t>
      </w:r>
      <w:r>
        <w:t xml:space="preserve"> Olomouc: Gymnasion, o.p.s., 2013, č. 12 (ročník 7, číslo 1), s. 39-44. ISSN 1214-603X</w:t>
      </w:r>
    </w:p>
  </w:footnote>
  <w:footnote w:id="6">
    <w:p w14:paraId="5C1961C4" w14:textId="1C5CF25D" w:rsidR="00113CF7" w:rsidRPr="007625A0" w:rsidRDefault="00113CF7" w:rsidP="007625A0">
      <w:pPr>
        <w:pStyle w:val="Textkomente"/>
        <w:rPr>
          <w:sz w:val="22"/>
          <w:szCs w:val="22"/>
        </w:rPr>
      </w:pPr>
      <w:r>
        <w:rPr>
          <w:rStyle w:val="Znakapoznpodarou"/>
        </w:rPr>
        <w:footnoteRef/>
      </w:r>
      <w:r>
        <w:t xml:space="preserve"> </w:t>
      </w:r>
      <w:r>
        <w:rPr>
          <w:sz w:val="22"/>
          <w:szCs w:val="22"/>
        </w:rPr>
        <w:t xml:space="preserve">Instruktoři Brno. Fond her – </w:t>
      </w:r>
      <w:r w:rsidRPr="00C338FD">
        <w:rPr>
          <w:sz w:val="22"/>
          <w:szCs w:val="22"/>
        </w:rPr>
        <w:t>52 nejlepších her z akcí a kurzů</w:t>
      </w:r>
      <w:r>
        <w:rPr>
          <w:sz w:val="22"/>
          <w:szCs w:val="22"/>
        </w:rPr>
        <w:t xml:space="preserve">. 2. vydání. Brno: Computer Press, 2007. </w:t>
      </w:r>
      <w:r w:rsidRPr="00C338FD">
        <w:rPr>
          <w:sz w:val="22"/>
          <w:szCs w:val="22"/>
        </w:rPr>
        <w:t>ISBN 978-80-251-1675-3</w:t>
      </w:r>
      <w:r>
        <w:rPr>
          <w:sz w:val="22"/>
          <w:szCs w:val="22"/>
        </w:rPr>
        <w:t>. Pexeso, s</w:t>
      </w:r>
      <w:r w:rsidRPr="00C338FD">
        <w:rPr>
          <w:sz w:val="22"/>
          <w:szCs w:val="22"/>
        </w:rPr>
        <w:t>. 112</w:t>
      </w:r>
    </w:p>
  </w:footnote>
  <w:footnote w:id="7">
    <w:p w14:paraId="3CA13C6E" w14:textId="29042F44" w:rsidR="00113CF7" w:rsidRPr="00184008" w:rsidRDefault="00113CF7" w:rsidP="00184008">
      <w:pPr>
        <w:rPr>
          <w:rFonts w:ascii="Calibri" w:hAnsi="Calibri" w:cs="Calibri"/>
          <w:color w:val="000000"/>
          <w:lang w:val="en-US"/>
        </w:rPr>
      </w:pPr>
      <w:r>
        <w:rPr>
          <w:rStyle w:val="Znakapoznpodarou"/>
        </w:rPr>
        <w:footnoteRef/>
      </w:r>
      <w:r>
        <w:t xml:space="preserve"> Centrum CEBE [online] Bezpečnostní servis Masarykovy univerzity, Brno. </w:t>
      </w:r>
      <w:r>
        <w:rPr>
          <w:rFonts w:ascii="Calibri" w:hAnsi="Calibri" w:cs="Calibri"/>
          <w:color w:val="000000"/>
        </w:rPr>
        <w:t xml:space="preserve">©2008 </w:t>
      </w:r>
      <w:r>
        <w:rPr>
          <w:rFonts w:ascii="Calibri" w:hAnsi="Calibri" w:cs="Calibri"/>
          <w:color w:val="000000"/>
          <w:lang w:val="en-US"/>
        </w:rPr>
        <w:t xml:space="preserve">[cit. </w:t>
      </w:r>
      <w:r>
        <w:rPr>
          <w:lang w:val="en-US"/>
        </w:rPr>
        <w:t>2020-12-09</w:t>
      </w:r>
      <w:r>
        <w:rPr>
          <w:rFonts w:ascii="Calibri" w:hAnsi="Calibri" w:cs="Calibri"/>
          <w:color w:val="000000"/>
          <w:lang w:val="en-US"/>
        </w:rPr>
        <w:t xml:space="preserve">]. Dostupné z: </w:t>
      </w:r>
      <w:hyperlink r:id="rId3" w:history="1">
        <w:r w:rsidRPr="00D930C7">
          <w:rPr>
            <w:rStyle w:val="Hypertextovodkaz"/>
            <w:rFonts w:ascii="Calibri" w:hAnsi="Calibri" w:cs="Calibri"/>
            <w:lang w:val="en-US"/>
          </w:rPr>
          <w:t>http://www.rect.muni.cz/nso/</w:t>
        </w:r>
      </w:hyperlink>
    </w:p>
  </w:footnote>
  <w:footnote w:id="8">
    <w:p w14:paraId="33CE26F0" w14:textId="054B7E77" w:rsidR="00113CF7" w:rsidRPr="00184008" w:rsidRDefault="00113CF7" w:rsidP="00184008">
      <w:pPr>
        <w:rPr>
          <w:color w:val="0000FF" w:themeColor="hyperlink"/>
          <w:u w:val="single"/>
        </w:rPr>
      </w:pPr>
      <w:r>
        <w:rPr>
          <w:rStyle w:val="Znakapoznpodarou"/>
        </w:rPr>
        <w:footnoteRef/>
      </w:r>
      <w:r>
        <w:t xml:space="preserve"> PŘÍHODA, J. Učební materiály předmětu PřF: C7777 Zacházení s chemickými látkami </w:t>
      </w:r>
      <w:r>
        <w:rPr>
          <w:rFonts w:ascii="Calibri" w:hAnsi="Calibri" w:cs="Calibri"/>
          <w:color w:val="000000"/>
        </w:rPr>
        <w:t xml:space="preserve">[online]. ©2009 </w:t>
      </w:r>
      <w:r>
        <w:rPr>
          <w:rFonts w:ascii="Calibri" w:hAnsi="Calibri" w:cs="Calibri"/>
          <w:color w:val="000000"/>
          <w:lang w:val="en-US"/>
        </w:rPr>
        <w:t xml:space="preserve">[cit. </w:t>
      </w:r>
      <w:r>
        <w:rPr>
          <w:lang w:val="en-US"/>
        </w:rPr>
        <w:t>2020-12-09</w:t>
      </w:r>
      <w:r>
        <w:rPr>
          <w:rFonts w:ascii="Calibri" w:hAnsi="Calibri" w:cs="Calibri"/>
          <w:color w:val="000000"/>
          <w:lang w:val="en-US"/>
        </w:rPr>
        <w:t xml:space="preserve">]. Dostupné z: </w:t>
      </w:r>
      <w:hyperlink r:id="rId4" w:history="1">
        <w:r>
          <w:rPr>
            <w:rStyle w:val="Hypertextovodkaz"/>
          </w:rPr>
          <w:t>https://is.muni.cz/auth/el/sci/podzim2010/C7777/um/</w:t>
        </w:r>
      </w:hyperlink>
    </w:p>
  </w:footnote>
  <w:footnote w:id="9">
    <w:p w14:paraId="6C5A8CD8" w14:textId="3A7C6384" w:rsidR="00113CF7" w:rsidRPr="008F72D3" w:rsidRDefault="00113CF7" w:rsidP="008F72D3">
      <w:pPr>
        <w:jc w:val="left"/>
        <w:rPr>
          <w:rFonts w:ascii="Calibri" w:hAnsi="Calibri" w:cs="Calibri"/>
          <w:color w:val="000000"/>
        </w:rPr>
      </w:pPr>
      <w:r>
        <w:rPr>
          <w:rStyle w:val="Znakapoznpodarou"/>
        </w:rPr>
        <w:footnoteRef/>
      </w:r>
      <w:r>
        <w:t xml:space="preserve"> </w:t>
      </w:r>
      <w:r w:rsidRPr="008F72D3">
        <w:rPr>
          <w:rStyle w:val="Hypertextovodkaz"/>
          <w:color w:val="auto"/>
          <w:u w:val="none"/>
        </w:rPr>
        <w:t xml:space="preserve">Kahoot! App. </w:t>
      </w:r>
      <w:r w:rsidRPr="008F72D3">
        <w:rPr>
          <w:rStyle w:val="Hypertextovodkaz"/>
          <w:i/>
          <w:color w:val="auto"/>
          <w:u w:val="none"/>
        </w:rPr>
        <w:t>Kahoot.com</w:t>
      </w:r>
      <w:r>
        <w:rPr>
          <w:rStyle w:val="Hypertextovodkaz"/>
        </w:rPr>
        <w:t xml:space="preserve"> </w:t>
      </w:r>
      <w:r>
        <w:rPr>
          <w:rFonts w:ascii="Calibri" w:hAnsi="Calibri" w:cs="Calibri"/>
          <w:color w:val="000000"/>
        </w:rPr>
        <w:t xml:space="preserve">[online]. ©2008 [cit. 2021-04-08]. Dostupné z: </w:t>
      </w:r>
      <w:hyperlink r:id="rId5" w:history="1">
        <w:r w:rsidRPr="007A2064">
          <w:rPr>
            <w:rStyle w:val="Hypertextovodkaz"/>
            <w:rFonts w:ascii="Calibri" w:hAnsi="Calibri" w:cs="Calibri"/>
          </w:rPr>
          <w:t>https://kahoot.com/home/mobile-app/</w:t>
        </w:r>
      </w:hyperlink>
    </w:p>
  </w:footnote>
  <w:footnote w:id="10">
    <w:p w14:paraId="13D2B127" w14:textId="5E629DEB" w:rsidR="00113CF7" w:rsidRDefault="00113CF7" w:rsidP="006E5A7A">
      <w:r>
        <w:rPr>
          <w:rStyle w:val="Znakapoznpodarou"/>
        </w:rPr>
        <w:footnoteRef/>
      </w:r>
      <w:r>
        <w:t xml:space="preserve"> </w:t>
      </w:r>
      <w:r w:rsidRPr="00636CB4">
        <w:t>Je s námi konec?</w:t>
      </w:r>
      <w:r>
        <w:t xml:space="preserve"> – </w:t>
      </w:r>
      <w:r w:rsidRPr="00636CB4">
        <w:t>dokumentární film</w:t>
      </w:r>
      <w:r>
        <w:t xml:space="preserve">. In: </w:t>
      </w:r>
      <w:r>
        <w:rPr>
          <w:rFonts w:ascii="Calibri" w:hAnsi="Calibri" w:cs="Calibri"/>
          <w:i/>
          <w:iCs/>
          <w:color w:val="000000"/>
        </w:rPr>
        <w:t>Youtube</w:t>
      </w:r>
      <w:r>
        <w:rPr>
          <w:rFonts w:ascii="Calibri" w:hAnsi="Calibri" w:cs="Calibri"/>
          <w:color w:val="000000"/>
        </w:rPr>
        <w:t xml:space="preserve"> [online]. 27. 12. 2018. [cit. 2020-11-11]. Dostupné z: </w:t>
      </w:r>
      <w:hyperlink r:id="rId6" w:history="1">
        <w:r w:rsidRPr="003A3328">
          <w:rPr>
            <w:rStyle w:val="Hypertextovodkaz"/>
          </w:rPr>
          <w:t>https://www.youtube.com/watch?v=jKstIjNh2BQ</w:t>
        </w:r>
      </w:hyperlink>
      <w:r>
        <w:rPr>
          <w:rStyle w:val="Hypertextovodkaz"/>
        </w:rPr>
        <w:t>. Kanál uživatele duchovní obnova.</w:t>
      </w:r>
    </w:p>
  </w:footnote>
  <w:footnote w:id="11">
    <w:p w14:paraId="129A0A8F" w14:textId="77777777" w:rsidR="00113CF7" w:rsidRPr="001B63CE" w:rsidRDefault="00113CF7" w:rsidP="006E5A7A">
      <w:pPr>
        <w:rPr>
          <w:rFonts w:ascii="Calibri" w:hAnsi="Calibri" w:cs="Calibri"/>
          <w:color w:val="000000"/>
        </w:rPr>
      </w:pPr>
      <w:r>
        <w:rPr>
          <w:rStyle w:val="Znakapoznpodarou"/>
        </w:rPr>
        <w:footnoteRef/>
      </w:r>
      <w:r>
        <w:t xml:space="preserve"> </w:t>
      </w:r>
      <w:r w:rsidRPr="00636CB4">
        <w:t>Watch Before the Flood for Free, Everywhere | Before the Flood</w:t>
      </w:r>
      <w:r>
        <w:t xml:space="preserve">. </w:t>
      </w:r>
      <w:r>
        <w:rPr>
          <w:rFonts w:ascii="Calibri" w:hAnsi="Calibri" w:cs="Calibri"/>
          <w:color w:val="000000"/>
        </w:rPr>
        <w:t xml:space="preserve">In: </w:t>
      </w:r>
      <w:r>
        <w:rPr>
          <w:rFonts w:ascii="Calibri" w:hAnsi="Calibri" w:cs="Calibri"/>
          <w:i/>
          <w:iCs/>
          <w:color w:val="000000"/>
        </w:rPr>
        <w:t>Youtube</w:t>
      </w:r>
      <w:r>
        <w:rPr>
          <w:rFonts w:ascii="Calibri" w:hAnsi="Calibri" w:cs="Calibri"/>
          <w:color w:val="000000"/>
        </w:rPr>
        <w:t xml:space="preserve"> [online]. 24. 10. 2016. [cit. 2020-11-11]. Dostupné z: </w:t>
      </w:r>
      <w:hyperlink r:id="rId7" w:history="1">
        <w:r w:rsidRPr="00E03948">
          <w:rPr>
            <w:rStyle w:val="Hypertextovodkaz"/>
            <w:rFonts w:ascii="Calibri" w:hAnsi="Calibri" w:cs="Calibri"/>
          </w:rPr>
          <w:t>https://www.youtube.com/watch?app=desktop&amp;v=8dxAgt9XXPU</w:t>
        </w:r>
      </w:hyperlink>
      <w:r>
        <w:rPr>
          <w:rFonts w:ascii="Calibri" w:hAnsi="Calibri" w:cs="Calibri"/>
          <w:color w:val="000000"/>
        </w:rPr>
        <w:t>. Kanál uživatele National Geographic.</w:t>
      </w:r>
    </w:p>
  </w:footnote>
  <w:footnote w:id="12">
    <w:p w14:paraId="60CFD3B0" w14:textId="4E870B6A" w:rsidR="00113CF7" w:rsidRPr="004C7B90" w:rsidRDefault="00113CF7" w:rsidP="004C7B90">
      <w:pPr>
        <w:rPr>
          <w:rFonts w:ascii="Calibri" w:hAnsi="Calibri" w:cs="Calibri"/>
          <w:color w:val="000000"/>
          <w:u w:val="single"/>
        </w:rPr>
      </w:pPr>
      <w:r>
        <w:rPr>
          <w:rStyle w:val="Znakapoznpodarou"/>
        </w:rPr>
        <w:footnoteRef/>
      </w:r>
      <w:r>
        <w:t xml:space="preserve"> Fakta o klimatu. </w:t>
      </w:r>
      <w:r>
        <w:rPr>
          <w:i/>
        </w:rPr>
        <w:t>Fakta o změně klimatu – veřejně dostupné infografiky a datasety</w:t>
      </w:r>
      <w:r>
        <w:t xml:space="preserve">. </w:t>
      </w:r>
      <w:r>
        <w:rPr>
          <w:rFonts w:ascii="Calibri" w:hAnsi="Calibri" w:cs="Calibri"/>
          <w:color w:val="000000"/>
        </w:rPr>
        <w:t xml:space="preserve">[online]. ©2020-2021 [cit. 2021-04-22]. Dostupné z: </w:t>
      </w:r>
      <w:hyperlink r:id="rId8" w:history="1">
        <w:r w:rsidRPr="00412242">
          <w:rPr>
            <w:rStyle w:val="Hypertextovodkaz"/>
            <w:rFonts w:ascii="Calibri" w:hAnsi="Calibri" w:cs="Calibri"/>
          </w:rPr>
          <w:t>https://faktaoklimatu.cz/</w:t>
        </w:r>
      </w:hyperlink>
    </w:p>
  </w:footnote>
  <w:footnote w:id="13">
    <w:p w14:paraId="5D9F1B7D" w14:textId="119BC290" w:rsidR="00113CF7" w:rsidRPr="00514510" w:rsidRDefault="00113CF7">
      <w:pPr>
        <w:pStyle w:val="Textpoznpodarou"/>
        <w:rPr>
          <w:sz w:val="22"/>
        </w:rPr>
      </w:pPr>
      <w:r>
        <w:rPr>
          <w:rStyle w:val="Znakapoznpodarou"/>
        </w:rPr>
        <w:footnoteRef/>
      </w:r>
      <w:r>
        <w:t xml:space="preserve"> </w:t>
      </w:r>
      <w:r w:rsidRPr="007D3167">
        <w:rPr>
          <w:sz w:val="22"/>
          <w:szCs w:val="22"/>
        </w:rPr>
        <w:t>Více informací např. zde:</w:t>
      </w:r>
      <w:r>
        <w:t xml:space="preserve"> </w:t>
      </w:r>
      <w:hyperlink r:id="rId9" w:history="1">
        <w:r w:rsidRPr="00514510">
          <w:rPr>
            <w:rStyle w:val="Hypertextovodkaz"/>
            <w:sz w:val="22"/>
          </w:rPr>
          <w:t>https://en.wikipedia.org/wiki/Global_warming_potential</w:t>
        </w:r>
      </w:hyperlink>
    </w:p>
    <w:p w14:paraId="19CD049A" w14:textId="77777777" w:rsidR="00113CF7" w:rsidRDefault="00113CF7">
      <w:pPr>
        <w:pStyle w:val="Textpoznpodarou"/>
      </w:pPr>
    </w:p>
  </w:footnote>
  <w:footnote w:id="14">
    <w:p w14:paraId="5C6DE21F" w14:textId="4BD109F8" w:rsidR="00113CF7" w:rsidRPr="00514510" w:rsidRDefault="00113CF7" w:rsidP="00050AC7">
      <w:pPr>
        <w:contextualSpacing/>
        <w:rPr>
          <w:sz w:val="24"/>
        </w:rPr>
      </w:pPr>
      <w:r>
        <w:rPr>
          <w:rStyle w:val="Znakapoznpodarou"/>
        </w:rPr>
        <w:footnoteRef/>
      </w:r>
      <w:r>
        <w:t xml:space="preserve"> </w:t>
      </w:r>
      <w:r>
        <w:rPr>
          <w:szCs w:val="20"/>
        </w:rPr>
        <w:t>V</w:t>
      </w:r>
      <w:r w:rsidRPr="00514510">
        <w:rPr>
          <w:szCs w:val="20"/>
        </w:rPr>
        <w:t>odní pára mezi klasické skleníkové plyny neřadí, protože její množství v atmosféře je primárně dáno odparem a sluneční aktivitou, nikoliv produkcí v antropogenních procesech. Je to tedy amplifikátor změn vyvolaných jinými plyny, na který má lidstvo jen velmi malý přímý vliv.</w:t>
      </w:r>
    </w:p>
    <w:p w14:paraId="54636A8E" w14:textId="4631ED54" w:rsidR="00113CF7" w:rsidRDefault="00113CF7">
      <w:pPr>
        <w:pStyle w:val="Textpoznpodarou"/>
      </w:pPr>
    </w:p>
  </w:footnote>
  <w:footnote w:id="15">
    <w:p w14:paraId="6F431E1D" w14:textId="6B7058C7" w:rsidR="00113CF7" w:rsidRPr="00514510" w:rsidRDefault="00113CF7">
      <w:pPr>
        <w:pStyle w:val="Textpoznpodarou"/>
      </w:pPr>
      <w:r>
        <w:rPr>
          <w:rStyle w:val="Znakapoznpodarou"/>
        </w:rPr>
        <w:footnoteRef/>
      </w:r>
      <w:r>
        <w:t xml:space="preserve"> </w:t>
      </w:r>
      <w:r w:rsidRPr="00514510">
        <w:t xml:space="preserve">Fakta o klimatu. </w:t>
      </w:r>
      <w:r w:rsidRPr="00514510">
        <w:rPr>
          <w:i/>
        </w:rPr>
        <w:t>Fakta o změně klimatu – veřejně dostupné infografiky a datasety</w:t>
      </w:r>
      <w:r w:rsidRPr="00514510">
        <w:t xml:space="preserve">. </w:t>
      </w:r>
      <w:r w:rsidRPr="00514510">
        <w:rPr>
          <w:rFonts w:ascii="Calibri" w:hAnsi="Calibri" w:cs="Calibri"/>
          <w:color w:val="000000"/>
        </w:rPr>
        <w:t xml:space="preserve">[online]. ©2020-2021 [cit. 2021-04-22]. Dostupné z: </w:t>
      </w:r>
      <w:hyperlink r:id="rId10" w:history="1">
        <w:r w:rsidRPr="00514510">
          <w:rPr>
            <w:rStyle w:val="Hypertextovodkaz"/>
            <w:rFonts w:ascii="Calibri" w:hAnsi="Calibri" w:cs="Calibri"/>
          </w:rPr>
          <w:t>https://faktaoklimatu.cz/</w:t>
        </w:r>
      </w:hyperlink>
    </w:p>
  </w:footnote>
  <w:footnote w:id="16">
    <w:p w14:paraId="52725924" w14:textId="1E5751F0" w:rsidR="00113CF7" w:rsidRDefault="00113CF7" w:rsidP="00077E2C">
      <w:r>
        <w:rPr>
          <w:rStyle w:val="Znakapoznpodarou"/>
        </w:rPr>
        <w:footnoteRef/>
      </w:r>
      <w:r>
        <w:t xml:space="preserve"> BLAŽKOVÁ, B., Program Čtením a psaním ke kritickému myšlení. </w:t>
      </w:r>
      <w:r>
        <w:rPr>
          <w:i/>
        </w:rPr>
        <w:t xml:space="preserve">Ikaros – elektronický časopis o informační společnosti. </w:t>
      </w:r>
      <w:r>
        <w:t>Praha: Ikaros, o.p.s., 2005, ročník 9, číslo 11,</w:t>
      </w:r>
      <w:r w:rsidRPr="00701957">
        <w:t xml:space="preserve"> ISSN 1212-5075</w:t>
      </w:r>
      <w:r>
        <w:t xml:space="preserve"> </w:t>
      </w:r>
      <w:r>
        <w:rPr>
          <w:i/>
        </w:rPr>
        <w:t xml:space="preserve"> </w:t>
      </w:r>
      <w:r>
        <w:rPr>
          <w:rFonts w:ascii="Calibri" w:hAnsi="Calibri" w:cs="Calibri"/>
          <w:color w:val="000000"/>
        </w:rPr>
        <w:t>[online] © </w:t>
      </w:r>
      <w:r w:rsidRPr="00701957">
        <w:t>1997-2019</w:t>
      </w:r>
      <w:r>
        <w:t xml:space="preserve"> </w:t>
      </w:r>
      <w:r>
        <w:rPr>
          <w:rFonts w:ascii="Calibri" w:hAnsi="Calibri" w:cs="Calibri"/>
          <w:color w:val="000000"/>
        </w:rPr>
        <w:t xml:space="preserve">[cit. 2021-04-22]. Dostupné z: </w:t>
      </w:r>
      <w:hyperlink r:id="rId11" w:history="1">
        <w:r w:rsidRPr="0072223D">
          <w:rPr>
            <w:rStyle w:val="Hypertextovodkaz"/>
          </w:rPr>
          <w:t>https://ikaros.cz/program-ctenim-a-psanim-ke-kritickemu-mysleni</w:t>
        </w:r>
      </w:hyperlink>
    </w:p>
  </w:footnote>
  <w:footnote w:id="17">
    <w:p w14:paraId="31033175" w14:textId="58A2B1BF" w:rsidR="00113CF7" w:rsidRDefault="00113CF7" w:rsidP="00A17C2A">
      <w:pPr>
        <w:pStyle w:val="Textpoznpodarou"/>
        <w:jc w:val="left"/>
        <w:rPr>
          <w:sz w:val="22"/>
        </w:rPr>
      </w:pPr>
      <w:r>
        <w:rPr>
          <w:rStyle w:val="Znakapoznpodarou"/>
        </w:rPr>
        <w:footnoteRef/>
      </w:r>
      <w:r>
        <w:t xml:space="preserve"> </w:t>
      </w:r>
      <w:r>
        <w:rPr>
          <w:sz w:val="22"/>
        </w:rPr>
        <w:t>N</w:t>
      </w:r>
      <w:r w:rsidRPr="00A17C2A">
        <w:rPr>
          <w:sz w:val="22"/>
        </w:rPr>
        <w:t>apř.</w:t>
      </w:r>
      <w:r>
        <w:rPr>
          <w:sz w:val="22"/>
        </w:rPr>
        <w:t xml:space="preserve"> zde:</w:t>
      </w:r>
      <w:r w:rsidRPr="00A17C2A">
        <w:rPr>
          <w:sz w:val="22"/>
        </w:rPr>
        <w:t xml:space="preserve"> </w:t>
      </w:r>
      <w:hyperlink r:id="rId12" w:history="1">
        <w:r w:rsidRPr="00A17C2A">
          <w:rPr>
            <w:rStyle w:val="Hypertextovodkaz"/>
            <w:sz w:val="22"/>
          </w:rPr>
          <w:t>https://www.mendelova.cz/files/posts/150/files/kmeny_a_koreny.pdf</w:t>
        </w:r>
      </w:hyperlink>
      <w:r w:rsidRPr="00A17C2A">
        <w:rPr>
          <w:sz w:val="22"/>
        </w:rPr>
        <w:t xml:space="preserve">, </w:t>
      </w:r>
    </w:p>
    <w:p w14:paraId="4AFCAFBC" w14:textId="628D16EA" w:rsidR="00113CF7" w:rsidRPr="00A17C2A" w:rsidRDefault="004343BE" w:rsidP="00A17C2A">
      <w:pPr>
        <w:pStyle w:val="Textpoznpodarou"/>
        <w:jc w:val="left"/>
        <w:rPr>
          <w:sz w:val="22"/>
        </w:rPr>
      </w:pPr>
      <w:hyperlink r:id="rId13" w:history="1">
        <w:r w:rsidR="00113CF7" w:rsidRPr="00A17C2A">
          <w:rPr>
            <w:rStyle w:val="Hypertextovodkaz"/>
            <w:sz w:val="22"/>
          </w:rPr>
          <w:t>https://globe-czech.cz/_files/portfolio-files/12162228_kmeny-a-koreny.pdf</w:t>
        </w:r>
      </w:hyperlink>
      <w:r w:rsidR="00113CF7" w:rsidRPr="00A17C2A">
        <w:rPr>
          <w:sz w:val="22"/>
        </w:rPr>
        <w:t xml:space="preserve">, </w:t>
      </w:r>
      <w:hyperlink r:id="rId14" w:history="1">
        <w:r w:rsidR="00113CF7" w:rsidRPr="00A17C2A">
          <w:rPr>
            <w:rStyle w:val="Hypertextovodkaz"/>
            <w:sz w:val="22"/>
          </w:rPr>
          <w:t>https://is.muni.cz/th/eh6xb/Bakalarska_prace_-_Alena_Kubikova.pdf</w:t>
        </w:r>
      </w:hyperlink>
    </w:p>
  </w:footnote>
  <w:footnote w:id="18">
    <w:p w14:paraId="10A4BB10" w14:textId="72EA6939" w:rsidR="00113CF7" w:rsidRDefault="00113CF7" w:rsidP="00EA1F62">
      <w:pPr>
        <w:pStyle w:val="Textpoznpodarou"/>
        <w:jc w:val="left"/>
      </w:pPr>
      <w:r>
        <w:rPr>
          <w:rStyle w:val="Znakapoznpodarou"/>
        </w:rPr>
        <w:footnoteRef/>
      </w:r>
      <w:r>
        <w:t xml:space="preserve"> </w:t>
      </w:r>
      <w:r>
        <w:rPr>
          <w:rFonts w:cstheme="minorHAnsi"/>
          <w:sz w:val="22"/>
        </w:rPr>
        <w:t>N</w:t>
      </w:r>
      <w:r w:rsidRPr="00EA1F62">
        <w:rPr>
          <w:rFonts w:cstheme="minorHAnsi"/>
          <w:sz w:val="22"/>
        </w:rPr>
        <w:t>apř.</w:t>
      </w:r>
      <w:r>
        <w:rPr>
          <w:rFonts w:cstheme="minorHAnsi"/>
          <w:sz w:val="22"/>
        </w:rPr>
        <w:t xml:space="preserve"> zde:</w:t>
      </w:r>
      <w:r w:rsidRPr="00EA1F62">
        <w:rPr>
          <w:rFonts w:cstheme="minorHAnsi"/>
          <w:sz w:val="22"/>
        </w:rPr>
        <w:t xml:space="preserve"> </w:t>
      </w:r>
      <w:hyperlink r:id="rId15" w:history="1">
        <w:r w:rsidRPr="00EA1F62">
          <w:rPr>
            <w:rStyle w:val="Hypertextovodkaz"/>
            <w:rFonts w:cstheme="minorHAnsi"/>
            <w:sz w:val="22"/>
          </w:rPr>
          <w:t>http://www.respektneboli.eu/pedagogove/archiv-metod/skladankove-uceni</w:t>
        </w:r>
      </w:hyperlink>
      <w:r w:rsidRPr="00EA1F62">
        <w:rPr>
          <w:rFonts w:cstheme="minorHAnsi"/>
          <w:sz w:val="22"/>
        </w:rPr>
        <w:t xml:space="preserve">, </w:t>
      </w:r>
      <w:hyperlink r:id="rId16" w:history="1">
        <w:r w:rsidRPr="00EA1F62">
          <w:rPr>
            <w:rStyle w:val="Hypertextovodkaz"/>
            <w:rFonts w:cstheme="minorHAnsi"/>
            <w:sz w:val="22"/>
          </w:rPr>
          <w:t>https://liborkyncl.estranky.cz/clanky/metody-rwct/skladankove-uceni.html</w:t>
        </w:r>
      </w:hyperlink>
      <w:r w:rsidRPr="00EA1F62">
        <w:rPr>
          <w:rFonts w:cstheme="minorHAnsi"/>
          <w:sz w:val="22"/>
        </w:rPr>
        <w:t xml:space="preserve">, </w:t>
      </w:r>
      <w:hyperlink r:id="rId17" w:history="1">
        <w:r w:rsidRPr="00EA1F62">
          <w:rPr>
            <w:rStyle w:val="Hypertextovodkaz"/>
            <w:rFonts w:cstheme="minorHAnsi"/>
            <w:sz w:val="22"/>
          </w:rPr>
          <w:t>https://www.mendelova.cz/files/posts/150/files/skladankove_uceni.pdf</w:t>
        </w:r>
      </w:hyperlink>
      <w:r w:rsidRPr="00EA1F62">
        <w:rPr>
          <w:rFonts w:cstheme="minorHAnsi"/>
          <w:sz w:val="22"/>
        </w:rPr>
        <w:t xml:space="preserve">, </w:t>
      </w:r>
      <w:hyperlink r:id="rId18" w:history="1">
        <w:r w:rsidRPr="00EA1F62">
          <w:rPr>
            <w:rStyle w:val="Hypertextovodkaz"/>
            <w:rFonts w:cstheme="minorHAnsi"/>
            <w:sz w:val="22"/>
          </w:rPr>
          <w:t>https://kap.kr-jihomoravsky.cz/uploads/attachment/attachment/attachment_file/85424/Skladankove_uceni.pdf</w:t>
        </w:r>
      </w:hyperlink>
    </w:p>
  </w:footnote>
  <w:footnote w:id="19">
    <w:p w14:paraId="13712BBE" w14:textId="118A0B35" w:rsidR="00113CF7" w:rsidRDefault="00113CF7">
      <w:pPr>
        <w:pStyle w:val="Textpoznpodarou"/>
      </w:pPr>
      <w:r>
        <w:rPr>
          <w:rStyle w:val="Znakapoznpodarou"/>
        </w:rPr>
        <w:footnoteRef/>
      </w:r>
      <w:r>
        <w:t xml:space="preserve"> </w:t>
      </w:r>
      <w:hyperlink r:id="rId19" w:tgtFrame="_blank" w:tooltip="https://www.sako.cz/pro-brnaky/cz/801/energeticke-vyuziti-odpadu/" w:history="1">
        <w:r w:rsidRPr="001A7944">
          <w:rPr>
            <w:rStyle w:val="Hypertextovodkaz"/>
            <w:rFonts w:ascii="Verdana" w:hAnsi="Verdana"/>
            <w:color w:val="436976"/>
            <w:sz w:val="18"/>
            <w:szCs w:val="17"/>
            <w:shd w:val="clear" w:color="auto" w:fill="FFFFFF"/>
          </w:rPr>
          <w:t>https://www.sako.cz/pro-brnaky/cz/801/energeticke-vyuziti-odpadu/</w:t>
        </w:r>
      </w:hyperlink>
    </w:p>
  </w:footnote>
  <w:footnote w:id="20">
    <w:p w14:paraId="3B7347DC" w14:textId="77777777" w:rsidR="00113CF7" w:rsidRPr="007A24C2" w:rsidRDefault="00113CF7" w:rsidP="00E97F22">
      <w:r>
        <w:rPr>
          <w:rStyle w:val="Znakapoznpodarou"/>
        </w:rPr>
        <w:footnoteRef/>
      </w:r>
      <w:r>
        <w:t xml:space="preserve"> Instruktoři Brno. </w:t>
      </w:r>
      <w:r>
        <w:rPr>
          <w:i/>
        </w:rPr>
        <w:t xml:space="preserve">Fond her: 52 nejlepších her z akcí a kurzů. </w:t>
      </w:r>
      <w:r>
        <w:t xml:space="preserve">Brno: Computer Press, 2007. ISBN </w:t>
      </w:r>
      <w:r w:rsidRPr="00E36380">
        <w:t>978-80-251-1675-3</w:t>
      </w:r>
    </w:p>
    <w:p w14:paraId="406A5C1B" w14:textId="2E2870D3" w:rsidR="00113CF7" w:rsidRDefault="00113CF7">
      <w:pPr>
        <w:pStyle w:val="Textpoznpodarou"/>
      </w:pPr>
    </w:p>
  </w:footnote>
  <w:footnote w:id="21">
    <w:p w14:paraId="58CDE86B" w14:textId="10983418" w:rsidR="00113CF7" w:rsidRDefault="00113CF7" w:rsidP="003E0AB3">
      <w:pPr>
        <w:pStyle w:val="Bezmezer"/>
      </w:pPr>
      <w:r>
        <w:rPr>
          <w:rStyle w:val="Znakapoznpodarou"/>
        </w:rPr>
        <w:footnoteRef/>
      </w:r>
      <w:r>
        <w:t xml:space="preserve"> </w:t>
      </w:r>
      <w:r>
        <w:rPr>
          <w:rFonts w:ascii="Calibri" w:eastAsia="Calibri" w:hAnsi="Calibri" w:cs="Calibri"/>
        </w:rPr>
        <w:t xml:space="preserve">DEGRENDELE, C., </w:t>
      </w:r>
      <w:r w:rsidRPr="008508D9">
        <w:t>Fate and analysis of persistent organic pollutants in the atmosphere</w:t>
      </w:r>
      <w:r>
        <w:t xml:space="preserve">. </w:t>
      </w:r>
      <w:r>
        <w:rPr>
          <w:rFonts w:ascii="Calibri" w:hAnsi="Calibri" w:cs="Calibri"/>
          <w:color w:val="000000"/>
        </w:rPr>
        <w:t xml:space="preserve">[online]. Masarykova univerzita, Brno: 2014. [cit. 2021-04-22]. Dostupné z: </w:t>
      </w:r>
      <w:hyperlink r:id="rId20" w:history="1">
        <w:r w:rsidRPr="0072223D">
          <w:rPr>
            <w:rStyle w:val="Hypertextovodkaz"/>
          </w:rPr>
          <w:t>https://is.muni.cz/th/sh3vq/Thesis_Celine_Degrendele.pdf</w:t>
        </w:r>
      </w:hyperlink>
    </w:p>
    <w:p w14:paraId="7ABE2B21" w14:textId="74AAD583" w:rsidR="00113CF7" w:rsidRDefault="00113CF7">
      <w:pPr>
        <w:pStyle w:val="Textpoznpodarou"/>
      </w:pPr>
    </w:p>
  </w:footnote>
  <w:footnote w:id="22">
    <w:p w14:paraId="30709367" w14:textId="1400204A" w:rsidR="00113CF7" w:rsidRPr="00951FC6" w:rsidRDefault="00113CF7" w:rsidP="003E0AB3">
      <w:pPr>
        <w:rPr>
          <w:rFonts w:ascii="Calibri" w:eastAsia="Calibri" w:hAnsi="Calibri" w:cs="Calibri"/>
        </w:rPr>
      </w:pPr>
      <w:r>
        <w:rPr>
          <w:rStyle w:val="Znakapoznpodarou"/>
        </w:rPr>
        <w:footnoteRef/>
      </w:r>
      <w:r>
        <w:t xml:space="preserve"> RŮŽIČKOVÁ,</w:t>
      </w:r>
      <w:r w:rsidRPr="3811701E">
        <w:rPr>
          <w:rFonts w:ascii="Calibri" w:eastAsia="Calibri" w:hAnsi="Calibri" w:cs="Calibri"/>
        </w:rPr>
        <w:t xml:space="preserve"> P., </w:t>
      </w:r>
      <w:r>
        <w:rPr>
          <w:rFonts w:ascii="Calibri" w:eastAsia="Calibri" w:hAnsi="Calibri" w:cs="Calibri"/>
        </w:rPr>
        <w:t>FIALOVÁ</w:t>
      </w:r>
      <w:r w:rsidRPr="3811701E">
        <w:rPr>
          <w:rFonts w:ascii="Calibri" w:eastAsia="Calibri" w:hAnsi="Calibri" w:cs="Calibri"/>
        </w:rPr>
        <w:t xml:space="preserve">, P., </w:t>
      </w:r>
      <w:r>
        <w:rPr>
          <w:rFonts w:ascii="Calibri" w:eastAsia="Calibri" w:hAnsi="Calibri" w:cs="Calibri"/>
        </w:rPr>
        <w:t>FIŠEROVÁ,</w:t>
      </w:r>
      <w:r w:rsidRPr="3811701E">
        <w:rPr>
          <w:rFonts w:ascii="Calibri" w:eastAsia="Calibri" w:hAnsi="Calibri" w:cs="Calibri"/>
        </w:rPr>
        <w:t xml:space="preserve"> P., </w:t>
      </w:r>
      <w:r>
        <w:rPr>
          <w:rFonts w:ascii="Calibri" w:eastAsia="Calibri" w:hAnsi="Calibri" w:cs="Calibri"/>
        </w:rPr>
        <w:t>JÍLKOVÁ</w:t>
      </w:r>
      <w:r w:rsidRPr="3811701E">
        <w:rPr>
          <w:rFonts w:ascii="Calibri" w:eastAsia="Calibri" w:hAnsi="Calibri" w:cs="Calibri"/>
        </w:rPr>
        <w:t>, S.</w:t>
      </w:r>
      <w:r>
        <w:rPr>
          <w:rFonts w:ascii="Calibri" w:eastAsia="Calibri" w:hAnsi="Calibri" w:cs="Calibri"/>
        </w:rPr>
        <w:t xml:space="preserve"> </w:t>
      </w:r>
      <w:r w:rsidRPr="3811701E">
        <w:rPr>
          <w:rFonts w:ascii="Calibri" w:eastAsia="Calibri" w:hAnsi="Calibri" w:cs="Calibri"/>
        </w:rPr>
        <w:t xml:space="preserve">R., </w:t>
      </w:r>
      <w:r>
        <w:rPr>
          <w:rFonts w:ascii="Calibri" w:eastAsia="Calibri" w:hAnsi="Calibri" w:cs="Calibri"/>
        </w:rPr>
        <w:t>NEŽIKOVÁ</w:t>
      </w:r>
      <w:r w:rsidRPr="3811701E">
        <w:rPr>
          <w:rFonts w:ascii="Calibri" w:eastAsia="Calibri" w:hAnsi="Calibri" w:cs="Calibri"/>
        </w:rPr>
        <w:t xml:space="preserve">, B., </w:t>
      </w:r>
      <w:r>
        <w:rPr>
          <w:rFonts w:ascii="Calibri" w:eastAsia="Calibri" w:hAnsi="Calibri" w:cs="Calibri"/>
        </w:rPr>
        <w:t>PALÁT</w:t>
      </w:r>
      <w:r w:rsidRPr="3811701E">
        <w:rPr>
          <w:rFonts w:ascii="Calibri" w:eastAsia="Calibri" w:hAnsi="Calibri" w:cs="Calibri"/>
        </w:rPr>
        <w:t xml:space="preserve">, J., </w:t>
      </w:r>
      <w:r>
        <w:rPr>
          <w:rFonts w:ascii="Calibri" w:eastAsia="Calibri" w:hAnsi="Calibri" w:cs="Calibri"/>
        </w:rPr>
        <w:t>PERSAN</w:t>
      </w:r>
      <w:r w:rsidRPr="3811701E">
        <w:rPr>
          <w:rFonts w:ascii="Calibri" w:eastAsia="Calibri" w:hAnsi="Calibri" w:cs="Calibri"/>
        </w:rPr>
        <w:t xml:space="preserve">, T., </w:t>
      </w:r>
      <w:r>
        <w:rPr>
          <w:rFonts w:ascii="Calibri" w:eastAsia="Calibri" w:hAnsi="Calibri" w:cs="Calibri"/>
        </w:rPr>
        <w:t>SOBOTKA</w:t>
      </w:r>
      <w:r w:rsidRPr="3811701E">
        <w:rPr>
          <w:rFonts w:ascii="Calibri" w:eastAsia="Calibri" w:hAnsi="Calibri" w:cs="Calibri"/>
        </w:rPr>
        <w:t xml:space="preserve">, J., </w:t>
      </w:r>
      <w:r>
        <w:rPr>
          <w:rFonts w:ascii="Calibri" w:eastAsia="Calibri" w:hAnsi="Calibri" w:cs="Calibri"/>
        </w:rPr>
        <w:t xml:space="preserve">KLÁNOVÁ, </w:t>
      </w:r>
      <w:r w:rsidRPr="3811701E">
        <w:rPr>
          <w:rFonts w:ascii="Calibri" w:eastAsia="Calibri" w:hAnsi="Calibri" w:cs="Calibri"/>
        </w:rPr>
        <w:t xml:space="preserve">J. </w:t>
      </w:r>
      <w:r w:rsidRPr="003E0AB3">
        <w:rPr>
          <w:rFonts w:ascii="Calibri" w:eastAsia="Calibri" w:hAnsi="Calibri" w:cs="Calibri"/>
          <w:i/>
        </w:rPr>
        <w:t>Základy studia environmentálních procesů, laboratorní cvičení</w:t>
      </w:r>
      <w:r w:rsidRPr="3811701E">
        <w:rPr>
          <w:rFonts w:ascii="Calibri" w:eastAsia="Calibri" w:hAnsi="Calibri" w:cs="Calibri"/>
        </w:rPr>
        <w:t>, Brno: Masarykova univerzita MUNIPRESS, 2020, 70 s. ISBN 978-80-210-9684-4</w:t>
      </w:r>
    </w:p>
  </w:footnote>
  <w:footnote w:id="23">
    <w:p w14:paraId="1519A5F3" w14:textId="77777777" w:rsidR="00113CF7" w:rsidRDefault="00113CF7" w:rsidP="00951FC6">
      <w:pPr>
        <w:pStyle w:val="Bezmezer"/>
      </w:pPr>
      <w:r>
        <w:rPr>
          <w:rStyle w:val="Znakapoznpodarou"/>
        </w:rPr>
        <w:footnoteRef/>
      </w:r>
      <w:r>
        <w:t xml:space="preserve"> </w:t>
      </w:r>
      <w:r w:rsidRPr="73FB9BF0">
        <w:t>Pöh</w:t>
      </w:r>
      <w:r>
        <w:t>lker C., Baumann K., Lammel G</w:t>
      </w:r>
      <w:r w:rsidRPr="73FB9BF0">
        <w:t xml:space="preserve">. </w:t>
      </w:r>
      <w:r w:rsidRPr="00021AC5">
        <w:rPr>
          <w:i/>
        </w:rPr>
        <w:t>Air sampling methods</w:t>
      </w:r>
      <w:r w:rsidRPr="73FB9BF0">
        <w:t xml:space="preserve">, in: Foken T. (ed.): </w:t>
      </w:r>
      <w:r w:rsidRPr="00021AC5">
        <w:rPr>
          <w:i/>
        </w:rPr>
        <w:t>Handbook of atmospheric measurements</w:t>
      </w:r>
      <w:r>
        <w:rPr>
          <w:i/>
        </w:rPr>
        <w:t>.</w:t>
      </w:r>
      <w:r w:rsidRPr="73FB9BF0">
        <w:t xml:space="preserve"> Cham, Switzerland</w:t>
      </w:r>
      <w:r>
        <w:t xml:space="preserve">: </w:t>
      </w:r>
      <w:r w:rsidRPr="73FB9BF0">
        <w:t>Springer,</w:t>
      </w:r>
      <w:r>
        <w:t xml:space="preserve"> 2021. ISBN </w:t>
      </w:r>
      <w:r w:rsidRPr="00021AC5">
        <w:t>978-3-030-52170-7</w:t>
      </w:r>
    </w:p>
    <w:p w14:paraId="054D0F55" w14:textId="79358419" w:rsidR="00113CF7" w:rsidRDefault="00113CF7">
      <w:pPr>
        <w:pStyle w:val="Textpoznpodarou"/>
      </w:pPr>
    </w:p>
  </w:footnote>
  <w:footnote w:id="24">
    <w:p w14:paraId="161C21E8" w14:textId="3F6D5CF2" w:rsidR="00113CF7" w:rsidRDefault="00113CF7" w:rsidP="00B07514">
      <w:pPr>
        <w:jc w:val="left"/>
      </w:pPr>
      <w:r>
        <w:rPr>
          <w:rStyle w:val="Znakapoznpodarou"/>
        </w:rPr>
        <w:footnoteRef/>
      </w:r>
      <w:r>
        <w:t xml:space="preserve"> </w:t>
      </w:r>
      <w:r w:rsidRPr="004C2B0B">
        <w:rPr>
          <w:rStyle w:val="Hypertextovodkaz"/>
          <w:color w:val="auto"/>
          <w:u w:val="none"/>
        </w:rPr>
        <w:t>Paretův princip. In</w:t>
      </w:r>
      <w:r>
        <w:rPr>
          <w:rStyle w:val="Hypertextovodkaz"/>
        </w:rPr>
        <w:t>:</w:t>
      </w:r>
      <w:r w:rsidRPr="004C2B0B">
        <w:rPr>
          <w:rFonts w:ascii="Calibri" w:hAnsi="Calibri" w:cs="Calibri"/>
          <w:i/>
          <w:iCs/>
          <w:color w:val="000000"/>
        </w:rPr>
        <w:t xml:space="preserve"> </w:t>
      </w:r>
      <w:r>
        <w:rPr>
          <w:rFonts w:ascii="Calibri" w:hAnsi="Calibri" w:cs="Calibri"/>
          <w:i/>
          <w:iCs/>
          <w:color w:val="000000"/>
        </w:rPr>
        <w:t>Wikipedia: the free encyclopedia</w:t>
      </w:r>
      <w:r>
        <w:rPr>
          <w:rFonts w:ascii="Calibri" w:hAnsi="Calibri" w:cs="Calibri"/>
          <w:color w:val="000000"/>
        </w:rPr>
        <w:t xml:space="preserve"> [online]. St. Petersburg (Florida): Wikipedia Foundation, last modified on </w:t>
      </w:r>
      <w:r w:rsidRPr="004C2B0B">
        <w:rPr>
          <w:rFonts w:ascii="Calibri" w:hAnsi="Calibri" w:cs="Calibri"/>
          <w:color w:val="000000"/>
        </w:rPr>
        <w:t>28. 12. 2020</w:t>
      </w:r>
      <w:r>
        <w:rPr>
          <w:rFonts w:ascii="Calibri" w:hAnsi="Calibri" w:cs="Calibri"/>
          <w:color w:val="000000"/>
        </w:rPr>
        <w:t xml:space="preserve"> [cit. 2021-04-22]. Dostupné z: </w:t>
      </w:r>
      <w:hyperlink r:id="rId21" w:history="1">
        <w:r w:rsidRPr="004C2B0B">
          <w:rPr>
            <w:rStyle w:val="Hypertextovodkaz"/>
          </w:rPr>
          <w:t>https://cs.wikipedia.org/wiki/Paret%C5%AFv_princip</w:t>
        </w:r>
      </w:hyperlink>
      <w:r>
        <w:rPr>
          <w:rStyle w:val="Hypertextovodkaz"/>
        </w:rPr>
        <w:t xml:space="preserve"> </w:t>
      </w:r>
    </w:p>
  </w:footnote>
  <w:footnote w:id="25">
    <w:p w14:paraId="63E1DA05" w14:textId="619378D1" w:rsidR="00113CF7" w:rsidRDefault="00113CF7" w:rsidP="00B07514">
      <w:r>
        <w:rPr>
          <w:rStyle w:val="Znakapoznpodarou"/>
        </w:rPr>
        <w:footnoteRef/>
      </w:r>
      <w:r>
        <w:t xml:space="preserve"> </w:t>
      </w:r>
      <w:r w:rsidRPr="00137388">
        <w:rPr>
          <w:rStyle w:val="Hypertextovodkaz"/>
          <w:color w:val="auto"/>
          <w:u w:val="none"/>
        </w:rPr>
        <w:t>Paretovo pravidlo (Pravidlo 80/20)</w:t>
      </w:r>
      <w:r>
        <w:rPr>
          <w:rStyle w:val="Hypertextovodkaz"/>
        </w:rPr>
        <w:t xml:space="preserve">. </w:t>
      </w:r>
      <w:r>
        <w:rPr>
          <w:rStyle w:val="Hypertextovodkaz"/>
          <w:i/>
        </w:rPr>
        <w:t xml:space="preserve">Managementmania.cz </w:t>
      </w:r>
      <w:r>
        <w:rPr>
          <w:rFonts w:ascii="Calibri" w:hAnsi="Calibri" w:cs="Calibri"/>
          <w:color w:val="000000"/>
        </w:rPr>
        <w:t xml:space="preserve">[online]. © </w:t>
      </w:r>
      <w:r w:rsidRPr="00137388">
        <w:rPr>
          <w:rFonts w:ascii="Calibri" w:hAnsi="Calibri" w:cs="Calibri"/>
          <w:color w:val="000000"/>
        </w:rPr>
        <w:t>10.</w:t>
      </w:r>
      <w:r>
        <w:rPr>
          <w:rFonts w:ascii="Calibri" w:hAnsi="Calibri" w:cs="Calibri"/>
          <w:color w:val="000000"/>
        </w:rPr>
        <w:t xml:space="preserve"> </w:t>
      </w:r>
      <w:r w:rsidRPr="00137388">
        <w:rPr>
          <w:rFonts w:ascii="Calibri" w:hAnsi="Calibri" w:cs="Calibri"/>
          <w:color w:val="000000"/>
        </w:rPr>
        <w:t>2.</w:t>
      </w:r>
      <w:r>
        <w:rPr>
          <w:rFonts w:ascii="Calibri" w:hAnsi="Calibri" w:cs="Calibri"/>
          <w:color w:val="000000"/>
        </w:rPr>
        <w:t xml:space="preserve"> </w:t>
      </w:r>
      <w:r w:rsidRPr="00137388">
        <w:rPr>
          <w:rFonts w:ascii="Calibri" w:hAnsi="Calibri" w:cs="Calibri"/>
          <w:color w:val="000000"/>
        </w:rPr>
        <w:t>2021</w:t>
      </w:r>
      <w:r>
        <w:rPr>
          <w:rFonts w:ascii="Calibri" w:hAnsi="Calibri" w:cs="Calibri"/>
          <w:color w:val="000000"/>
        </w:rPr>
        <w:t xml:space="preserve"> [cit. 2021-04-22]. Dostupné z: </w:t>
      </w:r>
      <w:hyperlink r:id="rId22" w:history="1">
        <w:r w:rsidRPr="00137388">
          <w:rPr>
            <w:rStyle w:val="Hypertextovodkaz"/>
          </w:rPr>
          <w:t>https://managementmania.com/cs/paretovo-pravidlo</w:t>
        </w:r>
      </w:hyperlink>
    </w:p>
  </w:footnote>
  <w:footnote w:id="26">
    <w:p w14:paraId="78E458A4" w14:textId="0C69CDCB" w:rsidR="00113CF7" w:rsidRDefault="00113CF7" w:rsidP="00A61B2F">
      <w:r>
        <w:rPr>
          <w:rStyle w:val="Znakapoznpodarou"/>
        </w:rPr>
        <w:footnoteRef/>
      </w:r>
      <w:r>
        <w:t xml:space="preserve"> BROUMOVÁ, V., REITMAYEROVÁ, E. </w:t>
      </w:r>
      <w:r>
        <w:rPr>
          <w:i/>
        </w:rPr>
        <w:t>Cílená zpětná vazba: Metody pro vedoucí skupin a učitele.</w:t>
      </w:r>
      <w:r>
        <w:t xml:space="preserve"> Praha: Portál, 2007. ISBN </w:t>
      </w:r>
      <w:r w:rsidRPr="007B543F">
        <w:t>978-80-7367-317-8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1F60"/>
    <w:multiLevelType w:val="hybridMultilevel"/>
    <w:tmpl w:val="CE645F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F37290"/>
    <w:multiLevelType w:val="hybridMultilevel"/>
    <w:tmpl w:val="A3101DA8"/>
    <w:lvl w:ilvl="0" w:tplc="FA4CC788">
      <w:start w:val="1"/>
      <w:numFmt w:val="bullet"/>
      <w:lvlText w:val=""/>
      <w:lvlJc w:val="left"/>
      <w:pPr>
        <w:ind w:left="720" w:hanging="360"/>
      </w:pPr>
      <w:rPr>
        <w:rFonts w:ascii="Symbol" w:hAnsi="Symbol" w:hint="default"/>
      </w:rPr>
    </w:lvl>
    <w:lvl w:ilvl="1" w:tplc="51300E1A">
      <w:start w:val="1"/>
      <w:numFmt w:val="bullet"/>
      <w:lvlText w:val="o"/>
      <w:lvlJc w:val="left"/>
      <w:pPr>
        <w:ind w:left="1440" w:hanging="360"/>
      </w:pPr>
      <w:rPr>
        <w:rFonts w:ascii="Courier New" w:hAnsi="Courier New" w:hint="default"/>
      </w:rPr>
    </w:lvl>
    <w:lvl w:ilvl="2" w:tplc="75FE2C3A">
      <w:start w:val="1"/>
      <w:numFmt w:val="bullet"/>
      <w:lvlText w:val=""/>
      <w:lvlJc w:val="left"/>
      <w:pPr>
        <w:ind w:left="2160" w:hanging="360"/>
      </w:pPr>
      <w:rPr>
        <w:rFonts w:ascii="Wingdings" w:hAnsi="Wingdings" w:hint="default"/>
      </w:rPr>
    </w:lvl>
    <w:lvl w:ilvl="3" w:tplc="01CC32AA">
      <w:start w:val="1"/>
      <w:numFmt w:val="bullet"/>
      <w:lvlText w:val=""/>
      <w:lvlJc w:val="left"/>
      <w:pPr>
        <w:ind w:left="2880" w:hanging="360"/>
      </w:pPr>
      <w:rPr>
        <w:rFonts w:ascii="Symbol" w:hAnsi="Symbol" w:hint="default"/>
      </w:rPr>
    </w:lvl>
    <w:lvl w:ilvl="4" w:tplc="0C625014">
      <w:start w:val="1"/>
      <w:numFmt w:val="bullet"/>
      <w:lvlText w:val="o"/>
      <w:lvlJc w:val="left"/>
      <w:pPr>
        <w:ind w:left="3600" w:hanging="360"/>
      </w:pPr>
      <w:rPr>
        <w:rFonts w:ascii="Courier New" w:hAnsi="Courier New" w:hint="default"/>
      </w:rPr>
    </w:lvl>
    <w:lvl w:ilvl="5" w:tplc="5E1E3428">
      <w:start w:val="1"/>
      <w:numFmt w:val="bullet"/>
      <w:lvlText w:val=""/>
      <w:lvlJc w:val="left"/>
      <w:pPr>
        <w:ind w:left="4320" w:hanging="360"/>
      </w:pPr>
      <w:rPr>
        <w:rFonts w:ascii="Wingdings" w:hAnsi="Wingdings" w:hint="default"/>
      </w:rPr>
    </w:lvl>
    <w:lvl w:ilvl="6" w:tplc="3C6C7930">
      <w:start w:val="1"/>
      <w:numFmt w:val="bullet"/>
      <w:lvlText w:val=""/>
      <w:lvlJc w:val="left"/>
      <w:pPr>
        <w:ind w:left="5040" w:hanging="360"/>
      </w:pPr>
      <w:rPr>
        <w:rFonts w:ascii="Symbol" w:hAnsi="Symbol" w:hint="default"/>
      </w:rPr>
    </w:lvl>
    <w:lvl w:ilvl="7" w:tplc="BE4E2F58">
      <w:start w:val="1"/>
      <w:numFmt w:val="bullet"/>
      <w:lvlText w:val="o"/>
      <w:lvlJc w:val="left"/>
      <w:pPr>
        <w:ind w:left="5760" w:hanging="360"/>
      </w:pPr>
      <w:rPr>
        <w:rFonts w:ascii="Courier New" w:hAnsi="Courier New" w:hint="default"/>
      </w:rPr>
    </w:lvl>
    <w:lvl w:ilvl="8" w:tplc="913C1BFE">
      <w:start w:val="1"/>
      <w:numFmt w:val="bullet"/>
      <w:lvlText w:val=""/>
      <w:lvlJc w:val="left"/>
      <w:pPr>
        <w:ind w:left="6480" w:hanging="360"/>
      </w:pPr>
      <w:rPr>
        <w:rFonts w:ascii="Wingdings" w:hAnsi="Wingdings" w:hint="default"/>
      </w:rPr>
    </w:lvl>
  </w:abstractNum>
  <w:abstractNum w:abstractNumId="2" w15:restartNumberingAfterBreak="0">
    <w:nsid w:val="021472DB"/>
    <w:multiLevelType w:val="hybridMultilevel"/>
    <w:tmpl w:val="49721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BF7FD9"/>
    <w:multiLevelType w:val="hybridMultilevel"/>
    <w:tmpl w:val="0A027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1D0B6D"/>
    <w:multiLevelType w:val="hybridMultilevel"/>
    <w:tmpl w:val="2B246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893580"/>
    <w:multiLevelType w:val="hybridMultilevel"/>
    <w:tmpl w:val="4C9EE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792A01"/>
    <w:multiLevelType w:val="hybridMultilevel"/>
    <w:tmpl w:val="37EA6C50"/>
    <w:lvl w:ilvl="0" w:tplc="C44E5D3E">
      <w:start w:val="1"/>
      <w:numFmt w:val="bullet"/>
      <w:lvlText w:val=""/>
      <w:lvlJc w:val="left"/>
      <w:pPr>
        <w:ind w:left="720" w:hanging="360"/>
      </w:pPr>
      <w:rPr>
        <w:rFonts w:ascii="Symbol" w:hAnsi="Symbol" w:hint="default"/>
      </w:rPr>
    </w:lvl>
    <w:lvl w:ilvl="1" w:tplc="89EA5380">
      <w:start w:val="1"/>
      <w:numFmt w:val="bullet"/>
      <w:lvlText w:val="o"/>
      <w:lvlJc w:val="left"/>
      <w:pPr>
        <w:ind w:left="1440" w:hanging="360"/>
      </w:pPr>
      <w:rPr>
        <w:rFonts w:ascii="Courier New" w:hAnsi="Courier New" w:hint="default"/>
      </w:rPr>
    </w:lvl>
    <w:lvl w:ilvl="2" w:tplc="E514AF9C">
      <w:start w:val="1"/>
      <w:numFmt w:val="bullet"/>
      <w:lvlText w:val=""/>
      <w:lvlJc w:val="left"/>
      <w:pPr>
        <w:ind w:left="2160" w:hanging="360"/>
      </w:pPr>
      <w:rPr>
        <w:rFonts w:ascii="Wingdings" w:hAnsi="Wingdings" w:hint="default"/>
      </w:rPr>
    </w:lvl>
    <w:lvl w:ilvl="3" w:tplc="8AE05A74">
      <w:start w:val="1"/>
      <w:numFmt w:val="bullet"/>
      <w:lvlText w:val=""/>
      <w:lvlJc w:val="left"/>
      <w:pPr>
        <w:ind w:left="2880" w:hanging="360"/>
      </w:pPr>
      <w:rPr>
        <w:rFonts w:ascii="Symbol" w:hAnsi="Symbol" w:hint="default"/>
      </w:rPr>
    </w:lvl>
    <w:lvl w:ilvl="4" w:tplc="6AE413A8">
      <w:start w:val="1"/>
      <w:numFmt w:val="bullet"/>
      <w:lvlText w:val="o"/>
      <w:lvlJc w:val="left"/>
      <w:pPr>
        <w:ind w:left="3600" w:hanging="360"/>
      </w:pPr>
      <w:rPr>
        <w:rFonts w:ascii="Courier New" w:hAnsi="Courier New" w:hint="default"/>
      </w:rPr>
    </w:lvl>
    <w:lvl w:ilvl="5" w:tplc="507286B4">
      <w:start w:val="1"/>
      <w:numFmt w:val="bullet"/>
      <w:lvlText w:val=""/>
      <w:lvlJc w:val="left"/>
      <w:pPr>
        <w:ind w:left="4320" w:hanging="360"/>
      </w:pPr>
      <w:rPr>
        <w:rFonts w:ascii="Wingdings" w:hAnsi="Wingdings" w:hint="default"/>
      </w:rPr>
    </w:lvl>
    <w:lvl w:ilvl="6" w:tplc="403A712C">
      <w:start w:val="1"/>
      <w:numFmt w:val="bullet"/>
      <w:lvlText w:val=""/>
      <w:lvlJc w:val="left"/>
      <w:pPr>
        <w:ind w:left="5040" w:hanging="360"/>
      </w:pPr>
      <w:rPr>
        <w:rFonts w:ascii="Symbol" w:hAnsi="Symbol" w:hint="default"/>
      </w:rPr>
    </w:lvl>
    <w:lvl w:ilvl="7" w:tplc="19F29E10">
      <w:start w:val="1"/>
      <w:numFmt w:val="bullet"/>
      <w:lvlText w:val="o"/>
      <w:lvlJc w:val="left"/>
      <w:pPr>
        <w:ind w:left="5760" w:hanging="360"/>
      </w:pPr>
      <w:rPr>
        <w:rFonts w:ascii="Courier New" w:hAnsi="Courier New" w:hint="default"/>
      </w:rPr>
    </w:lvl>
    <w:lvl w:ilvl="8" w:tplc="3502EFAA">
      <w:start w:val="1"/>
      <w:numFmt w:val="bullet"/>
      <w:lvlText w:val=""/>
      <w:lvlJc w:val="left"/>
      <w:pPr>
        <w:ind w:left="6480" w:hanging="360"/>
      </w:pPr>
      <w:rPr>
        <w:rFonts w:ascii="Wingdings" w:hAnsi="Wingdings" w:hint="default"/>
      </w:rPr>
    </w:lvl>
  </w:abstractNum>
  <w:abstractNum w:abstractNumId="7" w15:restartNumberingAfterBreak="0">
    <w:nsid w:val="087530D5"/>
    <w:multiLevelType w:val="hybridMultilevel"/>
    <w:tmpl w:val="28CEC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0E1BAE"/>
    <w:multiLevelType w:val="hybridMultilevel"/>
    <w:tmpl w:val="909880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886222"/>
    <w:multiLevelType w:val="hybridMultilevel"/>
    <w:tmpl w:val="4CC482A2"/>
    <w:lvl w:ilvl="0" w:tplc="67D836C2">
      <w:start w:val="2"/>
      <w:numFmt w:val="bullet"/>
      <w:lvlText w:val=""/>
      <w:lvlJc w:val="left"/>
      <w:pPr>
        <w:ind w:left="1068" w:hanging="360"/>
      </w:pPr>
      <w:rPr>
        <w:rFonts w:ascii="Symbol" w:eastAsiaTheme="minorHAnsi" w:hAnsi="Symbol" w:cs="Aria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0BE90BE4"/>
    <w:multiLevelType w:val="hybridMultilevel"/>
    <w:tmpl w:val="AC1428D8"/>
    <w:lvl w:ilvl="0" w:tplc="2FF63BF8">
      <w:start w:val="1"/>
      <w:numFmt w:val="bullet"/>
      <w:lvlText w:val=""/>
      <w:lvlJc w:val="left"/>
      <w:pPr>
        <w:ind w:left="720" w:hanging="360"/>
      </w:pPr>
      <w:rPr>
        <w:rFonts w:ascii="Symbol" w:hAnsi="Symbol" w:hint="default"/>
      </w:rPr>
    </w:lvl>
    <w:lvl w:ilvl="1" w:tplc="FBFA3566">
      <w:start w:val="1"/>
      <w:numFmt w:val="bullet"/>
      <w:lvlText w:val="o"/>
      <w:lvlJc w:val="left"/>
      <w:pPr>
        <w:ind w:left="1440" w:hanging="360"/>
      </w:pPr>
      <w:rPr>
        <w:rFonts w:ascii="Courier New" w:hAnsi="Courier New" w:hint="default"/>
      </w:rPr>
    </w:lvl>
    <w:lvl w:ilvl="2" w:tplc="D8B0801A">
      <w:start w:val="1"/>
      <w:numFmt w:val="bullet"/>
      <w:lvlText w:val=""/>
      <w:lvlJc w:val="left"/>
      <w:pPr>
        <w:ind w:left="2160" w:hanging="360"/>
      </w:pPr>
      <w:rPr>
        <w:rFonts w:ascii="Wingdings" w:hAnsi="Wingdings" w:hint="default"/>
      </w:rPr>
    </w:lvl>
    <w:lvl w:ilvl="3" w:tplc="F56CD45E">
      <w:start w:val="1"/>
      <w:numFmt w:val="bullet"/>
      <w:lvlText w:val=""/>
      <w:lvlJc w:val="left"/>
      <w:pPr>
        <w:ind w:left="2880" w:hanging="360"/>
      </w:pPr>
      <w:rPr>
        <w:rFonts w:ascii="Symbol" w:hAnsi="Symbol" w:hint="default"/>
      </w:rPr>
    </w:lvl>
    <w:lvl w:ilvl="4" w:tplc="D95EA66A">
      <w:start w:val="1"/>
      <w:numFmt w:val="bullet"/>
      <w:lvlText w:val="o"/>
      <w:lvlJc w:val="left"/>
      <w:pPr>
        <w:ind w:left="3600" w:hanging="360"/>
      </w:pPr>
      <w:rPr>
        <w:rFonts w:ascii="Courier New" w:hAnsi="Courier New" w:hint="default"/>
      </w:rPr>
    </w:lvl>
    <w:lvl w:ilvl="5" w:tplc="9A44CAD0">
      <w:start w:val="1"/>
      <w:numFmt w:val="bullet"/>
      <w:lvlText w:val=""/>
      <w:lvlJc w:val="left"/>
      <w:pPr>
        <w:ind w:left="4320" w:hanging="360"/>
      </w:pPr>
      <w:rPr>
        <w:rFonts w:ascii="Wingdings" w:hAnsi="Wingdings" w:hint="default"/>
      </w:rPr>
    </w:lvl>
    <w:lvl w:ilvl="6" w:tplc="24DEE340">
      <w:start w:val="1"/>
      <w:numFmt w:val="bullet"/>
      <w:lvlText w:val=""/>
      <w:lvlJc w:val="left"/>
      <w:pPr>
        <w:ind w:left="5040" w:hanging="360"/>
      </w:pPr>
      <w:rPr>
        <w:rFonts w:ascii="Symbol" w:hAnsi="Symbol" w:hint="default"/>
      </w:rPr>
    </w:lvl>
    <w:lvl w:ilvl="7" w:tplc="9AE6F9D6">
      <w:start w:val="1"/>
      <w:numFmt w:val="bullet"/>
      <w:lvlText w:val="o"/>
      <w:lvlJc w:val="left"/>
      <w:pPr>
        <w:ind w:left="5760" w:hanging="360"/>
      </w:pPr>
      <w:rPr>
        <w:rFonts w:ascii="Courier New" w:hAnsi="Courier New" w:hint="default"/>
      </w:rPr>
    </w:lvl>
    <w:lvl w:ilvl="8" w:tplc="0A34B2FE">
      <w:start w:val="1"/>
      <w:numFmt w:val="bullet"/>
      <w:lvlText w:val=""/>
      <w:lvlJc w:val="left"/>
      <w:pPr>
        <w:ind w:left="6480" w:hanging="360"/>
      </w:pPr>
      <w:rPr>
        <w:rFonts w:ascii="Wingdings" w:hAnsi="Wingdings" w:hint="default"/>
      </w:rPr>
    </w:lvl>
  </w:abstractNum>
  <w:abstractNum w:abstractNumId="11" w15:restartNumberingAfterBreak="0">
    <w:nsid w:val="0CDE48AA"/>
    <w:multiLevelType w:val="multilevel"/>
    <w:tmpl w:val="F068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1D472D"/>
    <w:multiLevelType w:val="multilevel"/>
    <w:tmpl w:val="98568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012DC"/>
    <w:multiLevelType w:val="hybridMultilevel"/>
    <w:tmpl w:val="104816CE"/>
    <w:lvl w:ilvl="0" w:tplc="67D836C2">
      <w:start w:val="2"/>
      <w:numFmt w:val="bullet"/>
      <w:lvlText w:val=""/>
      <w:lvlJc w:val="left"/>
      <w:pPr>
        <w:ind w:left="1068" w:hanging="360"/>
      </w:pPr>
      <w:rPr>
        <w:rFonts w:ascii="Symbol" w:eastAsiaTheme="minorHAnsi" w:hAnsi="Symbol" w:cs="Aria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0DD72225"/>
    <w:multiLevelType w:val="hybridMultilevel"/>
    <w:tmpl w:val="CA3ABC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E1B4B4B"/>
    <w:multiLevelType w:val="hybridMultilevel"/>
    <w:tmpl w:val="B3D0A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04097B"/>
    <w:multiLevelType w:val="hybridMultilevel"/>
    <w:tmpl w:val="D79E6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240486F"/>
    <w:multiLevelType w:val="hybridMultilevel"/>
    <w:tmpl w:val="103AE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3735776"/>
    <w:multiLevelType w:val="hybridMultilevel"/>
    <w:tmpl w:val="341452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48B4505"/>
    <w:multiLevelType w:val="hybridMultilevel"/>
    <w:tmpl w:val="4BC2B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667303C"/>
    <w:multiLevelType w:val="hybridMultilevel"/>
    <w:tmpl w:val="602E3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71078C2"/>
    <w:multiLevelType w:val="hybridMultilevel"/>
    <w:tmpl w:val="0770B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86B7496"/>
    <w:multiLevelType w:val="hybridMultilevel"/>
    <w:tmpl w:val="8920F512"/>
    <w:lvl w:ilvl="0" w:tplc="5950B1A4">
      <w:start w:val="2"/>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F386C92"/>
    <w:multiLevelType w:val="hybridMultilevel"/>
    <w:tmpl w:val="CB8A1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3EA769D"/>
    <w:multiLevelType w:val="hybridMultilevel"/>
    <w:tmpl w:val="52945AB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B875C9"/>
    <w:multiLevelType w:val="hybridMultilevel"/>
    <w:tmpl w:val="F9CE01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F05C5C"/>
    <w:multiLevelType w:val="multilevel"/>
    <w:tmpl w:val="17B0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80802C0"/>
    <w:multiLevelType w:val="hybridMultilevel"/>
    <w:tmpl w:val="4FA276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CF4B73"/>
    <w:multiLevelType w:val="hybridMultilevel"/>
    <w:tmpl w:val="CF9AEA12"/>
    <w:lvl w:ilvl="0" w:tplc="FB1CE8CE">
      <w:start w:val="1"/>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2C3693"/>
    <w:multiLevelType w:val="hybridMultilevel"/>
    <w:tmpl w:val="C4F0B446"/>
    <w:lvl w:ilvl="0" w:tplc="67D836C2">
      <w:start w:val="2"/>
      <w:numFmt w:val="bullet"/>
      <w:lvlText w:val=""/>
      <w:lvlJc w:val="left"/>
      <w:pPr>
        <w:ind w:left="1068" w:hanging="360"/>
      </w:pPr>
      <w:rPr>
        <w:rFonts w:ascii="Symbol" w:eastAsiaTheme="minorHAnsi" w:hAnsi="Symbol" w:cs="Aria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2F823FF0"/>
    <w:multiLevelType w:val="hybridMultilevel"/>
    <w:tmpl w:val="C81218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FAD3B3F"/>
    <w:multiLevelType w:val="hybridMultilevel"/>
    <w:tmpl w:val="45D2F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06D114C"/>
    <w:multiLevelType w:val="hybridMultilevel"/>
    <w:tmpl w:val="49721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1472B92"/>
    <w:multiLevelType w:val="hybridMultilevel"/>
    <w:tmpl w:val="2C808F50"/>
    <w:lvl w:ilvl="0" w:tplc="67D836C2">
      <w:start w:val="2"/>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4846FAB"/>
    <w:multiLevelType w:val="hybridMultilevel"/>
    <w:tmpl w:val="738AE7D6"/>
    <w:lvl w:ilvl="0" w:tplc="BC3857BC">
      <w:start w:val="1"/>
      <w:numFmt w:val="bullet"/>
      <w:lvlText w:val=""/>
      <w:lvlJc w:val="left"/>
      <w:pPr>
        <w:ind w:left="720" w:hanging="360"/>
      </w:pPr>
      <w:rPr>
        <w:rFonts w:ascii="Symbol" w:hAnsi="Symbol" w:hint="default"/>
      </w:rPr>
    </w:lvl>
    <w:lvl w:ilvl="1" w:tplc="603AFF4A">
      <w:start w:val="1"/>
      <w:numFmt w:val="bullet"/>
      <w:lvlText w:val="o"/>
      <w:lvlJc w:val="left"/>
      <w:pPr>
        <w:ind w:left="1440" w:hanging="360"/>
      </w:pPr>
      <w:rPr>
        <w:rFonts w:ascii="Courier New" w:hAnsi="Courier New" w:hint="default"/>
      </w:rPr>
    </w:lvl>
    <w:lvl w:ilvl="2" w:tplc="47086086">
      <w:start w:val="1"/>
      <w:numFmt w:val="bullet"/>
      <w:lvlText w:val=""/>
      <w:lvlJc w:val="left"/>
      <w:pPr>
        <w:ind w:left="2160" w:hanging="360"/>
      </w:pPr>
      <w:rPr>
        <w:rFonts w:ascii="Wingdings" w:hAnsi="Wingdings" w:hint="default"/>
      </w:rPr>
    </w:lvl>
    <w:lvl w:ilvl="3" w:tplc="7366804C">
      <w:start w:val="1"/>
      <w:numFmt w:val="bullet"/>
      <w:lvlText w:val=""/>
      <w:lvlJc w:val="left"/>
      <w:pPr>
        <w:ind w:left="2880" w:hanging="360"/>
      </w:pPr>
      <w:rPr>
        <w:rFonts w:ascii="Symbol" w:hAnsi="Symbol" w:hint="default"/>
      </w:rPr>
    </w:lvl>
    <w:lvl w:ilvl="4" w:tplc="7DB4D282">
      <w:start w:val="1"/>
      <w:numFmt w:val="bullet"/>
      <w:lvlText w:val="o"/>
      <w:lvlJc w:val="left"/>
      <w:pPr>
        <w:ind w:left="3600" w:hanging="360"/>
      </w:pPr>
      <w:rPr>
        <w:rFonts w:ascii="Courier New" w:hAnsi="Courier New" w:hint="default"/>
      </w:rPr>
    </w:lvl>
    <w:lvl w:ilvl="5" w:tplc="54FC98DC">
      <w:start w:val="1"/>
      <w:numFmt w:val="bullet"/>
      <w:lvlText w:val=""/>
      <w:lvlJc w:val="left"/>
      <w:pPr>
        <w:ind w:left="4320" w:hanging="360"/>
      </w:pPr>
      <w:rPr>
        <w:rFonts w:ascii="Wingdings" w:hAnsi="Wingdings" w:hint="default"/>
      </w:rPr>
    </w:lvl>
    <w:lvl w:ilvl="6" w:tplc="BAACCD40">
      <w:start w:val="1"/>
      <w:numFmt w:val="bullet"/>
      <w:lvlText w:val=""/>
      <w:lvlJc w:val="left"/>
      <w:pPr>
        <w:ind w:left="5040" w:hanging="360"/>
      </w:pPr>
      <w:rPr>
        <w:rFonts w:ascii="Symbol" w:hAnsi="Symbol" w:hint="default"/>
      </w:rPr>
    </w:lvl>
    <w:lvl w:ilvl="7" w:tplc="B3322AF4">
      <w:start w:val="1"/>
      <w:numFmt w:val="bullet"/>
      <w:lvlText w:val="o"/>
      <w:lvlJc w:val="left"/>
      <w:pPr>
        <w:ind w:left="5760" w:hanging="360"/>
      </w:pPr>
      <w:rPr>
        <w:rFonts w:ascii="Courier New" w:hAnsi="Courier New" w:hint="default"/>
      </w:rPr>
    </w:lvl>
    <w:lvl w:ilvl="8" w:tplc="3B441AA2">
      <w:start w:val="1"/>
      <w:numFmt w:val="bullet"/>
      <w:lvlText w:val=""/>
      <w:lvlJc w:val="left"/>
      <w:pPr>
        <w:ind w:left="6480" w:hanging="360"/>
      </w:pPr>
      <w:rPr>
        <w:rFonts w:ascii="Wingdings" w:hAnsi="Wingdings" w:hint="default"/>
      </w:rPr>
    </w:lvl>
  </w:abstractNum>
  <w:abstractNum w:abstractNumId="35" w15:restartNumberingAfterBreak="0">
    <w:nsid w:val="35791E70"/>
    <w:multiLevelType w:val="hybridMultilevel"/>
    <w:tmpl w:val="C2D85826"/>
    <w:lvl w:ilvl="0" w:tplc="2C786E42">
      <w:start w:val="1"/>
      <w:numFmt w:val="bullet"/>
      <w:lvlText w:val=""/>
      <w:lvlJc w:val="left"/>
      <w:pPr>
        <w:ind w:left="720" w:hanging="360"/>
      </w:pPr>
      <w:rPr>
        <w:rFonts w:ascii="Symbol" w:hAnsi="Symbol" w:hint="default"/>
      </w:rPr>
    </w:lvl>
    <w:lvl w:ilvl="1" w:tplc="559CA1D6">
      <w:start w:val="1"/>
      <w:numFmt w:val="bullet"/>
      <w:lvlText w:val="o"/>
      <w:lvlJc w:val="left"/>
      <w:pPr>
        <w:ind w:left="1440" w:hanging="360"/>
      </w:pPr>
      <w:rPr>
        <w:rFonts w:ascii="Courier New" w:hAnsi="Courier New" w:hint="default"/>
      </w:rPr>
    </w:lvl>
    <w:lvl w:ilvl="2" w:tplc="3C62017C">
      <w:start w:val="1"/>
      <w:numFmt w:val="bullet"/>
      <w:lvlText w:val=""/>
      <w:lvlJc w:val="left"/>
      <w:pPr>
        <w:ind w:left="2160" w:hanging="360"/>
      </w:pPr>
      <w:rPr>
        <w:rFonts w:ascii="Wingdings" w:hAnsi="Wingdings" w:hint="default"/>
      </w:rPr>
    </w:lvl>
    <w:lvl w:ilvl="3" w:tplc="440E3C68">
      <w:start w:val="1"/>
      <w:numFmt w:val="bullet"/>
      <w:lvlText w:val=""/>
      <w:lvlJc w:val="left"/>
      <w:pPr>
        <w:ind w:left="2880" w:hanging="360"/>
      </w:pPr>
      <w:rPr>
        <w:rFonts w:ascii="Symbol" w:hAnsi="Symbol" w:hint="default"/>
      </w:rPr>
    </w:lvl>
    <w:lvl w:ilvl="4" w:tplc="D6D08D2A">
      <w:start w:val="1"/>
      <w:numFmt w:val="bullet"/>
      <w:lvlText w:val="o"/>
      <w:lvlJc w:val="left"/>
      <w:pPr>
        <w:ind w:left="3600" w:hanging="360"/>
      </w:pPr>
      <w:rPr>
        <w:rFonts w:ascii="Courier New" w:hAnsi="Courier New" w:hint="default"/>
      </w:rPr>
    </w:lvl>
    <w:lvl w:ilvl="5" w:tplc="0C6E2D0C">
      <w:start w:val="1"/>
      <w:numFmt w:val="bullet"/>
      <w:lvlText w:val=""/>
      <w:lvlJc w:val="left"/>
      <w:pPr>
        <w:ind w:left="4320" w:hanging="360"/>
      </w:pPr>
      <w:rPr>
        <w:rFonts w:ascii="Wingdings" w:hAnsi="Wingdings" w:hint="default"/>
      </w:rPr>
    </w:lvl>
    <w:lvl w:ilvl="6" w:tplc="9B8499BA">
      <w:start w:val="1"/>
      <w:numFmt w:val="bullet"/>
      <w:lvlText w:val=""/>
      <w:lvlJc w:val="left"/>
      <w:pPr>
        <w:ind w:left="5040" w:hanging="360"/>
      </w:pPr>
      <w:rPr>
        <w:rFonts w:ascii="Symbol" w:hAnsi="Symbol" w:hint="default"/>
      </w:rPr>
    </w:lvl>
    <w:lvl w:ilvl="7" w:tplc="E08E45D6">
      <w:start w:val="1"/>
      <w:numFmt w:val="bullet"/>
      <w:lvlText w:val="o"/>
      <w:lvlJc w:val="left"/>
      <w:pPr>
        <w:ind w:left="5760" w:hanging="360"/>
      </w:pPr>
      <w:rPr>
        <w:rFonts w:ascii="Courier New" w:hAnsi="Courier New" w:hint="default"/>
      </w:rPr>
    </w:lvl>
    <w:lvl w:ilvl="8" w:tplc="ABB6F1F4">
      <w:start w:val="1"/>
      <w:numFmt w:val="bullet"/>
      <w:lvlText w:val=""/>
      <w:lvlJc w:val="left"/>
      <w:pPr>
        <w:ind w:left="6480" w:hanging="360"/>
      </w:pPr>
      <w:rPr>
        <w:rFonts w:ascii="Wingdings" w:hAnsi="Wingdings" w:hint="default"/>
      </w:rPr>
    </w:lvl>
  </w:abstractNum>
  <w:abstractNum w:abstractNumId="36" w15:restartNumberingAfterBreak="0">
    <w:nsid w:val="3582041D"/>
    <w:multiLevelType w:val="hybridMultilevel"/>
    <w:tmpl w:val="1AF48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7B00C4F"/>
    <w:multiLevelType w:val="hybridMultilevel"/>
    <w:tmpl w:val="DB40C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98724FB"/>
    <w:multiLevelType w:val="hybridMultilevel"/>
    <w:tmpl w:val="EB326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A6444A6"/>
    <w:multiLevelType w:val="hybridMultilevel"/>
    <w:tmpl w:val="98B4A1CA"/>
    <w:lvl w:ilvl="0" w:tplc="444A4672">
      <w:start w:val="1"/>
      <w:numFmt w:val="bullet"/>
      <w:lvlText w:val=""/>
      <w:lvlJc w:val="left"/>
      <w:pPr>
        <w:ind w:left="720" w:hanging="360"/>
      </w:pPr>
      <w:rPr>
        <w:rFonts w:ascii="Symbol" w:hAnsi="Symbol" w:hint="default"/>
      </w:rPr>
    </w:lvl>
    <w:lvl w:ilvl="1" w:tplc="16EE1CDC">
      <w:start w:val="1"/>
      <w:numFmt w:val="bullet"/>
      <w:lvlText w:val="o"/>
      <w:lvlJc w:val="left"/>
      <w:pPr>
        <w:ind w:left="1440" w:hanging="360"/>
      </w:pPr>
      <w:rPr>
        <w:rFonts w:ascii="Courier New" w:hAnsi="Courier New" w:hint="default"/>
      </w:rPr>
    </w:lvl>
    <w:lvl w:ilvl="2" w:tplc="92705FA2">
      <w:start w:val="1"/>
      <w:numFmt w:val="bullet"/>
      <w:lvlText w:val=""/>
      <w:lvlJc w:val="left"/>
      <w:pPr>
        <w:ind w:left="2160" w:hanging="360"/>
      </w:pPr>
      <w:rPr>
        <w:rFonts w:ascii="Wingdings" w:hAnsi="Wingdings" w:hint="default"/>
      </w:rPr>
    </w:lvl>
    <w:lvl w:ilvl="3" w:tplc="5F9EAD38">
      <w:start w:val="1"/>
      <w:numFmt w:val="bullet"/>
      <w:lvlText w:val=""/>
      <w:lvlJc w:val="left"/>
      <w:pPr>
        <w:ind w:left="2880" w:hanging="360"/>
      </w:pPr>
      <w:rPr>
        <w:rFonts w:ascii="Symbol" w:hAnsi="Symbol" w:hint="default"/>
      </w:rPr>
    </w:lvl>
    <w:lvl w:ilvl="4" w:tplc="BD088E80">
      <w:start w:val="1"/>
      <w:numFmt w:val="bullet"/>
      <w:lvlText w:val="o"/>
      <w:lvlJc w:val="left"/>
      <w:pPr>
        <w:ind w:left="3600" w:hanging="360"/>
      </w:pPr>
      <w:rPr>
        <w:rFonts w:ascii="Courier New" w:hAnsi="Courier New" w:hint="default"/>
      </w:rPr>
    </w:lvl>
    <w:lvl w:ilvl="5" w:tplc="53C6557A">
      <w:start w:val="1"/>
      <w:numFmt w:val="bullet"/>
      <w:lvlText w:val=""/>
      <w:lvlJc w:val="left"/>
      <w:pPr>
        <w:ind w:left="4320" w:hanging="360"/>
      </w:pPr>
      <w:rPr>
        <w:rFonts w:ascii="Wingdings" w:hAnsi="Wingdings" w:hint="default"/>
      </w:rPr>
    </w:lvl>
    <w:lvl w:ilvl="6" w:tplc="8FF2E28A">
      <w:start w:val="1"/>
      <w:numFmt w:val="bullet"/>
      <w:lvlText w:val=""/>
      <w:lvlJc w:val="left"/>
      <w:pPr>
        <w:ind w:left="5040" w:hanging="360"/>
      </w:pPr>
      <w:rPr>
        <w:rFonts w:ascii="Symbol" w:hAnsi="Symbol" w:hint="default"/>
      </w:rPr>
    </w:lvl>
    <w:lvl w:ilvl="7" w:tplc="8940DC3A">
      <w:start w:val="1"/>
      <w:numFmt w:val="bullet"/>
      <w:lvlText w:val="o"/>
      <w:lvlJc w:val="left"/>
      <w:pPr>
        <w:ind w:left="5760" w:hanging="360"/>
      </w:pPr>
      <w:rPr>
        <w:rFonts w:ascii="Courier New" w:hAnsi="Courier New" w:hint="default"/>
      </w:rPr>
    </w:lvl>
    <w:lvl w:ilvl="8" w:tplc="3A040ACC">
      <w:start w:val="1"/>
      <w:numFmt w:val="bullet"/>
      <w:lvlText w:val=""/>
      <w:lvlJc w:val="left"/>
      <w:pPr>
        <w:ind w:left="6480" w:hanging="360"/>
      </w:pPr>
      <w:rPr>
        <w:rFonts w:ascii="Wingdings" w:hAnsi="Wingdings" w:hint="default"/>
      </w:rPr>
    </w:lvl>
  </w:abstractNum>
  <w:abstractNum w:abstractNumId="40" w15:restartNumberingAfterBreak="0">
    <w:nsid w:val="3DBC0F3D"/>
    <w:multiLevelType w:val="hybridMultilevel"/>
    <w:tmpl w:val="AE8CB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EF44A3A"/>
    <w:multiLevelType w:val="hybridMultilevel"/>
    <w:tmpl w:val="CA444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0DE3C02"/>
    <w:multiLevelType w:val="hybridMultilevel"/>
    <w:tmpl w:val="B562E5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83C6279"/>
    <w:multiLevelType w:val="hybridMultilevel"/>
    <w:tmpl w:val="F45C0F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A7F3031"/>
    <w:multiLevelType w:val="hybridMultilevel"/>
    <w:tmpl w:val="FF701B20"/>
    <w:lvl w:ilvl="0" w:tplc="DC74F0DE">
      <w:start w:val="1"/>
      <w:numFmt w:val="bullet"/>
      <w:lvlText w:val=""/>
      <w:lvlJc w:val="left"/>
      <w:pPr>
        <w:ind w:left="720" w:hanging="360"/>
      </w:pPr>
      <w:rPr>
        <w:rFonts w:ascii="Symbol" w:hAnsi="Symbol" w:hint="default"/>
      </w:rPr>
    </w:lvl>
    <w:lvl w:ilvl="1" w:tplc="1A021AF0">
      <w:start w:val="1"/>
      <w:numFmt w:val="bullet"/>
      <w:lvlText w:val="o"/>
      <w:lvlJc w:val="left"/>
      <w:pPr>
        <w:ind w:left="1440" w:hanging="360"/>
      </w:pPr>
      <w:rPr>
        <w:rFonts w:ascii="Courier New" w:hAnsi="Courier New" w:hint="default"/>
      </w:rPr>
    </w:lvl>
    <w:lvl w:ilvl="2" w:tplc="BAA2891E">
      <w:start w:val="1"/>
      <w:numFmt w:val="bullet"/>
      <w:lvlText w:val=""/>
      <w:lvlJc w:val="left"/>
      <w:pPr>
        <w:ind w:left="2160" w:hanging="360"/>
      </w:pPr>
      <w:rPr>
        <w:rFonts w:ascii="Wingdings" w:hAnsi="Wingdings" w:hint="default"/>
      </w:rPr>
    </w:lvl>
    <w:lvl w:ilvl="3" w:tplc="ED881A00">
      <w:start w:val="1"/>
      <w:numFmt w:val="bullet"/>
      <w:lvlText w:val=""/>
      <w:lvlJc w:val="left"/>
      <w:pPr>
        <w:ind w:left="2880" w:hanging="360"/>
      </w:pPr>
      <w:rPr>
        <w:rFonts w:ascii="Symbol" w:hAnsi="Symbol" w:hint="default"/>
      </w:rPr>
    </w:lvl>
    <w:lvl w:ilvl="4" w:tplc="D5D259CC">
      <w:start w:val="1"/>
      <w:numFmt w:val="bullet"/>
      <w:lvlText w:val="o"/>
      <w:lvlJc w:val="left"/>
      <w:pPr>
        <w:ind w:left="3600" w:hanging="360"/>
      </w:pPr>
      <w:rPr>
        <w:rFonts w:ascii="Courier New" w:hAnsi="Courier New" w:hint="default"/>
      </w:rPr>
    </w:lvl>
    <w:lvl w:ilvl="5" w:tplc="3D00B6DA">
      <w:start w:val="1"/>
      <w:numFmt w:val="bullet"/>
      <w:lvlText w:val=""/>
      <w:lvlJc w:val="left"/>
      <w:pPr>
        <w:ind w:left="4320" w:hanging="360"/>
      </w:pPr>
      <w:rPr>
        <w:rFonts w:ascii="Wingdings" w:hAnsi="Wingdings" w:hint="default"/>
      </w:rPr>
    </w:lvl>
    <w:lvl w:ilvl="6" w:tplc="50EA7F2E">
      <w:start w:val="1"/>
      <w:numFmt w:val="bullet"/>
      <w:lvlText w:val=""/>
      <w:lvlJc w:val="left"/>
      <w:pPr>
        <w:ind w:left="5040" w:hanging="360"/>
      </w:pPr>
      <w:rPr>
        <w:rFonts w:ascii="Symbol" w:hAnsi="Symbol" w:hint="default"/>
      </w:rPr>
    </w:lvl>
    <w:lvl w:ilvl="7" w:tplc="AFFCEF90">
      <w:start w:val="1"/>
      <w:numFmt w:val="bullet"/>
      <w:lvlText w:val="o"/>
      <w:lvlJc w:val="left"/>
      <w:pPr>
        <w:ind w:left="5760" w:hanging="360"/>
      </w:pPr>
      <w:rPr>
        <w:rFonts w:ascii="Courier New" w:hAnsi="Courier New" w:hint="default"/>
      </w:rPr>
    </w:lvl>
    <w:lvl w:ilvl="8" w:tplc="1F3A4FD6">
      <w:start w:val="1"/>
      <w:numFmt w:val="bullet"/>
      <w:lvlText w:val=""/>
      <w:lvlJc w:val="left"/>
      <w:pPr>
        <w:ind w:left="6480" w:hanging="360"/>
      </w:pPr>
      <w:rPr>
        <w:rFonts w:ascii="Wingdings" w:hAnsi="Wingdings" w:hint="default"/>
      </w:rPr>
    </w:lvl>
  </w:abstractNum>
  <w:abstractNum w:abstractNumId="45" w15:restartNumberingAfterBreak="0">
    <w:nsid w:val="4BDB5C41"/>
    <w:multiLevelType w:val="hybridMultilevel"/>
    <w:tmpl w:val="FCEA4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E3B6CE9"/>
    <w:multiLevelType w:val="hybridMultilevel"/>
    <w:tmpl w:val="077CA1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2A70B89"/>
    <w:multiLevelType w:val="hybridMultilevel"/>
    <w:tmpl w:val="288CF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3C02B86"/>
    <w:multiLevelType w:val="hybridMultilevel"/>
    <w:tmpl w:val="D020F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6F65A57"/>
    <w:multiLevelType w:val="multilevel"/>
    <w:tmpl w:val="37B2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FD4073"/>
    <w:multiLevelType w:val="hybridMultilevel"/>
    <w:tmpl w:val="84F4F7CC"/>
    <w:lvl w:ilvl="0" w:tplc="109222F0">
      <w:start w:val="1"/>
      <w:numFmt w:val="bullet"/>
      <w:lvlText w:val=""/>
      <w:lvlJc w:val="left"/>
      <w:pPr>
        <w:ind w:left="720" w:hanging="360"/>
      </w:pPr>
      <w:rPr>
        <w:rFonts w:ascii="Symbol" w:hAnsi="Symbol" w:hint="default"/>
      </w:rPr>
    </w:lvl>
    <w:lvl w:ilvl="1" w:tplc="BF98B304">
      <w:start w:val="1"/>
      <w:numFmt w:val="bullet"/>
      <w:lvlText w:val="o"/>
      <w:lvlJc w:val="left"/>
      <w:pPr>
        <w:ind w:left="1440" w:hanging="360"/>
      </w:pPr>
      <w:rPr>
        <w:rFonts w:ascii="Courier New" w:hAnsi="Courier New" w:hint="default"/>
      </w:rPr>
    </w:lvl>
    <w:lvl w:ilvl="2" w:tplc="538C75EE">
      <w:start w:val="1"/>
      <w:numFmt w:val="bullet"/>
      <w:lvlText w:val=""/>
      <w:lvlJc w:val="left"/>
      <w:pPr>
        <w:ind w:left="2160" w:hanging="360"/>
      </w:pPr>
      <w:rPr>
        <w:rFonts w:ascii="Wingdings" w:hAnsi="Wingdings" w:hint="default"/>
      </w:rPr>
    </w:lvl>
    <w:lvl w:ilvl="3" w:tplc="90B6FCDC">
      <w:start w:val="1"/>
      <w:numFmt w:val="bullet"/>
      <w:lvlText w:val=""/>
      <w:lvlJc w:val="left"/>
      <w:pPr>
        <w:ind w:left="2880" w:hanging="360"/>
      </w:pPr>
      <w:rPr>
        <w:rFonts w:ascii="Symbol" w:hAnsi="Symbol" w:hint="default"/>
      </w:rPr>
    </w:lvl>
    <w:lvl w:ilvl="4" w:tplc="413019AA">
      <w:start w:val="1"/>
      <w:numFmt w:val="bullet"/>
      <w:lvlText w:val="o"/>
      <w:lvlJc w:val="left"/>
      <w:pPr>
        <w:ind w:left="3600" w:hanging="360"/>
      </w:pPr>
      <w:rPr>
        <w:rFonts w:ascii="Courier New" w:hAnsi="Courier New" w:hint="default"/>
      </w:rPr>
    </w:lvl>
    <w:lvl w:ilvl="5" w:tplc="16C4A108">
      <w:start w:val="1"/>
      <w:numFmt w:val="bullet"/>
      <w:lvlText w:val=""/>
      <w:lvlJc w:val="left"/>
      <w:pPr>
        <w:ind w:left="4320" w:hanging="360"/>
      </w:pPr>
      <w:rPr>
        <w:rFonts w:ascii="Wingdings" w:hAnsi="Wingdings" w:hint="default"/>
      </w:rPr>
    </w:lvl>
    <w:lvl w:ilvl="6" w:tplc="39F24DC4">
      <w:start w:val="1"/>
      <w:numFmt w:val="bullet"/>
      <w:lvlText w:val=""/>
      <w:lvlJc w:val="left"/>
      <w:pPr>
        <w:ind w:left="5040" w:hanging="360"/>
      </w:pPr>
      <w:rPr>
        <w:rFonts w:ascii="Symbol" w:hAnsi="Symbol" w:hint="default"/>
      </w:rPr>
    </w:lvl>
    <w:lvl w:ilvl="7" w:tplc="C430DF48">
      <w:start w:val="1"/>
      <w:numFmt w:val="bullet"/>
      <w:lvlText w:val="o"/>
      <w:lvlJc w:val="left"/>
      <w:pPr>
        <w:ind w:left="5760" w:hanging="360"/>
      </w:pPr>
      <w:rPr>
        <w:rFonts w:ascii="Courier New" w:hAnsi="Courier New" w:hint="default"/>
      </w:rPr>
    </w:lvl>
    <w:lvl w:ilvl="8" w:tplc="78302FA4">
      <w:start w:val="1"/>
      <w:numFmt w:val="bullet"/>
      <w:lvlText w:val=""/>
      <w:lvlJc w:val="left"/>
      <w:pPr>
        <w:ind w:left="6480" w:hanging="360"/>
      </w:pPr>
      <w:rPr>
        <w:rFonts w:ascii="Wingdings" w:hAnsi="Wingdings" w:hint="default"/>
      </w:rPr>
    </w:lvl>
  </w:abstractNum>
  <w:abstractNum w:abstractNumId="51" w15:restartNumberingAfterBreak="0">
    <w:nsid w:val="5A646EB1"/>
    <w:multiLevelType w:val="hybridMultilevel"/>
    <w:tmpl w:val="9B523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0D756A7"/>
    <w:multiLevelType w:val="hybridMultilevel"/>
    <w:tmpl w:val="F4305C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13923DD"/>
    <w:multiLevelType w:val="hybridMultilevel"/>
    <w:tmpl w:val="2BD877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4887A98"/>
    <w:multiLevelType w:val="hybridMultilevel"/>
    <w:tmpl w:val="EA9E3BD0"/>
    <w:lvl w:ilvl="0" w:tplc="2E942988">
      <w:start w:val="1"/>
      <w:numFmt w:val="bullet"/>
      <w:lvlText w:val=""/>
      <w:lvlJc w:val="left"/>
      <w:pPr>
        <w:ind w:left="720" w:hanging="360"/>
      </w:pPr>
      <w:rPr>
        <w:rFonts w:ascii="Symbol" w:hAnsi="Symbol" w:hint="default"/>
      </w:rPr>
    </w:lvl>
    <w:lvl w:ilvl="1" w:tplc="CEA4276E">
      <w:start w:val="1"/>
      <w:numFmt w:val="bullet"/>
      <w:lvlText w:val="o"/>
      <w:lvlJc w:val="left"/>
      <w:pPr>
        <w:ind w:left="1440" w:hanging="360"/>
      </w:pPr>
      <w:rPr>
        <w:rFonts w:ascii="Courier New" w:hAnsi="Courier New" w:hint="default"/>
      </w:rPr>
    </w:lvl>
    <w:lvl w:ilvl="2" w:tplc="23AA8D98">
      <w:start w:val="1"/>
      <w:numFmt w:val="bullet"/>
      <w:lvlText w:val=""/>
      <w:lvlJc w:val="left"/>
      <w:pPr>
        <w:ind w:left="2160" w:hanging="360"/>
      </w:pPr>
      <w:rPr>
        <w:rFonts w:ascii="Wingdings" w:hAnsi="Wingdings" w:hint="default"/>
      </w:rPr>
    </w:lvl>
    <w:lvl w:ilvl="3" w:tplc="A364A6C2">
      <w:start w:val="1"/>
      <w:numFmt w:val="bullet"/>
      <w:lvlText w:val=""/>
      <w:lvlJc w:val="left"/>
      <w:pPr>
        <w:ind w:left="2880" w:hanging="360"/>
      </w:pPr>
      <w:rPr>
        <w:rFonts w:ascii="Symbol" w:hAnsi="Symbol" w:hint="default"/>
      </w:rPr>
    </w:lvl>
    <w:lvl w:ilvl="4" w:tplc="D8C0BBA8">
      <w:start w:val="1"/>
      <w:numFmt w:val="bullet"/>
      <w:lvlText w:val="o"/>
      <w:lvlJc w:val="left"/>
      <w:pPr>
        <w:ind w:left="3600" w:hanging="360"/>
      </w:pPr>
      <w:rPr>
        <w:rFonts w:ascii="Courier New" w:hAnsi="Courier New" w:hint="default"/>
      </w:rPr>
    </w:lvl>
    <w:lvl w:ilvl="5" w:tplc="90D25ADA">
      <w:start w:val="1"/>
      <w:numFmt w:val="bullet"/>
      <w:lvlText w:val=""/>
      <w:lvlJc w:val="left"/>
      <w:pPr>
        <w:ind w:left="4320" w:hanging="360"/>
      </w:pPr>
      <w:rPr>
        <w:rFonts w:ascii="Wingdings" w:hAnsi="Wingdings" w:hint="default"/>
      </w:rPr>
    </w:lvl>
    <w:lvl w:ilvl="6" w:tplc="C4E2B8CC">
      <w:start w:val="1"/>
      <w:numFmt w:val="bullet"/>
      <w:lvlText w:val=""/>
      <w:lvlJc w:val="left"/>
      <w:pPr>
        <w:ind w:left="5040" w:hanging="360"/>
      </w:pPr>
      <w:rPr>
        <w:rFonts w:ascii="Symbol" w:hAnsi="Symbol" w:hint="default"/>
      </w:rPr>
    </w:lvl>
    <w:lvl w:ilvl="7" w:tplc="0E80C46C">
      <w:start w:val="1"/>
      <w:numFmt w:val="bullet"/>
      <w:lvlText w:val="o"/>
      <w:lvlJc w:val="left"/>
      <w:pPr>
        <w:ind w:left="5760" w:hanging="360"/>
      </w:pPr>
      <w:rPr>
        <w:rFonts w:ascii="Courier New" w:hAnsi="Courier New" w:hint="default"/>
      </w:rPr>
    </w:lvl>
    <w:lvl w:ilvl="8" w:tplc="EBE67BF4">
      <w:start w:val="1"/>
      <w:numFmt w:val="bullet"/>
      <w:lvlText w:val=""/>
      <w:lvlJc w:val="left"/>
      <w:pPr>
        <w:ind w:left="6480" w:hanging="360"/>
      </w:pPr>
      <w:rPr>
        <w:rFonts w:ascii="Wingdings" w:hAnsi="Wingdings" w:hint="default"/>
      </w:rPr>
    </w:lvl>
  </w:abstractNum>
  <w:abstractNum w:abstractNumId="55" w15:restartNumberingAfterBreak="0">
    <w:nsid w:val="653F7066"/>
    <w:multiLevelType w:val="hybridMultilevel"/>
    <w:tmpl w:val="743CA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6226823"/>
    <w:multiLevelType w:val="hybridMultilevel"/>
    <w:tmpl w:val="BA00F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6C67D4C"/>
    <w:multiLevelType w:val="hybridMultilevel"/>
    <w:tmpl w:val="2A241C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993789F"/>
    <w:multiLevelType w:val="hybridMultilevel"/>
    <w:tmpl w:val="5908F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B295F5F"/>
    <w:multiLevelType w:val="hybridMultilevel"/>
    <w:tmpl w:val="0D38A34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497783"/>
    <w:multiLevelType w:val="hybridMultilevel"/>
    <w:tmpl w:val="7A407376"/>
    <w:lvl w:ilvl="0" w:tplc="F618A9D8">
      <w:start w:val="1"/>
      <w:numFmt w:val="bullet"/>
      <w:lvlText w:val=""/>
      <w:lvlJc w:val="left"/>
      <w:pPr>
        <w:ind w:left="720" w:hanging="360"/>
      </w:pPr>
      <w:rPr>
        <w:rFonts w:ascii="Symbol" w:hAnsi="Symbol" w:hint="default"/>
      </w:rPr>
    </w:lvl>
    <w:lvl w:ilvl="1" w:tplc="410E0B08">
      <w:start w:val="1"/>
      <w:numFmt w:val="bullet"/>
      <w:lvlText w:val="o"/>
      <w:lvlJc w:val="left"/>
      <w:pPr>
        <w:ind w:left="1440" w:hanging="360"/>
      </w:pPr>
      <w:rPr>
        <w:rFonts w:ascii="Courier New" w:hAnsi="Courier New" w:hint="default"/>
      </w:rPr>
    </w:lvl>
    <w:lvl w:ilvl="2" w:tplc="6CC07D04">
      <w:start w:val="1"/>
      <w:numFmt w:val="bullet"/>
      <w:lvlText w:val=""/>
      <w:lvlJc w:val="left"/>
      <w:pPr>
        <w:ind w:left="2160" w:hanging="360"/>
      </w:pPr>
      <w:rPr>
        <w:rFonts w:ascii="Wingdings" w:hAnsi="Wingdings" w:hint="default"/>
      </w:rPr>
    </w:lvl>
    <w:lvl w:ilvl="3" w:tplc="8F121966">
      <w:start w:val="1"/>
      <w:numFmt w:val="bullet"/>
      <w:lvlText w:val=""/>
      <w:lvlJc w:val="left"/>
      <w:pPr>
        <w:ind w:left="2880" w:hanging="360"/>
      </w:pPr>
      <w:rPr>
        <w:rFonts w:ascii="Symbol" w:hAnsi="Symbol" w:hint="default"/>
      </w:rPr>
    </w:lvl>
    <w:lvl w:ilvl="4" w:tplc="E4D07D0A">
      <w:start w:val="1"/>
      <w:numFmt w:val="bullet"/>
      <w:lvlText w:val="o"/>
      <w:lvlJc w:val="left"/>
      <w:pPr>
        <w:ind w:left="3600" w:hanging="360"/>
      </w:pPr>
      <w:rPr>
        <w:rFonts w:ascii="Courier New" w:hAnsi="Courier New" w:hint="default"/>
      </w:rPr>
    </w:lvl>
    <w:lvl w:ilvl="5" w:tplc="71B483B2">
      <w:start w:val="1"/>
      <w:numFmt w:val="bullet"/>
      <w:lvlText w:val=""/>
      <w:lvlJc w:val="left"/>
      <w:pPr>
        <w:ind w:left="4320" w:hanging="360"/>
      </w:pPr>
      <w:rPr>
        <w:rFonts w:ascii="Wingdings" w:hAnsi="Wingdings" w:hint="default"/>
      </w:rPr>
    </w:lvl>
    <w:lvl w:ilvl="6" w:tplc="C1F08ECA">
      <w:start w:val="1"/>
      <w:numFmt w:val="bullet"/>
      <w:lvlText w:val=""/>
      <w:lvlJc w:val="left"/>
      <w:pPr>
        <w:ind w:left="5040" w:hanging="360"/>
      </w:pPr>
      <w:rPr>
        <w:rFonts w:ascii="Symbol" w:hAnsi="Symbol" w:hint="default"/>
      </w:rPr>
    </w:lvl>
    <w:lvl w:ilvl="7" w:tplc="641E3730">
      <w:start w:val="1"/>
      <w:numFmt w:val="bullet"/>
      <w:lvlText w:val="o"/>
      <w:lvlJc w:val="left"/>
      <w:pPr>
        <w:ind w:left="5760" w:hanging="360"/>
      </w:pPr>
      <w:rPr>
        <w:rFonts w:ascii="Courier New" w:hAnsi="Courier New" w:hint="default"/>
      </w:rPr>
    </w:lvl>
    <w:lvl w:ilvl="8" w:tplc="7384269A">
      <w:start w:val="1"/>
      <w:numFmt w:val="bullet"/>
      <w:lvlText w:val=""/>
      <w:lvlJc w:val="left"/>
      <w:pPr>
        <w:ind w:left="6480" w:hanging="360"/>
      </w:pPr>
      <w:rPr>
        <w:rFonts w:ascii="Wingdings" w:hAnsi="Wingdings" w:hint="default"/>
      </w:rPr>
    </w:lvl>
  </w:abstractNum>
  <w:abstractNum w:abstractNumId="61" w15:restartNumberingAfterBreak="0">
    <w:nsid w:val="6D2C7C64"/>
    <w:multiLevelType w:val="hybridMultilevel"/>
    <w:tmpl w:val="CF24221E"/>
    <w:lvl w:ilvl="0" w:tplc="67D836C2">
      <w:start w:val="2"/>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F166737"/>
    <w:multiLevelType w:val="hybridMultilevel"/>
    <w:tmpl w:val="0868D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277058E"/>
    <w:multiLevelType w:val="hybridMultilevel"/>
    <w:tmpl w:val="B63A3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2F97B4A"/>
    <w:multiLevelType w:val="hybridMultilevel"/>
    <w:tmpl w:val="3854378E"/>
    <w:lvl w:ilvl="0" w:tplc="BF444D2C">
      <w:start w:val="1"/>
      <w:numFmt w:val="bullet"/>
      <w:lvlText w:val=""/>
      <w:lvlJc w:val="left"/>
      <w:pPr>
        <w:ind w:left="720" w:hanging="360"/>
      </w:pPr>
      <w:rPr>
        <w:rFonts w:ascii="Symbol" w:hAnsi="Symbol" w:hint="default"/>
      </w:rPr>
    </w:lvl>
    <w:lvl w:ilvl="1" w:tplc="1E9EDF2C">
      <w:start w:val="1"/>
      <w:numFmt w:val="bullet"/>
      <w:lvlText w:val=""/>
      <w:lvlJc w:val="left"/>
      <w:pPr>
        <w:ind w:left="1440" w:hanging="360"/>
      </w:pPr>
      <w:rPr>
        <w:rFonts w:ascii="Symbol" w:hAnsi="Symbol" w:hint="default"/>
      </w:rPr>
    </w:lvl>
    <w:lvl w:ilvl="2" w:tplc="19DEE16A">
      <w:start w:val="1"/>
      <w:numFmt w:val="bullet"/>
      <w:lvlText w:val=""/>
      <w:lvlJc w:val="left"/>
      <w:pPr>
        <w:ind w:left="2160" w:hanging="360"/>
      </w:pPr>
      <w:rPr>
        <w:rFonts w:ascii="Wingdings" w:hAnsi="Wingdings" w:hint="default"/>
      </w:rPr>
    </w:lvl>
    <w:lvl w:ilvl="3" w:tplc="248C6BEE">
      <w:start w:val="1"/>
      <w:numFmt w:val="bullet"/>
      <w:lvlText w:val=""/>
      <w:lvlJc w:val="left"/>
      <w:pPr>
        <w:ind w:left="2880" w:hanging="360"/>
      </w:pPr>
      <w:rPr>
        <w:rFonts w:ascii="Symbol" w:hAnsi="Symbol" w:hint="default"/>
      </w:rPr>
    </w:lvl>
    <w:lvl w:ilvl="4" w:tplc="2B5A98A2">
      <w:start w:val="1"/>
      <w:numFmt w:val="bullet"/>
      <w:lvlText w:val="o"/>
      <w:lvlJc w:val="left"/>
      <w:pPr>
        <w:ind w:left="3600" w:hanging="360"/>
      </w:pPr>
      <w:rPr>
        <w:rFonts w:ascii="Courier New" w:hAnsi="Courier New" w:hint="default"/>
      </w:rPr>
    </w:lvl>
    <w:lvl w:ilvl="5" w:tplc="0856456E">
      <w:start w:val="1"/>
      <w:numFmt w:val="bullet"/>
      <w:lvlText w:val=""/>
      <w:lvlJc w:val="left"/>
      <w:pPr>
        <w:ind w:left="4320" w:hanging="360"/>
      </w:pPr>
      <w:rPr>
        <w:rFonts w:ascii="Wingdings" w:hAnsi="Wingdings" w:hint="default"/>
      </w:rPr>
    </w:lvl>
    <w:lvl w:ilvl="6" w:tplc="08BC707A">
      <w:start w:val="1"/>
      <w:numFmt w:val="bullet"/>
      <w:lvlText w:val=""/>
      <w:lvlJc w:val="left"/>
      <w:pPr>
        <w:ind w:left="5040" w:hanging="360"/>
      </w:pPr>
      <w:rPr>
        <w:rFonts w:ascii="Symbol" w:hAnsi="Symbol" w:hint="default"/>
      </w:rPr>
    </w:lvl>
    <w:lvl w:ilvl="7" w:tplc="515465D6">
      <w:start w:val="1"/>
      <w:numFmt w:val="bullet"/>
      <w:lvlText w:val="o"/>
      <w:lvlJc w:val="left"/>
      <w:pPr>
        <w:ind w:left="5760" w:hanging="360"/>
      </w:pPr>
      <w:rPr>
        <w:rFonts w:ascii="Courier New" w:hAnsi="Courier New" w:hint="default"/>
      </w:rPr>
    </w:lvl>
    <w:lvl w:ilvl="8" w:tplc="32126E14">
      <w:start w:val="1"/>
      <w:numFmt w:val="bullet"/>
      <w:lvlText w:val=""/>
      <w:lvlJc w:val="left"/>
      <w:pPr>
        <w:ind w:left="6480" w:hanging="360"/>
      </w:pPr>
      <w:rPr>
        <w:rFonts w:ascii="Wingdings" w:hAnsi="Wingdings" w:hint="default"/>
      </w:rPr>
    </w:lvl>
  </w:abstractNum>
  <w:abstractNum w:abstractNumId="65" w15:restartNumberingAfterBreak="0">
    <w:nsid w:val="76D50F6F"/>
    <w:multiLevelType w:val="hybridMultilevel"/>
    <w:tmpl w:val="B0901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7444392"/>
    <w:multiLevelType w:val="hybridMultilevel"/>
    <w:tmpl w:val="FBD60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7D86E1C"/>
    <w:multiLevelType w:val="hybridMultilevel"/>
    <w:tmpl w:val="DDBE5B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B095A8E"/>
    <w:multiLevelType w:val="hybridMultilevel"/>
    <w:tmpl w:val="8D2C4D76"/>
    <w:lvl w:ilvl="0" w:tplc="15CA2D14">
      <w:start w:val="1"/>
      <w:numFmt w:val="bullet"/>
      <w:lvlText w:val=""/>
      <w:lvlJc w:val="left"/>
      <w:pPr>
        <w:ind w:left="720" w:hanging="360"/>
      </w:pPr>
      <w:rPr>
        <w:rFonts w:ascii="Symbol" w:hAnsi="Symbol" w:hint="default"/>
      </w:rPr>
    </w:lvl>
    <w:lvl w:ilvl="1" w:tplc="C8202A2E">
      <w:start w:val="1"/>
      <w:numFmt w:val="bullet"/>
      <w:lvlText w:val="o"/>
      <w:lvlJc w:val="left"/>
      <w:pPr>
        <w:ind w:left="1440" w:hanging="360"/>
      </w:pPr>
      <w:rPr>
        <w:rFonts w:ascii="Courier New" w:hAnsi="Courier New" w:hint="default"/>
      </w:rPr>
    </w:lvl>
    <w:lvl w:ilvl="2" w:tplc="A4E8F230">
      <w:start w:val="1"/>
      <w:numFmt w:val="bullet"/>
      <w:lvlText w:val=""/>
      <w:lvlJc w:val="left"/>
      <w:pPr>
        <w:ind w:left="2160" w:hanging="360"/>
      </w:pPr>
      <w:rPr>
        <w:rFonts w:ascii="Wingdings" w:hAnsi="Wingdings" w:hint="default"/>
      </w:rPr>
    </w:lvl>
    <w:lvl w:ilvl="3" w:tplc="A8729BD4">
      <w:start w:val="1"/>
      <w:numFmt w:val="bullet"/>
      <w:lvlText w:val=""/>
      <w:lvlJc w:val="left"/>
      <w:pPr>
        <w:ind w:left="2880" w:hanging="360"/>
      </w:pPr>
      <w:rPr>
        <w:rFonts w:ascii="Symbol" w:hAnsi="Symbol" w:hint="default"/>
      </w:rPr>
    </w:lvl>
    <w:lvl w:ilvl="4" w:tplc="97F07F28">
      <w:start w:val="1"/>
      <w:numFmt w:val="bullet"/>
      <w:lvlText w:val="o"/>
      <w:lvlJc w:val="left"/>
      <w:pPr>
        <w:ind w:left="3600" w:hanging="360"/>
      </w:pPr>
      <w:rPr>
        <w:rFonts w:ascii="Courier New" w:hAnsi="Courier New" w:hint="default"/>
      </w:rPr>
    </w:lvl>
    <w:lvl w:ilvl="5" w:tplc="C4E898B4">
      <w:start w:val="1"/>
      <w:numFmt w:val="bullet"/>
      <w:lvlText w:val=""/>
      <w:lvlJc w:val="left"/>
      <w:pPr>
        <w:ind w:left="4320" w:hanging="360"/>
      </w:pPr>
      <w:rPr>
        <w:rFonts w:ascii="Wingdings" w:hAnsi="Wingdings" w:hint="default"/>
      </w:rPr>
    </w:lvl>
    <w:lvl w:ilvl="6" w:tplc="957C5FD4">
      <w:start w:val="1"/>
      <w:numFmt w:val="bullet"/>
      <w:lvlText w:val=""/>
      <w:lvlJc w:val="left"/>
      <w:pPr>
        <w:ind w:left="5040" w:hanging="360"/>
      </w:pPr>
      <w:rPr>
        <w:rFonts w:ascii="Symbol" w:hAnsi="Symbol" w:hint="default"/>
      </w:rPr>
    </w:lvl>
    <w:lvl w:ilvl="7" w:tplc="B3E61B7A">
      <w:start w:val="1"/>
      <w:numFmt w:val="bullet"/>
      <w:lvlText w:val="o"/>
      <w:lvlJc w:val="left"/>
      <w:pPr>
        <w:ind w:left="5760" w:hanging="360"/>
      </w:pPr>
      <w:rPr>
        <w:rFonts w:ascii="Courier New" w:hAnsi="Courier New" w:hint="default"/>
      </w:rPr>
    </w:lvl>
    <w:lvl w:ilvl="8" w:tplc="943C2D40">
      <w:start w:val="1"/>
      <w:numFmt w:val="bullet"/>
      <w:lvlText w:val=""/>
      <w:lvlJc w:val="left"/>
      <w:pPr>
        <w:ind w:left="6480" w:hanging="360"/>
      </w:pPr>
      <w:rPr>
        <w:rFonts w:ascii="Wingdings" w:hAnsi="Wingdings" w:hint="default"/>
      </w:rPr>
    </w:lvl>
  </w:abstractNum>
  <w:abstractNum w:abstractNumId="69" w15:restartNumberingAfterBreak="0">
    <w:nsid w:val="7C4F3B82"/>
    <w:multiLevelType w:val="multilevel"/>
    <w:tmpl w:val="37B2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564C17"/>
    <w:multiLevelType w:val="hybridMultilevel"/>
    <w:tmpl w:val="A7E8D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CAD5044"/>
    <w:multiLevelType w:val="hybridMultilevel"/>
    <w:tmpl w:val="5BE865C6"/>
    <w:lvl w:ilvl="0" w:tplc="FF04F212">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2"/>
  </w:num>
  <w:num w:numId="2">
    <w:abstractNumId w:val="11"/>
  </w:num>
  <w:num w:numId="3">
    <w:abstractNumId w:val="21"/>
  </w:num>
  <w:num w:numId="4">
    <w:abstractNumId w:val="36"/>
  </w:num>
  <w:num w:numId="5">
    <w:abstractNumId w:val="38"/>
  </w:num>
  <w:num w:numId="6">
    <w:abstractNumId w:val="15"/>
  </w:num>
  <w:num w:numId="7">
    <w:abstractNumId w:val="20"/>
  </w:num>
  <w:num w:numId="8">
    <w:abstractNumId w:val="26"/>
  </w:num>
  <w:num w:numId="9">
    <w:abstractNumId w:val="14"/>
  </w:num>
  <w:num w:numId="10">
    <w:abstractNumId w:val="43"/>
  </w:num>
  <w:num w:numId="11">
    <w:abstractNumId w:val="18"/>
  </w:num>
  <w:num w:numId="12">
    <w:abstractNumId w:val="52"/>
  </w:num>
  <w:num w:numId="13">
    <w:abstractNumId w:val="53"/>
  </w:num>
  <w:num w:numId="14">
    <w:abstractNumId w:val="62"/>
  </w:num>
  <w:num w:numId="15">
    <w:abstractNumId w:val="3"/>
  </w:num>
  <w:num w:numId="16">
    <w:abstractNumId w:val="47"/>
  </w:num>
  <w:num w:numId="17">
    <w:abstractNumId w:val="16"/>
  </w:num>
  <w:num w:numId="18">
    <w:abstractNumId w:val="57"/>
  </w:num>
  <w:num w:numId="19">
    <w:abstractNumId w:val="63"/>
  </w:num>
  <w:num w:numId="20">
    <w:abstractNumId w:val="8"/>
  </w:num>
  <w:num w:numId="21">
    <w:abstractNumId w:val="69"/>
  </w:num>
  <w:num w:numId="22">
    <w:abstractNumId w:val="24"/>
  </w:num>
  <w:num w:numId="23">
    <w:abstractNumId w:val="49"/>
  </w:num>
  <w:num w:numId="24">
    <w:abstractNumId w:val="59"/>
  </w:num>
  <w:num w:numId="25">
    <w:abstractNumId w:val="45"/>
  </w:num>
  <w:num w:numId="26">
    <w:abstractNumId w:val="5"/>
  </w:num>
  <w:num w:numId="27">
    <w:abstractNumId w:val="23"/>
  </w:num>
  <w:num w:numId="28">
    <w:abstractNumId w:val="7"/>
  </w:num>
  <w:num w:numId="29">
    <w:abstractNumId w:val="48"/>
  </w:num>
  <w:num w:numId="30">
    <w:abstractNumId w:val="41"/>
  </w:num>
  <w:num w:numId="31">
    <w:abstractNumId w:val="55"/>
  </w:num>
  <w:num w:numId="32">
    <w:abstractNumId w:val="42"/>
  </w:num>
  <w:num w:numId="33">
    <w:abstractNumId w:val="28"/>
  </w:num>
  <w:num w:numId="34">
    <w:abstractNumId w:val="0"/>
  </w:num>
  <w:num w:numId="35">
    <w:abstractNumId w:val="19"/>
  </w:num>
  <w:num w:numId="36">
    <w:abstractNumId w:val="70"/>
  </w:num>
  <w:num w:numId="37">
    <w:abstractNumId w:val="37"/>
  </w:num>
  <w:num w:numId="38">
    <w:abstractNumId w:val="27"/>
  </w:num>
  <w:num w:numId="39">
    <w:abstractNumId w:val="58"/>
  </w:num>
  <w:num w:numId="40">
    <w:abstractNumId w:val="56"/>
  </w:num>
  <w:num w:numId="41">
    <w:abstractNumId w:val="17"/>
  </w:num>
  <w:num w:numId="42">
    <w:abstractNumId w:val="66"/>
  </w:num>
  <w:num w:numId="43">
    <w:abstractNumId w:val="25"/>
  </w:num>
  <w:num w:numId="44">
    <w:abstractNumId w:val="40"/>
  </w:num>
  <w:num w:numId="45">
    <w:abstractNumId w:val="64"/>
  </w:num>
  <w:num w:numId="46">
    <w:abstractNumId w:val="50"/>
  </w:num>
  <w:num w:numId="47">
    <w:abstractNumId w:val="67"/>
  </w:num>
  <w:num w:numId="48">
    <w:abstractNumId w:val="2"/>
  </w:num>
  <w:num w:numId="49">
    <w:abstractNumId w:val="51"/>
  </w:num>
  <w:num w:numId="50">
    <w:abstractNumId w:val="32"/>
  </w:num>
  <w:num w:numId="51">
    <w:abstractNumId w:val="4"/>
  </w:num>
  <w:num w:numId="52">
    <w:abstractNumId w:val="6"/>
  </w:num>
  <w:num w:numId="53">
    <w:abstractNumId w:val="60"/>
  </w:num>
  <w:num w:numId="54">
    <w:abstractNumId w:val="35"/>
  </w:num>
  <w:num w:numId="55">
    <w:abstractNumId w:val="54"/>
  </w:num>
  <w:num w:numId="56">
    <w:abstractNumId w:val="68"/>
  </w:num>
  <w:num w:numId="57">
    <w:abstractNumId w:val="1"/>
  </w:num>
  <w:num w:numId="58">
    <w:abstractNumId w:val="39"/>
  </w:num>
  <w:num w:numId="59">
    <w:abstractNumId w:val="44"/>
  </w:num>
  <w:num w:numId="60">
    <w:abstractNumId w:val="10"/>
  </w:num>
  <w:num w:numId="61">
    <w:abstractNumId w:val="34"/>
  </w:num>
  <w:num w:numId="62">
    <w:abstractNumId w:val="33"/>
  </w:num>
  <w:num w:numId="63">
    <w:abstractNumId w:val="30"/>
  </w:num>
  <w:num w:numId="64">
    <w:abstractNumId w:val="29"/>
  </w:num>
  <w:num w:numId="65">
    <w:abstractNumId w:val="13"/>
  </w:num>
  <w:num w:numId="66">
    <w:abstractNumId w:val="9"/>
  </w:num>
  <w:num w:numId="67">
    <w:abstractNumId w:val="61"/>
  </w:num>
  <w:num w:numId="68">
    <w:abstractNumId w:val="22"/>
  </w:num>
  <w:num w:numId="69">
    <w:abstractNumId w:val="71"/>
  </w:num>
  <w:num w:numId="70">
    <w:abstractNumId w:val="46"/>
  </w:num>
  <w:num w:numId="71">
    <w:abstractNumId w:val="65"/>
  </w:num>
  <w:num w:numId="72">
    <w:abstractNumId w:val="3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C8"/>
    <w:rsid w:val="00001177"/>
    <w:rsid w:val="00001283"/>
    <w:rsid w:val="00003617"/>
    <w:rsid w:val="00004AAC"/>
    <w:rsid w:val="00010B8C"/>
    <w:rsid w:val="0001523D"/>
    <w:rsid w:val="00015CC8"/>
    <w:rsid w:val="000279CA"/>
    <w:rsid w:val="00030708"/>
    <w:rsid w:val="000314BE"/>
    <w:rsid w:val="00031EF9"/>
    <w:rsid w:val="00033D1A"/>
    <w:rsid w:val="0003717B"/>
    <w:rsid w:val="00037DC0"/>
    <w:rsid w:val="000410ED"/>
    <w:rsid w:val="00041B43"/>
    <w:rsid w:val="000434DA"/>
    <w:rsid w:val="00050693"/>
    <w:rsid w:val="00050AC7"/>
    <w:rsid w:val="00063D09"/>
    <w:rsid w:val="000660A6"/>
    <w:rsid w:val="00070184"/>
    <w:rsid w:val="00071181"/>
    <w:rsid w:val="000727A3"/>
    <w:rsid w:val="00072DF4"/>
    <w:rsid w:val="00074732"/>
    <w:rsid w:val="00076B3C"/>
    <w:rsid w:val="00077538"/>
    <w:rsid w:val="00077541"/>
    <w:rsid w:val="00077D66"/>
    <w:rsid w:val="00077E2C"/>
    <w:rsid w:val="00081CD9"/>
    <w:rsid w:val="0008481C"/>
    <w:rsid w:val="00084EAC"/>
    <w:rsid w:val="00086710"/>
    <w:rsid w:val="00086A58"/>
    <w:rsid w:val="0009191E"/>
    <w:rsid w:val="000950FF"/>
    <w:rsid w:val="000958A5"/>
    <w:rsid w:val="00096923"/>
    <w:rsid w:val="000A070B"/>
    <w:rsid w:val="000A2299"/>
    <w:rsid w:val="000A4EEE"/>
    <w:rsid w:val="000A5D35"/>
    <w:rsid w:val="000A614C"/>
    <w:rsid w:val="000A6540"/>
    <w:rsid w:val="000A77D3"/>
    <w:rsid w:val="000A7B14"/>
    <w:rsid w:val="000B01E4"/>
    <w:rsid w:val="000B3B89"/>
    <w:rsid w:val="000B3BF6"/>
    <w:rsid w:val="000B794E"/>
    <w:rsid w:val="000B7D30"/>
    <w:rsid w:val="000C14B3"/>
    <w:rsid w:val="000C2F82"/>
    <w:rsid w:val="000C7250"/>
    <w:rsid w:val="000D1FE4"/>
    <w:rsid w:val="000D71E4"/>
    <w:rsid w:val="000E1B87"/>
    <w:rsid w:val="000E679A"/>
    <w:rsid w:val="000F02DC"/>
    <w:rsid w:val="000F5C5F"/>
    <w:rsid w:val="0010165C"/>
    <w:rsid w:val="00101E56"/>
    <w:rsid w:val="00103679"/>
    <w:rsid w:val="0010468B"/>
    <w:rsid w:val="00104B25"/>
    <w:rsid w:val="00105EDE"/>
    <w:rsid w:val="0010668D"/>
    <w:rsid w:val="00107EE6"/>
    <w:rsid w:val="00111A25"/>
    <w:rsid w:val="00113075"/>
    <w:rsid w:val="00113CF7"/>
    <w:rsid w:val="001146E5"/>
    <w:rsid w:val="001217D7"/>
    <w:rsid w:val="00124CD6"/>
    <w:rsid w:val="001251F7"/>
    <w:rsid w:val="001259A1"/>
    <w:rsid w:val="00132C1B"/>
    <w:rsid w:val="001342FE"/>
    <w:rsid w:val="00134AEC"/>
    <w:rsid w:val="00134BDD"/>
    <w:rsid w:val="00136B87"/>
    <w:rsid w:val="00141BC5"/>
    <w:rsid w:val="00143703"/>
    <w:rsid w:val="00143C31"/>
    <w:rsid w:val="00146202"/>
    <w:rsid w:val="00147106"/>
    <w:rsid w:val="00150442"/>
    <w:rsid w:val="00154EA4"/>
    <w:rsid w:val="00157814"/>
    <w:rsid w:val="00163CCF"/>
    <w:rsid w:val="001671C2"/>
    <w:rsid w:val="00174BE1"/>
    <w:rsid w:val="00177D64"/>
    <w:rsid w:val="001806C1"/>
    <w:rsid w:val="001839AF"/>
    <w:rsid w:val="00184008"/>
    <w:rsid w:val="00185990"/>
    <w:rsid w:val="001874D7"/>
    <w:rsid w:val="00190DB7"/>
    <w:rsid w:val="0019143C"/>
    <w:rsid w:val="00192B6E"/>
    <w:rsid w:val="00193655"/>
    <w:rsid w:val="00193D57"/>
    <w:rsid w:val="001A02A8"/>
    <w:rsid w:val="001A46FA"/>
    <w:rsid w:val="001A7944"/>
    <w:rsid w:val="001B0839"/>
    <w:rsid w:val="001B27AF"/>
    <w:rsid w:val="001B37B7"/>
    <w:rsid w:val="001B5F0E"/>
    <w:rsid w:val="001B63CE"/>
    <w:rsid w:val="001C1907"/>
    <w:rsid w:val="001C1A8C"/>
    <w:rsid w:val="001C2E76"/>
    <w:rsid w:val="001C384F"/>
    <w:rsid w:val="001C50F3"/>
    <w:rsid w:val="001C6C7B"/>
    <w:rsid w:val="001C7954"/>
    <w:rsid w:val="001D2784"/>
    <w:rsid w:val="001D2849"/>
    <w:rsid w:val="001D4E6C"/>
    <w:rsid w:val="001D5CC0"/>
    <w:rsid w:val="001E44EE"/>
    <w:rsid w:val="001E4FDB"/>
    <w:rsid w:val="001E728D"/>
    <w:rsid w:val="001F40DC"/>
    <w:rsid w:val="001F6AE6"/>
    <w:rsid w:val="001F6E80"/>
    <w:rsid w:val="001F79B6"/>
    <w:rsid w:val="001F7A6F"/>
    <w:rsid w:val="00200992"/>
    <w:rsid w:val="0020103D"/>
    <w:rsid w:val="0020320A"/>
    <w:rsid w:val="00204628"/>
    <w:rsid w:val="00207287"/>
    <w:rsid w:val="00211044"/>
    <w:rsid w:val="00213A29"/>
    <w:rsid w:val="002148A1"/>
    <w:rsid w:val="00224218"/>
    <w:rsid w:val="002257D1"/>
    <w:rsid w:val="00231664"/>
    <w:rsid w:val="00231669"/>
    <w:rsid w:val="00231C13"/>
    <w:rsid w:val="002329C1"/>
    <w:rsid w:val="0023433E"/>
    <w:rsid w:val="002401D7"/>
    <w:rsid w:val="00241851"/>
    <w:rsid w:val="00244064"/>
    <w:rsid w:val="002526F2"/>
    <w:rsid w:val="002578B4"/>
    <w:rsid w:val="00264594"/>
    <w:rsid w:val="0027567E"/>
    <w:rsid w:val="00275E67"/>
    <w:rsid w:val="00281EEF"/>
    <w:rsid w:val="002827CD"/>
    <w:rsid w:val="0028355B"/>
    <w:rsid w:val="00284301"/>
    <w:rsid w:val="002850A2"/>
    <w:rsid w:val="00290DA2"/>
    <w:rsid w:val="00293FCD"/>
    <w:rsid w:val="002959E8"/>
    <w:rsid w:val="002A0E7E"/>
    <w:rsid w:val="002A3C52"/>
    <w:rsid w:val="002A46C7"/>
    <w:rsid w:val="002A4DA0"/>
    <w:rsid w:val="002A5B9E"/>
    <w:rsid w:val="002A6A9A"/>
    <w:rsid w:val="002A6ACF"/>
    <w:rsid w:val="002B1181"/>
    <w:rsid w:val="002B22EE"/>
    <w:rsid w:val="002B28DC"/>
    <w:rsid w:val="002B3FA2"/>
    <w:rsid w:val="002B678C"/>
    <w:rsid w:val="002B69D7"/>
    <w:rsid w:val="002B6E51"/>
    <w:rsid w:val="002B7BB0"/>
    <w:rsid w:val="002B7E2C"/>
    <w:rsid w:val="002C3C6E"/>
    <w:rsid w:val="002C66D8"/>
    <w:rsid w:val="002C744C"/>
    <w:rsid w:val="002D0EF8"/>
    <w:rsid w:val="002D2F9E"/>
    <w:rsid w:val="002D4BE1"/>
    <w:rsid w:val="002D6747"/>
    <w:rsid w:val="002D7552"/>
    <w:rsid w:val="002E578F"/>
    <w:rsid w:val="002F40D8"/>
    <w:rsid w:val="002F6BE8"/>
    <w:rsid w:val="002F6DA4"/>
    <w:rsid w:val="002F7C16"/>
    <w:rsid w:val="003000DE"/>
    <w:rsid w:val="00300D97"/>
    <w:rsid w:val="003014AE"/>
    <w:rsid w:val="00301913"/>
    <w:rsid w:val="00301D63"/>
    <w:rsid w:val="003025EA"/>
    <w:rsid w:val="003029DF"/>
    <w:rsid w:val="00304020"/>
    <w:rsid w:val="003049B5"/>
    <w:rsid w:val="0030586B"/>
    <w:rsid w:val="00311CEF"/>
    <w:rsid w:val="003133E8"/>
    <w:rsid w:val="00320533"/>
    <w:rsid w:val="00321686"/>
    <w:rsid w:val="00326001"/>
    <w:rsid w:val="00326CF7"/>
    <w:rsid w:val="003277C5"/>
    <w:rsid w:val="00327C47"/>
    <w:rsid w:val="00333F32"/>
    <w:rsid w:val="00336169"/>
    <w:rsid w:val="00342395"/>
    <w:rsid w:val="0034515A"/>
    <w:rsid w:val="003460B9"/>
    <w:rsid w:val="003504C0"/>
    <w:rsid w:val="0035063D"/>
    <w:rsid w:val="00350B40"/>
    <w:rsid w:val="0035302F"/>
    <w:rsid w:val="0035474B"/>
    <w:rsid w:val="00355135"/>
    <w:rsid w:val="003562F5"/>
    <w:rsid w:val="00356B07"/>
    <w:rsid w:val="0036364D"/>
    <w:rsid w:val="00367658"/>
    <w:rsid w:val="00373359"/>
    <w:rsid w:val="00373435"/>
    <w:rsid w:val="00374F4E"/>
    <w:rsid w:val="003771FB"/>
    <w:rsid w:val="00382F58"/>
    <w:rsid w:val="003838EE"/>
    <w:rsid w:val="00387318"/>
    <w:rsid w:val="003938E1"/>
    <w:rsid w:val="003A0134"/>
    <w:rsid w:val="003A0BEF"/>
    <w:rsid w:val="003A3679"/>
    <w:rsid w:val="003A38BA"/>
    <w:rsid w:val="003A42E6"/>
    <w:rsid w:val="003A4F4F"/>
    <w:rsid w:val="003B1CCA"/>
    <w:rsid w:val="003B1D09"/>
    <w:rsid w:val="003B286D"/>
    <w:rsid w:val="003B4851"/>
    <w:rsid w:val="003B69D4"/>
    <w:rsid w:val="003C0C09"/>
    <w:rsid w:val="003C4692"/>
    <w:rsid w:val="003C55E1"/>
    <w:rsid w:val="003C68D9"/>
    <w:rsid w:val="003D05F8"/>
    <w:rsid w:val="003D0916"/>
    <w:rsid w:val="003D2E22"/>
    <w:rsid w:val="003D3457"/>
    <w:rsid w:val="003D5C05"/>
    <w:rsid w:val="003D6920"/>
    <w:rsid w:val="003E0AB3"/>
    <w:rsid w:val="003E223D"/>
    <w:rsid w:val="003E39C0"/>
    <w:rsid w:val="003E5945"/>
    <w:rsid w:val="003E7DB9"/>
    <w:rsid w:val="003F21B5"/>
    <w:rsid w:val="003F2593"/>
    <w:rsid w:val="003F3F69"/>
    <w:rsid w:val="003F6699"/>
    <w:rsid w:val="003F7346"/>
    <w:rsid w:val="00402B39"/>
    <w:rsid w:val="00405F8C"/>
    <w:rsid w:val="004061D4"/>
    <w:rsid w:val="00407F4D"/>
    <w:rsid w:val="00407F90"/>
    <w:rsid w:val="00413660"/>
    <w:rsid w:val="00417E39"/>
    <w:rsid w:val="00417EDE"/>
    <w:rsid w:val="004251FD"/>
    <w:rsid w:val="00425762"/>
    <w:rsid w:val="00427763"/>
    <w:rsid w:val="00430148"/>
    <w:rsid w:val="00431BCB"/>
    <w:rsid w:val="00433FED"/>
    <w:rsid w:val="004343BE"/>
    <w:rsid w:val="00436298"/>
    <w:rsid w:val="00442F45"/>
    <w:rsid w:val="004434EE"/>
    <w:rsid w:val="00443845"/>
    <w:rsid w:val="00444822"/>
    <w:rsid w:val="00455A44"/>
    <w:rsid w:val="00462FC4"/>
    <w:rsid w:val="00466EA2"/>
    <w:rsid w:val="00467C51"/>
    <w:rsid w:val="0047281A"/>
    <w:rsid w:val="00473857"/>
    <w:rsid w:val="00480983"/>
    <w:rsid w:val="00482733"/>
    <w:rsid w:val="0048342D"/>
    <w:rsid w:val="00483CC3"/>
    <w:rsid w:val="0048560C"/>
    <w:rsid w:val="00485CFD"/>
    <w:rsid w:val="00487C4A"/>
    <w:rsid w:val="00490182"/>
    <w:rsid w:val="004904B0"/>
    <w:rsid w:val="0049198F"/>
    <w:rsid w:val="00494513"/>
    <w:rsid w:val="004955D9"/>
    <w:rsid w:val="0049589E"/>
    <w:rsid w:val="00495E04"/>
    <w:rsid w:val="0049618C"/>
    <w:rsid w:val="00496CF1"/>
    <w:rsid w:val="004A1AE0"/>
    <w:rsid w:val="004A1E95"/>
    <w:rsid w:val="004A455C"/>
    <w:rsid w:val="004A4ADC"/>
    <w:rsid w:val="004A7303"/>
    <w:rsid w:val="004B0608"/>
    <w:rsid w:val="004B0896"/>
    <w:rsid w:val="004B1B5D"/>
    <w:rsid w:val="004B2252"/>
    <w:rsid w:val="004B72D3"/>
    <w:rsid w:val="004B7983"/>
    <w:rsid w:val="004B7DC0"/>
    <w:rsid w:val="004C047B"/>
    <w:rsid w:val="004C0891"/>
    <w:rsid w:val="004C0B49"/>
    <w:rsid w:val="004C18D3"/>
    <w:rsid w:val="004C7B90"/>
    <w:rsid w:val="004D047D"/>
    <w:rsid w:val="004D1B2F"/>
    <w:rsid w:val="004D4405"/>
    <w:rsid w:val="004D4515"/>
    <w:rsid w:val="004D50D9"/>
    <w:rsid w:val="004D65CF"/>
    <w:rsid w:val="004D756B"/>
    <w:rsid w:val="004D7ED9"/>
    <w:rsid w:val="004E0A0C"/>
    <w:rsid w:val="004E11B3"/>
    <w:rsid w:val="004E5342"/>
    <w:rsid w:val="004E747B"/>
    <w:rsid w:val="004F0367"/>
    <w:rsid w:val="004F1410"/>
    <w:rsid w:val="004F4606"/>
    <w:rsid w:val="004F5D2F"/>
    <w:rsid w:val="004F6728"/>
    <w:rsid w:val="004F75EF"/>
    <w:rsid w:val="004F7BF0"/>
    <w:rsid w:val="005010CE"/>
    <w:rsid w:val="00502743"/>
    <w:rsid w:val="00503B76"/>
    <w:rsid w:val="00505046"/>
    <w:rsid w:val="005106C0"/>
    <w:rsid w:val="00511094"/>
    <w:rsid w:val="005115CF"/>
    <w:rsid w:val="00514510"/>
    <w:rsid w:val="0051564C"/>
    <w:rsid w:val="005162B2"/>
    <w:rsid w:val="00516DB0"/>
    <w:rsid w:val="00520552"/>
    <w:rsid w:val="00520C0A"/>
    <w:rsid w:val="005238BA"/>
    <w:rsid w:val="0052596D"/>
    <w:rsid w:val="005303E7"/>
    <w:rsid w:val="00533C6E"/>
    <w:rsid w:val="00537159"/>
    <w:rsid w:val="005371B9"/>
    <w:rsid w:val="00542734"/>
    <w:rsid w:val="00543233"/>
    <w:rsid w:val="00544119"/>
    <w:rsid w:val="00544983"/>
    <w:rsid w:val="005458CF"/>
    <w:rsid w:val="0054615C"/>
    <w:rsid w:val="00546F3D"/>
    <w:rsid w:val="005519D8"/>
    <w:rsid w:val="00554116"/>
    <w:rsid w:val="00565235"/>
    <w:rsid w:val="00565B60"/>
    <w:rsid w:val="00566207"/>
    <w:rsid w:val="005671F4"/>
    <w:rsid w:val="0057019A"/>
    <w:rsid w:val="00570358"/>
    <w:rsid w:val="005724D7"/>
    <w:rsid w:val="005741E6"/>
    <w:rsid w:val="00577944"/>
    <w:rsid w:val="00590EEF"/>
    <w:rsid w:val="00591C6B"/>
    <w:rsid w:val="0059367B"/>
    <w:rsid w:val="00594B2E"/>
    <w:rsid w:val="0059767C"/>
    <w:rsid w:val="005A4147"/>
    <w:rsid w:val="005A74EC"/>
    <w:rsid w:val="005B2DF8"/>
    <w:rsid w:val="005B308D"/>
    <w:rsid w:val="005B54D8"/>
    <w:rsid w:val="005B680C"/>
    <w:rsid w:val="005B7657"/>
    <w:rsid w:val="005B7A78"/>
    <w:rsid w:val="005C31C8"/>
    <w:rsid w:val="005C4402"/>
    <w:rsid w:val="005C64A9"/>
    <w:rsid w:val="005D0E9A"/>
    <w:rsid w:val="005D5636"/>
    <w:rsid w:val="005D6A46"/>
    <w:rsid w:val="005E1160"/>
    <w:rsid w:val="005E47AF"/>
    <w:rsid w:val="005F03D7"/>
    <w:rsid w:val="005F61EB"/>
    <w:rsid w:val="005F708E"/>
    <w:rsid w:val="006000EC"/>
    <w:rsid w:val="006003F3"/>
    <w:rsid w:val="00600FBD"/>
    <w:rsid w:val="00601BB9"/>
    <w:rsid w:val="006034CD"/>
    <w:rsid w:val="00604D4E"/>
    <w:rsid w:val="006069C3"/>
    <w:rsid w:val="00612A41"/>
    <w:rsid w:val="00613E1A"/>
    <w:rsid w:val="006145DB"/>
    <w:rsid w:val="00621F88"/>
    <w:rsid w:val="00623EDA"/>
    <w:rsid w:val="006250AA"/>
    <w:rsid w:val="006273DF"/>
    <w:rsid w:val="00627B7B"/>
    <w:rsid w:val="006351DA"/>
    <w:rsid w:val="006371B4"/>
    <w:rsid w:val="006373C9"/>
    <w:rsid w:val="00640941"/>
    <w:rsid w:val="0064310E"/>
    <w:rsid w:val="006441FA"/>
    <w:rsid w:val="00646E21"/>
    <w:rsid w:val="0064780B"/>
    <w:rsid w:val="00650570"/>
    <w:rsid w:val="006614B0"/>
    <w:rsid w:val="0066603F"/>
    <w:rsid w:val="00667625"/>
    <w:rsid w:val="00670AD4"/>
    <w:rsid w:val="00670DA2"/>
    <w:rsid w:val="0067125B"/>
    <w:rsid w:val="006727BA"/>
    <w:rsid w:val="00677C6C"/>
    <w:rsid w:val="00680C3A"/>
    <w:rsid w:val="00681D54"/>
    <w:rsid w:val="00683492"/>
    <w:rsid w:val="00685F4A"/>
    <w:rsid w:val="00691900"/>
    <w:rsid w:val="006969CC"/>
    <w:rsid w:val="006A1F27"/>
    <w:rsid w:val="006A2531"/>
    <w:rsid w:val="006A3DBB"/>
    <w:rsid w:val="006A7DE9"/>
    <w:rsid w:val="006B1649"/>
    <w:rsid w:val="006B4792"/>
    <w:rsid w:val="006B5391"/>
    <w:rsid w:val="006C0EA8"/>
    <w:rsid w:val="006C1F8B"/>
    <w:rsid w:val="006C46C6"/>
    <w:rsid w:val="006C5CC9"/>
    <w:rsid w:val="006C71EF"/>
    <w:rsid w:val="006D382C"/>
    <w:rsid w:val="006D4640"/>
    <w:rsid w:val="006D5D48"/>
    <w:rsid w:val="006E2553"/>
    <w:rsid w:val="006E3B2C"/>
    <w:rsid w:val="006E5A7A"/>
    <w:rsid w:val="006E5AE1"/>
    <w:rsid w:val="006E5D1F"/>
    <w:rsid w:val="006E64CE"/>
    <w:rsid w:val="006F16CC"/>
    <w:rsid w:val="006F5D9D"/>
    <w:rsid w:val="006F62DA"/>
    <w:rsid w:val="00701FB6"/>
    <w:rsid w:val="007045FF"/>
    <w:rsid w:val="007051D2"/>
    <w:rsid w:val="00706820"/>
    <w:rsid w:val="00706E3C"/>
    <w:rsid w:val="0071071A"/>
    <w:rsid w:val="00711C17"/>
    <w:rsid w:val="007169A7"/>
    <w:rsid w:val="007170DA"/>
    <w:rsid w:val="00722155"/>
    <w:rsid w:val="0073048F"/>
    <w:rsid w:val="007362B0"/>
    <w:rsid w:val="00736363"/>
    <w:rsid w:val="00737EDB"/>
    <w:rsid w:val="00741A7E"/>
    <w:rsid w:val="00742C08"/>
    <w:rsid w:val="007432D3"/>
    <w:rsid w:val="007460FE"/>
    <w:rsid w:val="00746EFA"/>
    <w:rsid w:val="00747BD3"/>
    <w:rsid w:val="00756076"/>
    <w:rsid w:val="00757637"/>
    <w:rsid w:val="00757980"/>
    <w:rsid w:val="007625A0"/>
    <w:rsid w:val="007664F8"/>
    <w:rsid w:val="00770D4A"/>
    <w:rsid w:val="0077239B"/>
    <w:rsid w:val="00772FBD"/>
    <w:rsid w:val="0078132B"/>
    <w:rsid w:val="0078227B"/>
    <w:rsid w:val="00785187"/>
    <w:rsid w:val="0078518F"/>
    <w:rsid w:val="00785280"/>
    <w:rsid w:val="007852F6"/>
    <w:rsid w:val="00785681"/>
    <w:rsid w:val="00795ED4"/>
    <w:rsid w:val="007967B6"/>
    <w:rsid w:val="007A0072"/>
    <w:rsid w:val="007A08ED"/>
    <w:rsid w:val="007A3DBE"/>
    <w:rsid w:val="007A5829"/>
    <w:rsid w:val="007B2804"/>
    <w:rsid w:val="007B286B"/>
    <w:rsid w:val="007B3E83"/>
    <w:rsid w:val="007B5D46"/>
    <w:rsid w:val="007C2E01"/>
    <w:rsid w:val="007C3857"/>
    <w:rsid w:val="007C5AD3"/>
    <w:rsid w:val="007C6555"/>
    <w:rsid w:val="007C65EF"/>
    <w:rsid w:val="007C699A"/>
    <w:rsid w:val="007D02B9"/>
    <w:rsid w:val="007D0749"/>
    <w:rsid w:val="007D1689"/>
    <w:rsid w:val="007D3167"/>
    <w:rsid w:val="007D7B98"/>
    <w:rsid w:val="007E16CD"/>
    <w:rsid w:val="007E3A3E"/>
    <w:rsid w:val="007F0739"/>
    <w:rsid w:val="007F0F82"/>
    <w:rsid w:val="007F45C5"/>
    <w:rsid w:val="007F5678"/>
    <w:rsid w:val="008002D7"/>
    <w:rsid w:val="00802812"/>
    <w:rsid w:val="00803887"/>
    <w:rsid w:val="00806E14"/>
    <w:rsid w:val="008124BF"/>
    <w:rsid w:val="00815EFC"/>
    <w:rsid w:val="00816F2F"/>
    <w:rsid w:val="00823912"/>
    <w:rsid w:val="00830450"/>
    <w:rsid w:val="00831735"/>
    <w:rsid w:val="0083643E"/>
    <w:rsid w:val="00837F88"/>
    <w:rsid w:val="00842E4B"/>
    <w:rsid w:val="00842E5A"/>
    <w:rsid w:val="00844D57"/>
    <w:rsid w:val="00846641"/>
    <w:rsid w:val="00846E02"/>
    <w:rsid w:val="00847DF0"/>
    <w:rsid w:val="00854D38"/>
    <w:rsid w:val="00857E1F"/>
    <w:rsid w:val="00863199"/>
    <w:rsid w:val="008661B3"/>
    <w:rsid w:val="008670F4"/>
    <w:rsid w:val="0086718F"/>
    <w:rsid w:val="008675A6"/>
    <w:rsid w:val="00867D97"/>
    <w:rsid w:val="00870C87"/>
    <w:rsid w:val="00871DA7"/>
    <w:rsid w:val="008740FA"/>
    <w:rsid w:val="0087637F"/>
    <w:rsid w:val="008769AD"/>
    <w:rsid w:val="00880E1B"/>
    <w:rsid w:val="00881351"/>
    <w:rsid w:val="00882E65"/>
    <w:rsid w:val="00886D0D"/>
    <w:rsid w:val="008A58D1"/>
    <w:rsid w:val="008A6BF9"/>
    <w:rsid w:val="008B17AF"/>
    <w:rsid w:val="008B3060"/>
    <w:rsid w:val="008B3CC4"/>
    <w:rsid w:val="008B6BD7"/>
    <w:rsid w:val="008B7F3F"/>
    <w:rsid w:val="008C0F68"/>
    <w:rsid w:val="008C32BE"/>
    <w:rsid w:val="008C4426"/>
    <w:rsid w:val="008D6DB4"/>
    <w:rsid w:val="008E2EA4"/>
    <w:rsid w:val="008E5CE1"/>
    <w:rsid w:val="008E706B"/>
    <w:rsid w:val="008E783F"/>
    <w:rsid w:val="008E7C29"/>
    <w:rsid w:val="008E7C49"/>
    <w:rsid w:val="008F1AFA"/>
    <w:rsid w:val="008F5048"/>
    <w:rsid w:val="008F62FF"/>
    <w:rsid w:val="008F72D3"/>
    <w:rsid w:val="008F7B50"/>
    <w:rsid w:val="00900B42"/>
    <w:rsid w:val="009021D5"/>
    <w:rsid w:val="00903366"/>
    <w:rsid w:val="00907B4F"/>
    <w:rsid w:val="009138AA"/>
    <w:rsid w:val="00913E7B"/>
    <w:rsid w:val="00914B7D"/>
    <w:rsid w:val="00916A20"/>
    <w:rsid w:val="0091724D"/>
    <w:rsid w:val="0092263B"/>
    <w:rsid w:val="00923B4F"/>
    <w:rsid w:val="00924368"/>
    <w:rsid w:val="00931198"/>
    <w:rsid w:val="009362BC"/>
    <w:rsid w:val="00937173"/>
    <w:rsid w:val="00943629"/>
    <w:rsid w:val="0094756D"/>
    <w:rsid w:val="00950571"/>
    <w:rsid w:val="00951FC6"/>
    <w:rsid w:val="00955BDD"/>
    <w:rsid w:val="00956E80"/>
    <w:rsid w:val="009608E5"/>
    <w:rsid w:val="00965CD4"/>
    <w:rsid w:val="00971995"/>
    <w:rsid w:val="00972C8C"/>
    <w:rsid w:val="00980BC5"/>
    <w:rsid w:val="00981FBF"/>
    <w:rsid w:val="009833A1"/>
    <w:rsid w:val="009841A7"/>
    <w:rsid w:val="009846A8"/>
    <w:rsid w:val="00984F4D"/>
    <w:rsid w:val="00985EA5"/>
    <w:rsid w:val="0099226E"/>
    <w:rsid w:val="00994F16"/>
    <w:rsid w:val="0099515D"/>
    <w:rsid w:val="009A203A"/>
    <w:rsid w:val="009A55CF"/>
    <w:rsid w:val="009A7219"/>
    <w:rsid w:val="009B0A9D"/>
    <w:rsid w:val="009B250E"/>
    <w:rsid w:val="009B3637"/>
    <w:rsid w:val="009B4817"/>
    <w:rsid w:val="009B5F6E"/>
    <w:rsid w:val="009B71A8"/>
    <w:rsid w:val="009C3C10"/>
    <w:rsid w:val="009C78BD"/>
    <w:rsid w:val="009C7AA9"/>
    <w:rsid w:val="009D15D2"/>
    <w:rsid w:val="009D4F5E"/>
    <w:rsid w:val="009E2EB8"/>
    <w:rsid w:val="009E3640"/>
    <w:rsid w:val="009E402A"/>
    <w:rsid w:val="009F1557"/>
    <w:rsid w:val="009F3873"/>
    <w:rsid w:val="009F3C74"/>
    <w:rsid w:val="009F4538"/>
    <w:rsid w:val="009F4F15"/>
    <w:rsid w:val="009F6A59"/>
    <w:rsid w:val="009F7609"/>
    <w:rsid w:val="009F7DF8"/>
    <w:rsid w:val="009F7E82"/>
    <w:rsid w:val="00A002AB"/>
    <w:rsid w:val="00A1036A"/>
    <w:rsid w:val="00A14860"/>
    <w:rsid w:val="00A14C56"/>
    <w:rsid w:val="00A151AE"/>
    <w:rsid w:val="00A16F5D"/>
    <w:rsid w:val="00A17C2A"/>
    <w:rsid w:val="00A26CE3"/>
    <w:rsid w:val="00A2738C"/>
    <w:rsid w:val="00A30DF9"/>
    <w:rsid w:val="00A32160"/>
    <w:rsid w:val="00A355EC"/>
    <w:rsid w:val="00A3581B"/>
    <w:rsid w:val="00A376CD"/>
    <w:rsid w:val="00A4151A"/>
    <w:rsid w:val="00A570B1"/>
    <w:rsid w:val="00A576DF"/>
    <w:rsid w:val="00A60C65"/>
    <w:rsid w:val="00A61B2F"/>
    <w:rsid w:val="00A62FBB"/>
    <w:rsid w:val="00A67EE4"/>
    <w:rsid w:val="00A74944"/>
    <w:rsid w:val="00A752E0"/>
    <w:rsid w:val="00A753B0"/>
    <w:rsid w:val="00A75A4C"/>
    <w:rsid w:val="00A77AC2"/>
    <w:rsid w:val="00A8298E"/>
    <w:rsid w:val="00A84448"/>
    <w:rsid w:val="00A9072A"/>
    <w:rsid w:val="00A91029"/>
    <w:rsid w:val="00A94582"/>
    <w:rsid w:val="00A97DA7"/>
    <w:rsid w:val="00AA086F"/>
    <w:rsid w:val="00AA1F83"/>
    <w:rsid w:val="00AA2428"/>
    <w:rsid w:val="00AA3A91"/>
    <w:rsid w:val="00AA6C1A"/>
    <w:rsid w:val="00AB0C96"/>
    <w:rsid w:val="00AB2F9A"/>
    <w:rsid w:val="00AB3022"/>
    <w:rsid w:val="00AB36EE"/>
    <w:rsid w:val="00AB43AC"/>
    <w:rsid w:val="00AB4867"/>
    <w:rsid w:val="00AB58EF"/>
    <w:rsid w:val="00AC1C56"/>
    <w:rsid w:val="00AC5021"/>
    <w:rsid w:val="00AC6B24"/>
    <w:rsid w:val="00AD5A42"/>
    <w:rsid w:val="00AD7990"/>
    <w:rsid w:val="00AE044D"/>
    <w:rsid w:val="00AE0537"/>
    <w:rsid w:val="00AE4E2D"/>
    <w:rsid w:val="00AE5CC0"/>
    <w:rsid w:val="00AF15CD"/>
    <w:rsid w:val="00AF25E8"/>
    <w:rsid w:val="00AF43AB"/>
    <w:rsid w:val="00AF5A04"/>
    <w:rsid w:val="00AF6B1C"/>
    <w:rsid w:val="00B01F76"/>
    <w:rsid w:val="00B02E78"/>
    <w:rsid w:val="00B0567B"/>
    <w:rsid w:val="00B07514"/>
    <w:rsid w:val="00B15CAA"/>
    <w:rsid w:val="00B20385"/>
    <w:rsid w:val="00B20845"/>
    <w:rsid w:val="00B21567"/>
    <w:rsid w:val="00B22F6B"/>
    <w:rsid w:val="00B25A32"/>
    <w:rsid w:val="00B31E66"/>
    <w:rsid w:val="00B32D7C"/>
    <w:rsid w:val="00B33A7B"/>
    <w:rsid w:val="00B35CBA"/>
    <w:rsid w:val="00B37C04"/>
    <w:rsid w:val="00B4342A"/>
    <w:rsid w:val="00B46215"/>
    <w:rsid w:val="00B4694B"/>
    <w:rsid w:val="00B51250"/>
    <w:rsid w:val="00B53DC1"/>
    <w:rsid w:val="00B54BCC"/>
    <w:rsid w:val="00B54E79"/>
    <w:rsid w:val="00B60A25"/>
    <w:rsid w:val="00B61DB7"/>
    <w:rsid w:val="00B667D1"/>
    <w:rsid w:val="00B67545"/>
    <w:rsid w:val="00B67904"/>
    <w:rsid w:val="00B72341"/>
    <w:rsid w:val="00B74223"/>
    <w:rsid w:val="00B74A06"/>
    <w:rsid w:val="00B759B4"/>
    <w:rsid w:val="00B83A7E"/>
    <w:rsid w:val="00B85149"/>
    <w:rsid w:val="00B85BA2"/>
    <w:rsid w:val="00B8742C"/>
    <w:rsid w:val="00B97B97"/>
    <w:rsid w:val="00BA03E4"/>
    <w:rsid w:val="00BA2B46"/>
    <w:rsid w:val="00BA46A9"/>
    <w:rsid w:val="00BA4AE1"/>
    <w:rsid w:val="00BA7918"/>
    <w:rsid w:val="00BA7D00"/>
    <w:rsid w:val="00BA7EB0"/>
    <w:rsid w:val="00BB5477"/>
    <w:rsid w:val="00BC28C9"/>
    <w:rsid w:val="00BC3D55"/>
    <w:rsid w:val="00BD2340"/>
    <w:rsid w:val="00BD3CDB"/>
    <w:rsid w:val="00BE00D2"/>
    <w:rsid w:val="00BE491B"/>
    <w:rsid w:val="00BE564F"/>
    <w:rsid w:val="00BE6ED7"/>
    <w:rsid w:val="00BF1EDD"/>
    <w:rsid w:val="00BF3370"/>
    <w:rsid w:val="00BF646F"/>
    <w:rsid w:val="00BF7780"/>
    <w:rsid w:val="00BF7AA1"/>
    <w:rsid w:val="00BF7B7A"/>
    <w:rsid w:val="00C04546"/>
    <w:rsid w:val="00C04870"/>
    <w:rsid w:val="00C0596C"/>
    <w:rsid w:val="00C1370E"/>
    <w:rsid w:val="00C17DB2"/>
    <w:rsid w:val="00C23BD4"/>
    <w:rsid w:val="00C23D04"/>
    <w:rsid w:val="00C23F6A"/>
    <w:rsid w:val="00C2742E"/>
    <w:rsid w:val="00C314AC"/>
    <w:rsid w:val="00C32B8B"/>
    <w:rsid w:val="00C3576D"/>
    <w:rsid w:val="00C36C70"/>
    <w:rsid w:val="00C37428"/>
    <w:rsid w:val="00C37B6A"/>
    <w:rsid w:val="00C4145E"/>
    <w:rsid w:val="00C42C34"/>
    <w:rsid w:val="00C441BF"/>
    <w:rsid w:val="00C446AB"/>
    <w:rsid w:val="00C45EC5"/>
    <w:rsid w:val="00C46E6B"/>
    <w:rsid w:val="00C47C3B"/>
    <w:rsid w:val="00C5372E"/>
    <w:rsid w:val="00C55ACB"/>
    <w:rsid w:val="00C71AB8"/>
    <w:rsid w:val="00C73AE4"/>
    <w:rsid w:val="00C8166B"/>
    <w:rsid w:val="00C81790"/>
    <w:rsid w:val="00C82B42"/>
    <w:rsid w:val="00C830D4"/>
    <w:rsid w:val="00C855E9"/>
    <w:rsid w:val="00C86979"/>
    <w:rsid w:val="00C8731B"/>
    <w:rsid w:val="00C90069"/>
    <w:rsid w:val="00C902AA"/>
    <w:rsid w:val="00C9063C"/>
    <w:rsid w:val="00C91702"/>
    <w:rsid w:val="00CA4F3B"/>
    <w:rsid w:val="00CB139B"/>
    <w:rsid w:val="00CB4400"/>
    <w:rsid w:val="00CB58CD"/>
    <w:rsid w:val="00CB644B"/>
    <w:rsid w:val="00CB6D89"/>
    <w:rsid w:val="00CC23A7"/>
    <w:rsid w:val="00CC2B93"/>
    <w:rsid w:val="00CC3041"/>
    <w:rsid w:val="00CC373F"/>
    <w:rsid w:val="00CC45A7"/>
    <w:rsid w:val="00CC5C6B"/>
    <w:rsid w:val="00CC61F7"/>
    <w:rsid w:val="00CC6675"/>
    <w:rsid w:val="00CD3438"/>
    <w:rsid w:val="00CD46C1"/>
    <w:rsid w:val="00CD66C2"/>
    <w:rsid w:val="00CD6BAB"/>
    <w:rsid w:val="00CD74A0"/>
    <w:rsid w:val="00CE0285"/>
    <w:rsid w:val="00CE06C1"/>
    <w:rsid w:val="00CE2542"/>
    <w:rsid w:val="00CE2D30"/>
    <w:rsid w:val="00CE7874"/>
    <w:rsid w:val="00CF0651"/>
    <w:rsid w:val="00CF111D"/>
    <w:rsid w:val="00CF3A2B"/>
    <w:rsid w:val="00CF3CC3"/>
    <w:rsid w:val="00CF54C1"/>
    <w:rsid w:val="00D02791"/>
    <w:rsid w:val="00D0392B"/>
    <w:rsid w:val="00D075A0"/>
    <w:rsid w:val="00D10D8A"/>
    <w:rsid w:val="00D12060"/>
    <w:rsid w:val="00D12948"/>
    <w:rsid w:val="00D14E94"/>
    <w:rsid w:val="00D15A4C"/>
    <w:rsid w:val="00D20195"/>
    <w:rsid w:val="00D24A1F"/>
    <w:rsid w:val="00D25BA2"/>
    <w:rsid w:val="00D32A39"/>
    <w:rsid w:val="00D3347D"/>
    <w:rsid w:val="00D3431A"/>
    <w:rsid w:val="00D34798"/>
    <w:rsid w:val="00D409E3"/>
    <w:rsid w:val="00D42094"/>
    <w:rsid w:val="00D444D4"/>
    <w:rsid w:val="00D44BDA"/>
    <w:rsid w:val="00D45632"/>
    <w:rsid w:val="00D46E52"/>
    <w:rsid w:val="00D500A1"/>
    <w:rsid w:val="00D5193F"/>
    <w:rsid w:val="00D55323"/>
    <w:rsid w:val="00D600D8"/>
    <w:rsid w:val="00D62FC9"/>
    <w:rsid w:val="00D63C89"/>
    <w:rsid w:val="00D64689"/>
    <w:rsid w:val="00D65774"/>
    <w:rsid w:val="00D65885"/>
    <w:rsid w:val="00D7029F"/>
    <w:rsid w:val="00D7314E"/>
    <w:rsid w:val="00D75220"/>
    <w:rsid w:val="00D75A39"/>
    <w:rsid w:val="00D76878"/>
    <w:rsid w:val="00D822B0"/>
    <w:rsid w:val="00D847FB"/>
    <w:rsid w:val="00D8653A"/>
    <w:rsid w:val="00D87C0C"/>
    <w:rsid w:val="00D97F30"/>
    <w:rsid w:val="00DA0474"/>
    <w:rsid w:val="00DA060A"/>
    <w:rsid w:val="00DA2183"/>
    <w:rsid w:val="00DA5998"/>
    <w:rsid w:val="00DA5AFE"/>
    <w:rsid w:val="00DA60B2"/>
    <w:rsid w:val="00DB0A3F"/>
    <w:rsid w:val="00DB70A2"/>
    <w:rsid w:val="00DB7529"/>
    <w:rsid w:val="00DC39B8"/>
    <w:rsid w:val="00DC3E59"/>
    <w:rsid w:val="00DC7416"/>
    <w:rsid w:val="00DC776F"/>
    <w:rsid w:val="00DC77A5"/>
    <w:rsid w:val="00DD0F43"/>
    <w:rsid w:val="00DD1653"/>
    <w:rsid w:val="00DD3B85"/>
    <w:rsid w:val="00DD3DA0"/>
    <w:rsid w:val="00DD447A"/>
    <w:rsid w:val="00DD65CD"/>
    <w:rsid w:val="00DD6CDE"/>
    <w:rsid w:val="00DE1ACA"/>
    <w:rsid w:val="00DE2570"/>
    <w:rsid w:val="00DE48DE"/>
    <w:rsid w:val="00DE6A9E"/>
    <w:rsid w:val="00DE73F7"/>
    <w:rsid w:val="00DF009A"/>
    <w:rsid w:val="00DF1F27"/>
    <w:rsid w:val="00DF3E84"/>
    <w:rsid w:val="00DF6D15"/>
    <w:rsid w:val="00DF77AB"/>
    <w:rsid w:val="00E00FD0"/>
    <w:rsid w:val="00E03D98"/>
    <w:rsid w:val="00E04286"/>
    <w:rsid w:val="00E06A4F"/>
    <w:rsid w:val="00E15FF5"/>
    <w:rsid w:val="00E2100F"/>
    <w:rsid w:val="00E21219"/>
    <w:rsid w:val="00E234F6"/>
    <w:rsid w:val="00E24309"/>
    <w:rsid w:val="00E24B24"/>
    <w:rsid w:val="00E310FC"/>
    <w:rsid w:val="00E315C5"/>
    <w:rsid w:val="00E33ADE"/>
    <w:rsid w:val="00E345F3"/>
    <w:rsid w:val="00E36193"/>
    <w:rsid w:val="00E36D8A"/>
    <w:rsid w:val="00E40894"/>
    <w:rsid w:val="00E41C9E"/>
    <w:rsid w:val="00E4710D"/>
    <w:rsid w:val="00E532A5"/>
    <w:rsid w:val="00E569B1"/>
    <w:rsid w:val="00E60E43"/>
    <w:rsid w:val="00E61623"/>
    <w:rsid w:val="00E623E8"/>
    <w:rsid w:val="00E6304B"/>
    <w:rsid w:val="00E64B0F"/>
    <w:rsid w:val="00E65794"/>
    <w:rsid w:val="00E70A74"/>
    <w:rsid w:val="00E70A89"/>
    <w:rsid w:val="00E70EB9"/>
    <w:rsid w:val="00E71600"/>
    <w:rsid w:val="00E725C1"/>
    <w:rsid w:val="00E73F98"/>
    <w:rsid w:val="00E747E2"/>
    <w:rsid w:val="00E75CBA"/>
    <w:rsid w:val="00E76854"/>
    <w:rsid w:val="00E819F5"/>
    <w:rsid w:val="00E83909"/>
    <w:rsid w:val="00E85DAD"/>
    <w:rsid w:val="00E9038A"/>
    <w:rsid w:val="00E90CAF"/>
    <w:rsid w:val="00E91F86"/>
    <w:rsid w:val="00E929EC"/>
    <w:rsid w:val="00E930A1"/>
    <w:rsid w:val="00E94F5D"/>
    <w:rsid w:val="00E968C4"/>
    <w:rsid w:val="00E96CF1"/>
    <w:rsid w:val="00E97F22"/>
    <w:rsid w:val="00EA18BF"/>
    <w:rsid w:val="00EA1F62"/>
    <w:rsid w:val="00EA76A7"/>
    <w:rsid w:val="00EB078F"/>
    <w:rsid w:val="00EB18F5"/>
    <w:rsid w:val="00EB52C3"/>
    <w:rsid w:val="00EB552E"/>
    <w:rsid w:val="00EC0309"/>
    <w:rsid w:val="00EC3EA7"/>
    <w:rsid w:val="00ED0F0C"/>
    <w:rsid w:val="00ED1E15"/>
    <w:rsid w:val="00ED4D28"/>
    <w:rsid w:val="00ED71D9"/>
    <w:rsid w:val="00ED7F70"/>
    <w:rsid w:val="00EE3973"/>
    <w:rsid w:val="00EE4A96"/>
    <w:rsid w:val="00EF2810"/>
    <w:rsid w:val="00EF3A50"/>
    <w:rsid w:val="00EF3D90"/>
    <w:rsid w:val="00EF496A"/>
    <w:rsid w:val="00EF4EB5"/>
    <w:rsid w:val="00F02319"/>
    <w:rsid w:val="00F038D1"/>
    <w:rsid w:val="00F06284"/>
    <w:rsid w:val="00F106EA"/>
    <w:rsid w:val="00F15240"/>
    <w:rsid w:val="00F17EF8"/>
    <w:rsid w:val="00F2110A"/>
    <w:rsid w:val="00F218D7"/>
    <w:rsid w:val="00F238F7"/>
    <w:rsid w:val="00F24EE3"/>
    <w:rsid w:val="00F25369"/>
    <w:rsid w:val="00F30BCB"/>
    <w:rsid w:val="00F336A5"/>
    <w:rsid w:val="00F340F4"/>
    <w:rsid w:val="00F37F82"/>
    <w:rsid w:val="00F41C3C"/>
    <w:rsid w:val="00F41C67"/>
    <w:rsid w:val="00F43A0A"/>
    <w:rsid w:val="00F45297"/>
    <w:rsid w:val="00F4791E"/>
    <w:rsid w:val="00F50855"/>
    <w:rsid w:val="00F51DA9"/>
    <w:rsid w:val="00F53D6C"/>
    <w:rsid w:val="00F54DC9"/>
    <w:rsid w:val="00F55183"/>
    <w:rsid w:val="00F56985"/>
    <w:rsid w:val="00F57D5E"/>
    <w:rsid w:val="00F60936"/>
    <w:rsid w:val="00F617A1"/>
    <w:rsid w:val="00F62A6E"/>
    <w:rsid w:val="00F6571D"/>
    <w:rsid w:val="00F669FF"/>
    <w:rsid w:val="00F70702"/>
    <w:rsid w:val="00F722D5"/>
    <w:rsid w:val="00F725AC"/>
    <w:rsid w:val="00F72C20"/>
    <w:rsid w:val="00F823E3"/>
    <w:rsid w:val="00F82A24"/>
    <w:rsid w:val="00F82F1C"/>
    <w:rsid w:val="00F83449"/>
    <w:rsid w:val="00F85E1C"/>
    <w:rsid w:val="00F864B4"/>
    <w:rsid w:val="00F868A1"/>
    <w:rsid w:val="00F91E04"/>
    <w:rsid w:val="00F95F58"/>
    <w:rsid w:val="00F9679B"/>
    <w:rsid w:val="00FA30C6"/>
    <w:rsid w:val="00FA4B34"/>
    <w:rsid w:val="00FA62B6"/>
    <w:rsid w:val="00FA720E"/>
    <w:rsid w:val="00FA7DE6"/>
    <w:rsid w:val="00FB14AB"/>
    <w:rsid w:val="00FB762F"/>
    <w:rsid w:val="00FC1F11"/>
    <w:rsid w:val="00FC4D32"/>
    <w:rsid w:val="00FD13AF"/>
    <w:rsid w:val="00FD15C4"/>
    <w:rsid w:val="00FD20BB"/>
    <w:rsid w:val="00FD4017"/>
    <w:rsid w:val="00FD605A"/>
    <w:rsid w:val="00FD66E9"/>
    <w:rsid w:val="00FE5FE0"/>
    <w:rsid w:val="00FE6BBD"/>
    <w:rsid w:val="00FE7822"/>
    <w:rsid w:val="00FF0069"/>
    <w:rsid w:val="00FF0B5E"/>
    <w:rsid w:val="00FF1EB0"/>
    <w:rsid w:val="00FF22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526CA8"/>
  <w15:docId w15:val="{505D3CC2-3DCD-4AB7-90F8-52FCC6D0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27B7B"/>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AB3022"/>
    <w:pPr>
      <w:keepNext/>
      <w:keepLines/>
      <w:outlineLvl w:val="1"/>
    </w:pPr>
    <w:rPr>
      <w:rFonts w:eastAsiaTheme="majorEastAsia" w:cstheme="majorBidi"/>
      <w:b/>
      <w:bCs/>
      <w:color w:val="95B3D7" w:themeColor="accent1" w:themeTint="99"/>
      <w:sz w:val="26"/>
      <w:szCs w:val="26"/>
    </w:rPr>
  </w:style>
  <w:style w:type="paragraph" w:styleId="Nadpis3">
    <w:name w:val="heading 3"/>
    <w:basedOn w:val="Normln"/>
    <w:next w:val="Normln"/>
    <w:link w:val="Nadpis3Char"/>
    <w:uiPriority w:val="9"/>
    <w:unhideWhenUsed/>
    <w:rsid w:val="00AB3022"/>
    <w:pPr>
      <w:outlineLvl w:val="2"/>
    </w:pPr>
    <w:rPr>
      <w:color w:val="548DD4" w:themeColor="text2" w:themeTint="99"/>
      <w:sz w:val="24"/>
    </w:rPr>
  </w:style>
  <w:style w:type="paragraph" w:styleId="Nadpis5">
    <w:name w:val="heading 5"/>
    <w:basedOn w:val="Normln"/>
    <w:next w:val="Normln"/>
    <w:link w:val="Nadpis5Char"/>
    <w:uiPriority w:val="9"/>
    <w:semiHidden/>
    <w:unhideWhenUsed/>
    <w:qFormat/>
    <w:rsid w:val="00D63C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AB3022"/>
    <w:rPr>
      <w:rFonts w:asciiTheme="minorHAnsi" w:eastAsiaTheme="majorEastAsia" w:hAnsiTheme="minorHAnsi" w:cstheme="majorBidi"/>
      <w:b/>
      <w:bCs/>
      <w:color w:val="95B3D7" w:themeColor="accent1" w:themeTint="99"/>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AB3022"/>
    <w:rPr>
      <w:rFonts w:asciiTheme="minorHAnsi" w:hAnsiTheme="minorHAnsi"/>
      <w:color w:val="548DD4" w:themeColor="text2" w:themeTint="99"/>
      <w:sz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character" w:styleId="Odkaznakoment">
    <w:name w:val="annotation reference"/>
    <w:basedOn w:val="Standardnpsmoodstavce"/>
    <w:uiPriority w:val="99"/>
    <w:semiHidden/>
    <w:unhideWhenUsed/>
    <w:rsid w:val="00AA2428"/>
    <w:rPr>
      <w:sz w:val="16"/>
      <w:szCs w:val="16"/>
    </w:rPr>
  </w:style>
  <w:style w:type="paragraph" w:styleId="Textkomente">
    <w:name w:val="annotation text"/>
    <w:basedOn w:val="Normln"/>
    <w:link w:val="TextkomenteChar"/>
    <w:uiPriority w:val="99"/>
    <w:unhideWhenUsed/>
    <w:rsid w:val="00AA2428"/>
    <w:rPr>
      <w:sz w:val="20"/>
      <w:szCs w:val="20"/>
    </w:rPr>
  </w:style>
  <w:style w:type="character" w:customStyle="1" w:styleId="TextkomenteChar">
    <w:name w:val="Text komentáře Char"/>
    <w:basedOn w:val="Standardnpsmoodstavce"/>
    <w:link w:val="Textkomente"/>
    <w:uiPriority w:val="99"/>
    <w:rsid w:val="00AA2428"/>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AA2428"/>
    <w:rPr>
      <w:b/>
      <w:bCs/>
    </w:rPr>
  </w:style>
  <w:style w:type="character" w:customStyle="1" w:styleId="PedmtkomenteChar">
    <w:name w:val="Předmět komentáře Char"/>
    <w:basedOn w:val="TextkomenteChar"/>
    <w:link w:val="Pedmtkomente"/>
    <w:uiPriority w:val="99"/>
    <w:semiHidden/>
    <w:rsid w:val="00AA2428"/>
    <w:rPr>
      <w:rFonts w:asciiTheme="minorHAnsi" w:hAnsiTheme="minorHAnsi"/>
      <w:b/>
      <w:bCs/>
      <w:sz w:val="20"/>
      <w:szCs w:val="20"/>
    </w:rPr>
  </w:style>
  <w:style w:type="paragraph" w:styleId="Rozloendokumentu">
    <w:name w:val="Document Map"/>
    <w:basedOn w:val="Normln"/>
    <w:link w:val="RozloendokumentuChar"/>
    <w:uiPriority w:val="99"/>
    <w:semiHidden/>
    <w:unhideWhenUsed/>
    <w:rsid w:val="00546F3D"/>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46F3D"/>
    <w:rPr>
      <w:rFonts w:ascii="Tahoma" w:hAnsi="Tahoma" w:cs="Tahoma"/>
      <w:sz w:val="16"/>
      <w:szCs w:val="16"/>
    </w:rPr>
  </w:style>
  <w:style w:type="character" w:customStyle="1" w:styleId="Nadpis5Char">
    <w:name w:val="Nadpis 5 Char"/>
    <w:basedOn w:val="Standardnpsmoodstavce"/>
    <w:link w:val="Nadpis5"/>
    <w:uiPriority w:val="9"/>
    <w:semiHidden/>
    <w:rsid w:val="00D63C89"/>
    <w:rPr>
      <w:rFonts w:asciiTheme="majorHAnsi" w:eastAsiaTheme="majorEastAsia" w:hAnsiTheme="majorHAnsi" w:cstheme="majorBidi"/>
      <w:color w:val="243F60" w:themeColor="accent1" w:themeShade="7F"/>
    </w:rPr>
  </w:style>
  <w:style w:type="paragraph" w:styleId="Normlnweb">
    <w:name w:val="Normal (Web)"/>
    <w:basedOn w:val="Normln"/>
    <w:uiPriority w:val="99"/>
    <w:unhideWhenUsed/>
    <w:rsid w:val="00F95F58"/>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Obsah3">
    <w:name w:val="toc 3"/>
    <w:basedOn w:val="Normln"/>
    <w:next w:val="Normln"/>
    <w:autoRedefine/>
    <w:uiPriority w:val="39"/>
    <w:unhideWhenUsed/>
    <w:rsid w:val="0047281A"/>
    <w:pPr>
      <w:spacing w:after="100"/>
      <w:ind w:left="440"/>
    </w:pPr>
  </w:style>
  <w:style w:type="character" w:customStyle="1" w:styleId="Nevyeenzmnka1">
    <w:name w:val="Nevyřešená zmínka1"/>
    <w:basedOn w:val="Standardnpsmoodstavce"/>
    <w:uiPriority w:val="99"/>
    <w:semiHidden/>
    <w:unhideWhenUsed/>
    <w:rsid w:val="00FE5FE0"/>
    <w:rPr>
      <w:color w:val="605E5C"/>
      <w:shd w:val="clear" w:color="auto" w:fill="E1DFDD"/>
    </w:rPr>
  </w:style>
  <w:style w:type="paragraph" w:styleId="Revize">
    <w:name w:val="Revision"/>
    <w:hidden/>
    <w:uiPriority w:val="99"/>
    <w:semiHidden/>
    <w:rsid w:val="00591C6B"/>
    <w:pPr>
      <w:spacing w:after="0" w:line="240" w:lineRule="auto"/>
    </w:pPr>
    <w:rPr>
      <w:rFonts w:asciiTheme="minorHAnsi" w:hAnsiTheme="minorHAnsi"/>
    </w:rPr>
  </w:style>
  <w:style w:type="paragraph" w:styleId="Textpoznpodarou">
    <w:name w:val="footnote text"/>
    <w:basedOn w:val="Normln"/>
    <w:link w:val="TextpoznpodarouChar"/>
    <w:uiPriority w:val="99"/>
    <w:semiHidden/>
    <w:unhideWhenUsed/>
    <w:rsid w:val="00B46215"/>
    <w:pPr>
      <w:spacing w:after="0"/>
    </w:pPr>
    <w:rPr>
      <w:sz w:val="20"/>
      <w:szCs w:val="20"/>
    </w:rPr>
  </w:style>
  <w:style w:type="character" w:customStyle="1" w:styleId="TextpoznpodarouChar">
    <w:name w:val="Text pozn. pod čarou Char"/>
    <w:basedOn w:val="Standardnpsmoodstavce"/>
    <w:link w:val="Textpoznpodarou"/>
    <w:uiPriority w:val="99"/>
    <w:semiHidden/>
    <w:rsid w:val="00B46215"/>
    <w:rPr>
      <w:rFonts w:asciiTheme="minorHAnsi" w:hAnsiTheme="minorHAnsi"/>
      <w:sz w:val="20"/>
      <w:szCs w:val="20"/>
    </w:rPr>
  </w:style>
  <w:style w:type="character" w:styleId="Znakapoznpodarou">
    <w:name w:val="footnote reference"/>
    <w:basedOn w:val="Standardnpsmoodstavce"/>
    <w:uiPriority w:val="99"/>
    <w:semiHidden/>
    <w:unhideWhenUsed/>
    <w:rsid w:val="00B46215"/>
    <w:rPr>
      <w:vertAlign w:val="superscript"/>
    </w:rPr>
  </w:style>
  <w:style w:type="paragraph" w:styleId="Bezmezer">
    <w:name w:val="No Spacing"/>
    <w:uiPriority w:val="1"/>
    <w:qFormat/>
    <w:rsid w:val="00084EAC"/>
    <w:pPr>
      <w:spacing w:after="0" w:line="240" w:lineRule="auto"/>
    </w:pPr>
    <w:rPr>
      <w:rFonts w:asciiTheme="minorHAnsi" w:hAnsiTheme="minorHAnsi" w:cstheme="minorBidi"/>
    </w:rPr>
  </w:style>
  <w:style w:type="table" w:styleId="Tabulkasmkou4zvraznn1">
    <w:name w:val="Grid Table 4 Accent 1"/>
    <w:basedOn w:val="Normlntabulka"/>
    <w:uiPriority w:val="49"/>
    <w:rsid w:val="005010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seznamu1">
    <w:name w:val="Bez seznamu1"/>
    <w:next w:val="Bezseznamu"/>
    <w:uiPriority w:val="99"/>
    <w:semiHidden/>
    <w:unhideWhenUsed/>
    <w:rsid w:val="005010CE"/>
  </w:style>
  <w:style w:type="paragraph" w:customStyle="1" w:styleId="msonormal0">
    <w:name w:val="msonormal"/>
    <w:basedOn w:val="Normln"/>
    <w:rsid w:val="005010CE"/>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humb">
    <w:name w:val="thumb"/>
    <w:basedOn w:val="Standardnpsmoodstavce"/>
    <w:rsid w:val="005010CE"/>
  </w:style>
  <w:style w:type="character" w:customStyle="1" w:styleId="Nevyeenzmnka2">
    <w:name w:val="Nevyřešená zmínka2"/>
    <w:basedOn w:val="Standardnpsmoodstavce"/>
    <w:uiPriority w:val="99"/>
    <w:semiHidden/>
    <w:unhideWhenUsed/>
    <w:rsid w:val="00C32B8B"/>
    <w:rPr>
      <w:color w:val="605E5C"/>
      <w:shd w:val="clear" w:color="auto" w:fill="E1DFDD"/>
    </w:rPr>
  </w:style>
  <w:style w:type="table" w:styleId="Svtltabulkasmkou1zvraznn1">
    <w:name w:val="Grid Table 1 Light Accent 1"/>
    <w:basedOn w:val="Normlntabulka"/>
    <w:uiPriority w:val="46"/>
    <w:rsid w:val="008E5CE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Standardnpsmoodstavce"/>
    <w:uiPriority w:val="99"/>
    <w:semiHidden/>
    <w:unhideWhenUsed/>
    <w:rsid w:val="00491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2719">
      <w:bodyDiv w:val="1"/>
      <w:marLeft w:val="0"/>
      <w:marRight w:val="0"/>
      <w:marTop w:val="0"/>
      <w:marBottom w:val="0"/>
      <w:divBdr>
        <w:top w:val="none" w:sz="0" w:space="0" w:color="auto"/>
        <w:left w:val="none" w:sz="0" w:space="0" w:color="auto"/>
        <w:bottom w:val="none" w:sz="0" w:space="0" w:color="auto"/>
        <w:right w:val="none" w:sz="0" w:space="0" w:color="auto"/>
      </w:divBdr>
    </w:div>
    <w:div w:id="91628560">
      <w:bodyDiv w:val="1"/>
      <w:marLeft w:val="0"/>
      <w:marRight w:val="0"/>
      <w:marTop w:val="0"/>
      <w:marBottom w:val="0"/>
      <w:divBdr>
        <w:top w:val="none" w:sz="0" w:space="0" w:color="auto"/>
        <w:left w:val="none" w:sz="0" w:space="0" w:color="auto"/>
        <w:bottom w:val="none" w:sz="0" w:space="0" w:color="auto"/>
        <w:right w:val="none" w:sz="0" w:space="0" w:color="auto"/>
      </w:divBdr>
    </w:div>
    <w:div w:id="354381734">
      <w:bodyDiv w:val="1"/>
      <w:marLeft w:val="0"/>
      <w:marRight w:val="0"/>
      <w:marTop w:val="0"/>
      <w:marBottom w:val="0"/>
      <w:divBdr>
        <w:top w:val="none" w:sz="0" w:space="0" w:color="auto"/>
        <w:left w:val="none" w:sz="0" w:space="0" w:color="auto"/>
        <w:bottom w:val="none" w:sz="0" w:space="0" w:color="auto"/>
        <w:right w:val="none" w:sz="0" w:space="0" w:color="auto"/>
      </w:divBdr>
      <w:divsChild>
        <w:div w:id="644117729">
          <w:marLeft w:val="0"/>
          <w:marRight w:val="0"/>
          <w:marTop w:val="0"/>
          <w:marBottom w:val="0"/>
          <w:divBdr>
            <w:top w:val="none" w:sz="0" w:space="0" w:color="auto"/>
            <w:left w:val="none" w:sz="0" w:space="0" w:color="auto"/>
            <w:bottom w:val="none" w:sz="0" w:space="0" w:color="auto"/>
            <w:right w:val="none" w:sz="0" w:space="0" w:color="auto"/>
          </w:divBdr>
        </w:div>
      </w:divsChild>
    </w:div>
    <w:div w:id="401295349">
      <w:bodyDiv w:val="1"/>
      <w:marLeft w:val="0"/>
      <w:marRight w:val="0"/>
      <w:marTop w:val="0"/>
      <w:marBottom w:val="0"/>
      <w:divBdr>
        <w:top w:val="none" w:sz="0" w:space="0" w:color="auto"/>
        <w:left w:val="none" w:sz="0" w:space="0" w:color="auto"/>
        <w:bottom w:val="none" w:sz="0" w:space="0" w:color="auto"/>
        <w:right w:val="none" w:sz="0" w:space="0" w:color="auto"/>
      </w:divBdr>
    </w:div>
    <w:div w:id="496924302">
      <w:bodyDiv w:val="1"/>
      <w:marLeft w:val="0"/>
      <w:marRight w:val="0"/>
      <w:marTop w:val="0"/>
      <w:marBottom w:val="0"/>
      <w:divBdr>
        <w:top w:val="none" w:sz="0" w:space="0" w:color="auto"/>
        <w:left w:val="none" w:sz="0" w:space="0" w:color="auto"/>
        <w:bottom w:val="none" w:sz="0" w:space="0" w:color="auto"/>
        <w:right w:val="none" w:sz="0" w:space="0" w:color="auto"/>
      </w:divBdr>
      <w:divsChild>
        <w:div w:id="1541285705">
          <w:marLeft w:val="0"/>
          <w:marRight w:val="0"/>
          <w:marTop w:val="0"/>
          <w:marBottom w:val="0"/>
          <w:divBdr>
            <w:top w:val="none" w:sz="0" w:space="0" w:color="auto"/>
            <w:left w:val="none" w:sz="0" w:space="0" w:color="auto"/>
            <w:bottom w:val="none" w:sz="0" w:space="0" w:color="auto"/>
            <w:right w:val="none" w:sz="0" w:space="0" w:color="auto"/>
          </w:divBdr>
        </w:div>
      </w:divsChild>
    </w:div>
    <w:div w:id="601258632">
      <w:bodyDiv w:val="1"/>
      <w:marLeft w:val="0"/>
      <w:marRight w:val="0"/>
      <w:marTop w:val="0"/>
      <w:marBottom w:val="0"/>
      <w:divBdr>
        <w:top w:val="none" w:sz="0" w:space="0" w:color="auto"/>
        <w:left w:val="none" w:sz="0" w:space="0" w:color="auto"/>
        <w:bottom w:val="none" w:sz="0" w:space="0" w:color="auto"/>
        <w:right w:val="none" w:sz="0" w:space="0" w:color="auto"/>
      </w:divBdr>
      <w:divsChild>
        <w:div w:id="1174807659">
          <w:marLeft w:val="0"/>
          <w:marRight w:val="0"/>
          <w:marTop w:val="0"/>
          <w:marBottom w:val="0"/>
          <w:divBdr>
            <w:top w:val="none" w:sz="0" w:space="0" w:color="auto"/>
            <w:left w:val="none" w:sz="0" w:space="0" w:color="auto"/>
            <w:bottom w:val="none" w:sz="0" w:space="0" w:color="auto"/>
            <w:right w:val="none" w:sz="0" w:space="0" w:color="auto"/>
          </w:divBdr>
        </w:div>
        <w:div w:id="595017596">
          <w:marLeft w:val="0"/>
          <w:marRight w:val="0"/>
          <w:marTop w:val="0"/>
          <w:marBottom w:val="0"/>
          <w:divBdr>
            <w:top w:val="none" w:sz="0" w:space="0" w:color="auto"/>
            <w:left w:val="none" w:sz="0" w:space="0" w:color="auto"/>
            <w:bottom w:val="none" w:sz="0" w:space="0" w:color="auto"/>
            <w:right w:val="none" w:sz="0" w:space="0" w:color="auto"/>
          </w:divBdr>
        </w:div>
      </w:divsChild>
    </w:div>
    <w:div w:id="709964141">
      <w:bodyDiv w:val="1"/>
      <w:marLeft w:val="0"/>
      <w:marRight w:val="0"/>
      <w:marTop w:val="0"/>
      <w:marBottom w:val="0"/>
      <w:divBdr>
        <w:top w:val="none" w:sz="0" w:space="0" w:color="auto"/>
        <w:left w:val="none" w:sz="0" w:space="0" w:color="auto"/>
        <w:bottom w:val="none" w:sz="0" w:space="0" w:color="auto"/>
        <w:right w:val="none" w:sz="0" w:space="0" w:color="auto"/>
      </w:divBdr>
    </w:div>
    <w:div w:id="788741137">
      <w:bodyDiv w:val="1"/>
      <w:marLeft w:val="0"/>
      <w:marRight w:val="0"/>
      <w:marTop w:val="0"/>
      <w:marBottom w:val="0"/>
      <w:divBdr>
        <w:top w:val="none" w:sz="0" w:space="0" w:color="auto"/>
        <w:left w:val="none" w:sz="0" w:space="0" w:color="auto"/>
        <w:bottom w:val="none" w:sz="0" w:space="0" w:color="auto"/>
        <w:right w:val="none" w:sz="0" w:space="0" w:color="auto"/>
      </w:divBdr>
    </w:div>
    <w:div w:id="807821669">
      <w:bodyDiv w:val="1"/>
      <w:marLeft w:val="0"/>
      <w:marRight w:val="0"/>
      <w:marTop w:val="0"/>
      <w:marBottom w:val="0"/>
      <w:divBdr>
        <w:top w:val="none" w:sz="0" w:space="0" w:color="auto"/>
        <w:left w:val="none" w:sz="0" w:space="0" w:color="auto"/>
        <w:bottom w:val="none" w:sz="0" w:space="0" w:color="auto"/>
        <w:right w:val="none" w:sz="0" w:space="0" w:color="auto"/>
      </w:divBdr>
    </w:div>
    <w:div w:id="944383598">
      <w:bodyDiv w:val="1"/>
      <w:marLeft w:val="0"/>
      <w:marRight w:val="0"/>
      <w:marTop w:val="0"/>
      <w:marBottom w:val="0"/>
      <w:divBdr>
        <w:top w:val="none" w:sz="0" w:space="0" w:color="auto"/>
        <w:left w:val="none" w:sz="0" w:space="0" w:color="auto"/>
        <w:bottom w:val="none" w:sz="0" w:space="0" w:color="auto"/>
        <w:right w:val="none" w:sz="0" w:space="0" w:color="auto"/>
      </w:divBdr>
      <w:divsChild>
        <w:div w:id="1475680426">
          <w:marLeft w:val="0"/>
          <w:marRight w:val="0"/>
          <w:marTop w:val="0"/>
          <w:marBottom w:val="0"/>
          <w:divBdr>
            <w:top w:val="none" w:sz="0" w:space="0" w:color="auto"/>
            <w:left w:val="none" w:sz="0" w:space="0" w:color="auto"/>
            <w:bottom w:val="none" w:sz="0" w:space="0" w:color="auto"/>
            <w:right w:val="none" w:sz="0" w:space="0" w:color="auto"/>
          </w:divBdr>
        </w:div>
        <w:div w:id="1074470849">
          <w:marLeft w:val="0"/>
          <w:marRight w:val="0"/>
          <w:marTop w:val="0"/>
          <w:marBottom w:val="0"/>
          <w:divBdr>
            <w:top w:val="none" w:sz="0" w:space="0" w:color="auto"/>
            <w:left w:val="none" w:sz="0" w:space="0" w:color="auto"/>
            <w:bottom w:val="none" w:sz="0" w:space="0" w:color="auto"/>
            <w:right w:val="none" w:sz="0" w:space="0" w:color="auto"/>
          </w:divBdr>
        </w:div>
      </w:divsChild>
    </w:div>
    <w:div w:id="982854295">
      <w:bodyDiv w:val="1"/>
      <w:marLeft w:val="0"/>
      <w:marRight w:val="0"/>
      <w:marTop w:val="0"/>
      <w:marBottom w:val="0"/>
      <w:divBdr>
        <w:top w:val="none" w:sz="0" w:space="0" w:color="auto"/>
        <w:left w:val="none" w:sz="0" w:space="0" w:color="auto"/>
        <w:bottom w:val="none" w:sz="0" w:space="0" w:color="auto"/>
        <w:right w:val="none" w:sz="0" w:space="0" w:color="auto"/>
      </w:divBdr>
    </w:div>
    <w:div w:id="1000280911">
      <w:bodyDiv w:val="1"/>
      <w:marLeft w:val="0"/>
      <w:marRight w:val="0"/>
      <w:marTop w:val="0"/>
      <w:marBottom w:val="0"/>
      <w:divBdr>
        <w:top w:val="none" w:sz="0" w:space="0" w:color="auto"/>
        <w:left w:val="none" w:sz="0" w:space="0" w:color="auto"/>
        <w:bottom w:val="none" w:sz="0" w:space="0" w:color="auto"/>
        <w:right w:val="none" w:sz="0" w:space="0" w:color="auto"/>
      </w:divBdr>
      <w:divsChild>
        <w:div w:id="1596984366">
          <w:marLeft w:val="0"/>
          <w:marRight w:val="0"/>
          <w:marTop w:val="0"/>
          <w:marBottom w:val="0"/>
          <w:divBdr>
            <w:top w:val="none" w:sz="0" w:space="0" w:color="auto"/>
            <w:left w:val="none" w:sz="0" w:space="0" w:color="auto"/>
            <w:bottom w:val="none" w:sz="0" w:space="0" w:color="auto"/>
            <w:right w:val="none" w:sz="0" w:space="0" w:color="auto"/>
          </w:divBdr>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44156734">
      <w:bodyDiv w:val="1"/>
      <w:marLeft w:val="0"/>
      <w:marRight w:val="0"/>
      <w:marTop w:val="0"/>
      <w:marBottom w:val="0"/>
      <w:divBdr>
        <w:top w:val="none" w:sz="0" w:space="0" w:color="auto"/>
        <w:left w:val="none" w:sz="0" w:space="0" w:color="auto"/>
        <w:bottom w:val="none" w:sz="0" w:space="0" w:color="auto"/>
        <w:right w:val="none" w:sz="0" w:space="0" w:color="auto"/>
      </w:divBdr>
    </w:div>
    <w:div w:id="1190727496">
      <w:bodyDiv w:val="1"/>
      <w:marLeft w:val="0"/>
      <w:marRight w:val="0"/>
      <w:marTop w:val="0"/>
      <w:marBottom w:val="0"/>
      <w:divBdr>
        <w:top w:val="none" w:sz="0" w:space="0" w:color="auto"/>
        <w:left w:val="none" w:sz="0" w:space="0" w:color="auto"/>
        <w:bottom w:val="none" w:sz="0" w:space="0" w:color="auto"/>
        <w:right w:val="none" w:sz="0" w:space="0" w:color="auto"/>
      </w:divBdr>
    </w:div>
    <w:div w:id="1221596647">
      <w:bodyDiv w:val="1"/>
      <w:marLeft w:val="0"/>
      <w:marRight w:val="0"/>
      <w:marTop w:val="0"/>
      <w:marBottom w:val="0"/>
      <w:divBdr>
        <w:top w:val="none" w:sz="0" w:space="0" w:color="auto"/>
        <w:left w:val="none" w:sz="0" w:space="0" w:color="auto"/>
        <w:bottom w:val="none" w:sz="0" w:space="0" w:color="auto"/>
        <w:right w:val="none" w:sz="0" w:space="0" w:color="auto"/>
      </w:divBdr>
    </w:div>
    <w:div w:id="1538858665">
      <w:bodyDiv w:val="1"/>
      <w:marLeft w:val="0"/>
      <w:marRight w:val="0"/>
      <w:marTop w:val="0"/>
      <w:marBottom w:val="0"/>
      <w:divBdr>
        <w:top w:val="none" w:sz="0" w:space="0" w:color="auto"/>
        <w:left w:val="none" w:sz="0" w:space="0" w:color="auto"/>
        <w:bottom w:val="none" w:sz="0" w:space="0" w:color="auto"/>
        <w:right w:val="none" w:sz="0" w:space="0" w:color="auto"/>
      </w:divBdr>
    </w:div>
    <w:div w:id="1572496073">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50808364">
      <w:bodyDiv w:val="1"/>
      <w:marLeft w:val="0"/>
      <w:marRight w:val="0"/>
      <w:marTop w:val="0"/>
      <w:marBottom w:val="0"/>
      <w:divBdr>
        <w:top w:val="none" w:sz="0" w:space="0" w:color="auto"/>
        <w:left w:val="none" w:sz="0" w:space="0" w:color="auto"/>
        <w:bottom w:val="none" w:sz="0" w:space="0" w:color="auto"/>
        <w:right w:val="none" w:sz="0" w:space="0" w:color="auto"/>
      </w:divBdr>
    </w:div>
    <w:div w:id="1819765644">
      <w:bodyDiv w:val="1"/>
      <w:marLeft w:val="0"/>
      <w:marRight w:val="0"/>
      <w:marTop w:val="0"/>
      <w:marBottom w:val="0"/>
      <w:divBdr>
        <w:top w:val="none" w:sz="0" w:space="0" w:color="auto"/>
        <w:left w:val="none" w:sz="0" w:space="0" w:color="auto"/>
        <w:bottom w:val="none" w:sz="0" w:space="0" w:color="auto"/>
        <w:right w:val="none" w:sz="0" w:space="0" w:color="auto"/>
      </w:divBdr>
    </w:div>
    <w:div w:id="1832912435">
      <w:bodyDiv w:val="1"/>
      <w:marLeft w:val="0"/>
      <w:marRight w:val="0"/>
      <w:marTop w:val="0"/>
      <w:marBottom w:val="0"/>
      <w:divBdr>
        <w:top w:val="none" w:sz="0" w:space="0" w:color="auto"/>
        <w:left w:val="none" w:sz="0" w:space="0" w:color="auto"/>
        <w:bottom w:val="none" w:sz="0" w:space="0" w:color="auto"/>
        <w:right w:val="none" w:sz="0" w:space="0" w:color="auto"/>
      </w:divBdr>
    </w:div>
    <w:div w:id="2033528060">
      <w:bodyDiv w:val="1"/>
      <w:marLeft w:val="0"/>
      <w:marRight w:val="0"/>
      <w:marTop w:val="0"/>
      <w:marBottom w:val="0"/>
      <w:divBdr>
        <w:top w:val="none" w:sz="0" w:space="0" w:color="auto"/>
        <w:left w:val="none" w:sz="0" w:space="0" w:color="auto"/>
        <w:bottom w:val="none" w:sz="0" w:space="0" w:color="auto"/>
        <w:right w:val="none" w:sz="0" w:space="0" w:color="auto"/>
      </w:divBdr>
    </w:div>
    <w:div w:id="214541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chemie/aktivity/10/013.10.07_zakladni_pojmy_a_vlastnosti.docx" TargetMode="External"/><Relationship Id="rId299" Type="http://schemas.openxmlformats.org/officeDocument/2006/relationships/hyperlink" Target="https://creativecommons.org/share-your-work/licensing-types-examples/" TargetMode="External"/><Relationship Id="rId21" Type="http://schemas.openxmlformats.org/officeDocument/2006/relationships/hyperlink" Target="https://creativecommons.org/licenses/by-sa/4.0/deed.cs" TargetMode="External"/><Relationship Id="rId63" Type="http://schemas.microsoft.com/office/2007/relationships/hdphoto" Target="media/hdphoto3.wdp"/><Relationship Id="rId159" Type="http://schemas.openxmlformats.org/officeDocument/2006/relationships/hyperlink" Target="https://mscb.vida.cz/_media/skolam/chemie/aktivity/1/013.01.01.01_resource.pdf" TargetMode="External"/><Relationship Id="rId324" Type="http://schemas.openxmlformats.org/officeDocument/2006/relationships/hyperlink" Target="https://commons.wikimedia.org/wiki/File:P,p%27-dichlorodiphenyltrichloroethane.svg" TargetMode="External"/><Relationship Id="rId366" Type="http://schemas.openxmlformats.org/officeDocument/2006/relationships/hyperlink" Target="https://mscb.vida.cz/_media/skolam/chemie/aktivity/16/013.16.02.05_resource.jpg" TargetMode="External"/><Relationship Id="rId531" Type="http://schemas.openxmlformats.org/officeDocument/2006/relationships/hyperlink" Target="https://psychologieprokazdeho.cz/co-je-fenomen-flow/" TargetMode="External"/><Relationship Id="rId170" Type="http://schemas.openxmlformats.org/officeDocument/2006/relationships/hyperlink" Target="https://mscb.vida.cz/_media/skolam/chemie/aktivity/5/013.05.01.01_resource.pdf" TargetMode="External"/><Relationship Id="rId226" Type="http://schemas.openxmlformats.org/officeDocument/2006/relationships/image" Target="media/image16.gif"/><Relationship Id="rId433" Type="http://schemas.openxmlformats.org/officeDocument/2006/relationships/hyperlink" Target="https://mscb.vida.cz/_media/skolam/chemie/aktivity/16/013.16.01_ppt_prezentace.pptx" TargetMode="External"/><Relationship Id="rId268" Type="http://schemas.openxmlformats.org/officeDocument/2006/relationships/hyperlink" Target="https://mscb.vida.cz/_media/skolam/chemie/aktivity/5/013.05.04_prezentace_bozp.pptx" TargetMode="External"/><Relationship Id="rId475" Type="http://schemas.openxmlformats.org/officeDocument/2006/relationships/image" Target="media/image72.jpeg"/><Relationship Id="rId32" Type="http://schemas.openxmlformats.org/officeDocument/2006/relationships/hyperlink" Target="https://mscb.vida.cz/_media/skolam/chemie/aktivity/14/013.14.02_analyzy_vody_-_handout.pdf" TargetMode="External"/><Relationship Id="rId74" Type="http://schemas.openxmlformats.org/officeDocument/2006/relationships/hyperlink" Target="https://mscb.vida.cz/_media/skolam/chemie/aktivity/20/013.20.04_tahak_pro_moderatora.pdf" TargetMode="External"/><Relationship Id="rId128" Type="http://schemas.openxmlformats.org/officeDocument/2006/relationships/hyperlink" Target="https://mscb.vida.cz/_media/skolam/chemie/aktivity/1/013.01.05_scenar_lsch.xlsx" TargetMode="External"/><Relationship Id="rId335" Type="http://schemas.openxmlformats.org/officeDocument/2006/relationships/hyperlink" Target="https://commons.wikimedia.org/wiki/User:D.328" TargetMode="External"/><Relationship Id="rId377" Type="http://schemas.openxmlformats.org/officeDocument/2006/relationships/hyperlink" Target="https://mscb.vida.cz/_media/skolam/chemie/aktivity/16/013.16.02_ppt_bizarni_obrazky.pptx" TargetMode="External"/><Relationship Id="rId500" Type="http://schemas.openxmlformats.org/officeDocument/2006/relationships/hyperlink" Target="https://creativecommons.org/share-your-work/licensing-types-examples/" TargetMode="External"/><Relationship Id="rId542" Type="http://schemas.openxmlformats.org/officeDocument/2006/relationships/hyperlink" Target="https://doi.org/10.1021/es022253t" TargetMode="External"/><Relationship Id="rId5" Type="http://schemas.openxmlformats.org/officeDocument/2006/relationships/customXml" Target="../customXml/item5.xml"/><Relationship Id="rId181" Type="http://schemas.openxmlformats.org/officeDocument/2006/relationships/hyperlink" Target="https://mscb.vida.cz/_media/skolam/chemie/aktivity/5/013.05.03_kahoot_otazky.docx" TargetMode="External"/><Relationship Id="rId237" Type="http://schemas.openxmlformats.org/officeDocument/2006/relationships/hyperlink" Target="https://creativecommons.org/share-your-work/public-domain/" TargetMode="External"/><Relationship Id="rId402" Type="http://schemas.openxmlformats.org/officeDocument/2006/relationships/hyperlink" Target="https://mscb.vida.cz/_media/skolam/chemie/aktivity/16/013.16.02.14_resource.jpg" TargetMode="External"/><Relationship Id="rId279" Type="http://schemas.openxmlformats.org/officeDocument/2006/relationships/hyperlink" Target="https://mscb.vida.cz/_media/skolam/chemie/aktivity/5/013.05.04_prezentace_bozp.pptx" TargetMode="External"/><Relationship Id="rId444" Type="http://schemas.openxmlformats.org/officeDocument/2006/relationships/hyperlink" Target="https://creativecommons.org/share-your-work/licensing-types-examples/" TargetMode="External"/><Relationship Id="rId486" Type="http://schemas.openxmlformats.org/officeDocument/2006/relationships/hyperlink" Target="https://mscb.vida.cz/_media/skolam/chemie/aktivity/20/013.20.02.11_resource.jpg" TargetMode="External"/><Relationship Id="rId43" Type="http://schemas.openxmlformats.org/officeDocument/2006/relationships/hyperlink" Target="https://mscb.vida.cz/_media/skolam/chemie/aktivity/2/013.02.04_pravidla_souziti.pdf" TargetMode="External"/><Relationship Id="rId139" Type="http://schemas.openxmlformats.org/officeDocument/2006/relationships/hyperlink" Target="https://mscb.vida.cz/_media/skolam/chemie/aktivity/10/013.10.05_seznam_zakladnich_pojmu.docx" TargetMode="External"/><Relationship Id="rId290" Type="http://schemas.openxmlformats.org/officeDocument/2006/relationships/image" Target="media/image28.png"/><Relationship Id="rId304" Type="http://schemas.openxmlformats.org/officeDocument/2006/relationships/hyperlink" Target="https://mscb.vida.cz/_media/skolam/chemie/aktivity/7/013.07.02_molekuly_-_prehled_prvku.docx" TargetMode="External"/><Relationship Id="rId346" Type="http://schemas.openxmlformats.org/officeDocument/2006/relationships/image" Target="media/image40.jpeg"/><Relationship Id="rId388" Type="http://schemas.openxmlformats.org/officeDocument/2006/relationships/hyperlink" Target="https://unsplash.com/photos/vAWEJmXUpvI" TargetMode="External"/><Relationship Id="rId511" Type="http://schemas.openxmlformats.org/officeDocument/2006/relationships/image" Target="media/image81.jpeg"/><Relationship Id="rId553" Type="http://schemas.openxmlformats.org/officeDocument/2006/relationships/footer" Target="footer1.xml"/><Relationship Id="rId85" Type="http://schemas.openxmlformats.org/officeDocument/2006/relationships/hyperlink" Target="https://mscb.vida.cz/_media/skolam/chemie/aktivity/4/013.04.09_pexeso_09.jpg" TargetMode="External"/><Relationship Id="rId150" Type="http://schemas.openxmlformats.org/officeDocument/2006/relationships/hyperlink" Target="https://mscb.vida.cz/_media/skolam/chemie/aktivity/20/013.20.04_tahak_pro_moderatora.pdf" TargetMode="External"/><Relationship Id="rId192" Type="http://schemas.openxmlformats.org/officeDocument/2006/relationships/hyperlink" Target="https://creativecommons.org/share-your-work/licensing-types-examples/" TargetMode="External"/><Relationship Id="rId206" Type="http://schemas.openxmlformats.org/officeDocument/2006/relationships/hyperlink" Target="https://mscb.vida.cz/_media/skolam/chemie/aktivity/5/013.05.03.08_resource.png" TargetMode="External"/><Relationship Id="rId413" Type="http://schemas.openxmlformats.org/officeDocument/2006/relationships/hyperlink" Target="https://mscb.vida.cz/_media/skolam/chemie/aktivity/16/013.16.02_ppt_bizarni_obrazky.pptx" TargetMode="External"/><Relationship Id="rId248" Type="http://schemas.openxmlformats.org/officeDocument/2006/relationships/hyperlink" Target="https://mscb.vida.cz/_media/skolam/chemie/aktivity/5/013.05.04_prezentace_bozp.pptx" TargetMode="External"/><Relationship Id="rId455" Type="http://schemas.openxmlformats.org/officeDocument/2006/relationships/image" Target="media/image67.jpeg"/><Relationship Id="rId497" Type="http://schemas.openxmlformats.org/officeDocument/2006/relationships/hyperlink" Target="https://mscb.vida.cz/_media/skolam/chemie/aktivity/20/013.20.02_prezentace_zacatek.pptx" TargetMode="External"/><Relationship Id="rId12" Type="http://schemas.openxmlformats.org/officeDocument/2006/relationships/image" Target="media/image1.png"/><Relationship Id="rId108" Type="http://schemas.openxmlformats.org/officeDocument/2006/relationships/hyperlink" Target="https://mscb.vida.cz/_media/skolam/chemie/aktivity/4/013.04.32_pexeso_32.jpg" TargetMode="External"/><Relationship Id="rId315" Type="http://schemas.openxmlformats.org/officeDocument/2006/relationships/hyperlink" Target="https://creativecommons.org/share-your-work/licensing-types-examples/" TargetMode="External"/><Relationship Id="rId357" Type="http://schemas.openxmlformats.org/officeDocument/2006/relationships/hyperlink" Target="https://mscb.vida.cz/_media/skolam/chemie/aktivity/16/013.16.02_ppt_bizarni_obrazky.pptx" TargetMode="External"/><Relationship Id="rId522" Type="http://schemas.openxmlformats.org/officeDocument/2006/relationships/hyperlink" Target="https://en.wikipedia.org/wiki/Global_warming_potential" TargetMode="External"/><Relationship Id="rId54" Type="http://schemas.openxmlformats.org/officeDocument/2006/relationships/hyperlink" Target="https://mscb.vida.cz/_media/skolam/chemie/aktivity/7/013.07.01_molekuly_-_pravidla.docx" TargetMode="External"/><Relationship Id="rId96" Type="http://schemas.openxmlformats.org/officeDocument/2006/relationships/hyperlink" Target="https://mscb.vida.cz/_media/skolam/chemie/aktivity/4/013.04.20_pexeso_20.jpg" TargetMode="External"/><Relationship Id="rId161" Type="http://schemas.openxmlformats.org/officeDocument/2006/relationships/hyperlink" Target="https://mscb.vida.cz/_media/skolam/chemie/aktivity/1/013.01.04_expoorientak_mapa_expozice.docx" TargetMode="External"/><Relationship Id="rId217" Type="http://schemas.openxmlformats.org/officeDocument/2006/relationships/hyperlink" Target="https://mscb.vida.cz/_media/skolam/chemie/aktivity/5/013.05.03_kahoot_otazky.docx" TargetMode="External"/><Relationship Id="rId399" Type="http://schemas.openxmlformats.org/officeDocument/2006/relationships/image" Target="media/image53.jpeg"/><Relationship Id="rId259" Type="http://schemas.openxmlformats.org/officeDocument/2006/relationships/hyperlink" Target="https://mscb.vida.cz/_media/skolam/chemie/aktivity/5/013.05.04.09_resource.gif" TargetMode="External"/><Relationship Id="rId424" Type="http://schemas.openxmlformats.org/officeDocument/2006/relationships/hyperlink" Target="https://unsplash.com/photos/ff2VZuL7_po" TargetMode="External"/><Relationship Id="rId466" Type="http://schemas.openxmlformats.org/officeDocument/2006/relationships/hyperlink" Target="https://mscb.vida.cz/_media/skolam/chemie/aktivity/20/013.20.02.06_resource.jpg" TargetMode="External"/><Relationship Id="rId23" Type="http://schemas.openxmlformats.org/officeDocument/2006/relationships/hyperlink" Target="https://mscb.vida.cz/_media/skolam/chemie/aktivity/2/013.02.02_navstevni_rad_vida.pdf" TargetMode="External"/><Relationship Id="rId119" Type="http://schemas.openxmlformats.org/officeDocument/2006/relationships/hyperlink" Target="https://mscb.vida.cz/_media/skolam/chemie/aktivity/15/013.15.01_rcx_lab_-_manual.docx" TargetMode="External"/><Relationship Id="rId270" Type="http://schemas.openxmlformats.org/officeDocument/2006/relationships/hyperlink" Target="https://creativecommons.org/share-your-work/licensing-types-examples/" TargetMode="External"/><Relationship Id="rId326" Type="http://schemas.openxmlformats.org/officeDocument/2006/relationships/hyperlink" Target="https://mscb.vida.cz/_media/skolam/chemie/aktivity/10/013.10.01_jednotlive_skupiny_latek.docx" TargetMode="External"/><Relationship Id="rId533" Type="http://schemas.openxmlformats.org/officeDocument/2006/relationships/hyperlink" Target="https://doi.org/10.1016/j.emcon.2018.12.004" TargetMode="External"/><Relationship Id="rId65" Type="http://schemas.openxmlformats.org/officeDocument/2006/relationships/hyperlink" Target="https://mscb.vida.cz/_media/skolam/chemie/aktivity/16/013.16.01_ppt_prezentace.pptx" TargetMode="External"/><Relationship Id="rId130" Type="http://schemas.openxmlformats.org/officeDocument/2006/relationships/hyperlink" Target="https://mscb.vida.cz/_media/skolam/chemie/aktivity/2/013.02.02_navstevni_rad_vida.pdf" TargetMode="External"/><Relationship Id="rId368" Type="http://schemas.openxmlformats.org/officeDocument/2006/relationships/hyperlink" Target="https://unsplash.com/photos/iUS8HYDhCsQ" TargetMode="External"/><Relationship Id="rId172" Type="http://schemas.openxmlformats.org/officeDocument/2006/relationships/hyperlink" Target="https://creativecommons.org/share-your-work/public-domain/" TargetMode="External"/><Relationship Id="rId228" Type="http://schemas.openxmlformats.org/officeDocument/2006/relationships/hyperlink" Target="https://creativecommons.org/share-your-work/public-domain/" TargetMode="External"/><Relationship Id="rId435" Type="http://schemas.openxmlformats.org/officeDocument/2006/relationships/image" Target="media/image62.gif"/><Relationship Id="rId477" Type="http://schemas.openxmlformats.org/officeDocument/2006/relationships/hyperlink" Target="https://mscb.vida.cz/_media/skolam/chemie/aktivity/20/013.20.02_prezentace_zacatek.pptx" TargetMode="External"/><Relationship Id="rId281" Type="http://schemas.openxmlformats.org/officeDocument/2006/relationships/image" Target="media/image26.jpeg"/><Relationship Id="rId337" Type="http://schemas.openxmlformats.org/officeDocument/2006/relationships/hyperlink" Target="https://creativecommons.org/share-your-work/public-domain/" TargetMode="External"/><Relationship Id="rId502" Type="http://schemas.openxmlformats.org/officeDocument/2006/relationships/hyperlink" Target="https://mscb.vida.cz/_media/skolam/chemie/aktivity/20/013.20.02.15_resource.png" TargetMode="External"/><Relationship Id="rId34" Type="http://schemas.openxmlformats.org/officeDocument/2006/relationships/hyperlink" Target="https://mscb.vida.cz/_media/skolam/chemie/aktivity/16/013.16.01_ppt_prezentace.pptx" TargetMode="External"/><Relationship Id="rId76" Type="http://schemas.openxmlformats.org/officeDocument/2006/relationships/hyperlink" Target="https://mscb.vida.cz/_media/skolam/chemie/aktivity/1/013.01.02_expoorientak_mapa_expozice.pdf" TargetMode="External"/><Relationship Id="rId141" Type="http://schemas.openxmlformats.org/officeDocument/2006/relationships/hyperlink" Target="https://mscb.vida.cz/_media/skolam/chemie/aktivity/13/013.13.01_zeme_-_scenar.docx" TargetMode="External"/><Relationship Id="rId379" Type="http://schemas.openxmlformats.org/officeDocument/2006/relationships/image" Target="media/image48.jpeg"/><Relationship Id="rId544" Type="http://schemas.openxmlformats.org/officeDocument/2006/relationships/hyperlink" Target="https://www.mzp.cz/web/edice.nsf/A0750BCC7925B390C1256FAF0048ADF9/$file/chlatky1.pdf" TargetMode="External"/><Relationship Id="rId7" Type="http://schemas.openxmlformats.org/officeDocument/2006/relationships/styles" Target="styles.xml"/><Relationship Id="rId183" Type="http://schemas.openxmlformats.org/officeDocument/2006/relationships/image" Target="media/image6.png"/><Relationship Id="rId239" Type="http://schemas.openxmlformats.org/officeDocument/2006/relationships/hyperlink" Target="https://mscb.vida.cz/_media/skolam/chemie/aktivity/5/013.05.04.05_resource.gif" TargetMode="External"/><Relationship Id="rId390" Type="http://schemas.openxmlformats.org/officeDocument/2006/relationships/hyperlink" Target="https://mscb.vida.cz/_media/skolam/chemie/aktivity/16/013.16.02.11_resource.jpg" TargetMode="External"/><Relationship Id="rId404" Type="http://schemas.openxmlformats.org/officeDocument/2006/relationships/hyperlink" Target="https://unsplash.com/photos/a4eax-dOpkk" TargetMode="External"/><Relationship Id="rId446" Type="http://schemas.openxmlformats.org/officeDocument/2006/relationships/hyperlink" Target="https://mscb.vida.cz/_media/skolam/chemie/aktivity/20/013.20.02.01_resource.jpg" TargetMode="External"/><Relationship Id="rId250" Type="http://schemas.openxmlformats.org/officeDocument/2006/relationships/image" Target="media/image20.gif"/><Relationship Id="rId292" Type="http://schemas.openxmlformats.org/officeDocument/2006/relationships/hyperlink" Target="https://mscb.vida.cz/_media/skolam/chemie/aktivity/7/013.07.02_molekuly_-_prehled_prvku.docx" TargetMode="External"/><Relationship Id="rId306" Type="http://schemas.openxmlformats.org/officeDocument/2006/relationships/image" Target="media/image32.png"/><Relationship Id="rId488" Type="http://schemas.openxmlformats.org/officeDocument/2006/relationships/hyperlink" Target="https://creativecommons.org/share-your-work/licensing-types-examples/" TargetMode="External"/><Relationship Id="rId45" Type="http://schemas.openxmlformats.org/officeDocument/2006/relationships/hyperlink" Target="https://mscb.vida.cz/_media/skolam/chemie/aktivity/5/013.05.03_kahoot_otazky.docx" TargetMode="External"/><Relationship Id="rId87" Type="http://schemas.openxmlformats.org/officeDocument/2006/relationships/hyperlink" Target="https://mscb.vida.cz/_media/skolam/chemie/aktivity/4/013.04.11_pexeso_11.jpg" TargetMode="External"/><Relationship Id="rId110" Type="http://schemas.openxmlformats.org/officeDocument/2006/relationships/hyperlink" Target="https://mscb.vida.cz/_media/skolam/chemie/aktivity/5/013.05.02_bezpecnostni_list_manganistan_draselny.pdf" TargetMode="External"/><Relationship Id="rId348" Type="http://schemas.openxmlformats.org/officeDocument/2006/relationships/hyperlink" Target="https://pixabay.com/cs/service/license/" TargetMode="External"/><Relationship Id="rId513" Type="http://schemas.openxmlformats.org/officeDocument/2006/relationships/hyperlink" Target="https://mscb.vida.cz/_media/skolam/chemie/aktivity/20/013.20.02_prezentace_zacatek.pptx" TargetMode="External"/><Relationship Id="rId555" Type="http://schemas.openxmlformats.org/officeDocument/2006/relationships/fontTable" Target="fontTable.xml"/><Relationship Id="rId152" Type="http://schemas.openxmlformats.org/officeDocument/2006/relationships/hyperlink" Target="https://mscb.vida.cz/_media/skolam/chemie/aktivity/20/013.20.10_text_pozvanky.pdf" TargetMode="External"/><Relationship Id="rId194" Type="http://schemas.openxmlformats.org/officeDocument/2006/relationships/hyperlink" Target="https://mscb.vida.cz/_media/skolam/chemie/aktivity/5/013.05.03.05_resource.png" TargetMode="External"/><Relationship Id="rId208" Type="http://schemas.openxmlformats.org/officeDocument/2006/relationships/hyperlink" Target="https://creativecommons.org/share-your-work/licensing-types-examples/" TargetMode="External"/><Relationship Id="rId415" Type="http://schemas.openxmlformats.org/officeDocument/2006/relationships/image" Target="media/image57.jpeg"/><Relationship Id="rId457" Type="http://schemas.openxmlformats.org/officeDocument/2006/relationships/hyperlink" Target="https://mscb.vida.cz/_media/skolam/chemie/aktivity/20/013.20.02_prezentace_zacatek.pptx" TargetMode="External"/><Relationship Id="rId261" Type="http://schemas.openxmlformats.org/officeDocument/2006/relationships/hyperlink" Target="https://commons.wikimedia.org/wiki/File:GHS-pictogram-explos.svg" TargetMode="External"/><Relationship Id="rId499" Type="http://schemas.openxmlformats.org/officeDocument/2006/relationships/image" Target="media/image78.png"/><Relationship Id="rId14" Type="http://schemas.openxmlformats.org/officeDocument/2006/relationships/hyperlink" Target="mailto:radka.zounkova@vida.cz" TargetMode="External"/><Relationship Id="rId56" Type="http://schemas.openxmlformats.org/officeDocument/2006/relationships/hyperlink" Target="https://mscb.vida.cz/_media/skolam/chemie/aktivity/7/013.07.01_molekuly_-_pravidla.docx" TargetMode="External"/><Relationship Id="rId317" Type="http://schemas.openxmlformats.org/officeDocument/2006/relationships/hyperlink" Target="https://mscb.vida.cz/_media/skolam/chemie/aktivity/7/013.07.02.09_resource.png" TargetMode="External"/><Relationship Id="rId359" Type="http://schemas.openxmlformats.org/officeDocument/2006/relationships/image" Target="media/image43.jpeg"/><Relationship Id="rId524" Type="http://schemas.openxmlformats.org/officeDocument/2006/relationships/hyperlink" Target="https://kahoot.com/home/mobile-app/" TargetMode="External"/><Relationship Id="rId98" Type="http://schemas.openxmlformats.org/officeDocument/2006/relationships/hyperlink" Target="https://mscb.vida.cz/_media/skolam/chemie/aktivity/4/013.04.22_pexeso_22.jpg" TargetMode="External"/><Relationship Id="rId121" Type="http://schemas.openxmlformats.org/officeDocument/2006/relationships/hyperlink" Target="https://mscb.vida.cz/_media/skolam/chemie/aktivity/16/013.16.02_ppt_bizarni_obrazky.pptx" TargetMode="External"/><Relationship Id="rId163" Type="http://schemas.openxmlformats.org/officeDocument/2006/relationships/hyperlink" Target="https://creativecommons.org/share-your-work/licensing-types-examples/" TargetMode="External"/><Relationship Id="rId219" Type="http://schemas.openxmlformats.org/officeDocument/2006/relationships/image" Target="media/image15.gif"/><Relationship Id="rId370" Type="http://schemas.openxmlformats.org/officeDocument/2006/relationships/hyperlink" Target="https://mscb.vida.cz/_media/skolam/chemie/aktivity/16/013.16.02.06_resource.jpg" TargetMode="External"/><Relationship Id="rId426" Type="http://schemas.openxmlformats.org/officeDocument/2006/relationships/hyperlink" Target="https://mscb.vida.cz/_media/skolam/chemie/aktivity/16/013.16.02.20_resource.jpg" TargetMode="External"/><Relationship Id="rId230" Type="http://schemas.openxmlformats.org/officeDocument/2006/relationships/hyperlink" Target="https://mscb.vida.cz/_media/skolam/chemie/aktivity/5/013.05.04.03_resource.gif" TargetMode="External"/><Relationship Id="rId468" Type="http://schemas.openxmlformats.org/officeDocument/2006/relationships/hyperlink" Target="https://creativecommons.org/share-your-work/licensing-types-examples/" TargetMode="External"/><Relationship Id="rId25" Type="http://schemas.openxmlformats.org/officeDocument/2006/relationships/hyperlink" Target="https://mscb.vida.cz/_media/skolam/chemie/aktivity/2/013.02.04_pravidla_souziti.pdf" TargetMode="External"/><Relationship Id="rId67" Type="http://schemas.openxmlformats.org/officeDocument/2006/relationships/hyperlink" Target="https://mscb.vida.cz/_media/skolam/chemie/aktivity/17/013.17.01_samplingrates.xlsx" TargetMode="External"/><Relationship Id="rId272" Type="http://schemas.openxmlformats.org/officeDocument/2006/relationships/hyperlink" Target="https://mscb.vida.cz/_media/skolam/chemie/aktivity/5/013.05.04.12_resource.jpg" TargetMode="External"/><Relationship Id="rId328" Type="http://schemas.openxmlformats.org/officeDocument/2006/relationships/image" Target="media/image37.png"/><Relationship Id="rId535" Type="http://schemas.openxmlformats.org/officeDocument/2006/relationships/hyperlink" Target="https://l.messenger.com/l.php?u=https%3A%2F%2Fdoi.org%2F10.1016%2Fj.scitotenv.2005.02.022&amp;h=AT2avVQiBbmSfIPK5Ygb94k3Pg4Y_R78MF-FKy2neTOvek32oErVKtt9wQHp2u0sg7DhmEFx141B_V24iyZj3EiKZkwns9NeSfhtN8VcO9-hhRb4oTnP9_9O32llh-zms08" TargetMode="External"/><Relationship Id="rId132" Type="http://schemas.openxmlformats.org/officeDocument/2006/relationships/hyperlink" Target="https://mscb.vida.cz/_media/skolam/chemie/aktivity/2/013.02.04_pravidla_souziti.pdf" TargetMode="External"/><Relationship Id="rId174" Type="http://schemas.openxmlformats.org/officeDocument/2006/relationships/hyperlink" Target="https://mscb.vida.cz/_media/skolam/chemie/aktivity/5/013.05.02.01_resource.pdf" TargetMode="External"/><Relationship Id="rId381" Type="http://schemas.openxmlformats.org/officeDocument/2006/relationships/hyperlink" Target="https://mscb.vida.cz/_media/skolam/chemie/aktivity/16/013.16.02_ppt_bizarni_obrazky.pptx" TargetMode="External"/><Relationship Id="rId241" Type="http://schemas.openxmlformats.org/officeDocument/2006/relationships/hyperlink" Target="https://commons.wikimedia.org/wiki/File:GHS-pictogram-exclam.svg" TargetMode="External"/><Relationship Id="rId437" Type="http://schemas.openxmlformats.org/officeDocument/2006/relationships/hyperlink" Target="https://mscb.vida.cz/_media/skolam/chemie/aktivity/20/013.20.01_prezentace_predstaveni_metody.pptx" TargetMode="External"/><Relationship Id="rId479" Type="http://schemas.openxmlformats.org/officeDocument/2006/relationships/image" Target="media/image73.jpeg"/><Relationship Id="rId15" Type="http://schemas.openxmlformats.org/officeDocument/2006/relationships/hyperlink" Target="mailto:sven.drazan@vida.cz" TargetMode="External"/><Relationship Id="rId36" Type="http://schemas.openxmlformats.org/officeDocument/2006/relationships/hyperlink" Target="https://mscb.vida.cz/_media/skolam/chemie/aktivity/17/013.17.01_samplingrates.xlsx" TargetMode="External"/><Relationship Id="rId57" Type="http://schemas.openxmlformats.org/officeDocument/2006/relationships/hyperlink" Target="https://mscb.vida.cz/_media/skolam/chemie/aktivity/13/013.13.01_zeme_-_scenar.docx" TargetMode="External"/><Relationship Id="rId262" Type="http://schemas.openxmlformats.org/officeDocument/2006/relationships/hyperlink" Target="https://creativecommons.org/share-your-work/public-domain/" TargetMode="External"/><Relationship Id="rId283" Type="http://schemas.openxmlformats.org/officeDocument/2006/relationships/hyperlink" Target="https://pixabay.com/cs/service/license/" TargetMode="External"/><Relationship Id="rId318" Type="http://schemas.openxmlformats.org/officeDocument/2006/relationships/image" Target="media/image35.png"/><Relationship Id="rId339" Type="http://schemas.openxmlformats.org/officeDocument/2006/relationships/hyperlink" Target="https://mscb.vida.cz/_media/skolam/chemie/aktivity/10/013.10.01.04_resource.png" TargetMode="External"/><Relationship Id="rId490" Type="http://schemas.openxmlformats.org/officeDocument/2006/relationships/hyperlink" Target="https://mscb.vida.cz/_media/skolam/chemie/aktivity/20/013.20.02.12_resource.jpg" TargetMode="External"/><Relationship Id="rId504" Type="http://schemas.openxmlformats.org/officeDocument/2006/relationships/hyperlink" Target="https://creativecommons.org/share-your-work/licensing-types-examples/" TargetMode="External"/><Relationship Id="rId525" Type="http://schemas.openxmlformats.org/officeDocument/2006/relationships/hyperlink" Target="https://is.muni.cz/th/eh6xb/Bakalarska_prace_-_Alena_Kubikova.pdf" TargetMode="External"/><Relationship Id="rId546" Type="http://schemas.openxmlformats.org/officeDocument/2006/relationships/hyperlink" Target="http://www.pops.int/TheConvention/Overview/tabid/3351/Default.aspx" TargetMode="External"/><Relationship Id="rId78" Type="http://schemas.openxmlformats.org/officeDocument/2006/relationships/hyperlink" Target="https://mscb.vida.cz/_media/skolam/chemie/aktivity/4/013.04.02_pexeso_02.jpg" TargetMode="External"/><Relationship Id="rId99" Type="http://schemas.openxmlformats.org/officeDocument/2006/relationships/hyperlink" Target="https://mscb.vida.cz/_media/skolam/chemie/aktivity/4/013.04.23_pexeso_23.jpg" TargetMode="External"/><Relationship Id="rId101" Type="http://schemas.openxmlformats.org/officeDocument/2006/relationships/hyperlink" Target="https://mscb.vida.cz/_media/skolam/chemie/aktivity/4/013.04.25_pexeso_25.jpg" TargetMode="External"/><Relationship Id="rId122" Type="http://schemas.openxmlformats.org/officeDocument/2006/relationships/hyperlink" Target="https://mscb.vida.cz/_media/skolam/chemie/aktivity/16/013.16.01_ppt_prezentace.pptx" TargetMode="External"/><Relationship Id="rId143" Type="http://schemas.openxmlformats.org/officeDocument/2006/relationships/hyperlink" Target="https://mscb.vida.cz/_media/skolam/chemie/aktivity/14/013.14.01_analyzy_vody_-_handout.docx" TargetMode="External"/><Relationship Id="rId164" Type="http://schemas.openxmlformats.org/officeDocument/2006/relationships/hyperlink" Target="https://mscb.vida.cz/_media/skolam/chemie/aktivity/1/013.01.02_expoorientak_mapa_expozice.pdf" TargetMode="External"/><Relationship Id="rId185" Type="http://schemas.openxmlformats.org/officeDocument/2006/relationships/hyperlink" Target="https://mscb.vida.cz/_media/skolam/chemie/aktivity/5/013.05.03_kahoot_otazky.docx" TargetMode="External"/><Relationship Id="rId350" Type="http://schemas.openxmlformats.org/officeDocument/2006/relationships/hyperlink" Target="https://mscb.vida.cz/_media/skolam/chemie/aktivity/16/013.16.02.01_resource.jpg" TargetMode="External"/><Relationship Id="rId371" Type="http://schemas.openxmlformats.org/officeDocument/2006/relationships/image" Target="media/image46.jpeg"/><Relationship Id="rId406" Type="http://schemas.openxmlformats.org/officeDocument/2006/relationships/hyperlink" Target="https://mscb.vida.cz/_media/skolam/chemie/aktivity/16/013.16.02.15_resource.jpg" TargetMode="External"/><Relationship Id="rId9" Type="http://schemas.openxmlformats.org/officeDocument/2006/relationships/webSettings" Target="webSettings.xml"/><Relationship Id="rId210" Type="http://schemas.openxmlformats.org/officeDocument/2006/relationships/hyperlink" Target="https://mscb.vida.cz/_media/skolam/chemie/aktivity/5/013.05.03.09_resource.png" TargetMode="External"/><Relationship Id="rId392" Type="http://schemas.openxmlformats.org/officeDocument/2006/relationships/hyperlink" Target="https://unsplash.com/photos/Id1zKguVcU0" TargetMode="External"/><Relationship Id="rId427" Type="http://schemas.openxmlformats.org/officeDocument/2006/relationships/image" Target="media/image60.jpeg"/><Relationship Id="rId448" Type="http://schemas.openxmlformats.org/officeDocument/2006/relationships/hyperlink" Target="https://creativecommons.org/share-your-work/licensing-types-examples/" TargetMode="External"/><Relationship Id="rId469" Type="http://schemas.openxmlformats.org/officeDocument/2006/relationships/hyperlink" Target="https://mscb.vida.cz/_media/skolam/chemie/aktivity/20/013.20.02_prezentace_zacatek.pptx" TargetMode="External"/><Relationship Id="rId26" Type="http://schemas.openxmlformats.org/officeDocument/2006/relationships/hyperlink" Target="https://mscb.vida.cz/_media/skolam/chemie/aktivity/5/013.05.04_prezentace_bozp.pptx" TargetMode="External"/><Relationship Id="rId231" Type="http://schemas.openxmlformats.org/officeDocument/2006/relationships/hyperlink" Target="https://commons.wikimedia.org/wiki/File:GHS-pictogram-bottle.svg" TargetMode="External"/><Relationship Id="rId252" Type="http://schemas.openxmlformats.org/officeDocument/2006/relationships/hyperlink" Target="https://creativecommons.org/share-your-work/public-domain/" TargetMode="External"/><Relationship Id="rId273" Type="http://schemas.openxmlformats.org/officeDocument/2006/relationships/image" Target="media/image24.jpeg"/><Relationship Id="rId294" Type="http://schemas.openxmlformats.org/officeDocument/2006/relationships/image" Target="media/image29.png"/><Relationship Id="rId308" Type="http://schemas.openxmlformats.org/officeDocument/2006/relationships/hyperlink" Target="https://mscb.vida.cz/_media/skolam/chemie/aktivity/7/013.07.02_molekuly_-_prehled_prvku.docx" TargetMode="External"/><Relationship Id="rId329" Type="http://schemas.openxmlformats.org/officeDocument/2006/relationships/hyperlink" Target="https://commons.wikimedia.org/wiki/User:Leyo" TargetMode="External"/><Relationship Id="rId480" Type="http://schemas.openxmlformats.org/officeDocument/2006/relationships/hyperlink" Target="https://creativecommons.org/share-your-work/licensing-types-examples/" TargetMode="External"/><Relationship Id="rId515" Type="http://schemas.openxmlformats.org/officeDocument/2006/relationships/image" Target="media/image82.jpeg"/><Relationship Id="rId536" Type="http://schemas.openxmlformats.org/officeDocument/2006/relationships/hyperlink" Target="http://www.cleen-europe.eu/file/download/71/EuroPCB_part_II_fiches_%20final.pdf" TargetMode="External"/><Relationship Id="rId47" Type="http://schemas.openxmlformats.org/officeDocument/2006/relationships/hyperlink" Target="https://mscb.vida.cz/_media/skolam/chemie/aktivity/5/013.05.01_bezpecnostni_list_dichlormethan.pdf" TargetMode="External"/><Relationship Id="rId68" Type="http://schemas.openxmlformats.org/officeDocument/2006/relationships/hyperlink" Target="https://mscb.vida.cz/_media/skolam/chemie/aktivity/17/013.17.01_samplingrates.xlsx" TargetMode="External"/><Relationship Id="rId89" Type="http://schemas.openxmlformats.org/officeDocument/2006/relationships/hyperlink" Target="https://mscb.vida.cz/_media/skolam/chemie/aktivity/4/013.04.13_pexeso_13.jpg" TargetMode="External"/><Relationship Id="rId112" Type="http://schemas.openxmlformats.org/officeDocument/2006/relationships/hyperlink" Target="https://mscb.vida.cz/_media/skolam/chemie/aktivity/6/013.06.02_lab_stafeta_-_playlist.docx" TargetMode="External"/><Relationship Id="rId133" Type="http://schemas.openxmlformats.org/officeDocument/2006/relationships/hyperlink" Target="https://mscb.vida.cz/_media/skolam/chemie/aktivity/2/013.02.05_provozni_rad_letnich_workshopu.docx" TargetMode="External"/><Relationship Id="rId154" Type="http://schemas.openxmlformats.org/officeDocument/2006/relationships/hyperlink" Target="https://mscb.vida.cz/_media/skolam/memorandum_ema_mscb.pdf" TargetMode="External"/><Relationship Id="rId175" Type="http://schemas.openxmlformats.org/officeDocument/2006/relationships/hyperlink" Target="https://www.pentachemicals.eu/soubory/bezpecnostni-listy/manganistan_draselny.pdf" TargetMode="External"/><Relationship Id="rId340" Type="http://schemas.openxmlformats.org/officeDocument/2006/relationships/image" Target="media/image39.png"/><Relationship Id="rId361" Type="http://schemas.openxmlformats.org/officeDocument/2006/relationships/hyperlink" Target="https://mscb.vida.cz/_media/skolam/chemie/aktivity/16/013.16.02_ppt_bizarni_obrazky.pptx" TargetMode="External"/><Relationship Id="rId196" Type="http://schemas.openxmlformats.org/officeDocument/2006/relationships/hyperlink" Target="https://creativecommons.org/share-your-work/licensing-types-examples/" TargetMode="External"/><Relationship Id="rId200" Type="http://schemas.openxmlformats.org/officeDocument/2006/relationships/hyperlink" Target="https://creativecommons.org/share-your-work/licensing-types-examples/" TargetMode="External"/><Relationship Id="rId382" Type="http://schemas.openxmlformats.org/officeDocument/2006/relationships/hyperlink" Target="https://mscb.vida.cz/_media/skolam/chemie/aktivity/16/013.16.02.09_resource.jpg" TargetMode="External"/><Relationship Id="rId417" Type="http://schemas.openxmlformats.org/officeDocument/2006/relationships/hyperlink" Target="https://mscb.vida.cz/_media/skolam/chemie/aktivity/16/013.16.02_ppt_bizarni_obrazky.pptx" TargetMode="External"/><Relationship Id="rId438" Type="http://schemas.openxmlformats.org/officeDocument/2006/relationships/hyperlink" Target="https://mscb.vida.cz/_media/skolam/chemie/aktivity/20/013.20.01.01_resource.png" TargetMode="External"/><Relationship Id="rId459" Type="http://schemas.openxmlformats.org/officeDocument/2006/relationships/image" Target="media/image68.jpeg"/><Relationship Id="rId16" Type="http://schemas.openxmlformats.org/officeDocument/2006/relationships/hyperlink" Target="https://mscb.vida.cz/skolam/chemie/3/prolog" TargetMode="External"/><Relationship Id="rId221" Type="http://schemas.openxmlformats.org/officeDocument/2006/relationships/hyperlink" Target="https://creativecommons.org/share-your-work/public-domain/" TargetMode="External"/><Relationship Id="rId242" Type="http://schemas.openxmlformats.org/officeDocument/2006/relationships/hyperlink" Target="https://creativecommons.org/share-your-work/public-domain/" TargetMode="External"/><Relationship Id="rId263" Type="http://schemas.openxmlformats.org/officeDocument/2006/relationships/hyperlink" Target="https://mscb.vida.cz/_media/skolam/chemie/aktivity/5/013.05.04_prezentace_bozp.pptx" TargetMode="External"/><Relationship Id="rId284" Type="http://schemas.openxmlformats.org/officeDocument/2006/relationships/hyperlink" Target="https://mscb.vida.cz/_media/skolam/chemie/aktivity/7/013.07.02_molekuly_-_prehled_prvku.docx" TargetMode="External"/><Relationship Id="rId319" Type="http://schemas.openxmlformats.org/officeDocument/2006/relationships/hyperlink" Target="https://creativecommons.org/share-your-work/licensing-types-examples/" TargetMode="External"/><Relationship Id="rId470" Type="http://schemas.openxmlformats.org/officeDocument/2006/relationships/hyperlink" Target="https://mscb.vida.cz/_media/skolam/chemie/aktivity/20/013.20.02.07_resource.jpg" TargetMode="External"/><Relationship Id="rId491" Type="http://schemas.openxmlformats.org/officeDocument/2006/relationships/image" Target="media/image76.jpeg"/><Relationship Id="rId505" Type="http://schemas.openxmlformats.org/officeDocument/2006/relationships/hyperlink" Target="https://mscb.vida.cz/_media/skolam/chemie/aktivity/20/013.20.02_prezentace_zacatek.pptx" TargetMode="External"/><Relationship Id="rId526" Type="http://schemas.openxmlformats.org/officeDocument/2006/relationships/hyperlink" Target="https://managementmania.com/cs/paretovo-pravidlo" TargetMode="External"/><Relationship Id="rId37" Type="http://schemas.openxmlformats.org/officeDocument/2006/relationships/image" Target="media/image2.png"/><Relationship Id="rId58" Type="http://schemas.openxmlformats.org/officeDocument/2006/relationships/hyperlink" Target="https://mscb.vida.cz/_media/skolam/chemie/aktivity/14/013.14.02_analyzy_vody_-_handout.pdf" TargetMode="External"/><Relationship Id="rId79" Type="http://schemas.openxmlformats.org/officeDocument/2006/relationships/hyperlink" Target="https://mscb.vida.cz/_media/skolam/chemie/aktivity/4/013.04.03_pexeso_03.jpg" TargetMode="External"/><Relationship Id="rId102" Type="http://schemas.openxmlformats.org/officeDocument/2006/relationships/hyperlink" Target="https://mscb.vida.cz/_media/skolam/chemie/aktivity/4/013.04.26_pexeso_26.jpg" TargetMode="External"/><Relationship Id="rId123" Type="http://schemas.openxmlformats.org/officeDocument/2006/relationships/hyperlink" Target="https://mscb.vida.cz/_media/skolam/chemie/aktivity/17/013.17.01_samplingrates.xlsx" TargetMode="External"/><Relationship Id="rId144" Type="http://schemas.openxmlformats.org/officeDocument/2006/relationships/hyperlink" Target="https://mscb.vida.cz/_media/skolam/chemie/aktivity/14/013.14.02_analyzy_vody_-_handout.pdf" TargetMode="External"/><Relationship Id="rId330" Type="http://schemas.openxmlformats.org/officeDocument/2006/relationships/hyperlink" Target="https://commons.wikimedia.org/wiki/File:Gamma-hexachlorocyclohexane.svg" TargetMode="External"/><Relationship Id="rId547" Type="http://schemas.openxmlformats.org/officeDocument/2006/relationships/hyperlink" Target="http://www.pops.int/TheConvention/ThePOPs/The12InitialPOPs/tabid/296/Default.aspx" TargetMode="External"/><Relationship Id="rId90" Type="http://schemas.openxmlformats.org/officeDocument/2006/relationships/hyperlink" Target="https://mscb.vida.cz/_media/skolam/chemie/aktivity/4/013.04.14_pexeso_14.jpg" TargetMode="External"/><Relationship Id="rId165" Type="http://schemas.openxmlformats.org/officeDocument/2006/relationships/hyperlink" Target="https://mscb.vida.cz/_media/skolam/chemie/aktivity/1/013.01.02.01_resource.pdf" TargetMode="External"/><Relationship Id="rId186" Type="http://schemas.openxmlformats.org/officeDocument/2006/relationships/hyperlink" Target="https://mscb.vida.cz/_media/skolam/chemie/aktivity/5/013.05.03.03_resource.png" TargetMode="External"/><Relationship Id="rId351" Type="http://schemas.openxmlformats.org/officeDocument/2006/relationships/image" Target="media/image41.jpeg"/><Relationship Id="rId372" Type="http://schemas.openxmlformats.org/officeDocument/2006/relationships/hyperlink" Target="https://unsplash.com/photos/jyNcew0NfW0" TargetMode="External"/><Relationship Id="rId393" Type="http://schemas.openxmlformats.org/officeDocument/2006/relationships/hyperlink" Target="https://mscb.vida.cz/_media/skolam/chemie/aktivity/16/013.16.02_ppt_bizarni_obrazky.pptx" TargetMode="External"/><Relationship Id="rId407" Type="http://schemas.openxmlformats.org/officeDocument/2006/relationships/image" Target="media/image55.jpeg"/><Relationship Id="rId428" Type="http://schemas.openxmlformats.org/officeDocument/2006/relationships/hyperlink" Target="https://unsplash.com/photos/KTZRU9wKflU" TargetMode="External"/><Relationship Id="rId449" Type="http://schemas.openxmlformats.org/officeDocument/2006/relationships/hyperlink" Target="https://mscb.vida.cz/_media/skolam/chemie/aktivity/20/013.20.02_prezentace_zacatek.pptx" TargetMode="External"/><Relationship Id="rId211" Type="http://schemas.openxmlformats.org/officeDocument/2006/relationships/image" Target="media/image13.png"/><Relationship Id="rId232" Type="http://schemas.openxmlformats.org/officeDocument/2006/relationships/hyperlink" Target="https://creativecommons.org/share-your-work/public-domain/" TargetMode="External"/><Relationship Id="rId253" Type="http://schemas.openxmlformats.org/officeDocument/2006/relationships/hyperlink" Target="https://mscb.vida.cz/_media/skolam/chemie/aktivity/5/013.05.04_prezentace_bozp.pptx" TargetMode="External"/><Relationship Id="rId274" Type="http://schemas.openxmlformats.org/officeDocument/2006/relationships/hyperlink" Target="https://creativecommons.org/share-your-work/licensing-types-examples/" TargetMode="External"/><Relationship Id="rId295" Type="http://schemas.openxmlformats.org/officeDocument/2006/relationships/hyperlink" Target="https://creativecommons.org/share-your-work/licensing-types-examples/" TargetMode="External"/><Relationship Id="rId309" Type="http://schemas.openxmlformats.org/officeDocument/2006/relationships/hyperlink" Target="https://mscb.vida.cz/_media/skolam/chemie/aktivity/7/013.07.02.07_resource.png" TargetMode="External"/><Relationship Id="rId460" Type="http://schemas.openxmlformats.org/officeDocument/2006/relationships/hyperlink" Target="https://creativecommons.org/share-your-work/licensing-types-examples/" TargetMode="External"/><Relationship Id="rId481" Type="http://schemas.openxmlformats.org/officeDocument/2006/relationships/hyperlink" Target="https://mscb.vida.cz/_media/skolam/chemie/aktivity/20/013.20.02_prezentace_zacatek.pptx" TargetMode="External"/><Relationship Id="rId516" Type="http://schemas.openxmlformats.org/officeDocument/2006/relationships/hyperlink" Target="https://creativecommons.org/share-your-work/licensing-types-examples/" TargetMode="External"/><Relationship Id="rId27" Type="http://schemas.openxmlformats.org/officeDocument/2006/relationships/hyperlink" Target="https://mscb.vida.cz/_media/skolam/chemie/aktivity/5/013.05.04_prezentace_bozp.pptx" TargetMode="External"/><Relationship Id="rId48" Type="http://schemas.openxmlformats.org/officeDocument/2006/relationships/hyperlink" Target="https://mscb.vida.cz/_media/skolam/chemie/aktivity/5/013.05.02_bezpecnostni_list_manganistan_draselny.pdf" TargetMode="External"/><Relationship Id="rId69" Type="http://schemas.openxmlformats.org/officeDocument/2006/relationships/hyperlink" Target="https://mscb.vida.cz/_media/skolam/chemie/aktivity/20/013.20.10_text_pozvanky.pdf" TargetMode="External"/><Relationship Id="rId113" Type="http://schemas.openxmlformats.org/officeDocument/2006/relationships/hyperlink" Target="https://mscb.vida.cz/_media/skolam/chemie/aktivity/7/013.07.01_molekuly_-_pravidla.docx" TargetMode="External"/><Relationship Id="rId134" Type="http://schemas.openxmlformats.org/officeDocument/2006/relationships/hyperlink" Target="https://mscb.vida.cz/_media/skolam/chemie/aktivity/2/013.02.06_provozni_rad_letnich_workshopu.pdf" TargetMode="External"/><Relationship Id="rId320" Type="http://schemas.openxmlformats.org/officeDocument/2006/relationships/hyperlink" Target="https://mscb.vida.cz/_media/skolam/chemie/aktivity/10/013.10.01_jednotlive_skupiny_latek.docx" TargetMode="External"/><Relationship Id="rId537" Type="http://schemas.openxmlformats.org/officeDocument/2006/relationships/hyperlink" Target="https://doi.org/10.1016/j.scitotenv.2017.07.204" TargetMode="External"/><Relationship Id="rId80" Type="http://schemas.openxmlformats.org/officeDocument/2006/relationships/hyperlink" Target="https://mscb.vida.cz/_media/skolam/chemie/aktivity/4/013.04.04_pexeso_04.jpg" TargetMode="External"/><Relationship Id="rId155" Type="http://schemas.openxmlformats.org/officeDocument/2006/relationships/hyperlink" Target="https://mscb.vida.cz/_media/skolam/chemie/aktivity/1/013.01.03_expoorientak_kontroly.docx" TargetMode="External"/><Relationship Id="rId176" Type="http://schemas.openxmlformats.org/officeDocument/2006/relationships/hyperlink" Target="https://creativecommons.org/share-your-work/public-domain/" TargetMode="External"/><Relationship Id="rId197" Type="http://schemas.openxmlformats.org/officeDocument/2006/relationships/hyperlink" Target="https://mscb.vida.cz/_media/skolam/chemie/aktivity/5/013.05.03_kahoot_otazky.docx" TargetMode="External"/><Relationship Id="rId341" Type="http://schemas.openxmlformats.org/officeDocument/2006/relationships/hyperlink" Target="https://commons.wikimedia.org/wiki/User:D.328" TargetMode="External"/><Relationship Id="rId362" Type="http://schemas.openxmlformats.org/officeDocument/2006/relationships/hyperlink" Target="https://mscb.vida.cz/_media/skolam/chemie/aktivity/16/013.16.02.04_resource.jpg" TargetMode="External"/><Relationship Id="rId383" Type="http://schemas.openxmlformats.org/officeDocument/2006/relationships/image" Target="media/image49.jpeg"/><Relationship Id="rId418" Type="http://schemas.openxmlformats.org/officeDocument/2006/relationships/hyperlink" Target="https://mscb.vida.cz/_media/skolam/chemie/aktivity/16/013.16.02.18_resource.jpg" TargetMode="External"/><Relationship Id="rId439" Type="http://schemas.openxmlformats.org/officeDocument/2006/relationships/image" Target="media/image63.png"/><Relationship Id="rId201" Type="http://schemas.openxmlformats.org/officeDocument/2006/relationships/hyperlink" Target="https://mscb.vida.cz/_media/skolam/chemie/aktivity/5/013.05.03_kahoot_otazky.docx" TargetMode="External"/><Relationship Id="rId222" Type="http://schemas.openxmlformats.org/officeDocument/2006/relationships/hyperlink" Target="https://mscb.vida.cz/_media/skolam/chemie/aktivity/5/013.05.04_prezentace_bozp.pptx" TargetMode="External"/><Relationship Id="rId243" Type="http://schemas.openxmlformats.org/officeDocument/2006/relationships/hyperlink" Target="https://mscb.vida.cz/_media/skolam/chemie/aktivity/5/013.05.04_prezentace_bozp.pptx" TargetMode="External"/><Relationship Id="rId264" Type="http://schemas.openxmlformats.org/officeDocument/2006/relationships/hyperlink" Target="https://mscb.vida.cz/_media/skolam/chemie/aktivity/5/013.05.04.10_resource.gif" TargetMode="External"/><Relationship Id="rId285" Type="http://schemas.openxmlformats.org/officeDocument/2006/relationships/hyperlink" Target="https://mscb.vida.cz/_media/skolam/chemie/aktivity/7/013.07.02.01_resource.png" TargetMode="External"/><Relationship Id="rId450" Type="http://schemas.openxmlformats.org/officeDocument/2006/relationships/hyperlink" Target="https://mscb.vida.cz/_media/skolam/chemie/aktivity/20/013.20.02.02_resource.jpg" TargetMode="External"/><Relationship Id="rId471" Type="http://schemas.openxmlformats.org/officeDocument/2006/relationships/image" Target="media/image71.jpeg"/><Relationship Id="rId506" Type="http://schemas.openxmlformats.org/officeDocument/2006/relationships/hyperlink" Target="https://mscb.vida.cz/_media/skolam/chemie/aktivity/20/013.20.02.16_resource.png" TargetMode="External"/><Relationship Id="rId17" Type="http://schemas.openxmlformats.org/officeDocument/2006/relationships/hyperlink" Target="https://youtu.be/DDGIRhPNjwU?t=240" TargetMode="External"/><Relationship Id="rId38" Type="http://schemas.microsoft.com/office/2007/relationships/hdphoto" Target="media/hdphoto1.wdp"/><Relationship Id="rId59" Type="http://schemas.openxmlformats.org/officeDocument/2006/relationships/hyperlink" Target="https://mscb.vida.cz/_media/skolam/chemie/aktivity/16/013.16.02_ppt_bizarni_obrazky.pptx" TargetMode="External"/><Relationship Id="rId103" Type="http://schemas.openxmlformats.org/officeDocument/2006/relationships/hyperlink" Target="https://mscb.vida.cz/_media/skolam/chemie/aktivity/4/013.04.27_pexeso_27.jpg" TargetMode="External"/><Relationship Id="rId124" Type="http://schemas.openxmlformats.org/officeDocument/2006/relationships/hyperlink" Target="https://mscb.vida.cz/_media/skolam/chemie/aktivity/20/013.20.01_prezentace_predstaveni_metody.pptx" TargetMode="External"/><Relationship Id="rId310" Type="http://schemas.openxmlformats.org/officeDocument/2006/relationships/image" Target="media/image33.png"/><Relationship Id="rId492" Type="http://schemas.openxmlformats.org/officeDocument/2006/relationships/hyperlink" Target="https://creativecommons.org/share-your-work/licensing-types-examples/" TargetMode="External"/><Relationship Id="rId527" Type="http://schemas.openxmlformats.org/officeDocument/2006/relationships/hyperlink" Target="https://cs.wikipedia.org/wiki/Paret%C5%AFv_princip" TargetMode="External"/><Relationship Id="rId548" Type="http://schemas.openxmlformats.org/officeDocument/2006/relationships/hyperlink" Target="https://doi.org/10.1016/j.scitotenv.2018.10.028" TargetMode="External"/><Relationship Id="rId70" Type="http://schemas.openxmlformats.org/officeDocument/2006/relationships/hyperlink" Target="https://mscb.vida.cz/_media/skolam/chemie/aktivity/20/013.20.08_sipky.pdf" TargetMode="External"/><Relationship Id="rId91" Type="http://schemas.openxmlformats.org/officeDocument/2006/relationships/hyperlink" Target="https://mscb.vida.cz/_media/skolam/chemie/aktivity/4/013.04.15_pexeso_15.jpg" TargetMode="External"/><Relationship Id="rId145" Type="http://schemas.openxmlformats.org/officeDocument/2006/relationships/hyperlink" Target="https://mscb.vida.cz/_media/skolam/chemie/aktivity/20/013.20.05_program_konference.docx" TargetMode="External"/><Relationship Id="rId166" Type="http://schemas.openxmlformats.org/officeDocument/2006/relationships/hyperlink" Target="https://creativecommons.org/share-your-work/licensing-types-examples/" TargetMode="External"/><Relationship Id="rId187" Type="http://schemas.openxmlformats.org/officeDocument/2006/relationships/image" Target="media/image7.png"/><Relationship Id="rId331" Type="http://schemas.openxmlformats.org/officeDocument/2006/relationships/hyperlink" Target="https://creativecommons.org/share-your-work/public-domain/" TargetMode="External"/><Relationship Id="rId352" Type="http://schemas.openxmlformats.org/officeDocument/2006/relationships/hyperlink" Target="https://unsplash.com/photos/P_0R02ArdLE" TargetMode="External"/><Relationship Id="rId373" Type="http://schemas.openxmlformats.org/officeDocument/2006/relationships/hyperlink" Target="https://mscb.vida.cz/_media/skolam/chemie/aktivity/16/013.16.02_ppt_bizarni_obrazky.pptx" TargetMode="External"/><Relationship Id="rId394" Type="http://schemas.openxmlformats.org/officeDocument/2006/relationships/hyperlink" Target="https://mscb.vida.cz/_media/skolam/chemie/aktivity/16/013.16.02.12_resource.jpg" TargetMode="External"/><Relationship Id="rId408" Type="http://schemas.openxmlformats.org/officeDocument/2006/relationships/hyperlink" Target="https://unsplash.com/photos/flsFQ3UTuKw" TargetMode="External"/><Relationship Id="rId429" Type="http://schemas.openxmlformats.org/officeDocument/2006/relationships/hyperlink" Target="https://mscb.vida.cz/_media/skolam/chemie/aktivity/16/013.16.01_ppt_prezentace.pptx" TargetMode="External"/><Relationship Id="rId1" Type="http://schemas.openxmlformats.org/officeDocument/2006/relationships/customXml" Target="../customXml/item1.xml"/><Relationship Id="rId212" Type="http://schemas.openxmlformats.org/officeDocument/2006/relationships/hyperlink" Target="https://creativecommons.org/share-your-work/licensing-types-examples/" TargetMode="External"/><Relationship Id="rId233" Type="http://schemas.openxmlformats.org/officeDocument/2006/relationships/hyperlink" Target="https://mscb.vida.cz/_media/skolam/chemie/aktivity/5/013.05.04_prezentace_bozp.pptx" TargetMode="External"/><Relationship Id="rId254" Type="http://schemas.openxmlformats.org/officeDocument/2006/relationships/hyperlink" Target="https://mscb.vida.cz/_media/skolam/chemie/aktivity/5/013.05.04.08_resource.gif" TargetMode="External"/><Relationship Id="rId440" Type="http://schemas.openxmlformats.org/officeDocument/2006/relationships/hyperlink" Target="https://creativecommons.org/share-your-work/licensing-types-examples/" TargetMode="External"/><Relationship Id="rId28" Type="http://schemas.openxmlformats.org/officeDocument/2006/relationships/hyperlink" Target="https://mscb.vida.cz/_media/skolam/chemie/aktivity/5/013.05.04.01_resource.mp4" TargetMode="External"/><Relationship Id="rId49" Type="http://schemas.openxmlformats.org/officeDocument/2006/relationships/hyperlink" Target="https://mscb.vida.cz/_media/skolam/chemie/aktivity/6/013.06.01_seznam_materialu_na_jednotliva_stanoviste.docx" TargetMode="External"/><Relationship Id="rId114" Type="http://schemas.openxmlformats.org/officeDocument/2006/relationships/hyperlink" Target="https://mscb.vida.cz/_media/skolam/chemie/aktivity/7/013.07.02_molekuly_-_prehled_prvku.docx" TargetMode="External"/><Relationship Id="rId275" Type="http://schemas.openxmlformats.org/officeDocument/2006/relationships/hyperlink" Target="https://mscb.vida.cz/_media/skolam/chemie/aktivity/5/013.05.04_prezentace_bozp.pptx" TargetMode="External"/><Relationship Id="rId296" Type="http://schemas.openxmlformats.org/officeDocument/2006/relationships/hyperlink" Target="https://mscb.vida.cz/_media/skolam/chemie/aktivity/7/013.07.02_molekuly_-_prehled_prvku.docx" TargetMode="External"/><Relationship Id="rId300" Type="http://schemas.openxmlformats.org/officeDocument/2006/relationships/hyperlink" Target="https://mscb.vida.cz/_media/skolam/chemie/aktivity/7/013.07.02_molekuly_-_prehled_prvku.docx" TargetMode="External"/><Relationship Id="rId461" Type="http://schemas.openxmlformats.org/officeDocument/2006/relationships/hyperlink" Target="https://mscb.vida.cz/_media/skolam/chemie/aktivity/20/013.20.02_prezentace_zacatek.pptx" TargetMode="External"/><Relationship Id="rId482" Type="http://schemas.openxmlformats.org/officeDocument/2006/relationships/hyperlink" Target="https://mscb.vida.cz/_media/skolam/chemie/aktivity/20/013.20.02.10_resource.jpg" TargetMode="External"/><Relationship Id="rId517" Type="http://schemas.openxmlformats.org/officeDocument/2006/relationships/hyperlink" Target="https://ikaros.cz/program-ctenim-a-psanim-ke-kritickemu-mysleni" TargetMode="External"/><Relationship Id="rId538" Type="http://schemas.openxmlformats.org/officeDocument/2006/relationships/hyperlink" Target="https://www.sciencedirect.com/science/journal/00399140/80/5" TargetMode="External"/><Relationship Id="rId60" Type="http://schemas.openxmlformats.org/officeDocument/2006/relationships/image" Target="media/image3.png"/><Relationship Id="rId81" Type="http://schemas.openxmlformats.org/officeDocument/2006/relationships/hyperlink" Target="https://mscb.vida.cz/_media/skolam/chemie/aktivity/4/013.04.05_pexeso_05.jpg" TargetMode="External"/><Relationship Id="rId135" Type="http://schemas.openxmlformats.org/officeDocument/2006/relationships/hyperlink" Target="https://mscb.vida.cz/_media/skolam/chemie/aktivity/5/013.05.03_kahoot_otazky.docx" TargetMode="External"/><Relationship Id="rId156" Type="http://schemas.openxmlformats.org/officeDocument/2006/relationships/hyperlink" Target="https://mscb.vida.cz/_media/skolam/chemie/aktivity/1/013.01.03.01_resource.docx" TargetMode="External"/><Relationship Id="rId177" Type="http://schemas.openxmlformats.org/officeDocument/2006/relationships/hyperlink" Target="https://mscb.vida.cz/_media/skolam/chemie/aktivity/5/013.05.03_kahoot_otazky.docx" TargetMode="External"/><Relationship Id="rId198" Type="http://schemas.openxmlformats.org/officeDocument/2006/relationships/hyperlink" Target="https://mscb.vida.cz/_media/skolam/chemie/aktivity/5/013.05.03.06_resource.png" TargetMode="External"/><Relationship Id="rId321" Type="http://schemas.openxmlformats.org/officeDocument/2006/relationships/hyperlink" Target="https://mscb.vida.cz/_media/skolam/chemie/aktivity/10/013.10.01.01_resource.png" TargetMode="External"/><Relationship Id="rId342" Type="http://schemas.openxmlformats.org/officeDocument/2006/relationships/hyperlink" Target="https://commons.wikimedia.org/wiki/File:Polybrominated_diphenyl_ether.svg" TargetMode="External"/><Relationship Id="rId363" Type="http://schemas.openxmlformats.org/officeDocument/2006/relationships/image" Target="media/image44.jpeg"/><Relationship Id="rId384" Type="http://schemas.openxmlformats.org/officeDocument/2006/relationships/hyperlink" Target="https://unsplash.com/photos/_O2e4f21LqYhttps:/unsplash.com/photos/vAWEJmXUpvI" TargetMode="External"/><Relationship Id="rId419" Type="http://schemas.openxmlformats.org/officeDocument/2006/relationships/image" Target="media/image58.jpeg"/><Relationship Id="rId202" Type="http://schemas.openxmlformats.org/officeDocument/2006/relationships/hyperlink" Target="https://mscb.vida.cz/_media/skolam/chemie/aktivity/5/013.05.03.07_resource.png" TargetMode="External"/><Relationship Id="rId223" Type="http://schemas.openxmlformats.org/officeDocument/2006/relationships/hyperlink" Target="https://mscb.vida.cz/_media/skolam/chemie/aktivity/5/013.05.04.01_resource.mp4" TargetMode="External"/><Relationship Id="rId244" Type="http://schemas.openxmlformats.org/officeDocument/2006/relationships/hyperlink" Target="https://mscb.vida.cz/_media/skolam/chemie/aktivity/5/013.05.04.06_resource.gif" TargetMode="External"/><Relationship Id="rId430" Type="http://schemas.openxmlformats.org/officeDocument/2006/relationships/hyperlink" Target="https://mscb.vida.cz/_media/skolam/chemie/aktivity/16/013.16.01.01_resource.gif" TargetMode="External"/><Relationship Id="rId18" Type="http://schemas.openxmlformats.org/officeDocument/2006/relationships/hyperlink" Target="https://drive.google.com/file/d/1oYYDGpMsTCd6qBs6O0rNPWgSjFSMqGn6/view?usp=sharing" TargetMode="External"/><Relationship Id="rId39" Type="http://schemas.openxmlformats.org/officeDocument/2006/relationships/hyperlink" Target="https://mscb.vida.cz/_media/skolam/chemie/aktivity/20/013.20.04_tahak_pro_moderatora.pdf" TargetMode="External"/><Relationship Id="rId265" Type="http://schemas.openxmlformats.org/officeDocument/2006/relationships/image" Target="media/image23.gif"/><Relationship Id="rId286" Type="http://schemas.openxmlformats.org/officeDocument/2006/relationships/image" Target="media/image27.png"/><Relationship Id="rId451" Type="http://schemas.openxmlformats.org/officeDocument/2006/relationships/image" Target="media/image66.jpeg"/><Relationship Id="rId472" Type="http://schemas.openxmlformats.org/officeDocument/2006/relationships/hyperlink" Target="https://creativecommons.org/share-your-work/licensing-types-examples/" TargetMode="External"/><Relationship Id="rId493" Type="http://schemas.openxmlformats.org/officeDocument/2006/relationships/hyperlink" Target="https://mscb.vida.cz/_media/skolam/chemie/aktivity/20/013.20.02_prezentace_zacatek.pptx" TargetMode="External"/><Relationship Id="rId507" Type="http://schemas.openxmlformats.org/officeDocument/2006/relationships/image" Target="media/image80.png"/><Relationship Id="rId528" Type="http://schemas.openxmlformats.org/officeDocument/2006/relationships/hyperlink" Target="https://is.muni.cz/auth/el/sci/podzim2010/C7777/um/" TargetMode="External"/><Relationship Id="rId549" Type="http://schemas.openxmlformats.org/officeDocument/2006/relationships/hyperlink" Target="http://www.safecosmetics.org/get-the-facts/chemicals-of-concern/synthetic-musks/" TargetMode="External"/><Relationship Id="rId50" Type="http://schemas.openxmlformats.org/officeDocument/2006/relationships/hyperlink" Target="https://mscb.vida.cz/_media/skolam/chemie/aktivity/6/013.06.02_lab_stafeta_-_playlist.docx" TargetMode="External"/><Relationship Id="rId104" Type="http://schemas.openxmlformats.org/officeDocument/2006/relationships/hyperlink" Target="https://mscb.vida.cz/_media/skolam/chemie/aktivity/4/013.04.28_pexeso_28.jpg" TargetMode="External"/><Relationship Id="rId125" Type="http://schemas.openxmlformats.org/officeDocument/2006/relationships/hyperlink" Target="https://mscb.vida.cz/_media/skolam/chemie/aktivity/20/013.20.02_prezentace_zacatek.pptx" TargetMode="External"/><Relationship Id="rId146" Type="http://schemas.openxmlformats.org/officeDocument/2006/relationships/hyperlink" Target="https://mscb.vida.cz/_media/skolam/chemie/aktivity/20/013.20.06_program_konference.pdf" TargetMode="External"/><Relationship Id="rId167" Type="http://schemas.openxmlformats.org/officeDocument/2006/relationships/hyperlink" Target="https://mscb.vida.cz/_media/skolam/chemie/aktivity/2/013.02.04_pravidla_souziti.pdf" TargetMode="External"/><Relationship Id="rId188" Type="http://schemas.openxmlformats.org/officeDocument/2006/relationships/hyperlink" Target="https://creativecommons.org/share-your-work/licensing-types-examples/" TargetMode="External"/><Relationship Id="rId311" Type="http://schemas.openxmlformats.org/officeDocument/2006/relationships/hyperlink" Target="https://creativecommons.org/share-your-work/licensing-types-examples/" TargetMode="External"/><Relationship Id="rId332" Type="http://schemas.openxmlformats.org/officeDocument/2006/relationships/hyperlink" Target="https://mscb.vida.cz/_media/skolam/chemie/aktivity/10/013.10.01_jednotlive_skupiny_latek.docx" TargetMode="External"/><Relationship Id="rId353" Type="http://schemas.openxmlformats.org/officeDocument/2006/relationships/hyperlink" Target="https://mscb.vida.cz/_media/skolam/chemie/aktivity/16/013.16.02_ppt_bizarni_obrazky.pptx" TargetMode="External"/><Relationship Id="rId374" Type="http://schemas.openxmlformats.org/officeDocument/2006/relationships/hyperlink" Target="https://mscb.vida.cz/_media/skolam/chemie/aktivity/16/013.16.02.07_resource.jpg" TargetMode="External"/><Relationship Id="rId395" Type="http://schemas.openxmlformats.org/officeDocument/2006/relationships/image" Target="media/image52.jpeg"/><Relationship Id="rId409" Type="http://schemas.openxmlformats.org/officeDocument/2006/relationships/hyperlink" Target="https://mscb.vida.cz/_media/skolam/chemie/aktivity/16/013.16.02_ppt_bizarni_obrazky.pptx" TargetMode="External"/><Relationship Id="rId71" Type="http://schemas.openxmlformats.org/officeDocument/2006/relationships/hyperlink" Target="https://mscb.vida.cz/_media/skolam/chemie/aktivity/20/013.20.06_program_konference.pdf" TargetMode="External"/><Relationship Id="rId92" Type="http://schemas.openxmlformats.org/officeDocument/2006/relationships/hyperlink" Target="https://mscb.vida.cz/_media/skolam/chemie/aktivity/4/013.04.16_pexeso_16.jpg" TargetMode="External"/><Relationship Id="rId213" Type="http://schemas.openxmlformats.org/officeDocument/2006/relationships/hyperlink" Target="https://mscb.vida.cz/_media/skolam/chemie/aktivity/5/013.05.03_kahoot_otazky.docx" TargetMode="External"/><Relationship Id="rId234" Type="http://schemas.openxmlformats.org/officeDocument/2006/relationships/hyperlink" Target="https://mscb.vida.cz/_media/skolam/chemie/aktivity/5/013.05.04.04_resource.gif" TargetMode="External"/><Relationship Id="rId420" Type="http://schemas.openxmlformats.org/officeDocument/2006/relationships/hyperlink" Target="https://unsplash.com/photos/ff2VZuL7_po" TargetMode="External"/><Relationship Id="rId2" Type="http://schemas.openxmlformats.org/officeDocument/2006/relationships/customXml" Target="../customXml/item2.xml"/><Relationship Id="rId29" Type="http://schemas.openxmlformats.org/officeDocument/2006/relationships/hyperlink" Target="https://mscb.vida.cz/_media/skolam/chemie/aktivity/6/013.06.02_lab_stafeta_-_playlist.docx" TargetMode="External"/><Relationship Id="rId255" Type="http://schemas.openxmlformats.org/officeDocument/2006/relationships/image" Target="media/image21.gif"/><Relationship Id="rId276" Type="http://schemas.openxmlformats.org/officeDocument/2006/relationships/hyperlink" Target="https://mscb.vida.cz/_media/skolam/chemie/aktivity/5/013.05.04.13_resource.jpeg" TargetMode="External"/><Relationship Id="rId297" Type="http://schemas.openxmlformats.org/officeDocument/2006/relationships/hyperlink" Target="https://mscb.vida.cz/_media/skolam/chemie/aktivity/7/013.07.02.04_resource.png" TargetMode="External"/><Relationship Id="rId441" Type="http://schemas.openxmlformats.org/officeDocument/2006/relationships/hyperlink" Target="https://mscb.vida.cz/_media/skolam/chemie/aktivity/20/013.20.01_prezentace_predstaveni_metody.pptx" TargetMode="External"/><Relationship Id="rId462" Type="http://schemas.openxmlformats.org/officeDocument/2006/relationships/hyperlink" Target="https://mscb.vida.cz/_media/skolam/chemie/aktivity/20/013.20.02.05_resource.jpg" TargetMode="External"/><Relationship Id="rId483" Type="http://schemas.openxmlformats.org/officeDocument/2006/relationships/image" Target="media/image74.jpeg"/><Relationship Id="rId518" Type="http://schemas.openxmlformats.org/officeDocument/2006/relationships/hyperlink" Target="http://www.rect.muni.cz/nso/" TargetMode="External"/><Relationship Id="rId539" Type="http://schemas.openxmlformats.org/officeDocument/2006/relationships/hyperlink" Target="https://l.messenger.com/l.php?u=https%3A%2F%2Fdoi.org%2F10.1016%2Fj.talanta.2009.09.055&amp;h=AT2avVQiBbmSfIPK5Ygb94k3Pg4Y_R78MF-FKy2neTOvek32oErVKtt9wQHp2u0sg7DhmEFx141B_V24iyZj3EiKZkwns9NeSfhtN8VcO9-hhRb4oTnP9_9O32llh-zms08" TargetMode="External"/><Relationship Id="rId40" Type="http://schemas.openxmlformats.org/officeDocument/2006/relationships/hyperlink" Target="https://drive.google.com/file/d/1oYYDGpMsTCd6qBs6O0rNPWgSjFSMqGn6/view?usp=sharing" TargetMode="External"/><Relationship Id="rId115" Type="http://schemas.openxmlformats.org/officeDocument/2006/relationships/hyperlink" Target="https://mscb.vida.cz/_media/skolam/chemie/aktivity/10/013.10.01_jednotlive_skupiny_latek.docx" TargetMode="External"/><Relationship Id="rId136" Type="http://schemas.openxmlformats.org/officeDocument/2006/relationships/hyperlink" Target="https://mscb.vida.cz/_media/skolam/chemie/aktivity/6/013.06.01_seznam_materialu_na_jednotliva_stanoviste.docx" TargetMode="External"/><Relationship Id="rId157" Type="http://schemas.openxmlformats.org/officeDocument/2006/relationships/hyperlink" Target="https://creativecommons.org/share-your-work/licensing-types-examples/" TargetMode="External"/><Relationship Id="rId178" Type="http://schemas.openxmlformats.org/officeDocument/2006/relationships/hyperlink" Target="https://mscb.vida.cz/_media/skolam/chemie/aktivity/5/013.05.03.01_resource.png" TargetMode="External"/><Relationship Id="rId301" Type="http://schemas.openxmlformats.org/officeDocument/2006/relationships/hyperlink" Target="https://mscb.vida.cz/_media/skolam/chemie/aktivity/7/013.07.02.05_resource.png" TargetMode="External"/><Relationship Id="rId322" Type="http://schemas.openxmlformats.org/officeDocument/2006/relationships/image" Target="media/image36.png"/><Relationship Id="rId343" Type="http://schemas.openxmlformats.org/officeDocument/2006/relationships/hyperlink" Target="https://creativecommons.org/share-your-work/public-domain/" TargetMode="External"/><Relationship Id="rId364" Type="http://schemas.openxmlformats.org/officeDocument/2006/relationships/hyperlink" Target="https://unsplash.com/photos/PC_lbSSxCZE" TargetMode="External"/><Relationship Id="rId550" Type="http://schemas.openxmlformats.org/officeDocument/2006/relationships/hyperlink" Target="https://doi.org/10.1016/j.envpol.2019.02.029" TargetMode="External"/><Relationship Id="rId61" Type="http://schemas.microsoft.com/office/2007/relationships/hdphoto" Target="media/hdphoto2.wdp"/><Relationship Id="rId82" Type="http://schemas.openxmlformats.org/officeDocument/2006/relationships/hyperlink" Target="https://mscb.vida.cz/_media/skolam/chemie/aktivity/4/013.04.06_pexeso_06.jpg" TargetMode="External"/><Relationship Id="rId199" Type="http://schemas.openxmlformats.org/officeDocument/2006/relationships/image" Target="media/image10.png"/><Relationship Id="rId203" Type="http://schemas.openxmlformats.org/officeDocument/2006/relationships/image" Target="media/image11.png"/><Relationship Id="rId385" Type="http://schemas.openxmlformats.org/officeDocument/2006/relationships/hyperlink" Target="https://mscb.vida.cz/_media/skolam/chemie/aktivity/16/013.16.02_ppt_bizarni_obrazky.pptx" TargetMode="External"/><Relationship Id="rId19" Type="http://schemas.openxmlformats.org/officeDocument/2006/relationships/hyperlink" Target="https://drive.google.com/file/d/13ib-AAVXd8-Q8Rj4m63vDEhFTcDRXbgH/view?usp=sharing" TargetMode="External"/><Relationship Id="rId224" Type="http://schemas.openxmlformats.org/officeDocument/2006/relationships/hyperlink" Target="https://mscb.vida.cz/_media/skolam/chemie/aktivity/5/013.05.04_prezentace_bozp.pptx" TargetMode="External"/><Relationship Id="rId245" Type="http://schemas.openxmlformats.org/officeDocument/2006/relationships/image" Target="media/image19.gif"/><Relationship Id="rId266" Type="http://schemas.openxmlformats.org/officeDocument/2006/relationships/hyperlink" Target="https://commons.wikimedia.org/wiki/File:GHS-pictogram-skull.svg" TargetMode="External"/><Relationship Id="rId287" Type="http://schemas.openxmlformats.org/officeDocument/2006/relationships/hyperlink" Target="https://creativecommons.org/share-your-work/licensing-types-examples/" TargetMode="External"/><Relationship Id="rId410" Type="http://schemas.openxmlformats.org/officeDocument/2006/relationships/hyperlink" Target="https://mscb.vida.cz/_media/skolam/chemie/aktivity/16/013.16.02.16_resource.jpg" TargetMode="External"/><Relationship Id="rId431" Type="http://schemas.openxmlformats.org/officeDocument/2006/relationships/image" Target="media/image61.gif"/><Relationship Id="rId452" Type="http://schemas.openxmlformats.org/officeDocument/2006/relationships/hyperlink" Target="https://creativecommons.org/share-your-work/licensing-types-examples/" TargetMode="External"/><Relationship Id="rId473" Type="http://schemas.openxmlformats.org/officeDocument/2006/relationships/hyperlink" Target="https://mscb.vida.cz/_media/skolam/chemie/aktivity/20/013.20.02_prezentace_zacatek.pptx" TargetMode="External"/><Relationship Id="rId494" Type="http://schemas.openxmlformats.org/officeDocument/2006/relationships/hyperlink" Target="https://mscb.vida.cz/_media/skolam/chemie/aktivity/20/013.20.02.13_resource.jpg" TargetMode="External"/><Relationship Id="rId508" Type="http://schemas.openxmlformats.org/officeDocument/2006/relationships/hyperlink" Target="https://creativecommons.org/share-your-work/licensing-types-examples/" TargetMode="External"/><Relationship Id="rId529" Type="http://schemas.openxmlformats.org/officeDocument/2006/relationships/hyperlink" Target="https://www.sako.cz/pro-brnaky/cz/801/energeticke-vyuziti-odpadu/" TargetMode="External"/><Relationship Id="rId30" Type="http://schemas.openxmlformats.org/officeDocument/2006/relationships/hyperlink" Target="https://mscb.vida.cz/_media/skolam/chemie/aktivity/7/013.07.01_molekuly_-_pravidla.docx" TargetMode="External"/><Relationship Id="rId105" Type="http://schemas.openxmlformats.org/officeDocument/2006/relationships/hyperlink" Target="https://mscb.vida.cz/_media/skolam/chemie/aktivity/4/013.04.29_pexeso_29.jpg" TargetMode="External"/><Relationship Id="rId126" Type="http://schemas.openxmlformats.org/officeDocument/2006/relationships/hyperlink" Target="https://mscb.vida.cz/_media/skolam/chemie/aktivity/1/013.01.03_expoorientak_kontroly.docx" TargetMode="External"/><Relationship Id="rId147" Type="http://schemas.openxmlformats.org/officeDocument/2006/relationships/hyperlink" Target="https://mscb.vida.cz/_media/skolam/chemie/aktivity/20/013.20.07_sipky.docx" TargetMode="External"/><Relationship Id="rId168" Type="http://schemas.openxmlformats.org/officeDocument/2006/relationships/hyperlink" Target="https://mscb.vida.cz/_media/skolam/chemie/aktivity/2/013.02.04.01_resource.pdf" TargetMode="External"/><Relationship Id="rId312" Type="http://schemas.openxmlformats.org/officeDocument/2006/relationships/hyperlink" Target="https://mscb.vida.cz/_media/skolam/chemie/aktivity/7/013.07.02_molekuly_-_prehled_prvku.docx" TargetMode="External"/><Relationship Id="rId333" Type="http://schemas.openxmlformats.org/officeDocument/2006/relationships/hyperlink" Target="https://mscb.vida.cz/_media/skolam/chemie/aktivity/10/013.10.01.03_resource.png" TargetMode="External"/><Relationship Id="rId354" Type="http://schemas.openxmlformats.org/officeDocument/2006/relationships/hyperlink" Target="https://mscb.vida.cz/_media/skolam/chemie/aktivity/16/013.16.02.02_resource.jpg" TargetMode="External"/><Relationship Id="rId540" Type="http://schemas.openxmlformats.org/officeDocument/2006/relationships/hyperlink" Target="http://echa.europa.eu/documents/10162/5365c11d-6875-4e40-81b1-647285b69154" TargetMode="External"/><Relationship Id="rId51" Type="http://schemas.openxmlformats.org/officeDocument/2006/relationships/hyperlink" Target="https://mscb.vida.cz/_media/skolam/chemie/aktivity/6/013.06.01_seznam_materialu_na_jednotliva_stanoviste.docx" TargetMode="External"/><Relationship Id="rId72" Type="http://schemas.openxmlformats.org/officeDocument/2006/relationships/hyperlink" Target="https://mscb.vida.cz/_media/skolam/chemie/aktivity/20/013.20.02_prezentace_zacatek.pptx" TargetMode="External"/><Relationship Id="rId93" Type="http://schemas.openxmlformats.org/officeDocument/2006/relationships/hyperlink" Target="https://mscb.vida.cz/_media/skolam/chemie/aktivity/4/013.04.17_pexeso_17.jpg" TargetMode="External"/><Relationship Id="rId189" Type="http://schemas.openxmlformats.org/officeDocument/2006/relationships/hyperlink" Target="https://mscb.vida.cz/_media/skolam/chemie/aktivity/5/013.05.03_kahoot_otazky.docx" TargetMode="External"/><Relationship Id="rId375" Type="http://schemas.openxmlformats.org/officeDocument/2006/relationships/image" Target="media/image47.jpeg"/><Relationship Id="rId396" Type="http://schemas.openxmlformats.org/officeDocument/2006/relationships/hyperlink" Target="https://unsplash.com/photos/WgKIF62qvbo" TargetMode="External"/><Relationship Id="rId3" Type="http://schemas.openxmlformats.org/officeDocument/2006/relationships/customXml" Target="../customXml/item3.xml"/><Relationship Id="rId214" Type="http://schemas.openxmlformats.org/officeDocument/2006/relationships/hyperlink" Target="https://mscb.vida.cz/_media/skolam/chemie/aktivity/5/013.05.03.10_resource.jpg" TargetMode="External"/><Relationship Id="rId235" Type="http://schemas.openxmlformats.org/officeDocument/2006/relationships/image" Target="media/image17.gif"/><Relationship Id="rId256" Type="http://schemas.openxmlformats.org/officeDocument/2006/relationships/hyperlink" Target="https://commons.wikimedia.org/wiki/File:GHS-pictogram-rondflam.svg" TargetMode="External"/><Relationship Id="rId277" Type="http://schemas.openxmlformats.org/officeDocument/2006/relationships/image" Target="media/image25.jpeg"/><Relationship Id="rId298" Type="http://schemas.openxmlformats.org/officeDocument/2006/relationships/image" Target="media/image30.png"/><Relationship Id="rId400" Type="http://schemas.openxmlformats.org/officeDocument/2006/relationships/hyperlink" Target="https://unsplash.com/photos/An-pjE9n0Uohttps:/unsplash.com/photos/WgKIF62qvbo" TargetMode="External"/><Relationship Id="rId421" Type="http://schemas.openxmlformats.org/officeDocument/2006/relationships/hyperlink" Target="https://mscb.vida.cz/_media/skolam/chemie/aktivity/16/013.16.02_ppt_bizarni_obrazky.pptx" TargetMode="External"/><Relationship Id="rId442" Type="http://schemas.openxmlformats.org/officeDocument/2006/relationships/hyperlink" Target="https://mscb.vida.cz/_media/skolam/chemie/aktivity/20/013.20.01.02_resource.jpg" TargetMode="External"/><Relationship Id="rId463" Type="http://schemas.openxmlformats.org/officeDocument/2006/relationships/image" Target="media/image69.jpeg"/><Relationship Id="rId484" Type="http://schemas.openxmlformats.org/officeDocument/2006/relationships/hyperlink" Target="https://creativecommons.org/share-your-work/licensing-types-examples/" TargetMode="External"/><Relationship Id="rId519" Type="http://schemas.openxmlformats.org/officeDocument/2006/relationships/hyperlink" Target="https://is.muni.cz/th/sh3vq/Thesis_Celine_Degrendele.pdf" TargetMode="External"/><Relationship Id="rId116" Type="http://schemas.openxmlformats.org/officeDocument/2006/relationships/hyperlink" Target="https://mscb.vida.cz/_media/skolam/chemie/aktivity/10/013.10.02_jednotlive_skupiny_latek.pdf" TargetMode="External"/><Relationship Id="rId137" Type="http://schemas.openxmlformats.org/officeDocument/2006/relationships/hyperlink" Target="https://mscb.vida.cz/_media/skolam/chemie/aktivity/10/013.10.03_seznam_otazek_kmeny_a_koreny.docx" TargetMode="External"/><Relationship Id="rId158" Type="http://schemas.openxmlformats.org/officeDocument/2006/relationships/hyperlink" Target="https://mscb.vida.cz/_media/skolam/chemie/aktivity/1/013.01.01_expoorientak_kontroly.pdf" TargetMode="External"/><Relationship Id="rId302" Type="http://schemas.openxmlformats.org/officeDocument/2006/relationships/image" Target="media/image31.png"/><Relationship Id="rId323" Type="http://schemas.openxmlformats.org/officeDocument/2006/relationships/hyperlink" Target="https://commons.wikimedia.org/wiki/User:Leyo" TargetMode="External"/><Relationship Id="rId344" Type="http://schemas.openxmlformats.org/officeDocument/2006/relationships/hyperlink" Target="https://mscb.vida.cz/_media/skolam/chemie/aktivity/13/013.13.02_zeme.jpg" TargetMode="External"/><Relationship Id="rId530" Type="http://schemas.openxmlformats.org/officeDocument/2006/relationships/hyperlink" Target="https://www.youtube.com/watch?app=desktop&amp;v=8dxAgt9XXPU" TargetMode="External"/><Relationship Id="rId20" Type="http://schemas.openxmlformats.org/officeDocument/2006/relationships/hyperlink" Target="https://mscb.vida.cz/skolam/download%20" TargetMode="External"/><Relationship Id="rId41" Type="http://schemas.openxmlformats.org/officeDocument/2006/relationships/hyperlink" Target="https://mscb.vida.cz/_media/skolam/chemie/aktivity/1/013.01.02_expoorientak_mapa_expozice.pdf" TargetMode="External"/><Relationship Id="rId62" Type="http://schemas.openxmlformats.org/officeDocument/2006/relationships/image" Target="media/image4.png"/><Relationship Id="rId83" Type="http://schemas.openxmlformats.org/officeDocument/2006/relationships/hyperlink" Target="https://mscb.vida.cz/_media/skolam/chemie/aktivity/4/013.04.07_pexeso_07.jpg" TargetMode="External"/><Relationship Id="rId179" Type="http://schemas.openxmlformats.org/officeDocument/2006/relationships/image" Target="media/image5.png"/><Relationship Id="rId365" Type="http://schemas.openxmlformats.org/officeDocument/2006/relationships/hyperlink" Target="https://mscb.vida.cz/_media/skolam/chemie/aktivity/16/013.16.02_ppt_bizarni_obrazky.pptx" TargetMode="External"/><Relationship Id="rId386" Type="http://schemas.openxmlformats.org/officeDocument/2006/relationships/hyperlink" Target="https://mscb.vida.cz/_media/skolam/chemie/aktivity/16/013.16.02.10_resource.jpg" TargetMode="External"/><Relationship Id="rId551" Type="http://schemas.openxmlformats.org/officeDocument/2006/relationships/hyperlink" Target="https://apps.who.int/iris/bitstream/handle/10665/329485/WHO-CED-PHE-EPE-19.4.4-eng.pdf?ua=1" TargetMode="External"/><Relationship Id="rId190" Type="http://schemas.openxmlformats.org/officeDocument/2006/relationships/hyperlink" Target="https://mscb.vida.cz/_media/skolam/chemie/aktivity/5/013.05.03.04_resource.png" TargetMode="External"/><Relationship Id="rId204" Type="http://schemas.openxmlformats.org/officeDocument/2006/relationships/hyperlink" Target="https://creativecommons.org/share-your-work/licensing-types-examples/" TargetMode="External"/><Relationship Id="rId225" Type="http://schemas.openxmlformats.org/officeDocument/2006/relationships/hyperlink" Target="https://mscb.vida.cz/_media/skolam/chemie/aktivity/5/013.05.04.02_resource.gif" TargetMode="External"/><Relationship Id="rId246" Type="http://schemas.openxmlformats.org/officeDocument/2006/relationships/hyperlink" Target="https://commons.wikimedia.org/wiki/File:GHS-pictogram-silhouette.svg" TargetMode="External"/><Relationship Id="rId267" Type="http://schemas.openxmlformats.org/officeDocument/2006/relationships/hyperlink" Target="https://creativecommons.org/share-your-work/public-domain/" TargetMode="External"/><Relationship Id="rId288" Type="http://schemas.openxmlformats.org/officeDocument/2006/relationships/hyperlink" Target="https://mscb.vida.cz/_media/skolam/chemie/aktivity/7/013.07.02_molekuly_-_prehled_prvku.docx" TargetMode="External"/><Relationship Id="rId411" Type="http://schemas.openxmlformats.org/officeDocument/2006/relationships/image" Target="media/image56.jpeg"/><Relationship Id="rId432" Type="http://schemas.openxmlformats.org/officeDocument/2006/relationships/hyperlink" Target="https://tenor.com/view/leonardio-di-caprio-clap-applaud-gif-8728072" TargetMode="External"/><Relationship Id="rId453" Type="http://schemas.openxmlformats.org/officeDocument/2006/relationships/hyperlink" Target="https://mscb.vida.cz/_media/skolam/chemie/aktivity/20/013.20.02_prezentace_zacatek.pptx" TargetMode="External"/><Relationship Id="rId474" Type="http://schemas.openxmlformats.org/officeDocument/2006/relationships/hyperlink" Target="https://mscb.vida.cz/_media/skolam/chemie/aktivity/20/013.20.02.08_resource.jpg" TargetMode="External"/><Relationship Id="rId509" Type="http://schemas.openxmlformats.org/officeDocument/2006/relationships/hyperlink" Target="https://mscb.vida.cz/_media/skolam/chemie/aktivity/20/013.20.02_prezentace_zacatek.pptx" TargetMode="External"/><Relationship Id="rId106" Type="http://schemas.openxmlformats.org/officeDocument/2006/relationships/hyperlink" Target="https://mscb.vida.cz/_media/skolam/chemie/aktivity/4/013.04.30_pexeso_30.jpg" TargetMode="External"/><Relationship Id="rId127" Type="http://schemas.openxmlformats.org/officeDocument/2006/relationships/hyperlink" Target="https://mscb.vida.cz/_media/skolam/chemie/aktivity/1/013.01.01_expoorientak_kontroly.pdf" TargetMode="External"/><Relationship Id="rId313" Type="http://schemas.openxmlformats.org/officeDocument/2006/relationships/hyperlink" Target="https://mscb.vida.cz/_media/skolam/chemie/aktivity/7/013.07.02.08_resource.png" TargetMode="External"/><Relationship Id="rId495" Type="http://schemas.openxmlformats.org/officeDocument/2006/relationships/image" Target="media/image77.jpeg"/><Relationship Id="rId10" Type="http://schemas.openxmlformats.org/officeDocument/2006/relationships/footnotes" Target="footnotes.xml"/><Relationship Id="rId31" Type="http://schemas.openxmlformats.org/officeDocument/2006/relationships/hyperlink" Target="https://mscb.vida.cz/_media/skolam/chemie/aktivity/14/013.14.02_analyzy_vody_-_handout.pdf" TargetMode="External"/><Relationship Id="rId52" Type="http://schemas.openxmlformats.org/officeDocument/2006/relationships/hyperlink" Target="https://mscb.vida.cz/_media/skolam/chemie/aktivity/7/013.07.02_molekuly_-_prehled_prvku.docx" TargetMode="External"/><Relationship Id="rId73" Type="http://schemas.openxmlformats.org/officeDocument/2006/relationships/hyperlink" Target="https://mscb.vida.cz/_media/skolam/chemie/aktivity/20/013.20.01_prezentace_predstaveni_metody.pptx" TargetMode="External"/><Relationship Id="rId94" Type="http://schemas.openxmlformats.org/officeDocument/2006/relationships/hyperlink" Target="https://mscb.vida.cz/_media/skolam/chemie/aktivity/4/013.04.18_pexeso_18.jpg" TargetMode="External"/><Relationship Id="rId148" Type="http://schemas.openxmlformats.org/officeDocument/2006/relationships/hyperlink" Target="https://mscb.vida.cz/_media/skolam/chemie/aktivity/20/013.20.08_sipky.pdf" TargetMode="External"/><Relationship Id="rId169" Type="http://schemas.openxmlformats.org/officeDocument/2006/relationships/hyperlink" Target="https://mscb.vida.cz/_media/skolam/chemie/aktivity/5/013.05.01_bezpecnostni_list_dichlormethan.pdf" TargetMode="External"/><Relationship Id="rId334" Type="http://schemas.openxmlformats.org/officeDocument/2006/relationships/image" Target="media/image38.png"/><Relationship Id="rId355" Type="http://schemas.openxmlformats.org/officeDocument/2006/relationships/image" Target="media/image42.jpeg"/><Relationship Id="rId376" Type="http://schemas.openxmlformats.org/officeDocument/2006/relationships/hyperlink" Target="https://unsplash.com/photos/rDfrvOSiUdA" TargetMode="External"/><Relationship Id="rId397" Type="http://schemas.openxmlformats.org/officeDocument/2006/relationships/hyperlink" Target="https://mscb.vida.cz/_media/skolam/chemie/aktivity/16/013.16.02_ppt_bizarni_obrazky.pptx" TargetMode="External"/><Relationship Id="rId520" Type="http://schemas.openxmlformats.org/officeDocument/2006/relationships/hyperlink" Target="https://faktaoklimatu.cz/" TargetMode="External"/><Relationship Id="rId541" Type="http://schemas.openxmlformats.org/officeDocument/2006/relationships/hyperlink" Target="https://doi.org/10.1016/B978-012257060-5/50010-1" TargetMode="External"/><Relationship Id="rId4" Type="http://schemas.openxmlformats.org/officeDocument/2006/relationships/customXml" Target="../customXml/item4.xml"/><Relationship Id="rId180" Type="http://schemas.openxmlformats.org/officeDocument/2006/relationships/hyperlink" Target="https://creativecommons.org/share-your-work/licensing-types-examples/" TargetMode="External"/><Relationship Id="rId215" Type="http://schemas.openxmlformats.org/officeDocument/2006/relationships/image" Target="media/image14.jpeg"/><Relationship Id="rId236" Type="http://schemas.openxmlformats.org/officeDocument/2006/relationships/hyperlink" Target="https://commons.wikimedia.org/wiki/File:GHS-pictogram-pollu.svg" TargetMode="External"/><Relationship Id="rId257" Type="http://schemas.openxmlformats.org/officeDocument/2006/relationships/hyperlink" Target="https://creativecommons.org/share-your-work/public-domain/" TargetMode="External"/><Relationship Id="rId278" Type="http://schemas.openxmlformats.org/officeDocument/2006/relationships/hyperlink" Target="https://creativecommons.org/share-your-work/licensing-types-examples/" TargetMode="External"/><Relationship Id="rId401" Type="http://schemas.openxmlformats.org/officeDocument/2006/relationships/hyperlink" Target="https://mscb.vida.cz/_media/skolam/chemie/aktivity/16/013.16.02_ppt_bizarni_obrazky.pptx" TargetMode="External"/><Relationship Id="rId422" Type="http://schemas.openxmlformats.org/officeDocument/2006/relationships/hyperlink" Target="https://mscb.vida.cz/_media/skolam/chemie/aktivity/16/013.16.02.19_resource.jpg" TargetMode="External"/><Relationship Id="rId443" Type="http://schemas.openxmlformats.org/officeDocument/2006/relationships/image" Target="media/image64.jpeg"/><Relationship Id="rId464" Type="http://schemas.openxmlformats.org/officeDocument/2006/relationships/hyperlink" Target="https://creativecommons.org/share-your-work/licensing-types-examples/" TargetMode="External"/><Relationship Id="rId303" Type="http://schemas.openxmlformats.org/officeDocument/2006/relationships/hyperlink" Target="https://creativecommons.org/share-your-work/licensing-types-examples/" TargetMode="External"/><Relationship Id="rId485" Type="http://schemas.openxmlformats.org/officeDocument/2006/relationships/hyperlink" Target="https://mscb.vida.cz/_media/skolam/chemie/aktivity/20/013.20.02_prezentace_zacatek.pptx" TargetMode="External"/><Relationship Id="rId42" Type="http://schemas.openxmlformats.org/officeDocument/2006/relationships/hyperlink" Target="https://mscb.vida.cz/_media/skolam/chemie/aktivity/1/013.01.01_expoorientak_kontroly.pdf" TargetMode="External"/><Relationship Id="rId84" Type="http://schemas.openxmlformats.org/officeDocument/2006/relationships/hyperlink" Target="https://mscb.vida.cz/_media/skolam/chemie/aktivity/4/013.04.08_pexeso_08.jpg" TargetMode="External"/><Relationship Id="rId138" Type="http://schemas.openxmlformats.org/officeDocument/2006/relationships/hyperlink" Target="https://mscb.vida.cz/_media/skolam/chemie/aktivity/10/013.10.04_seznam_otazek_kmeny_a_koreny.pdf" TargetMode="External"/><Relationship Id="rId345" Type="http://schemas.openxmlformats.org/officeDocument/2006/relationships/hyperlink" Target="https://mscb.vida.cz/_media/skolam/chemie/aktivity/13/013.13.02.01_resource.jpg" TargetMode="External"/><Relationship Id="rId387" Type="http://schemas.openxmlformats.org/officeDocument/2006/relationships/image" Target="media/image50.jpeg"/><Relationship Id="rId510" Type="http://schemas.openxmlformats.org/officeDocument/2006/relationships/hyperlink" Target="https://mscb.vida.cz/_media/skolam/chemie/aktivity/20/013.20.02.17_resource.jpg" TargetMode="External"/><Relationship Id="rId552" Type="http://schemas.openxmlformats.org/officeDocument/2006/relationships/hyperlink" Target="https://doi.org/10.1039/c8em00341f" TargetMode="External"/><Relationship Id="rId191" Type="http://schemas.openxmlformats.org/officeDocument/2006/relationships/image" Target="media/image8.png"/><Relationship Id="rId205" Type="http://schemas.openxmlformats.org/officeDocument/2006/relationships/hyperlink" Target="https://mscb.vida.cz/_media/skolam/chemie/aktivity/5/013.05.03_kahoot_otazky.docx" TargetMode="External"/><Relationship Id="rId247" Type="http://schemas.openxmlformats.org/officeDocument/2006/relationships/hyperlink" Target="https://creativecommons.org/share-your-work/public-domain/" TargetMode="External"/><Relationship Id="rId412" Type="http://schemas.openxmlformats.org/officeDocument/2006/relationships/hyperlink" Target="https://unsplash.com/photos/tUVWuQpfj2A" TargetMode="External"/><Relationship Id="rId107" Type="http://schemas.openxmlformats.org/officeDocument/2006/relationships/hyperlink" Target="https://mscb.vida.cz/_media/skolam/chemie/aktivity/4/013.04.31_pexeso_31.jpg" TargetMode="External"/><Relationship Id="rId289" Type="http://schemas.openxmlformats.org/officeDocument/2006/relationships/hyperlink" Target="https://mscb.vida.cz/_media/skolam/chemie/aktivity/7/013.07.02.02_resource.png" TargetMode="External"/><Relationship Id="rId454" Type="http://schemas.openxmlformats.org/officeDocument/2006/relationships/hyperlink" Target="https://mscb.vida.cz/_media/skolam/chemie/aktivity/20/013.20.02.03_resource.jpg" TargetMode="External"/><Relationship Id="rId496" Type="http://schemas.openxmlformats.org/officeDocument/2006/relationships/hyperlink" Target="https://creativecommons.org/share-your-work/licensing-types-examples/" TargetMode="External"/><Relationship Id="rId11" Type="http://schemas.openxmlformats.org/officeDocument/2006/relationships/endnotes" Target="endnotes.xml"/><Relationship Id="rId53" Type="http://schemas.openxmlformats.org/officeDocument/2006/relationships/hyperlink" Target="https://mscb.vida.cz/_media/skolam/chemie/aktivity/7/013.07.02_molekuly_-_prehled_prvku.docx" TargetMode="External"/><Relationship Id="rId149" Type="http://schemas.openxmlformats.org/officeDocument/2006/relationships/hyperlink" Target="https://mscb.vida.cz/_media/skolam/chemie/aktivity/20/013.20.03_tahak_pro_moderatora.docx" TargetMode="External"/><Relationship Id="rId314" Type="http://schemas.openxmlformats.org/officeDocument/2006/relationships/image" Target="media/image34.png"/><Relationship Id="rId356" Type="http://schemas.openxmlformats.org/officeDocument/2006/relationships/hyperlink" Target="https://unsplash.com/photos/G85VuTpw6jg" TargetMode="External"/><Relationship Id="rId398" Type="http://schemas.openxmlformats.org/officeDocument/2006/relationships/hyperlink" Target="https://mscb.vida.cz/_media/skolam/chemie/aktivity/16/013.16.02.13_resource.jpg" TargetMode="External"/><Relationship Id="rId521" Type="http://schemas.openxmlformats.org/officeDocument/2006/relationships/hyperlink" Target="https://cs.wikipedia.org/wiki/Flow" TargetMode="External"/><Relationship Id="rId95" Type="http://schemas.openxmlformats.org/officeDocument/2006/relationships/hyperlink" Target="https://mscb.vida.cz/_media/skolam/chemie/aktivity/4/013.04.19_pexeso_19.jpg" TargetMode="External"/><Relationship Id="rId160" Type="http://schemas.openxmlformats.org/officeDocument/2006/relationships/hyperlink" Target="https://creativecommons.org/share-your-work/licensing-types-examples/" TargetMode="External"/><Relationship Id="rId216" Type="http://schemas.openxmlformats.org/officeDocument/2006/relationships/hyperlink" Target="https://creativecommons.org/share-your-work/licensing-types-examples/" TargetMode="External"/><Relationship Id="rId423" Type="http://schemas.openxmlformats.org/officeDocument/2006/relationships/image" Target="media/image59.jpeg"/><Relationship Id="rId258" Type="http://schemas.openxmlformats.org/officeDocument/2006/relationships/hyperlink" Target="https://mscb.vida.cz/_media/skolam/chemie/aktivity/5/013.05.04_prezentace_bozp.pptx" TargetMode="External"/><Relationship Id="rId465" Type="http://schemas.openxmlformats.org/officeDocument/2006/relationships/hyperlink" Target="https://mscb.vida.cz/_media/skolam/chemie/aktivity/20/013.20.02_prezentace_zacatek.pptx" TargetMode="External"/><Relationship Id="rId22" Type="http://schemas.openxmlformats.org/officeDocument/2006/relationships/hyperlink" Target="https://rvp.cz/" TargetMode="External"/><Relationship Id="rId64" Type="http://schemas.openxmlformats.org/officeDocument/2006/relationships/hyperlink" Target="https://mscb.vida.cz/_media/skolam/chemie/aktivity/16/013.16.02_ppt_bizarni_obrazky.pptx" TargetMode="External"/><Relationship Id="rId118" Type="http://schemas.openxmlformats.org/officeDocument/2006/relationships/hyperlink" Target="https://mscb.vida.cz/_media/skolam/chemie/aktivity/10/013.10.08_zakladni_pojmy_a_vlastnosti.pdf" TargetMode="External"/><Relationship Id="rId325" Type="http://schemas.openxmlformats.org/officeDocument/2006/relationships/hyperlink" Target="https://creativecommons.org/share-your-work/public-domain/" TargetMode="External"/><Relationship Id="rId367" Type="http://schemas.openxmlformats.org/officeDocument/2006/relationships/image" Target="media/image45.jpeg"/><Relationship Id="rId532" Type="http://schemas.openxmlformats.org/officeDocument/2006/relationships/hyperlink" Target="https://www.mendelova.cz/files/posts/150/files/kmeny_a_koreny.pdf" TargetMode="External"/><Relationship Id="rId171" Type="http://schemas.openxmlformats.org/officeDocument/2006/relationships/hyperlink" Target="https://www.pentachemicals.eu/soubory/bezpecnostni-listy/dichlormethan.pdf" TargetMode="External"/><Relationship Id="rId227" Type="http://schemas.openxmlformats.org/officeDocument/2006/relationships/hyperlink" Target="https://commons.wikimedia.org/wiki/File:GHS-pictogram-acid.svg" TargetMode="External"/><Relationship Id="rId269" Type="http://schemas.openxmlformats.org/officeDocument/2006/relationships/hyperlink" Target="https://mscb.vida.cz/_media/skolam/chemie/aktivity/5/013.05.04.11_resource.jpg" TargetMode="External"/><Relationship Id="rId434" Type="http://schemas.openxmlformats.org/officeDocument/2006/relationships/hyperlink" Target="https://mscb.vida.cz/_media/skolam/chemie/aktivity/16/013.16.01.02_resource.gif" TargetMode="External"/><Relationship Id="rId476" Type="http://schemas.openxmlformats.org/officeDocument/2006/relationships/hyperlink" Target="https://creativecommons.org/share-your-work/licensing-types-examples/" TargetMode="External"/><Relationship Id="rId33" Type="http://schemas.openxmlformats.org/officeDocument/2006/relationships/hyperlink" Target="https://mscb.vida.cz/_media/skolam/chemie/aktivity/15/013.15.02_rcx_lab_-_manual.pdf" TargetMode="External"/><Relationship Id="rId129" Type="http://schemas.openxmlformats.org/officeDocument/2006/relationships/hyperlink" Target="https://mscb.vida.cz/_media/skolam/chemie/aktivity/2/013.02.01_navstevni_rad_vida.docx" TargetMode="External"/><Relationship Id="rId280" Type="http://schemas.openxmlformats.org/officeDocument/2006/relationships/hyperlink" Target="https://mscb.vida.cz/_media/skolam/chemie/aktivity/5/013.05.04.14_resource.jpg" TargetMode="External"/><Relationship Id="rId336" Type="http://schemas.openxmlformats.org/officeDocument/2006/relationships/hyperlink" Target="https://commons.wikimedia.org/wiki/File:Polychlorinated_biphenyl_structure.svg" TargetMode="External"/><Relationship Id="rId501" Type="http://schemas.openxmlformats.org/officeDocument/2006/relationships/hyperlink" Target="https://mscb.vida.cz/_media/skolam/chemie/aktivity/20/013.20.02_prezentace_zacatek.pptx" TargetMode="External"/><Relationship Id="rId543" Type="http://schemas.openxmlformats.org/officeDocument/2006/relationships/hyperlink" Target="https://www.linkos.cz/files/klinicka-onkologie/61/1445.pdf" TargetMode="External"/><Relationship Id="rId75" Type="http://schemas.openxmlformats.org/officeDocument/2006/relationships/hyperlink" Target="https://mscb.vida.cz/_media/skolam/chemie/aktivity/1/013.01.04_expoorientak_mapa_expozice.docx" TargetMode="External"/><Relationship Id="rId140" Type="http://schemas.openxmlformats.org/officeDocument/2006/relationships/hyperlink" Target="https://mscb.vida.cz/_media/skolam/chemie/aktivity/10/013.10.06_seznam_zakladnich_pojmu.pdf" TargetMode="External"/><Relationship Id="rId182" Type="http://schemas.openxmlformats.org/officeDocument/2006/relationships/hyperlink" Target="https://mscb.vida.cz/_media/skolam/chemie/aktivity/5/013.05.03.02_resource.png" TargetMode="External"/><Relationship Id="rId378" Type="http://schemas.openxmlformats.org/officeDocument/2006/relationships/hyperlink" Target="https://mscb.vida.cz/_media/skolam/chemie/aktivity/16/013.16.02.08_resource.jpg" TargetMode="External"/><Relationship Id="rId403" Type="http://schemas.openxmlformats.org/officeDocument/2006/relationships/image" Target="media/image54.jpeg"/><Relationship Id="rId6" Type="http://schemas.openxmlformats.org/officeDocument/2006/relationships/numbering" Target="numbering.xml"/><Relationship Id="rId238" Type="http://schemas.openxmlformats.org/officeDocument/2006/relationships/hyperlink" Target="https://mscb.vida.cz/_media/skolam/chemie/aktivity/5/013.05.04_prezentace_bozp.pptx" TargetMode="External"/><Relationship Id="rId445" Type="http://schemas.openxmlformats.org/officeDocument/2006/relationships/hyperlink" Target="https://mscb.vida.cz/_media/skolam/chemie/aktivity/20/013.20.02_prezentace_zacatek.pptx" TargetMode="External"/><Relationship Id="rId487" Type="http://schemas.openxmlformats.org/officeDocument/2006/relationships/image" Target="media/image75.jpeg"/><Relationship Id="rId291" Type="http://schemas.openxmlformats.org/officeDocument/2006/relationships/hyperlink" Target="https://creativecommons.org/share-your-work/licensing-types-examples/" TargetMode="External"/><Relationship Id="rId305" Type="http://schemas.openxmlformats.org/officeDocument/2006/relationships/hyperlink" Target="https://mscb.vida.cz/_media/skolam/chemie/aktivity/7/013.07.02.06_resource.png" TargetMode="External"/><Relationship Id="rId347" Type="http://schemas.openxmlformats.org/officeDocument/2006/relationships/hyperlink" Target="https://pixabay.com/cs/illustrations/zem%C4%9B-planeta-sv%C4%9Bt-zem%C4%9Bkoule-1617121/" TargetMode="External"/><Relationship Id="rId512" Type="http://schemas.openxmlformats.org/officeDocument/2006/relationships/hyperlink" Target="https://creativecommons.org/share-your-work/licensing-types-examples/" TargetMode="External"/><Relationship Id="rId44" Type="http://schemas.openxmlformats.org/officeDocument/2006/relationships/hyperlink" Target="https://mscb.vida.cz/_media/skolam/chemie/aktivity/5/013.05.04_prezentace_bozp.pptx" TargetMode="External"/><Relationship Id="rId86" Type="http://schemas.openxmlformats.org/officeDocument/2006/relationships/hyperlink" Target="https://mscb.vida.cz/_media/skolam/chemie/aktivity/4/013.04.10_pexeso_10.jpg" TargetMode="External"/><Relationship Id="rId151" Type="http://schemas.openxmlformats.org/officeDocument/2006/relationships/hyperlink" Target="https://mscb.vida.cz/_media/skolam/chemie/aktivity/20/013.20.09_text_pozvanky.docx" TargetMode="External"/><Relationship Id="rId389" Type="http://schemas.openxmlformats.org/officeDocument/2006/relationships/hyperlink" Target="https://mscb.vida.cz/_media/skolam/chemie/aktivity/16/013.16.02_ppt_bizarni_obrazky.pptx" TargetMode="External"/><Relationship Id="rId554" Type="http://schemas.openxmlformats.org/officeDocument/2006/relationships/footer" Target="footer2.xml"/><Relationship Id="rId193" Type="http://schemas.openxmlformats.org/officeDocument/2006/relationships/hyperlink" Target="https://mscb.vida.cz/_media/skolam/chemie/aktivity/5/013.05.03_kahoot_otazky.docx" TargetMode="External"/><Relationship Id="rId207" Type="http://schemas.openxmlformats.org/officeDocument/2006/relationships/image" Target="media/image12.png"/><Relationship Id="rId249" Type="http://schemas.openxmlformats.org/officeDocument/2006/relationships/hyperlink" Target="https://mscb.vida.cz/_media/skolam/chemie/aktivity/5/013.05.04.07_resource.gif" TargetMode="External"/><Relationship Id="rId414" Type="http://schemas.openxmlformats.org/officeDocument/2006/relationships/hyperlink" Target="https://mscb.vida.cz/_media/skolam/chemie/aktivity/16/013.16.02.17_resource.jpg" TargetMode="External"/><Relationship Id="rId456" Type="http://schemas.openxmlformats.org/officeDocument/2006/relationships/hyperlink" Target="https://creativecommons.org/share-your-work/licensing-types-examples/" TargetMode="External"/><Relationship Id="rId498" Type="http://schemas.openxmlformats.org/officeDocument/2006/relationships/hyperlink" Target="https://mscb.vida.cz/_media/skolam/chemie/aktivity/20/013.20.02.14_resource.png" TargetMode="External"/><Relationship Id="rId13" Type="http://schemas.openxmlformats.org/officeDocument/2006/relationships/hyperlink" Target="file:///E:\Dokumenty\Vida\01%20VIDA%20&#353;kol&#225;m\Finalizace\13%20Letn&#237;%20&#353;kola%20chemie\metodika_letni_skola_chemie_final_literatura.docx" TargetMode="External"/><Relationship Id="rId109" Type="http://schemas.openxmlformats.org/officeDocument/2006/relationships/hyperlink" Target="https://mscb.vida.cz/_media/skolam/chemie/aktivity/5/013.05.01_bezpecnostni_list_dichlormethan.pdf" TargetMode="External"/><Relationship Id="rId260" Type="http://schemas.openxmlformats.org/officeDocument/2006/relationships/image" Target="media/image22.gif"/><Relationship Id="rId316" Type="http://schemas.openxmlformats.org/officeDocument/2006/relationships/hyperlink" Target="https://mscb.vida.cz/_media/skolam/chemie/aktivity/7/013.07.02_molekuly_-_prehled_prvku.docx" TargetMode="External"/><Relationship Id="rId523" Type="http://schemas.openxmlformats.org/officeDocument/2006/relationships/hyperlink" Target="https://www.youtube.com/watch?v=jKstIjNh2BQ" TargetMode="External"/><Relationship Id="rId55" Type="http://schemas.openxmlformats.org/officeDocument/2006/relationships/hyperlink" Target="https://mscb.vida.cz/_media/skolam/chemie/aktivity/7/013.07.01_molekuly_-_pravidla.docx" TargetMode="External"/><Relationship Id="rId97" Type="http://schemas.openxmlformats.org/officeDocument/2006/relationships/hyperlink" Target="https://mscb.vida.cz/_media/skolam/chemie/aktivity/4/013.04.21_pexeso_21.jpg" TargetMode="External"/><Relationship Id="rId120" Type="http://schemas.openxmlformats.org/officeDocument/2006/relationships/hyperlink" Target="https://mscb.vida.cz/_media/skolam/chemie/aktivity/15/013.15.02_rcx_lab_-_manual.pdf" TargetMode="External"/><Relationship Id="rId358" Type="http://schemas.openxmlformats.org/officeDocument/2006/relationships/hyperlink" Target="https://mscb.vida.cz/_media/skolam/chemie/aktivity/16/013.16.02.03_resource.jpg" TargetMode="External"/><Relationship Id="rId162" Type="http://schemas.openxmlformats.org/officeDocument/2006/relationships/hyperlink" Target="https://mscb.vida.cz/_media/skolam/chemie/aktivity/1/013.01.04.01_resource.docx" TargetMode="External"/><Relationship Id="rId218" Type="http://schemas.openxmlformats.org/officeDocument/2006/relationships/hyperlink" Target="https://mscb.vida.cz/_media/skolam/chemie/aktivity/5/013.05.03.11_resource.gif" TargetMode="External"/><Relationship Id="rId425" Type="http://schemas.openxmlformats.org/officeDocument/2006/relationships/hyperlink" Target="https://mscb.vida.cz/_media/skolam/chemie/aktivity/16/013.16.02_ppt_bizarni_obrazky.pptx" TargetMode="External"/><Relationship Id="rId467" Type="http://schemas.openxmlformats.org/officeDocument/2006/relationships/image" Target="media/image70.jpeg"/><Relationship Id="rId271" Type="http://schemas.openxmlformats.org/officeDocument/2006/relationships/hyperlink" Target="https://mscb.vida.cz/_media/skolam/chemie/aktivity/5/013.05.04_prezentace_bozp.pptx" TargetMode="External"/><Relationship Id="rId24" Type="http://schemas.openxmlformats.org/officeDocument/2006/relationships/hyperlink" Target="https://mscb.vida.cz/_media/skolam/chemie/aktivity/2/013.02.06_provozni_rad_letnich_workshopu.pdf" TargetMode="External"/><Relationship Id="rId66" Type="http://schemas.openxmlformats.org/officeDocument/2006/relationships/hyperlink" Target="https://mscb.vida.cz/_media/skolam/chemie/aktivity/17/013.17.01_samplingrates.xlsx" TargetMode="External"/><Relationship Id="rId131" Type="http://schemas.openxmlformats.org/officeDocument/2006/relationships/hyperlink" Target="https://mscb.vida.cz/_media/skolam/chemie/aktivity/2/013.02.03_pravidla_souziti.docx" TargetMode="External"/><Relationship Id="rId327" Type="http://schemas.openxmlformats.org/officeDocument/2006/relationships/hyperlink" Target="https://mscb.vida.cz/_media/skolam/chemie/aktivity/10/013.10.01.02_resource.png" TargetMode="External"/><Relationship Id="rId369" Type="http://schemas.openxmlformats.org/officeDocument/2006/relationships/hyperlink" Target="https://mscb.vida.cz/_media/skolam/chemie/aktivity/16/013.16.02_ppt_bizarni_obrazky.pptx" TargetMode="External"/><Relationship Id="rId534" Type="http://schemas.openxmlformats.org/officeDocument/2006/relationships/hyperlink" Target="https://www.epa.gov/pfas/basic-information-pfas" TargetMode="External"/><Relationship Id="rId173" Type="http://schemas.openxmlformats.org/officeDocument/2006/relationships/hyperlink" Target="https://mscb.vida.cz/_media/skolam/chemie/aktivity/5/013.05.02_bezpecnostni_list_manganistan_draselny.pdf" TargetMode="External"/><Relationship Id="rId229" Type="http://schemas.openxmlformats.org/officeDocument/2006/relationships/hyperlink" Target="https://mscb.vida.cz/_media/skolam/chemie/aktivity/5/013.05.04_prezentace_bozp.pptx" TargetMode="External"/><Relationship Id="rId380" Type="http://schemas.openxmlformats.org/officeDocument/2006/relationships/hyperlink" Target="https://unsplash.com/photos/vAWEJmXUpvI" TargetMode="External"/><Relationship Id="rId436" Type="http://schemas.openxmlformats.org/officeDocument/2006/relationships/hyperlink" Target="https://tenor.com/view/thats-all-folks-eso-es-todo-amigos-gif-9819542" TargetMode="External"/><Relationship Id="rId240" Type="http://schemas.openxmlformats.org/officeDocument/2006/relationships/image" Target="media/image18.gif"/><Relationship Id="rId478" Type="http://schemas.openxmlformats.org/officeDocument/2006/relationships/hyperlink" Target="https://mscb.vida.cz/_media/skolam/chemie/aktivity/20/013.20.02.09_resource.jpg" TargetMode="External"/><Relationship Id="rId35" Type="http://schemas.openxmlformats.org/officeDocument/2006/relationships/hyperlink" Target="https://mscb.vida.cz/_media/skolam/chemie/aktivity/17/013.17.01_samplingrates.xlsx" TargetMode="External"/><Relationship Id="rId77" Type="http://schemas.openxmlformats.org/officeDocument/2006/relationships/hyperlink" Target="https://mscb.vida.cz/_media/skolam/chemie/aktivity/4/013.04.01_pexeso_01.jpg" TargetMode="External"/><Relationship Id="rId100" Type="http://schemas.openxmlformats.org/officeDocument/2006/relationships/hyperlink" Target="https://mscb.vida.cz/_media/skolam/chemie/aktivity/4/013.04.24_pexeso_24.jpg" TargetMode="External"/><Relationship Id="rId282" Type="http://schemas.openxmlformats.org/officeDocument/2006/relationships/hyperlink" Target="https://pixabay.com/cs/photos/maki-zv%C4%9Bdav%C3%BD-halfaap-peekaboo-3295891/" TargetMode="External"/><Relationship Id="rId338" Type="http://schemas.openxmlformats.org/officeDocument/2006/relationships/hyperlink" Target="https://mscb.vida.cz/_media/skolam/chemie/aktivity/10/013.10.01_jednotlive_skupiny_latek.docx" TargetMode="External"/><Relationship Id="rId503" Type="http://schemas.openxmlformats.org/officeDocument/2006/relationships/image" Target="media/image79.png"/><Relationship Id="rId545" Type="http://schemas.openxmlformats.org/officeDocument/2006/relationships/hyperlink" Target="https://www.sciencedirect.com/science/article/pii/S0160412013001633" TargetMode="External"/><Relationship Id="rId8" Type="http://schemas.openxmlformats.org/officeDocument/2006/relationships/settings" Target="settings.xml"/><Relationship Id="rId142" Type="http://schemas.openxmlformats.org/officeDocument/2006/relationships/hyperlink" Target="https://mscb.vida.cz/_media/skolam/chemie/aktivity/13/013.13.02_zeme.jpg" TargetMode="External"/><Relationship Id="rId184" Type="http://schemas.openxmlformats.org/officeDocument/2006/relationships/hyperlink" Target="https://creativecommons.org/share-your-work/licensing-types-examples/" TargetMode="External"/><Relationship Id="rId391" Type="http://schemas.openxmlformats.org/officeDocument/2006/relationships/image" Target="media/image51.jpeg"/><Relationship Id="rId405" Type="http://schemas.openxmlformats.org/officeDocument/2006/relationships/hyperlink" Target="https://mscb.vida.cz/_media/skolam/chemie/aktivity/16/013.16.02_ppt_bizarni_obrazky.pptx" TargetMode="External"/><Relationship Id="rId447" Type="http://schemas.openxmlformats.org/officeDocument/2006/relationships/image" Target="media/image65.jpeg"/><Relationship Id="rId251" Type="http://schemas.openxmlformats.org/officeDocument/2006/relationships/hyperlink" Target="https://commons.wikimedia.org/wiki/File:GHS-pictogram-flamme.svg" TargetMode="External"/><Relationship Id="rId489" Type="http://schemas.openxmlformats.org/officeDocument/2006/relationships/hyperlink" Target="https://mscb.vida.cz/_media/skolam/chemie/aktivity/20/013.20.02_prezentace_zacatek.pptx" TargetMode="External"/><Relationship Id="rId46" Type="http://schemas.openxmlformats.org/officeDocument/2006/relationships/hyperlink" Target="https://mscb.vida.cz/_media/skolam/chemie/aktivity/5/013.05.04_prezentace_bozp.pptx" TargetMode="External"/><Relationship Id="rId293" Type="http://schemas.openxmlformats.org/officeDocument/2006/relationships/hyperlink" Target="https://mscb.vida.cz/_media/skolam/chemie/aktivity/7/013.07.02.03_resource.png" TargetMode="External"/><Relationship Id="rId307" Type="http://schemas.openxmlformats.org/officeDocument/2006/relationships/hyperlink" Target="https://creativecommons.org/share-your-work/licensing-types-examples/" TargetMode="External"/><Relationship Id="rId349" Type="http://schemas.openxmlformats.org/officeDocument/2006/relationships/hyperlink" Target="https://mscb.vida.cz/_media/skolam/chemie/aktivity/16/013.16.02_ppt_bizarni_obrazky.pptx" TargetMode="External"/><Relationship Id="rId514" Type="http://schemas.openxmlformats.org/officeDocument/2006/relationships/hyperlink" Target="https://mscb.vida.cz/_media/skolam/chemie/aktivity/20/013.20.02.18_resource.jpg" TargetMode="External"/><Relationship Id="rId556" Type="http://schemas.openxmlformats.org/officeDocument/2006/relationships/theme" Target="theme/theme1.xml"/><Relationship Id="rId88" Type="http://schemas.openxmlformats.org/officeDocument/2006/relationships/hyperlink" Target="https://mscb.vida.cz/_media/skolam/chemie/aktivity/4/013.04.12_pexeso_12.jpg" TargetMode="External"/><Relationship Id="rId111" Type="http://schemas.openxmlformats.org/officeDocument/2006/relationships/hyperlink" Target="https://mscb.vida.cz/_media/skolam/chemie/aktivity/5/013.05.04_prezentace_bozp.pptx" TargetMode="External"/><Relationship Id="rId153" Type="http://schemas.openxmlformats.org/officeDocument/2006/relationships/hyperlink" Target="http://www.rvp.cz" TargetMode="External"/><Relationship Id="rId195" Type="http://schemas.openxmlformats.org/officeDocument/2006/relationships/image" Target="media/image9.png"/><Relationship Id="rId209" Type="http://schemas.openxmlformats.org/officeDocument/2006/relationships/hyperlink" Target="https://mscb.vida.cz/_media/skolam/chemie/aktivity/5/013.05.03_kahoot_otazky.docx" TargetMode="External"/><Relationship Id="rId360" Type="http://schemas.openxmlformats.org/officeDocument/2006/relationships/hyperlink" Target="https://unsplash.com/photos/B-mDTp4ahZw" TargetMode="External"/><Relationship Id="rId416" Type="http://schemas.openxmlformats.org/officeDocument/2006/relationships/hyperlink" Target="https://imgflip.com/memetemplate/33358222/flying-cat-ball" TargetMode="External"/><Relationship Id="rId220" Type="http://schemas.openxmlformats.org/officeDocument/2006/relationships/hyperlink" Target="https://commons.wikimedia.org/wiki/File:GHS-pictogram-bottle.svg" TargetMode="External"/><Relationship Id="rId458" Type="http://schemas.openxmlformats.org/officeDocument/2006/relationships/hyperlink" Target="https://mscb.vida.cz/_media/skolam/chemie/aktivity/20/013.20.02.04_resource.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3.emf"/></Relationships>
</file>

<file path=word/_rels/footer2.xml.rels><?xml version="1.0" encoding="UTF-8" standalone="yes"?>
<Relationships xmlns="http://schemas.openxmlformats.org/package/2006/relationships"><Relationship Id="rId1" Type="http://schemas.openxmlformats.org/officeDocument/2006/relationships/image" Target="media/image83.emf"/></Relationships>
</file>

<file path=word/_rels/footnotes.xml.rels><?xml version="1.0" encoding="UTF-8" standalone="yes"?>
<Relationships xmlns="http://schemas.openxmlformats.org/package/2006/relationships"><Relationship Id="rId8" Type="http://schemas.openxmlformats.org/officeDocument/2006/relationships/hyperlink" Target="https://faktaoklimatu.cz/" TargetMode="External"/><Relationship Id="rId13" Type="http://schemas.openxmlformats.org/officeDocument/2006/relationships/hyperlink" Target="https://globe-czech.cz/_files/portfolio-files/12162228_kmeny-a-koreny.pdf" TargetMode="External"/><Relationship Id="rId18" Type="http://schemas.openxmlformats.org/officeDocument/2006/relationships/hyperlink" Target="https://kap.kr-jihomoravsky.cz/uploads/attachment/attachment/attachment_file/85424/Skladankove_uceni.pdf" TargetMode="External"/><Relationship Id="rId3" Type="http://schemas.openxmlformats.org/officeDocument/2006/relationships/hyperlink" Target="http://www.rect.muni.cz/nso/" TargetMode="External"/><Relationship Id="rId21" Type="http://schemas.openxmlformats.org/officeDocument/2006/relationships/hyperlink" Target="https://cs.wikipedia.org/wiki/Paret%C5%AFv_princip" TargetMode="External"/><Relationship Id="rId7" Type="http://schemas.openxmlformats.org/officeDocument/2006/relationships/hyperlink" Target="https://www.youtube.com/watch?app=desktop&amp;v=8dxAgt9XXPU" TargetMode="External"/><Relationship Id="rId12" Type="http://schemas.openxmlformats.org/officeDocument/2006/relationships/hyperlink" Target="https://www.mendelova.cz/files/posts/150/files/kmeny_a_koreny.pdf" TargetMode="External"/><Relationship Id="rId17" Type="http://schemas.openxmlformats.org/officeDocument/2006/relationships/hyperlink" Target="https://www.mendelova.cz/files/posts/150/files/skladankove_uceni.pdf" TargetMode="External"/><Relationship Id="rId2" Type="http://schemas.openxmlformats.org/officeDocument/2006/relationships/hyperlink" Target="https://cs.wikipedia.org/wiki/Flow" TargetMode="External"/><Relationship Id="rId16" Type="http://schemas.openxmlformats.org/officeDocument/2006/relationships/hyperlink" Target="https://liborkyncl.estranky.cz/clanky/metody-rwct/skladankove-uceni.html" TargetMode="External"/><Relationship Id="rId20" Type="http://schemas.openxmlformats.org/officeDocument/2006/relationships/hyperlink" Target="https://is.muni.cz/th/sh3vq/Thesis_Celine_Degrendele.pdf" TargetMode="External"/><Relationship Id="rId1" Type="http://schemas.openxmlformats.org/officeDocument/2006/relationships/hyperlink" Target="https://psychologieprokazdeho.cz/co-je-fenomen-flow/" TargetMode="External"/><Relationship Id="rId6" Type="http://schemas.openxmlformats.org/officeDocument/2006/relationships/hyperlink" Target="https://www.youtube.com/watch?v=jKstIjNh2BQ" TargetMode="External"/><Relationship Id="rId11" Type="http://schemas.openxmlformats.org/officeDocument/2006/relationships/hyperlink" Target="https://ikaros.cz/program-ctenim-a-psanim-ke-kritickemu-mysleni" TargetMode="External"/><Relationship Id="rId5" Type="http://schemas.openxmlformats.org/officeDocument/2006/relationships/hyperlink" Target="https://kahoot.com/home/mobile-app/" TargetMode="External"/><Relationship Id="rId15" Type="http://schemas.openxmlformats.org/officeDocument/2006/relationships/hyperlink" Target="http://www.respektneboli.eu/pedagogove/archiv-metod/skladankove-uceni" TargetMode="External"/><Relationship Id="rId10" Type="http://schemas.openxmlformats.org/officeDocument/2006/relationships/hyperlink" Target="https://faktaoklimatu.cz/" TargetMode="External"/><Relationship Id="rId19" Type="http://schemas.openxmlformats.org/officeDocument/2006/relationships/hyperlink" Target="https://www.sako.cz/pro-brnaky/cz/801/energeticke-vyuziti-odpadu/" TargetMode="External"/><Relationship Id="rId4" Type="http://schemas.openxmlformats.org/officeDocument/2006/relationships/hyperlink" Target="https://is.muni.cz/auth/el/sci/podzim2010/C7777/um/" TargetMode="External"/><Relationship Id="rId9" Type="http://schemas.openxmlformats.org/officeDocument/2006/relationships/hyperlink" Target="https://en.wikipedia.org/wiki/Global_warming_potential" TargetMode="External"/><Relationship Id="rId14" Type="http://schemas.openxmlformats.org/officeDocument/2006/relationships/hyperlink" Target="https://is.muni.cz/th/eh6xb/Bakalarska_prace_-_Alena_Kubikova.pdf" TargetMode="External"/><Relationship Id="rId22" Type="http://schemas.openxmlformats.org/officeDocument/2006/relationships/hyperlink" Target="https://managementmania.com/cs/paretovo-pravidl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y\Vida\01%20VIDA%20&#353;kol&#225;m\Finalizace\Vzor_programu-barevna_sablona_wor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7C3F9620-2BB6-457B-9746-0EA0B47E7891}">
  <ds:schemaRefs>
    <ds:schemaRef ds:uri="http://purl.org/dc/elements/1.1/"/>
    <ds:schemaRef ds:uri="0104a4cd-1400-468e-be1b-c7aad71d7d5a"/>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55F01A33-2944-4EA9-A4AD-3318AF0A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Vzor_programu-barevna_sablona_word.dotx</Template>
  <TotalTime>4</TotalTime>
  <Pages>91</Pages>
  <Words>75918</Words>
  <Characters>447920</Characters>
  <Application>Microsoft Office Word</Application>
  <DocSecurity>0</DocSecurity>
  <Lines>3732</Lines>
  <Paragraphs>1045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522793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Dražan Sven</dc:creator>
  <cp:keywords/>
  <dc:description/>
  <cp:lastModifiedBy>Medek Ondřej</cp:lastModifiedBy>
  <cp:revision>4</cp:revision>
  <cp:lastPrinted>2022-06-15T12:54:00Z</cp:lastPrinted>
  <dcterms:created xsi:type="dcterms:W3CDTF">2022-06-14T08:25:00Z</dcterms:created>
  <dcterms:modified xsi:type="dcterms:W3CDTF">2022-06-15T12:55:00Z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