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56" w:rsidRDefault="00D06C56">
      <w:pPr>
        <w:rPr>
          <w:b/>
          <w:sz w:val="28"/>
          <w:szCs w:val="28"/>
        </w:rPr>
      </w:pPr>
    </w:p>
    <w:p w:rsidR="00D06C56" w:rsidRDefault="003913B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28"/>
          <w:szCs w:val="28"/>
        </w:rPr>
        <w:t>Technické znalosti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Jakou barvu má křídlo, které je nejvhodnější pro konstrukci letadla? ……………….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Na co se rozkládá voda při elektrolýze? …………...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Při kterém z převodových stupňů se černožluté kolo točí nejrychleji? ……………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Vytváří přílivová elektrárna energii pouze při přílivu? ………..</w:t>
      </w:r>
    </w:p>
    <w:p w:rsidR="00D06C56" w:rsidRDefault="00D06C56">
      <w:pPr>
        <w:rPr>
          <w:rFonts w:ascii="Comfortaa" w:eastAsia="Comfortaa" w:hAnsi="Comfortaa" w:cs="Comfortaa"/>
          <w:sz w:val="28"/>
          <w:szCs w:val="28"/>
        </w:rPr>
      </w:pPr>
    </w:p>
    <w:p w:rsidR="00D06C56" w:rsidRDefault="003913B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28"/>
          <w:szCs w:val="28"/>
        </w:rPr>
        <w:t>Logické myšlení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Jaký je nejmenší počet tahů pro vyřešení hlavolamu Hanojské věže při použití 4 dílů? ………...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Jestliže budete chtít v módu začátečník objet celý svět a vrátit se zpátky, jak dlouhá je nejkratší možná cesta?....................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Jakou kombinací elektrod vytvoříte největší napětí? ………………………………………………………………………..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Složte skládačku a najděte skryté heslo. ……………..</w:t>
      </w:r>
    </w:p>
    <w:p w:rsidR="00D06C56" w:rsidRDefault="00D06C56">
      <w:pPr>
        <w:rPr>
          <w:rFonts w:ascii="Comfortaa" w:eastAsia="Comfortaa" w:hAnsi="Comfortaa" w:cs="Comfortaa"/>
          <w:sz w:val="28"/>
          <w:szCs w:val="28"/>
        </w:rPr>
      </w:pPr>
    </w:p>
    <w:p w:rsidR="00D06C56" w:rsidRDefault="003913B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28"/>
          <w:szCs w:val="28"/>
        </w:rPr>
        <w:t>Fyzická zdatnost</w:t>
      </w:r>
    </w:p>
    <w:p w:rsidR="00D06C56" w:rsidRDefault="003913B8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Jak vysoko vyskočíte? ………..</w:t>
      </w:r>
    </w:p>
    <w:p w:rsidR="00D06C56" w:rsidRDefault="001C2A3D">
      <w:pPr>
        <w:numPr>
          <w:ilvl w:val="0"/>
          <w:numId w:val="1"/>
        </w:numPr>
        <w:ind w:left="708"/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 xml:space="preserve"> </w:t>
      </w:r>
      <w:r w:rsidR="003913B8">
        <w:rPr>
          <w:rFonts w:ascii="Comfortaa" w:eastAsia="Comfortaa" w:hAnsi="Comfortaa" w:cs="Comfortaa"/>
          <w:sz w:val="28"/>
          <w:szCs w:val="28"/>
        </w:rPr>
        <w:t>Jak rychle chytíte tyč?.............</w:t>
      </w:r>
    </w:p>
    <w:p w:rsidR="00D06C56" w:rsidRDefault="001C2A3D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 xml:space="preserve"> </w:t>
      </w:r>
      <w:r w:rsidR="003913B8">
        <w:rPr>
          <w:rFonts w:ascii="Comfortaa" w:eastAsia="Comfortaa" w:hAnsi="Comfortaa" w:cs="Comfortaa"/>
          <w:sz w:val="28"/>
          <w:szCs w:val="28"/>
        </w:rPr>
        <w:t>Jakou silou vládnete?.............</w:t>
      </w:r>
    </w:p>
    <w:p w:rsidR="00D06C56" w:rsidRDefault="001C2A3D">
      <w:pPr>
        <w:numPr>
          <w:ilvl w:val="0"/>
          <w:numId w:val="1"/>
        </w:num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color w:val="212529"/>
          <w:sz w:val="28"/>
          <w:szCs w:val="28"/>
        </w:rPr>
        <w:t xml:space="preserve"> </w:t>
      </w:r>
      <w:r w:rsidR="003913B8">
        <w:rPr>
          <w:rFonts w:ascii="Comfortaa" w:eastAsia="Comfortaa" w:hAnsi="Comfortaa" w:cs="Comfortaa"/>
          <w:color w:val="212529"/>
          <w:sz w:val="28"/>
          <w:szCs w:val="28"/>
        </w:rPr>
        <w:t>Posaďte se na lavici a změřte, jak daleko se dokážete ohnout. (Před tímto úk</w:t>
      </w:r>
      <w:r>
        <w:rPr>
          <w:rFonts w:ascii="Comfortaa" w:eastAsia="Comfortaa" w:hAnsi="Comfortaa" w:cs="Comfortaa"/>
          <w:color w:val="212529"/>
          <w:sz w:val="28"/>
          <w:szCs w:val="28"/>
        </w:rPr>
        <w:t xml:space="preserve">olem je vhodné rozehřát svaly, </w:t>
      </w:r>
      <w:bookmarkStart w:id="0" w:name="_GoBack"/>
      <w:bookmarkEnd w:id="0"/>
      <w:r w:rsidR="003913B8">
        <w:rPr>
          <w:rFonts w:ascii="Comfortaa" w:eastAsia="Comfortaa" w:hAnsi="Comfortaa" w:cs="Comfortaa"/>
          <w:color w:val="212529"/>
          <w:sz w:val="28"/>
          <w:szCs w:val="28"/>
        </w:rPr>
        <w:t>můžete udělat třeba 10 dřepů) ………...</w:t>
      </w:r>
    </w:p>
    <w:sectPr w:rsidR="00D06C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C2E" w:rsidRDefault="00697C2E">
      <w:pPr>
        <w:spacing w:line="240" w:lineRule="auto"/>
      </w:pPr>
      <w:r>
        <w:separator/>
      </w:r>
    </w:p>
  </w:endnote>
  <w:endnote w:type="continuationSeparator" w:id="0">
    <w:p w:rsidR="00697C2E" w:rsidRDefault="00697C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forta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5C" w:rsidRDefault="00D51B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cs-CZ"/>
      </w:rPr>
      <w:id w:val="830951750"/>
      <w:docPartObj>
        <w:docPartGallery w:val="Page Numbers (Bottom of Page)"/>
        <w:docPartUnique/>
      </w:docPartObj>
    </w:sdtPr>
    <w:sdtEndPr/>
    <w:sdtContent>
      <w:p w:rsidR="00D51B5C" w:rsidRPr="00D51B5C" w:rsidRDefault="00D51B5C" w:rsidP="00D51B5C">
        <w:pPr>
          <w:pStyle w:val="Zpat"/>
          <w:rPr>
            <w:lang w:val="cs-CZ"/>
          </w:rPr>
        </w:pPr>
        <w:r w:rsidRPr="00D51B5C">
          <w:rPr>
            <w:noProof/>
            <w:lang w:val="cs-CZ"/>
          </w:rPr>
          <w:drawing>
            <wp:anchor distT="0" distB="0" distL="114300" distR="114300" simplePos="0" relativeHeight="251660288" behindDoc="1" locked="0" layoutInCell="1" allowOverlap="0" wp14:anchorId="483D7CB0" wp14:editId="79E54ADE">
              <wp:simplePos x="0" y="0"/>
              <wp:positionH relativeFrom="page">
                <wp:posOffset>1476375</wp:posOffset>
              </wp:positionH>
              <wp:positionV relativeFrom="bottomMargin">
                <wp:posOffset>49559</wp:posOffset>
              </wp:positionV>
              <wp:extent cx="4604400" cy="922011"/>
              <wp:effectExtent l="0" t="0" r="0" b="0"/>
              <wp:wrapNone/>
              <wp:docPr id="314" name="Obrázek 31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ázek 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04400" cy="9220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:rsidR="00D51B5C" w:rsidRDefault="00D51B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5C" w:rsidRDefault="00D51B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C2E" w:rsidRDefault="00697C2E">
      <w:pPr>
        <w:spacing w:line="240" w:lineRule="auto"/>
      </w:pPr>
      <w:r>
        <w:separator/>
      </w:r>
    </w:p>
  </w:footnote>
  <w:footnote w:type="continuationSeparator" w:id="0">
    <w:p w:rsidR="00697C2E" w:rsidRDefault="00697C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5C" w:rsidRDefault="00D51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C56" w:rsidRDefault="003913B8">
    <w:pPr>
      <w:rPr>
        <w:rFonts w:ascii="Comfortaa" w:eastAsia="Comfortaa" w:hAnsi="Comfortaa" w:cs="Comfortaa"/>
      </w:rPr>
    </w:pPr>
    <w:r>
      <w:rPr>
        <w:rFonts w:ascii="Comfortaa" w:eastAsia="Comfortaa" w:hAnsi="Comfortaa" w:cs="Comfortaa"/>
      </w:rPr>
      <w:t>Jméno a příjmení kadeta:</w:t>
    </w:r>
    <w:r>
      <w:rPr>
        <w:noProof/>
        <w:lang w:val="cs-CZ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4838700</wp:posOffset>
          </wp:positionH>
          <wp:positionV relativeFrom="paragraph">
            <wp:posOffset>19051</wp:posOffset>
          </wp:positionV>
          <wp:extent cx="690563" cy="690563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0563" cy="6905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06C56" w:rsidRDefault="00D06C5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5C" w:rsidRDefault="00D51B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A6C26"/>
    <w:multiLevelType w:val="multilevel"/>
    <w:tmpl w:val="602E45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56"/>
    <w:rsid w:val="001C2A3D"/>
    <w:rsid w:val="003913B8"/>
    <w:rsid w:val="00590EDB"/>
    <w:rsid w:val="00697C2E"/>
    <w:rsid w:val="007948F0"/>
    <w:rsid w:val="00D06C56"/>
    <w:rsid w:val="00D5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F8A1"/>
  <w15:docId w15:val="{4FC5A29C-AB19-4BF5-A41B-01C9E6D4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D51B5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1B5C"/>
  </w:style>
  <w:style w:type="paragraph" w:styleId="Zpat">
    <w:name w:val="footer"/>
    <w:basedOn w:val="Normln"/>
    <w:link w:val="ZpatChar"/>
    <w:uiPriority w:val="99"/>
    <w:unhideWhenUsed/>
    <w:rsid w:val="00D51B5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1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787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Marková Daniela</cp:lastModifiedBy>
  <cp:revision>4</cp:revision>
  <dcterms:created xsi:type="dcterms:W3CDTF">2021-10-21T08:46:00Z</dcterms:created>
  <dcterms:modified xsi:type="dcterms:W3CDTF">2021-10-26T07:58:00Z</dcterms:modified>
</cp:coreProperties>
</file>