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8D8" w14:textId="77777777" w:rsidR="00DC5FD2" w:rsidRPr="00842AF4" w:rsidRDefault="00DC5FD2" w:rsidP="00842AF4">
      <w:pPr>
        <w:pStyle w:val="Bezmezer"/>
        <w:rPr>
          <w:sz w:val="28"/>
          <w:szCs w:val="28"/>
        </w:rPr>
      </w:pPr>
    </w:p>
    <w:p w14:paraId="49B188D9" w14:textId="77777777" w:rsidR="00DC5FD2" w:rsidRPr="00842AF4" w:rsidRDefault="00DC5FD2" w:rsidP="00842AF4">
      <w:pPr>
        <w:pStyle w:val="Bezmezer"/>
        <w:rPr>
          <w:sz w:val="28"/>
          <w:szCs w:val="28"/>
        </w:rPr>
      </w:pPr>
      <w:r w:rsidRPr="00842AF4">
        <w:rPr>
          <w:sz w:val="28"/>
          <w:szCs w:val="28"/>
        </w:rPr>
        <w:t xml:space="preserve">Výzva Budování kapacit pro rozvoj škol II </w:t>
      </w:r>
    </w:p>
    <w:p w14:paraId="49B188DA" w14:textId="77777777" w:rsidR="00DC5FD2" w:rsidRPr="00842AF4" w:rsidRDefault="00DC5FD2" w:rsidP="00842AF4">
      <w:pPr>
        <w:pStyle w:val="Bezmezer"/>
        <w:rPr>
          <w:sz w:val="28"/>
          <w:szCs w:val="28"/>
        </w:rPr>
      </w:pPr>
      <w:r w:rsidRPr="00842AF4">
        <w:rPr>
          <w:sz w:val="28"/>
          <w:szCs w:val="28"/>
        </w:rPr>
        <w:t>Povinně volitelná aktivita č. 3, 4, 6 a 7</w:t>
      </w:r>
    </w:p>
    <w:p w14:paraId="49B188DB" w14:textId="77777777" w:rsidR="00DC5FD2" w:rsidRPr="00351088" w:rsidRDefault="00DC5FD2" w:rsidP="00842AF4"/>
    <w:p w14:paraId="49B188DC" w14:textId="77777777" w:rsidR="00DC5FD2" w:rsidRPr="00351088" w:rsidRDefault="00DC5FD2" w:rsidP="00842AF4"/>
    <w:p w14:paraId="49B188E2" w14:textId="6EC38063" w:rsidR="001A5BC6" w:rsidRPr="00351088" w:rsidRDefault="005238E2" w:rsidP="00A749FF">
      <w:pPr>
        <w:pStyle w:val="Nadpis1"/>
        <w:jc w:val="center"/>
        <w:rPr>
          <w:rFonts w:ascii="Arial" w:hAnsi="Arial" w:cs="Arial"/>
          <w:b/>
          <w:bCs/>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00A749FF">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r w:rsidR="00A749FF">
        <w:rPr>
          <w:rFonts w:ascii="Arial" w:hAnsi="Arial" w:cs="Arial"/>
          <w:b/>
          <w:color w:val="000000" w:themeColor="text1"/>
          <w:sz w:val="28"/>
          <w:szCs w:val="28"/>
        </w:rPr>
        <w:t xml:space="preserve"> – </w:t>
      </w:r>
      <w:r w:rsidR="003577B3">
        <w:rPr>
          <w:rFonts w:ascii="Arial" w:hAnsi="Arial" w:cs="Arial"/>
          <w:b/>
          <w:color w:val="000000" w:themeColor="text1"/>
          <w:sz w:val="28"/>
          <w:szCs w:val="28"/>
        </w:rPr>
        <w:t>závěrečná</w:t>
      </w:r>
      <w:r w:rsidR="00A749FF">
        <w:rPr>
          <w:rFonts w:ascii="Arial" w:hAnsi="Arial" w:cs="Arial"/>
          <w:i/>
        </w:rPr>
        <w:t xml:space="preserve"> </w:t>
      </w:r>
    </w:p>
    <w:p w14:paraId="6EE5B632" w14:textId="77777777" w:rsidR="00F852BD" w:rsidRDefault="00F852BD" w:rsidP="00A3498F">
      <w:pPr>
        <w:pStyle w:val="Default"/>
        <w:rPr>
          <w:b/>
          <w:bCs/>
          <w:sz w:val="23"/>
          <w:szCs w:val="23"/>
        </w:rPr>
      </w:pPr>
    </w:p>
    <w:p w14:paraId="49B188E3" w14:textId="77777777"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14:paraId="49B188E4" w14:textId="317FBE1B"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tblLook w:val="04A0" w:firstRow="1" w:lastRow="0" w:firstColumn="1" w:lastColumn="0" w:noHBand="0" w:noVBand="1"/>
      </w:tblPr>
      <w:tblGrid>
        <w:gridCol w:w="3681"/>
        <w:gridCol w:w="6242"/>
      </w:tblGrid>
      <w:tr w:rsidR="00A749FF" w14:paraId="45665DEB" w14:textId="77777777" w:rsidTr="00A749FF">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9968A" w14:textId="77777777" w:rsidR="00A749FF" w:rsidRDefault="00A749FF">
            <w:pPr>
              <w:ind w:right="-709"/>
              <w:jc w:val="both"/>
              <w:rPr>
                <w:rFonts w:ascii="Arial" w:hAnsi="Arial" w:cs="Arial"/>
                <w:b/>
              </w:rPr>
            </w:pPr>
            <w:r>
              <w:rPr>
                <w:rFonts w:ascii="Arial" w:hAnsi="Arial" w:cs="Arial"/>
                <w:b/>
              </w:rPr>
              <w:t>Příjemce</w:t>
            </w:r>
          </w:p>
        </w:tc>
        <w:tc>
          <w:tcPr>
            <w:tcW w:w="6242" w:type="dxa"/>
            <w:tcBorders>
              <w:top w:val="single" w:sz="4" w:space="0" w:color="auto"/>
              <w:left w:val="single" w:sz="4" w:space="0" w:color="auto"/>
              <w:bottom w:val="single" w:sz="4" w:space="0" w:color="auto"/>
              <w:right w:val="single" w:sz="4" w:space="0" w:color="auto"/>
            </w:tcBorders>
            <w:vAlign w:val="center"/>
            <w:hideMark/>
          </w:tcPr>
          <w:p w14:paraId="72411242" w14:textId="77777777" w:rsidR="00A749FF" w:rsidRDefault="00A749FF">
            <w:pPr>
              <w:ind w:right="-711"/>
              <w:jc w:val="both"/>
              <w:rPr>
                <w:rFonts w:ascii="Arial" w:eastAsia="Times New Roman" w:hAnsi="Arial" w:cs="Arial"/>
                <w:bCs/>
              </w:rPr>
            </w:pPr>
            <w:r>
              <w:rPr>
                <w:rFonts w:ascii="Arial" w:eastAsia="Times New Roman" w:hAnsi="Arial" w:cs="Arial"/>
                <w:bCs/>
              </w:rPr>
              <w:t>Moravian Science Centre Brno – příspěvková organizace</w:t>
            </w:r>
          </w:p>
        </w:tc>
      </w:tr>
      <w:tr w:rsidR="00A749FF" w14:paraId="40082A48" w14:textId="77777777" w:rsidTr="00A749FF">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2DE89A" w14:textId="77777777" w:rsidR="00A749FF" w:rsidRDefault="00A749FF">
            <w:pPr>
              <w:ind w:right="-709"/>
              <w:jc w:val="both"/>
              <w:rPr>
                <w:rFonts w:ascii="Arial" w:eastAsia="Times New Roman" w:hAnsi="Arial" w:cs="Arial"/>
                <w:b/>
                <w:bCs/>
                <w:color w:val="003399"/>
              </w:rPr>
            </w:pPr>
            <w:r>
              <w:rPr>
                <w:rFonts w:ascii="Arial" w:hAnsi="Arial" w:cs="Arial"/>
                <w:b/>
              </w:rPr>
              <w:t>Registrační číslo projektu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13410276" w14:textId="77777777" w:rsidR="00A749FF" w:rsidRDefault="00A749FF">
            <w:pPr>
              <w:ind w:right="-711"/>
              <w:jc w:val="both"/>
              <w:rPr>
                <w:rFonts w:ascii="Arial" w:eastAsia="Times New Roman" w:hAnsi="Arial" w:cs="Arial"/>
                <w:bCs/>
              </w:rPr>
            </w:pPr>
            <w:r>
              <w:rPr>
                <w:rFonts w:ascii="Arial" w:hAnsi="Arial" w:cs="Arial"/>
              </w:rPr>
              <w:t>CZ.02.3.68/0.0/0.0/16_032/0008290</w:t>
            </w:r>
          </w:p>
        </w:tc>
      </w:tr>
      <w:tr w:rsidR="00A749FF" w14:paraId="66BB836C" w14:textId="77777777" w:rsidTr="003577B3">
        <w:trPr>
          <w:trHeight w:val="62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4AEC98" w14:textId="77777777" w:rsidR="00A749FF" w:rsidRDefault="00A749FF">
            <w:pPr>
              <w:ind w:right="-709"/>
              <w:jc w:val="both"/>
              <w:rPr>
                <w:rFonts w:ascii="Arial" w:eastAsia="Times New Roman" w:hAnsi="Arial" w:cs="Arial"/>
                <w:b/>
                <w:bCs/>
                <w:color w:val="003399"/>
              </w:rPr>
            </w:pPr>
            <w:r>
              <w:rPr>
                <w:rFonts w:ascii="Arial" w:hAnsi="Arial" w:cs="Arial"/>
                <w:b/>
              </w:rPr>
              <w:t>Název projektu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19632DEE" w14:textId="77777777" w:rsidR="00A749FF" w:rsidRDefault="00A749FF">
            <w:pPr>
              <w:ind w:right="-711"/>
              <w:jc w:val="both"/>
              <w:rPr>
                <w:rFonts w:ascii="Arial" w:eastAsia="Times New Roman" w:hAnsi="Arial" w:cs="Arial"/>
                <w:bCs/>
              </w:rPr>
            </w:pPr>
            <w:r>
              <w:rPr>
                <w:rFonts w:ascii="Arial" w:eastAsia="Times New Roman" w:hAnsi="Arial" w:cs="Arial"/>
                <w:bCs/>
              </w:rPr>
              <w:t xml:space="preserve">VIDA! školám – propojení formálního a </w:t>
            </w:r>
          </w:p>
          <w:p w14:paraId="0CE5CB78" w14:textId="77777777" w:rsidR="00A749FF" w:rsidRDefault="00A749FF">
            <w:pPr>
              <w:ind w:right="-711"/>
              <w:jc w:val="both"/>
              <w:rPr>
                <w:rFonts w:ascii="Arial" w:eastAsia="Times New Roman" w:hAnsi="Arial" w:cs="Arial"/>
                <w:bCs/>
              </w:rPr>
            </w:pPr>
            <w:r>
              <w:rPr>
                <w:rFonts w:ascii="Arial" w:eastAsia="Times New Roman" w:hAnsi="Arial" w:cs="Arial"/>
                <w:bCs/>
              </w:rPr>
              <w:t>neformálního vzdělávání</w:t>
            </w:r>
          </w:p>
        </w:tc>
      </w:tr>
      <w:tr w:rsidR="00A749FF" w14:paraId="029FBBBF" w14:textId="77777777" w:rsidTr="00A749FF">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ADB55A" w14:textId="77777777" w:rsidR="00A749FF" w:rsidRDefault="00A749FF">
            <w:pPr>
              <w:ind w:right="-709"/>
              <w:jc w:val="both"/>
              <w:rPr>
                <w:rFonts w:ascii="Arial" w:hAnsi="Arial" w:cs="Arial"/>
                <w:b/>
              </w:rPr>
            </w:pPr>
            <w:r>
              <w:rPr>
                <w:rFonts w:ascii="Arial" w:hAnsi="Arial" w:cs="Arial"/>
                <w:b/>
              </w:rPr>
              <w:t>Název vytvořeného programu</w:t>
            </w:r>
          </w:p>
        </w:tc>
        <w:tc>
          <w:tcPr>
            <w:tcW w:w="6242" w:type="dxa"/>
            <w:tcBorders>
              <w:top w:val="single" w:sz="4" w:space="0" w:color="auto"/>
              <w:left w:val="single" w:sz="4" w:space="0" w:color="auto"/>
              <w:bottom w:val="single" w:sz="4" w:space="0" w:color="auto"/>
              <w:right w:val="single" w:sz="4" w:space="0" w:color="auto"/>
            </w:tcBorders>
            <w:vAlign w:val="center"/>
            <w:hideMark/>
          </w:tcPr>
          <w:p w14:paraId="1D1325D9" w14:textId="523E28E6" w:rsidR="00A749FF" w:rsidRDefault="0027209A">
            <w:pPr>
              <w:ind w:right="-711"/>
              <w:jc w:val="both"/>
              <w:rPr>
                <w:rFonts w:ascii="Arial" w:eastAsia="Times New Roman" w:hAnsi="Arial" w:cs="Arial"/>
                <w:bCs/>
              </w:rPr>
            </w:pPr>
            <w:r>
              <w:rPr>
                <w:rFonts w:ascii="Arial" w:eastAsia="Times New Roman" w:hAnsi="Arial" w:cs="Arial"/>
                <w:bCs/>
              </w:rPr>
              <w:t xml:space="preserve">Tajemný život rostlin dříve </w:t>
            </w:r>
            <w:r w:rsidR="00A749FF">
              <w:rPr>
                <w:rFonts w:ascii="Arial" w:eastAsia="Times New Roman" w:hAnsi="Arial" w:cs="Arial"/>
                <w:bCs/>
              </w:rPr>
              <w:t>Rostliny kolébka života</w:t>
            </w:r>
          </w:p>
        </w:tc>
      </w:tr>
      <w:tr w:rsidR="00A749FF" w14:paraId="0B036B08" w14:textId="77777777" w:rsidTr="00A749FF">
        <w:trPr>
          <w:trHeight w:val="454"/>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F22D8F" w14:textId="77777777" w:rsidR="00A749FF" w:rsidRDefault="00A749FF">
            <w:pPr>
              <w:ind w:right="-709"/>
              <w:jc w:val="both"/>
              <w:rPr>
                <w:rFonts w:ascii="Arial" w:hAnsi="Arial" w:cs="Arial"/>
                <w:b/>
              </w:rPr>
            </w:pPr>
            <w:r>
              <w:rPr>
                <w:rFonts w:ascii="Arial" w:hAnsi="Arial" w:cs="Arial"/>
                <w:b/>
              </w:rPr>
              <w:t>Pořadové číslo zprávy o realizaci</w:t>
            </w:r>
          </w:p>
        </w:tc>
        <w:tc>
          <w:tcPr>
            <w:tcW w:w="6242" w:type="dxa"/>
            <w:tcBorders>
              <w:top w:val="single" w:sz="4" w:space="0" w:color="auto"/>
              <w:left w:val="single" w:sz="4" w:space="0" w:color="auto"/>
              <w:bottom w:val="single" w:sz="4" w:space="0" w:color="auto"/>
              <w:right w:val="single" w:sz="4" w:space="0" w:color="auto"/>
            </w:tcBorders>
            <w:vAlign w:val="center"/>
            <w:hideMark/>
          </w:tcPr>
          <w:p w14:paraId="19CA9002" w14:textId="60DC47EC" w:rsidR="00A749FF" w:rsidRDefault="003577B3">
            <w:pPr>
              <w:ind w:right="-711"/>
              <w:jc w:val="both"/>
              <w:rPr>
                <w:rFonts w:ascii="Arial" w:eastAsia="Times New Roman" w:hAnsi="Arial" w:cs="Arial"/>
                <w:bCs/>
              </w:rPr>
            </w:pPr>
            <w:r>
              <w:rPr>
                <w:rFonts w:ascii="Arial" w:eastAsia="Times New Roman" w:hAnsi="Arial" w:cs="Arial"/>
                <w:bCs/>
              </w:rPr>
              <w:t>6</w:t>
            </w:r>
          </w:p>
        </w:tc>
      </w:tr>
    </w:tbl>
    <w:p w14:paraId="0CACD8FE" w14:textId="5E0D512D" w:rsidR="00A749FF" w:rsidRDefault="00A749FF" w:rsidP="00A3498F">
      <w:pPr>
        <w:pStyle w:val="Default"/>
        <w:rPr>
          <w:b/>
          <w:bCs/>
          <w:sz w:val="23"/>
          <w:szCs w:val="23"/>
        </w:rPr>
      </w:pPr>
    </w:p>
    <w:p w14:paraId="76A60699" w14:textId="77777777" w:rsidR="00025EB1" w:rsidRDefault="00025EB1"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397"/>
        <w:gridCol w:w="2977"/>
        <w:gridCol w:w="3554"/>
      </w:tblGrid>
      <w:tr w:rsidR="00921FBA" w:rsidRPr="00351088" w14:paraId="49B18900" w14:textId="77777777" w:rsidTr="003577B3">
        <w:trPr>
          <w:trHeight w:val="558"/>
          <w:jc w:val="center"/>
        </w:trPr>
        <w:tc>
          <w:tcPr>
            <w:tcW w:w="3397"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2977"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554"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4181C2A3"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r w:rsidR="000130AB" w:rsidRPr="00351088">
              <w:rPr>
                <w:rStyle w:val="Znakapoznpodarou"/>
                <w:rFonts w:ascii="Arial" w:hAnsi="Arial" w:cs="Arial"/>
                <w:b/>
              </w:rPr>
              <w:footnoteReference w:id="1"/>
            </w:r>
          </w:p>
        </w:tc>
      </w:tr>
      <w:tr w:rsidR="00B979FE" w:rsidRPr="00351088" w14:paraId="49B18904" w14:textId="77777777" w:rsidTr="003577B3">
        <w:trPr>
          <w:trHeight w:val="688"/>
          <w:jc w:val="center"/>
        </w:trPr>
        <w:tc>
          <w:tcPr>
            <w:tcW w:w="3397" w:type="dxa"/>
            <w:vAlign w:val="center"/>
          </w:tcPr>
          <w:p w14:paraId="617AD9DB" w14:textId="77777777" w:rsidR="003577B3" w:rsidRDefault="003577B3" w:rsidP="00B979FE">
            <w:pPr>
              <w:ind w:right="-709"/>
              <w:rPr>
                <w:rFonts w:ascii="Arial" w:hAnsi="Arial" w:cs="Arial"/>
                <w:b/>
              </w:rPr>
            </w:pPr>
          </w:p>
          <w:p w14:paraId="48C188CC" w14:textId="05351BDE" w:rsidR="00B979FE" w:rsidRDefault="00B979FE" w:rsidP="00B979FE">
            <w:pPr>
              <w:ind w:right="-709"/>
              <w:rPr>
                <w:rFonts w:ascii="Arial" w:hAnsi="Arial" w:cs="Arial"/>
                <w:b/>
              </w:rPr>
            </w:pPr>
            <w:r>
              <w:rPr>
                <w:rFonts w:ascii="Arial" w:hAnsi="Arial" w:cs="Arial"/>
                <w:b/>
              </w:rPr>
              <w:t>ZŠ Kotlářská, VIDA! SC, terén</w:t>
            </w:r>
          </w:p>
          <w:p w14:paraId="6742EB48" w14:textId="77777777" w:rsidR="003577B3" w:rsidRDefault="003577B3" w:rsidP="00B979FE">
            <w:pPr>
              <w:ind w:right="-709"/>
              <w:rPr>
                <w:rFonts w:ascii="Arial" w:hAnsi="Arial" w:cs="Arial"/>
                <w:b/>
              </w:rPr>
            </w:pPr>
          </w:p>
          <w:p w14:paraId="26D9D86E" w14:textId="0E50CABB" w:rsidR="003577B3" w:rsidRDefault="003577B3" w:rsidP="00B979FE">
            <w:pPr>
              <w:ind w:right="-709"/>
              <w:rPr>
                <w:rFonts w:ascii="Arial" w:hAnsi="Arial" w:cs="Arial"/>
                <w:b/>
              </w:rPr>
            </w:pPr>
          </w:p>
          <w:p w14:paraId="4C7E2872" w14:textId="77777777" w:rsidR="003577B3" w:rsidRDefault="003577B3" w:rsidP="00B979FE">
            <w:pPr>
              <w:ind w:right="-709"/>
              <w:rPr>
                <w:rFonts w:ascii="Arial" w:hAnsi="Arial" w:cs="Arial"/>
                <w:b/>
              </w:rPr>
            </w:pPr>
          </w:p>
          <w:p w14:paraId="3C7F74D9" w14:textId="77777777" w:rsidR="003577B3" w:rsidRDefault="003577B3" w:rsidP="00B979FE">
            <w:pPr>
              <w:ind w:right="-709"/>
              <w:rPr>
                <w:rFonts w:ascii="Arial" w:hAnsi="Arial" w:cs="Arial"/>
                <w:b/>
              </w:rPr>
            </w:pPr>
          </w:p>
          <w:p w14:paraId="519CD0F3" w14:textId="7F734BEF" w:rsidR="003577B3" w:rsidRDefault="003577B3" w:rsidP="003577B3">
            <w:pPr>
              <w:ind w:right="-709"/>
              <w:rPr>
                <w:rFonts w:ascii="Arial" w:hAnsi="Arial" w:cs="Arial"/>
                <w:b/>
              </w:rPr>
            </w:pPr>
            <w:r>
              <w:rPr>
                <w:rFonts w:ascii="Arial" w:hAnsi="Arial" w:cs="Arial"/>
                <w:b/>
              </w:rPr>
              <w:t>ZŠ Chalabalova</w:t>
            </w:r>
            <w:r>
              <w:rPr>
                <w:rFonts w:ascii="Arial" w:hAnsi="Arial" w:cs="Arial"/>
                <w:b/>
              </w:rPr>
              <w:t xml:space="preserve">, </w:t>
            </w:r>
            <w:r>
              <w:rPr>
                <w:rFonts w:ascii="Arial" w:hAnsi="Arial" w:cs="Arial"/>
                <w:b/>
              </w:rPr>
              <w:t>VIDA! SC</w:t>
            </w:r>
            <w:r>
              <w:rPr>
                <w:rFonts w:ascii="Arial" w:hAnsi="Arial" w:cs="Arial"/>
                <w:b/>
              </w:rPr>
              <w:t xml:space="preserve">, </w:t>
            </w:r>
          </w:p>
          <w:p w14:paraId="0808D34C" w14:textId="77777777" w:rsidR="003577B3" w:rsidRDefault="003577B3" w:rsidP="003577B3">
            <w:pPr>
              <w:ind w:right="-709"/>
              <w:rPr>
                <w:rFonts w:ascii="Arial" w:hAnsi="Arial" w:cs="Arial"/>
                <w:b/>
              </w:rPr>
            </w:pPr>
            <w:r>
              <w:rPr>
                <w:rFonts w:ascii="Arial" w:hAnsi="Arial" w:cs="Arial"/>
                <w:b/>
              </w:rPr>
              <w:t>Centrum léčivých rostlin MU</w:t>
            </w:r>
          </w:p>
          <w:p w14:paraId="49B18901" w14:textId="2F1B119D" w:rsidR="003577B3" w:rsidRPr="00351088" w:rsidRDefault="003577B3" w:rsidP="00B979FE">
            <w:pPr>
              <w:ind w:right="-709"/>
              <w:rPr>
                <w:rFonts w:ascii="Arial" w:hAnsi="Arial" w:cs="Arial"/>
                <w:b/>
              </w:rPr>
            </w:pPr>
          </w:p>
        </w:tc>
        <w:tc>
          <w:tcPr>
            <w:tcW w:w="2977" w:type="dxa"/>
            <w:vAlign w:val="center"/>
          </w:tcPr>
          <w:p w14:paraId="65E0EDAA" w14:textId="77777777" w:rsidR="003577B3" w:rsidRDefault="003577B3" w:rsidP="00B979FE">
            <w:pPr>
              <w:ind w:right="-709"/>
              <w:rPr>
                <w:rFonts w:ascii="Arial" w:hAnsi="Arial" w:cs="Arial"/>
                <w:b/>
              </w:rPr>
            </w:pPr>
          </w:p>
          <w:p w14:paraId="78572DC0" w14:textId="410487F7" w:rsidR="00B979FE" w:rsidRDefault="00B979FE" w:rsidP="00B979FE">
            <w:pPr>
              <w:ind w:right="-709"/>
              <w:rPr>
                <w:rFonts w:ascii="Arial" w:hAnsi="Arial" w:cs="Arial"/>
                <w:b/>
              </w:rPr>
            </w:pPr>
            <w:r>
              <w:rPr>
                <w:rFonts w:ascii="Arial" w:hAnsi="Arial" w:cs="Arial"/>
                <w:b/>
              </w:rPr>
              <w:t xml:space="preserve">18. 10. 2018 </w:t>
            </w:r>
            <w:r w:rsidR="003577B3">
              <w:rPr>
                <w:rFonts w:ascii="Arial" w:hAnsi="Arial" w:cs="Arial"/>
                <w:b/>
              </w:rPr>
              <w:t>až</w:t>
            </w:r>
            <w:r>
              <w:rPr>
                <w:rFonts w:ascii="Arial" w:hAnsi="Arial" w:cs="Arial"/>
                <w:b/>
              </w:rPr>
              <w:t xml:space="preserve"> 30. 4. 2019</w:t>
            </w:r>
          </w:p>
          <w:p w14:paraId="180DCAFA" w14:textId="5A9FC738" w:rsidR="00B979FE" w:rsidRDefault="00B979FE" w:rsidP="00B979FE">
            <w:pPr>
              <w:ind w:right="-709"/>
              <w:rPr>
                <w:rFonts w:ascii="Arial" w:hAnsi="Arial" w:cs="Arial"/>
                <w:b/>
              </w:rPr>
            </w:pPr>
            <w:r>
              <w:rPr>
                <w:rFonts w:ascii="Arial" w:hAnsi="Arial" w:cs="Arial"/>
                <w:b/>
              </w:rPr>
              <w:t>18.</w:t>
            </w:r>
            <w:r w:rsidR="003577B3">
              <w:rPr>
                <w:rFonts w:ascii="Arial" w:hAnsi="Arial" w:cs="Arial"/>
                <w:b/>
              </w:rPr>
              <w:t> </w:t>
            </w:r>
            <w:r>
              <w:rPr>
                <w:rFonts w:ascii="Arial" w:hAnsi="Arial" w:cs="Arial"/>
                <w:b/>
              </w:rPr>
              <w:t>10.</w:t>
            </w:r>
            <w:r w:rsidR="003577B3">
              <w:rPr>
                <w:rFonts w:ascii="Arial" w:hAnsi="Arial" w:cs="Arial"/>
                <w:b/>
              </w:rPr>
              <w:t> </w:t>
            </w:r>
            <w:r>
              <w:rPr>
                <w:rFonts w:ascii="Arial" w:hAnsi="Arial" w:cs="Arial"/>
                <w:b/>
              </w:rPr>
              <w:t xml:space="preserve">2018 </w:t>
            </w:r>
            <w:r w:rsidR="003577B3">
              <w:rPr>
                <w:rFonts w:ascii="Arial" w:hAnsi="Arial" w:cs="Arial"/>
                <w:b/>
              </w:rPr>
              <w:t>až</w:t>
            </w:r>
            <w:r>
              <w:rPr>
                <w:rFonts w:ascii="Arial" w:hAnsi="Arial" w:cs="Arial"/>
                <w:b/>
              </w:rPr>
              <w:t xml:space="preserve"> 7.</w:t>
            </w:r>
            <w:r w:rsidR="003577B3">
              <w:rPr>
                <w:rFonts w:ascii="Arial" w:hAnsi="Arial" w:cs="Arial"/>
                <w:b/>
              </w:rPr>
              <w:t> </w:t>
            </w:r>
            <w:r>
              <w:rPr>
                <w:rFonts w:ascii="Arial" w:hAnsi="Arial" w:cs="Arial"/>
                <w:b/>
              </w:rPr>
              <w:t>5.</w:t>
            </w:r>
            <w:r w:rsidR="003577B3">
              <w:rPr>
                <w:rFonts w:ascii="Arial" w:hAnsi="Arial" w:cs="Arial"/>
                <w:b/>
              </w:rPr>
              <w:t> </w:t>
            </w:r>
            <w:r>
              <w:rPr>
                <w:rFonts w:ascii="Arial" w:hAnsi="Arial" w:cs="Arial"/>
                <w:b/>
              </w:rPr>
              <w:t>2019</w:t>
            </w:r>
          </w:p>
          <w:p w14:paraId="01C6F933" w14:textId="41B6A813" w:rsidR="00B979FE" w:rsidRDefault="00B979FE" w:rsidP="00B979FE">
            <w:pPr>
              <w:ind w:right="-709"/>
              <w:rPr>
                <w:rFonts w:ascii="Arial" w:hAnsi="Arial" w:cs="Arial"/>
                <w:b/>
              </w:rPr>
            </w:pPr>
            <w:r>
              <w:rPr>
                <w:rFonts w:ascii="Arial" w:hAnsi="Arial" w:cs="Arial"/>
                <w:b/>
              </w:rPr>
              <w:t>1.</w:t>
            </w:r>
            <w:r w:rsidR="003577B3">
              <w:rPr>
                <w:rFonts w:ascii="Arial" w:hAnsi="Arial" w:cs="Arial"/>
                <w:b/>
              </w:rPr>
              <w:t> </w:t>
            </w:r>
            <w:r>
              <w:rPr>
                <w:rFonts w:ascii="Arial" w:hAnsi="Arial" w:cs="Arial"/>
                <w:b/>
              </w:rPr>
              <w:t>10.</w:t>
            </w:r>
            <w:r w:rsidR="003577B3">
              <w:rPr>
                <w:rFonts w:ascii="Arial" w:hAnsi="Arial" w:cs="Arial"/>
                <w:b/>
              </w:rPr>
              <w:t> 2019 až 31</w:t>
            </w:r>
            <w:r>
              <w:rPr>
                <w:rFonts w:ascii="Arial" w:hAnsi="Arial" w:cs="Arial"/>
                <w:b/>
              </w:rPr>
              <w:t>.</w:t>
            </w:r>
            <w:r w:rsidR="003577B3">
              <w:rPr>
                <w:rFonts w:ascii="Arial" w:hAnsi="Arial" w:cs="Arial"/>
                <w:b/>
              </w:rPr>
              <w:t> </w:t>
            </w:r>
            <w:r>
              <w:rPr>
                <w:rFonts w:ascii="Arial" w:hAnsi="Arial" w:cs="Arial"/>
                <w:b/>
              </w:rPr>
              <w:t>3.</w:t>
            </w:r>
            <w:r w:rsidR="003577B3">
              <w:rPr>
                <w:rFonts w:ascii="Arial" w:hAnsi="Arial" w:cs="Arial"/>
                <w:b/>
              </w:rPr>
              <w:t> </w:t>
            </w:r>
            <w:r>
              <w:rPr>
                <w:rFonts w:ascii="Arial" w:hAnsi="Arial" w:cs="Arial"/>
                <w:b/>
              </w:rPr>
              <w:t>2020</w:t>
            </w:r>
          </w:p>
          <w:p w14:paraId="1AC31955" w14:textId="6BA04B47" w:rsidR="00B979FE" w:rsidRDefault="00B979FE" w:rsidP="00B979FE">
            <w:pPr>
              <w:ind w:right="-709"/>
              <w:rPr>
                <w:rFonts w:ascii="Arial" w:hAnsi="Arial" w:cs="Arial"/>
                <w:b/>
              </w:rPr>
            </w:pPr>
            <w:r>
              <w:rPr>
                <w:rFonts w:ascii="Arial" w:hAnsi="Arial" w:cs="Arial"/>
                <w:b/>
              </w:rPr>
              <w:t>1.</w:t>
            </w:r>
            <w:r w:rsidR="003577B3">
              <w:rPr>
                <w:rFonts w:ascii="Arial" w:hAnsi="Arial" w:cs="Arial"/>
                <w:b/>
              </w:rPr>
              <w:t> </w:t>
            </w:r>
            <w:r>
              <w:rPr>
                <w:rFonts w:ascii="Arial" w:hAnsi="Arial" w:cs="Arial"/>
                <w:b/>
              </w:rPr>
              <w:t>10.</w:t>
            </w:r>
            <w:r w:rsidR="003577B3">
              <w:rPr>
                <w:rFonts w:ascii="Arial" w:hAnsi="Arial" w:cs="Arial"/>
                <w:b/>
              </w:rPr>
              <w:t> </w:t>
            </w:r>
            <w:r>
              <w:rPr>
                <w:rFonts w:ascii="Arial" w:hAnsi="Arial" w:cs="Arial"/>
                <w:b/>
              </w:rPr>
              <w:t xml:space="preserve">2019 </w:t>
            </w:r>
            <w:r w:rsidR="003577B3">
              <w:rPr>
                <w:rFonts w:ascii="Arial" w:hAnsi="Arial" w:cs="Arial"/>
                <w:b/>
              </w:rPr>
              <w:t>až</w:t>
            </w:r>
            <w:r>
              <w:rPr>
                <w:rFonts w:ascii="Arial" w:hAnsi="Arial" w:cs="Arial"/>
                <w:b/>
              </w:rPr>
              <w:t xml:space="preserve"> 31.</w:t>
            </w:r>
            <w:r w:rsidR="003577B3">
              <w:rPr>
                <w:rFonts w:ascii="Arial" w:hAnsi="Arial" w:cs="Arial"/>
                <w:b/>
              </w:rPr>
              <w:t> </w:t>
            </w:r>
            <w:r>
              <w:rPr>
                <w:rFonts w:ascii="Arial" w:hAnsi="Arial" w:cs="Arial"/>
                <w:b/>
              </w:rPr>
              <w:t>3.</w:t>
            </w:r>
            <w:r w:rsidR="003577B3">
              <w:rPr>
                <w:rFonts w:ascii="Arial" w:hAnsi="Arial" w:cs="Arial"/>
                <w:b/>
              </w:rPr>
              <w:t> </w:t>
            </w:r>
            <w:r>
              <w:rPr>
                <w:rFonts w:ascii="Arial" w:hAnsi="Arial" w:cs="Arial"/>
                <w:b/>
              </w:rPr>
              <w:t>2020</w:t>
            </w:r>
          </w:p>
          <w:p w14:paraId="64B54FCB" w14:textId="77777777" w:rsidR="00B979FE" w:rsidRDefault="00B979FE" w:rsidP="00B979FE">
            <w:pPr>
              <w:ind w:right="-709"/>
              <w:rPr>
                <w:rFonts w:ascii="Arial" w:hAnsi="Arial" w:cs="Arial"/>
                <w:b/>
              </w:rPr>
            </w:pPr>
          </w:p>
          <w:p w14:paraId="61AC83EB" w14:textId="17E89CC5" w:rsidR="00B979FE" w:rsidRDefault="003577B3" w:rsidP="00B979FE">
            <w:pPr>
              <w:ind w:right="-709"/>
              <w:rPr>
                <w:rFonts w:ascii="Arial" w:hAnsi="Arial" w:cs="Arial"/>
                <w:b/>
              </w:rPr>
            </w:pPr>
            <w:r>
              <w:rPr>
                <w:rFonts w:ascii="Arial" w:hAnsi="Arial" w:cs="Arial"/>
                <w:b/>
              </w:rPr>
              <w:t>15.</w:t>
            </w:r>
            <w:r>
              <w:rPr>
                <w:rFonts w:ascii="Arial" w:hAnsi="Arial" w:cs="Arial"/>
                <w:b/>
              </w:rPr>
              <w:t> </w:t>
            </w:r>
            <w:r>
              <w:rPr>
                <w:rFonts w:ascii="Arial" w:hAnsi="Arial" w:cs="Arial"/>
                <w:b/>
              </w:rPr>
              <w:t>5.</w:t>
            </w:r>
            <w:r>
              <w:rPr>
                <w:rFonts w:ascii="Arial" w:hAnsi="Arial" w:cs="Arial"/>
                <w:b/>
              </w:rPr>
              <w:t> </w:t>
            </w:r>
            <w:r>
              <w:rPr>
                <w:rFonts w:ascii="Arial" w:hAnsi="Arial" w:cs="Arial"/>
                <w:b/>
              </w:rPr>
              <w:t>2021</w:t>
            </w:r>
            <w:r>
              <w:rPr>
                <w:rFonts w:ascii="Arial" w:hAnsi="Arial" w:cs="Arial"/>
                <w:b/>
              </w:rPr>
              <w:t xml:space="preserve"> až 24. 6. 2021</w:t>
            </w:r>
          </w:p>
          <w:p w14:paraId="7347904A" w14:textId="77777777" w:rsidR="00B979FE" w:rsidRDefault="00B979FE" w:rsidP="00B979FE">
            <w:pPr>
              <w:ind w:right="-709"/>
              <w:rPr>
                <w:rFonts w:ascii="Arial" w:hAnsi="Arial" w:cs="Arial"/>
                <w:b/>
              </w:rPr>
            </w:pPr>
          </w:p>
          <w:p w14:paraId="49B18902" w14:textId="1EE28651" w:rsidR="003577B3" w:rsidRPr="00351088" w:rsidRDefault="003577B3" w:rsidP="00B979FE">
            <w:pPr>
              <w:ind w:right="-709"/>
              <w:rPr>
                <w:rFonts w:ascii="Arial" w:hAnsi="Arial" w:cs="Arial"/>
                <w:b/>
              </w:rPr>
            </w:pPr>
          </w:p>
        </w:tc>
        <w:tc>
          <w:tcPr>
            <w:tcW w:w="3554" w:type="dxa"/>
            <w:vAlign w:val="center"/>
          </w:tcPr>
          <w:p w14:paraId="08C11213" w14:textId="77777777" w:rsidR="003577B3" w:rsidRDefault="003577B3" w:rsidP="00B979FE">
            <w:pPr>
              <w:ind w:right="-709"/>
              <w:rPr>
                <w:rFonts w:ascii="Arial" w:hAnsi="Arial" w:cs="Arial"/>
                <w:b/>
              </w:rPr>
            </w:pPr>
          </w:p>
          <w:p w14:paraId="24A9A27A" w14:textId="010A71EC" w:rsidR="00B979FE" w:rsidRDefault="00B979FE" w:rsidP="00B979FE">
            <w:pPr>
              <w:ind w:right="-709"/>
              <w:rPr>
                <w:rFonts w:ascii="Arial" w:hAnsi="Arial" w:cs="Arial"/>
                <w:b/>
              </w:rPr>
            </w:pPr>
            <w:r>
              <w:rPr>
                <w:rFonts w:ascii="Arial" w:hAnsi="Arial" w:cs="Arial"/>
                <w:b/>
              </w:rPr>
              <w:t>23 žáků třídy 6.A ZŠ Kotlářská</w:t>
            </w:r>
          </w:p>
          <w:p w14:paraId="1ACAF6EB" w14:textId="77777777" w:rsidR="00B979FE" w:rsidRDefault="00B979FE" w:rsidP="00B979FE">
            <w:pPr>
              <w:ind w:right="-709"/>
              <w:rPr>
                <w:rFonts w:ascii="Arial" w:hAnsi="Arial" w:cs="Arial"/>
                <w:b/>
              </w:rPr>
            </w:pPr>
            <w:r>
              <w:rPr>
                <w:rFonts w:ascii="Arial" w:hAnsi="Arial" w:cs="Arial"/>
                <w:b/>
              </w:rPr>
              <w:t>22 žáků třídy 6.B ZŠ Kotlářská</w:t>
            </w:r>
          </w:p>
          <w:p w14:paraId="3F3BFDA1" w14:textId="2DCA4251" w:rsidR="00B979FE" w:rsidRDefault="00B979FE" w:rsidP="00B979FE">
            <w:pPr>
              <w:ind w:right="-709"/>
              <w:rPr>
                <w:rFonts w:ascii="Arial" w:hAnsi="Arial" w:cs="Arial"/>
                <w:b/>
              </w:rPr>
            </w:pPr>
            <w:r>
              <w:rPr>
                <w:rFonts w:ascii="Arial" w:hAnsi="Arial" w:cs="Arial"/>
                <w:b/>
              </w:rPr>
              <w:t>22 žáků třídy 6.A ZŠ Kotlářská</w:t>
            </w:r>
          </w:p>
          <w:p w14:paraId="7B7DD3F7" w14:textId="2C8BA586" w:rsidR="00B979FE" w:rsidRDefault="00B979FE" w:rsidP="00B979FE">
            <w:pPr>
              <w:ind w:right="-709"/>
              <w:rPr>
                <w:rFonts w:ascii="Arial" w:hAnsi="Arial" w:cs="Arial"/>
                <w:b/>
              </w:rPr>
            </w:pPr>
            <w:r>
              <w:rPr>
                <w:rFonts w:ascii="Arial" w:hAnsi="Arial" w:cs="Arial"/>
                <w:b/>
              </w:rPr>
              <w:t>23 žáků třídy 6.B ZŠ Kotlářská</w:t>
            </w:r>
          </w:p>
          <w:p w14:paraId="4B4250C6" w14:textId="77777777" w:rsidR="003577B3" w:rsidRDefault="003577B3" w:rsidP="00B979FE">
            <w:pPr>
              <w:ind w:right="-709"/>
              <w:rPr>
                <w:rFonts w:ascii="Arial" w:hAnsi="Arial" w:cs="Arial"/>
                <w:b/>
              </w:rPr>
            </w:pPr>
          </w:p>
          <w:p w14:paraId="64A253BB" w14:textId="4A21AAAC" w:rsidR="003577B3" w:rsidRDefault="003577B3" w:rsidP="003577B3">
            <w:pPr>
              <w:ind w:right="-709"/>
              <w:rPr>
                <w:rFonts w:ascii="Arial" w:hAnsi="Arial" w:cs="Arial"/>
                <w:b/>
              </w:rPr>
            </w:pPr>
            <w:r>
              <w:rPr>
                <w:rFonts w:ascii="Arial" w:hAnsi="Arial" w:cs="Arial"/>
                <w:b/>
              </w:rPr>
              <w:t>24 žáků</w:t>
            </w:r>
            <w:r>
              <w:rPr>
                <w:rFonts w:ascii="Arial" w:hAnsi="Arial" w:cs="Arial"/>
                <w:b/>
              </w:rPr>
              <w:t xml:space="preserve"> třídy</w:t>
            </w:r>
            <w:r>
              <w:rPr>
                <w:rFonts w:ascii="Arial" w:hAnsi="Arial" w:cs="Arial"/>
                <w:b/>
              </w:rPr>
              <w:t xml:space="preserve"> 7.A ZŠ Chalabalova </w:t>
            </w:r>
          </w:p>
          <w:p w14:paraId="089D7429" w14:textId="77777777" w:rsidR="003577B3" w:rsidRDefault="003577B3" w:rsidP="003577B3">
            <w:pPr>
              <w:ind w:right="-709"/>
              <w:rPr>
                <w:rFonts w:ascii="Arial" w:hAnsi="Arial" w:cs="Arial"/>
                <w:b/>
              </w:rPr>
            </w:pPr>
          </w:p>
          <w:p w14:paraId="49B18903" w14:textId="159A4CAE" w:rsidR="003577B3" w:rsidRPr="00351088" w:rsidRDefault="003577B3" w:rsidP="00B979FE">
            <w:pPr>
              <w:ind w:right="-709"/>
              <w:rPr>
                <w:rFonts w:ascii="Arial" w:hAnsi="Arial" w:cs="Arial"/>
                <w:b/>
              </w:rPr>
            </w:pPr>
          </w:p>
        </w:tc>
      </w:tr>
    </w:tbl>
    <w:p w14:paraId="3457A427" w14:textId="77777777" w:rsidR="004F6BA3" w:rsidRPr="00351088" w:rsidRDefault="004F6BA3" w:rsidP="00A3498F">
      <w:pPr>
        <w:pStyle w:val="Default"/>
        <w:rPr>
          <w:rFonts w:ascii="Arial" w:hAnsi="Arial" w:cs="Arial"/>
          <w:b/>
          <w:bCs/>
          <w:sz w:val="22"/>
          <w:szCs w:val="22"/>
        </w:rPr>
      </w:pPr>
    </w:p>
    <w:p w14:paraId="04F532AA" w14:textId="2995BD56" w:rsidR="00BE4D1F" w:rsidRDefault="00842AF4" w:rsidP="00A3498F">
      <w:pPr>
        <w:pStyle w:val="Default"/>
        <w:rPr>
          <w:rFonts w:ascii="Arial" w:hAnsi="Arial" w:cs="Arial"/>
          <w:b/>
          <w:bCs/>
          <w:sz w:val="22"/>
          <w:szCs w:val="22"/>
        </w:rPr>
      </w:pPr>
      <w:r>
        <w:rPr>
          <w:rFonts w:ascii="Arial" w:hAnsi="Arial" w:cs="Arial"/>
          <w:b/>
          <w:bCs/>
          <w:sz w:val="22"/>
          <w:szCs w:val="22"/>
        </w:rPr>
        <w:t>V letech 2018 až 2020 byly ověřovány první dvě verze programu na ZŠ Kotlářská. Tyto měly charakter pravidelné projektové výuky a zkušenostem s jejich ověřování je věnována první část této zprávy. Následně byla vyvinuta třetí verze programu, jež byla ověřována v roce 2021, této je věnována druhá část této zprávy.</w:t>
      </w:r>
    </w:p>
    <w:p w14:paraId="187E2C7D" w14:textId="708D42F0" w:rsidR="003577B3" w:rsidRDefault="003577B3" w:rsidP="00A3498F">
      <w:pPr>
        <w:pStyle w:val="Default"/>
        <w:rPr>
          <w:rFonts w:ascii="Arial" w:hAnsi="Arial" w:cs="Arial"/>
          <w:b/>
          <w:bCs/>
          <w:sz w:val="22"/>
          <w:szCs w:val="22"/>
        </w:rPr>
      </w:pPr>
    </w:p>
    <w:p w14:paraId="764DE1F4" w14:textId="7B5597F7" w:rsidR="00842AF4" w:rsidRDefault="00842AF4" w:rsidP="00842AF4">
      <w:pPr>
        <w:pStyle w:val="Nadpis1"/>
      </w:pPr>
      <w:r>
        <w:t>Ověřování první a druhé verze na ZŠ Kotlářská v letech 2018-2020</w:t>
      </w:r>
      <w:r w:rsidR="0027209A">
        <w:t xml:space="preserve"> – Rostliny kolébka života</w:t>
      </w:r>
    </w:p>
    <w:p w14:paraId="585A3707" w14:textId="77777777" w:rsidR="003577B3" w:rsidRDefault="003577B3" w:rsidP="00A3498F">
      <w:pPr>
        <w:pStyle w:val="Default"/>
        <w:rPr>
          <w:rFonts w:ascii="Arial" w:hAnsi="Arial" w:cs="Arial"/>
          <w:b/>
          <w:bCs/>
          <w:sz w:val="22"/>
          <w:szCs w:val="22"/>
        </w:rPr>
      </w:pPr>
    </w:p>
    <w:p w14:paraId="49B18913" w14:textId="77777777"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14:paraId="49B18918" w14:textId="77777777" w:rsidTr="005238E2">
        <w:trPr>
          <w:trHeight w:val="1928"/>
          <w:jc w:val="center"/>
        </w:trPr>
        <w:tc>
          <w:tcPr>
            <w:tcW w:w="9922" w:type="dxa"/>
          </w:tcPr>
          <w:p w14:paraId="7189E24F" w14:textId="287CAF39" w:rsidR="00935BBC" w:rsidRDefault="002E631B" w:rsidP="00935BBC">
            <w:pPr>
              <w:pStyle w:val="Odstavecseseznamem"/>
              <w:numPr>
                <w:ilvl w:val="0"/>
                <w:numId w:val="3"/>
              </w:numPr>
              <w:spacing w:after="0" w:line="240" w:lineRule="auto"/>
              <w:jc w:val="both"/>
              <w:rPr>
                <w:rFonts w:ascii="Arial" w:hAnsi="Arial" w:cs="Arial"/>
                <w:b/>
                <w:i/>
              </w:rPr>
            </w:pPr>
            <w:r w:rsidRPr="00BE4D1F">
              <w:rPr>
                <w:rFonts w:ascii="Arial" w:hAnsi="Arial" w:cs="Arial"/>
                <w:b/>
                <w:i/>
              </w:rPr>
              <w:lastRenderedPageBreak/>
              <w:t>Jak probíhalo ověření</w:t>
            </w:r>
            <w:r w:rsidR="00351088" w:rsidRPr="00BE4D1F">
              <w:rPr>
                <w:rFonts w:ascii="Arial" w:hAnsi="Arial" w:cs="Arial"/>
                <w:b/>
                <w:i/>
              </w:rPr>
              <w:t xml:space="preserve"> programu (organizace, počet účastníků, počet realizátorů atd.)</w:t>
            </w:r>
            <w:r w:rsidR="00935BBC" w:rsidRPr="00BE4D1F">
              <w:rPr>
                <w:rFonts w:ascii="Arial" w:hAnsi="Arial" w:cs="Arial"/>
                <w:b/>
                <w:i/>
              </w:rPr>
              <w:t>?</w:t>
            </w:r>
          </w:p>
          <w:p w14:paraId="61303E57" w14:textId="77777777" w:rsidR="00F42EC9" w:rsidRPr="00BE4D1F" w:rsidRDefault="00F42EC9" w:rsidP="00F42EC9">
            <w:pPr>
              <w:pStyle w:val="Odstavecseseznamem"/>
              <w:spacing w:after="0" w:line="240" w:lineRule="auto"/>
              <w:jc w:val="both"/>
              <w:rPr>
                <w:rFonts w:ascii="Arial" w:hAnsi="Arial" w:cs="Arial"/>
                <w:b/>
                <w:i/>
              </w:rPr>
            </w:pPr>
          </w:p>
          <w:p w14:paraId="015B7390" w14:textId="7CEA57D9" w:rsidR="00935BBC" w:rsidRPr="00A749FF" w:rsidRDefault="00646E31" w:rsidP="00935BBC">
            <w:pPr>
              <w:jc w:val="both"/>
              <w:rPr>
                <w:rFonts w:ascii="Arial" w:hAnsi="Arial" w:cs="Arial"/>
                <w:iCs/>
              </w:rPr>
            </w:pPr>
            <w:r w:rsidRPr="00A749FF">
              <w:rPr>
                <w:rFonts w:ascii="Arial" w:hAnsi="Arial" w:cs="Arial"/>
                <w:iCs/>
              </w:rPr>
              <w:t>Ověření projektu probíhalo ve školním vyučování, v rámci předmětu Pracovní činnosti, na některých úkolech pracovali žáci samostatně, nebo v rámci jiných předmětů</w:t>
            </w:r>
            <w:r w:rsidR="00936019" w:rsidRPr="00A749FF">
              <w:rPr>
                <w:rFonts w:ascii="Arial" w:hAnsi="Arial" w:cs="Arial"/>
                <w:iCs/>
              </w:rPr>
              <w:t xml:space="preserve"> po dohodě s p</w:t>
            </w:r>
            <w:r w:rsidR="00A749FF" w:rsidRPr="00A749FF">
              <w:rPr>
                <w:rFonts w:ascii="Arial" w:hAnsi="Arial" w:cs="Arial"/>
                <w:iCs/>
              </w:rPr>
              <w:t>e</w:t>
            </w:r>
            <w:r w:rsidR="00936019" w:rsidRPr="00A749FF">
              <w:rPr>
                <w:rFonts w:ascii="Arial" w:hAnsi="Arial" w:cs="Arial"/>
                <w:iCs/>
              </w:rPr>
              <w:t>dagogy (např. Přírodopis)</w:t>
            </w:r>
            <w:r w:rsidRPr="00A749FF">
              <w:rPr>
                <w:rFonts w:ascii="Arial" w:hAnsi="Arial" w:cs="Arial"/>
                <w:iCs/>
              </w:rPr>
              <w:t>. Organizační formou byla projektová výuka, kdy žáci během vytyčeného času pracovali na vlastním projektu – zakládání akvária.</w:t>
            </w:r>
            <w:r w:rsidR="00B979FE">
              <w:rPr>
                <w:rFonts w:ascii="Arial" w:hAnsi="Arial" w:cs="Arial"/>
                <w:iCs/>
              </w:rPr>
              <w:t xml:space="preserve"> </w:t>
            </w:r>
            <w:r w:rsidRPr="00A749FF">
              <w:rPr>
                <w:rFonts w:ascii="Arial" w:hAnsi="Arial" w:cs="Arial"/>
                <w:iCs/>
              </w:rPr>
              <w:t>Realizátorkami byly dvě pracovnice VIDA! SC a jedna pedagožka ZŠ Kotlářská.</w:t>
            </w:r>
          </w:p>
          <w:p w14:paraId="14024202" w14:textId="77777777" w:rsidR="00935BBC" w:rsidRDefault="00935BBC" w:rsidP="00935BBC">
            <w:pPr>
              <w:jc w:val="both"/>
              <w:rPr>
                <w:rFonts w:ascii="Arial" w:hAnsi="Arial" w:cs="Arial"/>
                <w:i/>
              </w:rPr>
            </w:pPr>
          </w:p>
          <w:p w14:paraId="12D47BF4" w14:textId="77777777" w:rsidR="00F42EC9" w:rsidRDefault="00F42EC9" w:rsidP="00935BBC">
            <w:pPr>
              <w:jc w:val="both"/>
              <w:rPr>
                <w:rFonts w:ascii="Arial" w:hAnsi="Arial" w:cs="Arial"/>
                <w:i/>
              </w:rPr>
            </w:pPr>
          </w:p>
          <w:p w14:paraId="7CA40C24" w14:textId="77777777" w:rsidR="00F42EC9" w:rsidRPr="00351088" w:rsidRDefault="00F42EC9" w:rsidP="00935BBC">
            <w:pPr>
              <w:jc w:val="both"/>
              <w:rPr>
                <w:rFonts w:ascii="Arial" w:hAnsi="Arial" w:cs="Arial"/>
                <w:i/>
              </w:rPr>
            </w:pPr>
          </w:p>
          <w:p w14:paraId="570B6661" w14:textId="77777777" w:rsidR="005238E2" w:rsidRDefault="00935BBC" w:rsidP="00935BBC">
            <w:pPr>
              <w:pStyle w:val="Odstavecseseznamem"/>
              <w:numPr>
                <w:ilvl w:val="0"/>
                <w:numId w:val="3"/>
              </w:numPr>
              <w:spacing w:after="0" w:line="240" w:lineRule="auto"/>
              <w:jc w:val="both"/>
              <w:rPr>
                <w:rFonts w:ascii="Arial" w:hAnsi="Arial" w:cs="Arial"/>
                <w:b/>
                <w:i/>
              </w:rPr>
            </w:pPr>
            <w:r w:rsidRPr="00BE4D1F">
              <w:rPr>
                <w:rFonts w:ascii="Arial" w:hAnsi="Arial" w:cs="Arial"/>
                <w:b/>
                <w:i/>
              </w:rPr>
              <w:t>J</w:t>
            </w:r>
            <w:r w:rsidR="002E631B" w:rsidRPr="00BE4D1F">
              <w:rPr>
                <w:rFonts w:ascii="Arial" w:hAnsi="Arial" w:cs="Arial"/>
                <w:b/>
                <w:i/>
              </w:rPr>
              <w:t>aký byl zájem cílové skupiny</w:t>
            </w:r>
            <w:r w:rsidRPr="00BE4D1F">
              <w:rPr>
                <w:rFonts w:ascii="Arial" w:hAnsi="Arial" w:cs="Arial"/>
                <w:b/>
                <w:i/>
              </w:rPr>
              <w:t>?</w:t>
            </w:r>
          </w:p>
          <w:p w14:paraId="729B0EE8" w14:textId="77777777" w:rsidR="00F42EC9" w:rsidRPr="00BE4D1F" w:rsidRDefault="00F42EC9" w:rsidP="00F42EC9">
            <w:pPr>
              <w:pStyle w:val="Odstavecseseznamem"/>
              <w:spacing w:after="0" w:line="240" w:lineRule="auto"/>
              <w:jc w:val="both"/>
              <w:rPr>
                <w:rFonts w:ascii="Arial" w:hAnsi="Arial" w:cs="Arial"/>
                <w:b/>
                <w:i/>
              </w:rPr>
            </w:pPr>
          </w:p>
          <w:p w14:paraId="3E524403" w14:textId="164BBCEA" w:rsidR="00935BBC" w:rsidRPr="00A749FF" w:rsidRDefault="00936019" w:rsidP="00935BBC">
            <w:pPr>
              <w:jc w:val="both"/>
              <w:rPr>
                <w:rFonts w:ascii="Arial" w:hAnsi="Arial" w:cs="Arial"/>
                <w:iCs/>
              </w:rPr>
            </w:pPr>
            <w:r w:rsidRPr="00A749FF">
              <w:rPr>
                <w:rFonts w:ascii="Arial" w:hAnsi="Arial" w:cs="Arial"/>
                <w:iCs/>
              </w:rPr>
              <w:t>Žáci přijali možnost pracovat jinou než navyklou formou jako zpestření a obohacení školní výuky, do projektu byli však přihlášeni školou, nešlo tedy o jejich dobrovolné rozhodnutí ve volném čase.</w:t>
            </w:r>
            <w:r w:rsidR="00B979FE">
              <w:rPr>
                <w:rFonts w:ascii="Arial" w:hAnsi="Arial" w:cs="Arial"/>
                <w:iCs/>
              </w:rPr>
              <w:t xml:space="preserve"> </w:t>
            </w:r>
            <w:r w:rsidR="00B979FE">
              <w:rPr>
                <w:rFonts w:ascii="Arial" w:eastAsia="Arial" w:hAnsi="Arial" w:cs="Arial"/>
              </w:rPr>
              <w:t xml:space="preserve">Zájem byl v rámci skupiny nesourodý, protože žáci, kteří již dříve projevovali zájem o přírodovědná témata, nebo měli zkušenosti s akváriem </w:t>
            </w:r>
            <w:r w:rsidR="00F42EC9">
              <w:rPr>
                <w:rFonts w:ascii="Arial" w:eastAsia="Arial" w:hAnsi="Arial" w:cs="Arial"/>
              </w:rPr>
              <w:t xml:space="preserve">a </w:t>
            </w:r>
            <w:r w:rsidR="00B979FE">
              <w:rPr>
                <w:rFonts w:ascii="Arial" w:eastAsia="Arial" w:hAnsi="Arial" w:cs="Arial"/>
              </w:rPr>
              <w:t>byli více motivovaní. Pracovali jsme se všemi žáky stejným způsobem a jejich zapojení nebylo dobrovolné, jelikož se jednalo o součást vyučování a byla domluvena i forma klasifikace</w:t>
            </w:r>
            <w:r w:rsidR="00F42EC9">
              <w:rPr>
                <w:rFonts w:ascii="Arial" w:eastAsia="Arial" w:hAnsi="Arial" w:cs="Arial"/>
              </w:rPr>
              <w:t>,</w:t>
            </w:r>
            <w:r w:rsidR="00B979FE">
              <w:rPr>
                <w:rFonts w:ascii="Arial" w:eastAsia="Arial" w:hAnsi="Arial" w:cs="Arial"/>
              </w:rPr>
              <w:t xml:space="preserve"> na které pedagogové trvali.</w:t>
            </w:r>
          </w:p>
          <w:p w14:paraId="545549A1" w14:textId="77777777" w:rsidR="00935BBC" w:rsidRPr="00351088" w:rsidRDefault="00935BBC" w:rsidP="00935BBC">
            <w:pPr>
              <w:jc w:val="both"/>
              <w:rPr>
                <w:rFonts w:ascii="Arial" w:hAnsi="Arial" w:cs="Arial"/>
                <w:i/>
              </w:rPr>
            </w:pPr>
          </w:p>
          <w:p w14:paraId="6FEB5C05" w14:textId="33361F0F" w:rsidR="00935BBC" w:rsidRDefault="00935BBC" w:rsidP="00935BBC">
            <w:pPr>
              <w:pStyle w:val="Odstavecseseznamem"/>
              <w:numPr>
                <w:ilvl w:val="0"/>
                <w:numId w:val="3"/>
              </w:numPr>
              <w:spacing w:after="0" w:line="240" w:lineRule="auto"/>
              <w:jc w:val="both"/>
              <w:rPr>
                <w:rFonts w:ascii="Arial" w:hAnsi="Arial" w:cs="Arial"/>
                <w:b/>
                <w:i/>
              </w:rPr>
            </w:pPr>
            <w:r w:rsidRPr="00BE4D1F">
              <w:rPr>
                <w:rFonts w:ascii="Arial" w:hAnsi="Arial" w:cs="Arial"/>
                <w:b/>
                <w:i/>
              </w:rPr>
              <w:t>Jaká byla reakce cílové skupiny?</w:t>
            </w:r>
          </w:p>
          <w:p w14:paraId="4197D96F" w14:textId="77777777" w:rsidR="00F42EC9" w:rsidRPr="00BE4D1F" w:rsidRDefault="00F42EC9" w:rsidP="00F42EC9">
            <w:pPr>
              <w:pStyle w:val="Odstavecseseznamem"/>
              <w:spacing w:after="0" w:line="240" w:lineRule="auto"/>
              <w:jc w:val="both"/>
              <w:rPr>
                <w:rFonts w:ascii="Arial" w:hAnsi="Arial" w:cs="Arial"/>
                <w:b/>
                <w:i/>
              </w:rPr>
            </w:pPr>
          </w:p>
          <w:p w14:paraId="49B18917" w14:textId="5909B9A2" w:rsidR="00935BBC" w:rsidRPr="00A749FF" w:rsidRDefault="00936019" w:rsidP="00936019">
            <w:pPr>
              <w:jc w:val="both"/>
              <w:rPr>
                <w:rFonts w:ascii="Arial" w:hAnsi="Arial" w:cs="Arial"/>
                <w:iCs/>
              </w:rPr>
            </w:pPr>
            <w:r w:rsidRPr="00A749FF">
              <w:rPr>
                <w:rFonts w:ascii="Arial" w:hAnsi="Arial" w:cs="Arial"/>
                <w:iCs/>
              </w:rPr>
              <w:t>Obecně se žáci zajímali o téma a do projektu byli motivovaní, v průběhu práce se ale často projevovali zaskočeně objemem práce a množstvím energie, kterou bylo potřeba do projektu vložit.</w:t>
            </w:r>
            <w:r w:rsidR="00B979FE">
              <w:rPr>
                <w:rFonts w:ascii="Arial" w:hAnsi="Arial" w:cs="Arial"/>
                <w:iCs/>
              </w:rPr>
              <w:t xml:space="preserve"> </w:t>
            </w:r>
            <w:r w:rsidR="00B979FE">
              <w:rPr>
                <w:rFonts w:ascii="Arial" w:eastAsia="Arial" w:hAnsi="Arial" w:cs="Arial"/>
              </w:rPr>
              <w:t>Všichni žáci se aktivně zapojovali. Někteří nad rámec svých povinností v programu. Všichni žáci byli zaskočeni náročností projektové výuky – jak při zakládání akvária, uvádění teorie do praxe a úskalí domluvy a spolupráce ve velkém kolektivu lidí. Někteří žáci byli nadšeni, jiní naopak vzhledem k motivaci</w:t>
            </w:r>
            <w:r w:rsidR="00F42EC9">
              <w:rPr>
                <w:rFonts w:ascii="Arial" w:eastAsia="Arial" w:hAnsi="Arial" w:cs="Arial"/>
              </w:rPr>
              <w:t xml:space="preserve"> výstupem, jenž nastal </w:t>
            </w:r>
            <w:r w:rsidR="00B979FE">
              <w:rPr>
                <w:rFonts w:ascii="Arial" w:eastAsia="Arial" w:hAnsi="Arial" w:cs="Arial"/>
              </w:rPr>
              <w:t>až po dlouhé době měli míru nadšení nízkou.</w:t>
            </w:r>
          </w:p>
        </w:tc>
      </w:tr>
    </w:tbl>
    <w:p w14:paraId="49B18919"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B" w14:textId="77777777" w:rsidTr="00305AFB">
        <w:trPr>
          <w:trHeight w:val="381"/>
          <w:jc w:val="center"/>
        </w:trPr>
        <w:tc>
          <w:tcPr>
            <w:tcW w:w="9922" w:type="dxa"/>
            <w:shd w:val="clear" w:color="auto" w:fill="D9D9D9" w:themeFill="background1" w:themeFillShade="D9"/>
          </w:tcPr>
          <w:p w14:paraId="49B1891A" w14:textId="77777777" w:rsidR="005238E2" w:rsidRPr="00351088" w:rsidRDefault="002E631B" w:rsidP="00AD5866">
            <w:pPr>
              <w:pStyle w:val="Odstavecseseznamem"/>
              <w:numPr>
                <w:ilvl w:val="0"/>
                <w:numId w:val="2"/>
              </w:numPr>
              <w:rPr>
                <w:rFonts w:ascii="Arial" w:hAnsi="Arial" w:cs="Arial"/>
                <w:b/>
              </w:rPr>
            </w:pPr>
            <w:r w:rsidRPr="00351088">
              <w:rPr>
                <w:rFonts w:ascii="Arial" w:hAnsi="Arial" w:cs="Arial"/>
                <w:b/>
              </w:rPr>
              <w:t xml:space="preserve">Výsledky ověření </w:t>
            </w:r>
          </w:p>
        </w:tc>
      </w:tr>
      <w:tr w:rsidR="005238E2" w:rsidRPr="00351088" w14:paraId="49B1891D" w14:textId="77777777" w:rsidTr="00BE4D1F">
        <w:trPr>
          <w:trHeight w:val="1082"/>
          <w:jc w:val="center"/>
        </w:trPr>
        <w:tc>
          <w:tcPr>
            <w:tcW w:w="9922" w:type="dxa"/>
          </w:tcPr>
          <w:p w14:paraId="36CC063E" w14:textId="5B416ED0" w:rsidR="00935BBC" w:rsidRDefault="00AD5866" w:rsidP="00935BBC">
            <w:pPr>
              <w:pStyle w:val="Odstavecseseznamem"/>
              <w:numPr>
                <w:ilvl w:val="0"/>
                <w:numId w:val="4"/>
              </w:numPr>
              <w:spacing w:after="0" w:line="240" w:lineRule="auto"/>
              <w:jc w:val="both"/>
              <w:rPr>
                <w:rFonts w:ascii="Arial" w:hAnsi="Arial" w:cs="Arial"/>
                <w:b/>
                <w:i/>
              </w:rPr>
            </w:pPr>
            <w:r w:rsidRPr="00BE4D1F">
              <w:rPr>
                <w:rFonts w:ascii="Arial" w:hAnsi="Arial" w:cs="Arial"/>
                <w:b/>
                <w:i/>
              </w:rPr>
              <w:t>Výčet h</w:t>
            </w:r>
            <w:r w:rsidR="002E631B" w:rsidRPr="00BE4D1F">
              <w:rPr>
                <w:rFonts w:ascii="Arial" w:hAnsi="Arial" w:cs="Arial"/>
                <w:b/>
                <w:i/>
              </w:rPr>
              <w:t>lavní</w:t>
            </w:r>
            <w:r w:rsidRPr="00BE4D1F">
              <w:rPr>
                <w:rFonts w:ascii="Arial" w:hAnsi="Arial" w:cs="Arial"/>
                <w:b/>
                <w:i/>
              </w:rPr>
              <w:t>ch</w:t>
            </w:r>
            <w:r w:rsidR="002E631B" w:rsidRPr="00BE4D1F">
              <w:rPr>
                <w:rFonts w:ascii="Arial" w:hAnsi="Arial" w:cs="Arial"/>
                <w:b/>
                <w:i/>
              </w:rPr>
              <w:t xml:space="preserve"> zjištění</w:t>
            </w:r>
            <w:r w:rsidR="000130AB" w:rsidRPr="00BE4D1F">
              <w:rPr>
                <w:rFonts w:ascii="Arial" w:hAnsi="Arial" w:cs="Arial"/>
                <w:b/>
                <w:i/>
              </w:rPr>
              <w:t>/problémů</w:t>
            </w:r>
            <w:r w:rsidR="002E631B" w:rsidRPr="00BE4D1F">
              <w:rPr>
                <w:rFonts w:ascii="Arial" w:hAnsi="Arial" w:cs="Arial"/>
                <w:b/>
                <w:i/>
              </w:rPr>
              <w:t xml:space="preserve"> z ověřování programu</w:t>
            </w:r>
            <w:r w:rsidR="00935BBC" w:rsidRPr="00BE4D1F">
              <w:rPr>
                <w:rFonts w:ascii="Arial" w:hAnsi="Arial" w:cs="Arial"/>
                <w:b/>
                <w:i/>
              </w:rPr>
              <w:t>:</w:t>
            </w:r>
          </w:p>
          <w:p w14:paraId="65236712" w14:textId="77777777" w:rsidR="00F42EC9" w:rsidRPr="00BE4D1F" w:rsidRDefault="00F42EC9" w:rsidP="00F42EC9">
            <w:pPr>
              <w:pStyle w:val="Odstavecseseznamem"/>
              <w:spacing w:after="0" w:line="240" w:lineRule="auto"/>
              <w:jc w:val="both"/>
              <w:rPr>
                <w:rFonts w:ascii="Arial" w:hAnsi="Arial" w:cs="Arial"/>
                <w:b/>
                <w:i/>
              </w:rPr>
            </w:pPr>
          </w:p>
          <w:p w14:paraId="29AE77BE" w14:textId="366A5B04" w:rsidR="00935BBC" w:rsidRPr="00A749FF" w:rsidRDefault="00936019" w:rsidP="00935BBC">
            <w:pPr>
              <w:jc w:val="both"/>
              <w:rPr>
                <w:rFonts w:ascii="Arial" w:hAnsi="Arial" w:cs="Arial"/>
                <w:iCs/>
              </w:rPr>
            </w:pPr>
            <w:r w:rsidRPr="00A749FF">
              <w:rPr>
                <w:rFonts w:ascii="Arial" w:hAnsi="Arial" w:cs="Arial"/>
                <w:iCs/>
              </w:rPr>
              <w:t xml:space="preserve">1. Obecná náročnost programu </w:t>
            </w:r>
            <w:r w:rsidR="00A749FF">
              <w:rPr>
                <w:rFonts w:ascii="Arial" w:hAnsi="Arial" w:cs="Arial"/>
                <w:iCs/>
              </w:rPr>
              <w:t>–</w:t>
            </w:r>
            <w:r w:rsidRPr="00A749FF">
              <w:rPr>
                <w:rFonts w:ascii="Arial" w:hAnsi="Arial" w:cs="Arial"/>
                <w:iCs/>
              </w:rPr>
              <w:t xml:space="preserve"> s projektovou výukou se žáci setkali v této podobě poprvé. Učili se proto zároveň nové poznatky i nové metody, jak k nim dospět. Byla to zároveň jejich první zkušenost se samostatnou prací ve skupinkách a převzetí vlastní odpovědnosti (skládání účtů nejen dospělé autoritě, ale také kamarádům a spolužákům).</w:t>
            </w:r>
            <w:r w:rsidR="00B979FE">
              <w:rPr>
                <w:rFonts w:ascii="Arial" w:hAnsi="Arial" w:cs="Arial"/>
                <w:iCs/>
              </w:rPr>
              <w:t xml:space="preserve"> Program se jevil jako přesahující jejich sociální a mentální schopnosti. </w:t>
            </w:r>
          </w:p>
          <w:p w14:paraId="1EE30FDE" w14:textId="6FF4BE84" w:rsidR="00936019" w:rsidRPr="00A749FF" w:rsidRDefault="00936019" w:rsidP="00935BBC">
            <w:pPr>
              <w:jc w:val="both"/>
              <w:rPr>
                <w:rFonts w:ascii="Arial" w:hAnsi="Arial" w:cs="Arial"/>
                <w:iCs/>
              </w:rPr>
            </w:pPr>
            <w:r w:rsidRPr="00A749FF">
              <w:rPr>
                <w:rFonts w:ascii="Arial" w:hAnsi="Arial" w:cs="Arial"/>
                <w:iCs/>
              </w:rPr>
              <w:t xml:space="preserve">2. Množství nestrukturované práce – příliš velký podíl nestrukturovaných činností při práci se skupinou. </w:t>
            </w:r>
            <w:r w:rsidR="003E1C83" w:rsidRPr="00A749FF">
              <w:rPr>
                <w:rFonts w:ascii="Arial" w:hAnsi="Arial" w:cs="Arial"/>
                <w:iCs/>
              </w:rPr>
              <w:t xml:space="preserve">Příliš velké nároky na sebeorganizaci pro tuto věkovou skupinu. </w:t>
            </w:r>
            <w:r w:rsidRPr="00A749FF">
              <w:rPr>
                <w:rFonts w:ascii="Arial" w:hAnsi="Arial" w:cs="Arial"/>
                <w:iCs/>
              </w:rPr>
              <w:t>Žáci na tuto formu nebyli připravení.</w:t>
            </w:r>
          </w:p>
          <w:p w14:paraId="61F397AC" w14:textId="1073E9D6" w:rsidR="00936019" w:rsidRPr="00A749FF" w:rsidRDefault="00936019" w:rsidP="00935BBC">
            <w:pPr>
              <w:jc w:val="both"/>
              <w:rPr>
                <w:rFonts w:ascii="Arial" w:hAnsi="Arial" w:cs="Arial"/>
                <w:iCs/>
              </w:rPr>
            </w:pPr>
            <w:r w:rsidRPr="00A749FF">
              <w:rPr>
                <w:rFonts w:ascii="Arial" w:hAnsi="Arial" w:cs="Arial"/>
                <w:iCs/>
              </w:rPr>
              <w:t xml:space="preserve">3. Příliš „odkladů“ zahájení samotné práce na projektu, ztráta kontinuity v úvodu – uběhlo příliš mnoho času </w:t>
            </w:r>
            <w:r w:rsidR="003E1C83" w:rsidRPr="00A749FF">
              <w:rPr>
                <w:rFonts w:ascii="Arial" w:hAnsi="Arial" w:cs="Arial"/>
                <w:iCs/>
              </w:rPr>
              <w:t>mezi úvodním motivačním programem</w:t>
            </w:r>
            <w:r w:rsidRPr="00A749FF">
              <w:rPr>
                <w:rFonts w:ascii="Arial" w:hAnsi="Arial" w:cs="Arial"/>
                <w:iCs/>
              </w:rPr>
              <w:t xml:space="preserve"> </w:t>
            </w:r>
            <w:r w:rsidR="003E1C83" w:rsidRPr="00A749FF">
              <w:rPr>
                <w:rFonts w:ascii="Arial" w:hAnsi="Arial" w:cs="Arial"/>
                <w:iCs/>
              </w:rPr>
              <w:t>a samotným startem zakládání akvária. Prvotní zápal žáků byl tímto odkladem trochu utlumen.</w:t>
            </w:r>
          </w:p>
          <w:p w14:paraId="49DE67D2" w14:textId="7ECC5B04" w:rsidR="003E1C83" w:rsidRPr="00A749FF" w:rsidRDefault="003E1C83" w:rsidP="00935BBC">
            <w:pPr>
              <w:jc w:val="both"/>
              <w:rPr>
                <w:rFonts w:ascii="Arial" w:hAnsi="Arial" w:cs="Arial"/>
                <w:iCs/>
              </w:rPr>
            </w:pPr>
            <w:r w:rsidRPr="00A749FF">
              <w:rPr>
                <w:rFonts w:ascii="Arial" w:hAnsi="Arial" w:cs="Arial"/>
                <w:iCs/>
              </w:rPr>
              <w:t>4. Kolize lekcí projektové výuky ve škole s jinými nečekanými akcemi – např. náhradní termíny pololetních písemek, koncerty apod., což znamenalo absenci větší částí žáků a tříštění skupiny.</w:t>
            </w:r>
          </w:p>
          <w:p w14:paraId="00CCA2F7" w14:textId="21366E3F" w:rsidR="003E1C83" w:rsidRDefault="009568C7" w:rsidP="00935BBC">
            <w:pPr>
              <w:jc w:val="both"/>
              <w:rPr>
                <w:rFonts w:ascii="Arial" w:hAnsi="Arial" w:cs="Arial"/>
                <w:iCs/>
              </w:rPr>
            </w:pPr>
            <w:r w:rsidRPr="00A749FF">
              <w:rPr>
                <w:rFonts w:ascii="Arial" w:hAnsi="Arial" w:cs="Arial"/>
                <w:iCs/>
              </w:rPr>
              <w:t>5</w:t>
            </w:r>
            <w:r w:rsidR="003E1C83" w:rsidRPr="00A749FF">
              <w:rPr>
                <w:rFonts w:ascii="Arial" w:hAnsi="Arial" w:cs="Arial"/>
                <w:iCs/>
              </w:rPr>
              <w:t xml:space="preserve">. Příliš složitá pravidla pro samostatnou práci žáků </w:t>
            </w:r>
            <w:r w:rsidR="00A749FF">
              <w:rPr>
                <w:rFonts w:ascii="Arial" w:hAnsi="Arial" w:cs="Arial"/>
                <w:iCs/>
              </w:rPr>
              <w:t xml:space="preserve">– </w:t>
            </w:r>
            <w:r w:rsidR="003E1C83" w:rsidRPr="00A749FF">
              <w:rPr>
                <w:rFonts w:ascii="Arial" w:hAnsi="Arial" w:cs="Arial"/>
                <w:iCs/>
              </w:rPr>
              <w:t>například co se týče pravidel nákupů a účtování hotových peněz, zatěžování žáků 6. ročníků byrokratickými postupy</w:t>
            </w:r>
            <w:r w:rsidR="00A749FF" w:rsidRPr="00A749FF">
              <w:rPr>
                <w:rFonts w:ascii="Arial" w:hAnsi="Arial" w:cs="Arial"/>
                <w:iCs/>
              </w:rPr>
              <w:t>.</w:t>
            </w:r>
          </w:p>
          <w:p w14:paraId="2FDAE505" w14:textId="70C5925D" w:rsidR="004821D8" w:rsidRPr="00A749FF" w:rsidRDefault="004821D8" w:rsidP="00935BBC">
            <w:pPr>
              <w:jc w:val="both"/>
              <w:rPr>
                <w:rFonts w:ascii="Arial" w:hAnsi="Arial" w:cs="Arial"/>
                <w:iCs/>
              </w:rPr>
            </w:pPr>
            <w:r>
              <w:rPr>
                <w:rFonts w:ascii="Arial" w:hAnsi="Arial" w:cs="Arial"/>
                <w:iCs/>
              </w:rPr>
              <w:t xml:space="preserve">6. </w:t>
            </w:r>
            <w:r>
              <w:rPr>
                <w:rFonts w:ascii="Arial" w:eastAsia="Arial" w:hAnsi="Arial" w:cs="Arial"/>
              </w:rPr>
              <w:t>Realizace programu v nestimulujícím prostředí – školou nebyla poskytnuta slíbená projektová učebna, realizace programu v třídách, kde byla nutnost třídu přizpůsobit každou hodinu, nedostatky z důvodu prostorů – ve škole nebyla ještě ukončena rekonstrukc</w:t>
            </w:r>
          </w:p>
          <w:p w14:paraId="5F14C498" w14:textId="524A7F50" w:rsidR="00935BBC" w:rsidRPr="00351088" w:rsidRDefault="00935BBC" w:rsidP="00935BBC">
            <w:pPr>
              <w:jc w:val="both"/>
              <w:rPr>
                <w:rFonts w:ascii="Arial" w:hAnsi="Arial" w:cs="Arial"/>
                <w:i/>
              </w:rPr>
            </w:pPr>
          </w:p>
          <w:p w14:paraId="0025A786" w14:textId="77777777" w:rsidR="00935BBC" w:rsidRDefault="00935BBC" w:rsidP="00935BBC">
            <w:pPr>
              <w:pStyle w:val="Odstavecseseznamem"/>
              <w:numPr>
                <w:ilvl w:val="0"/>
                <w:numId w:val="4"/>
              </w:numPr>
              <w:spacing w:after="0" w:line="240" w:lineRule="auto"/>
              <w:jc w:val="both"/>
              <w:rPr>
                <w:rFonts w:ascii="Arial" w:hAnsi="Arial" w:cs="Arial"/>
                <w:b/>
                <w:i/>
              </w:rPr>
            </w:pPr>
            <w:r w:rsidRPr="00BE4D1F">
              <w:rPr>
                <w:rFonts w:ascii="Arial" w:hAnsi="Arial" w:cs="Arial"/>
                <w:b/>
                <w:i/>
              </w:rPr>
              <w:t xml:space="preserve">Návrhy </w:t>
            </w:r>
            <w:r w:rsidR="002E631B" w:rsidRPr="00BE4D1F">
              <w:rPr>
                <w:rFonts w:ascii="Arial" w:hAnsi="Arial" w:cs="Arial"/>
                <w:b/>
                <w:i/>
              </w:rPr>
              <w:t>řešení</w:t>
            </w:r>
            <w:r w:rsidRPr="00BE4D1F">
              <w:rPr>
                <w:rFonts w:ascii="Arial" w:hAnsi="Arial" w:cs="Arial"/>
                <w:b/>
                <w:i/>
              </w:rPr>
              <w:t xml:space="preserve"> zjištěných problémů:</w:t>
            </w:r>
          </w:p>
          <w:p w14:paraId="1A361AF9" w14:textId="77777777" w:rsidR="00F42EC9" w:rsidRPr="00BE4D1F" w:rsidRDefault="00F42EC9" w:rsidP="00F42EC9">
            <w:pPr>
              <w:pStyle w:val="Odstavecseseznamem"/>
              <w:spacing w:after="0" w:line="240" w:lineRule="auto"/>
              <w:jc w:val="both"/>
              <w:rPr>
                <w:rFonts w:ascii="Arial" w:hAnsi="Arial" w:cs="Arial"/>
                <w:b/>
                <w:i/>
              </w:rPr>
            </w:pPr>
          </w:p>
          <w:p w14:paraId="3BE4E404" w14:textId="681140DE" w:rsidR="00935BBC" w:rsidRPr="00A749FF" w:rsidRDefault="003E1C83" w:rsidP="00935BBC">
            <w:pPr>
              <w:jc w:val="both"/>
              <w:rPr>
                <w:rFonts w:ascii="Arial" w:hAnsi="Arial" w:cs="Arial"/>
                <w:iCs/>
              </w:rPr>
            </w:pPr>
            <w:r w:rsidRPr="00A749FF">
              <w:rPr>
                <w:rFonts w:ascii="Arial" w:hAnsi="Arial" w:cs="Arial"/>
                <w:iCs/>
              </w:rPr>
              <w:t xml:space="preserve">1. Přidat na úvod samostatnou lekci zaměřenou na seznámení se skupinou a informační servis žákům. Tato lekce se bude zabývat nastavením pravidel jak BOZP, tak pravidly projektové výuky, </w:t>
            </w:r>
            <w:r w:rsidRPr="00A749FF">
              <w:rPr>
                <w:rFonts w:ascii="Arial" w:hAnsi="Arial" w:cs="Arial"/>
                <w:iCs/>
              </w:rPr>
              <w:lastRenderedPageBreak/>
              <w:t>komunikace, proběhne seznámení, motivace, představení harmonogramu. Částečně tak dojde k rozdělení odborných poznatku a předávání části metody.</w:t>
            </w:r>
          </w:p>
          <w:p w14:paraId="78F268AD" w14:textId="5F25BA88" w:rsidR="003E1C83" w:rsidRPr="00A749FF" w:rsidRDefault="003E1C83" w:rsidP="00935BBC">
            <w:pPr>
              <w:jc w:val="both"/>
              <w:rPr>
                <w:rFonts w:ascii="Arial" w:hAnsi="Arial" w:cs="Arial"/>
                <w:iCs/>
              </w:rPr>
            </w:pPr>
            <w:r w:rsidRPr="00A749FF">
              <w:rPr>
                <w:rFonts w:ascii="Arial" w:hAnsi="Arial" w:cs="Arial"/>
                <w:iCs/>
              </w:rPr>
              <w:t>2. Vybrané lekce budou více strukturovány a lépe přizpůsobeny věkové skupině především ohledně nastavení jasnějšího rámce a pravidel.</w:t>
            </w:r>
            <w:r w:rsidR="004821D8">
              <w:rPr>
                <w:rFonts w:ascii="Arial" w:hAnsi="Arial" w:cs="Arial"/>
                <w:iCs/>
              </w:rPr>
              <w:t xml:space="preserve"> Případně vytvoření nového konceptu programu odpovídající více schopnostem žáků v této věkové kategorii. </w:t>
            </w:r>
          </w:p>
          <w:p w14:paraId="6ED32C4C" w14:textId="77777777" w:rsidR="003E1C83" w:rsidRPr="00A749FF" w:rsidRDefault="003E1C83" w:rsidP="00935BBC">
            <w:pPr>
              <w:jc w:val="both"/>
              <w:rPr>
                <w:rFonts w:ascii="Arial" w:hAnsi="Arial" w:cs="Arial"/>
                <w:iCs/>
              </w:rPr>
            </w:pPr>
            <w:r w:rsidRPr="00A749FF">
              <w:rPr>
                <w:rFonts w:ascii="Arial" w:hAnsi="Arial" w:cs="Arial"/>
                <w:iCs/>
              </w:rPr>
              <w:t>3. Exkurze na univerzitu bude přesunuta do jarního období, čímž se interval mezi motivací a zahájení práce zkrátí o 14 dní.</w:t>
            </w:r>
          </w:p>
          <w:p w14:paraId="3657577F" w14:textId="27FCFF4D" w:rsidR="003E1C83" w:rsidRPr="004821D8" w:rsidRDefault="003E1C83" w:rsidP="00935BBC">
            <w:pPr>
              <w:jc w:val="both"/>
              <w:rPr>
                <w:rFonts w:ascii="Arial" w:eastAsia="Arial" w:hAnsi="Arial" w:cs="Arial"/>
              </w:rPr>
            </w:pPr>
            <w:r w:rsidRPr="00A749FF">
              <w:rPr>
                <w:rFonts w:ascii="Arial" w:hAnsi="Arial" w:cs="Arial"/>
                <w:iCs/>
              </w:rPr>
              <w:t xml:space="preserve">4. </w:t>
            </w:r>
            <w:r w:rsidR="009568C7" w:rsidRPr="00A749FF">
              <w:rPr>
                <w:rFonts w:ascii="Arial" w:hAnsi="Arial" w:cs="Arial"/>
                <w:iCs/>
              </w:rPr>
              <w:t>Nečekané akce mohou realizátoři ovlivnit minimálně.</w:t>
            </w:r>
            <w:r w:rsidR="004821D8">
              <w:rPr>
                <w:rFonts w:ascii="Arial" w:hAnsi="Arial" w:cs="Arial"/>
                <w:iCs/>
              </w:rPr>
              <w:t xml:space="preserve"> </w:t>
            </w:r>
            <w:r w:rsidR="004821D8">
              <w:rPr>
                <w:rFonts w:ascii="Arial" w:eastAsia="Arial" w:hAnsi="Arial" w:cs="Arial"/>
              </w:rPr>
              <w:t>Lze vyřešit blokovou výukou nebo vytvořením nového programu, kde nebudou lekce na sebe navazovat.</w:t>
            </w:r>
          </w:p>
          <w:p w14:paraId="6B4F4CA5" w14:textId="03E2CE14" w:rsidR="009568C7" w:rsidRDefault="009568C7" w:rsidP="00935BBC">
            <w:pPr>
              <w:jc w:val="both"/>
              <w:rPr>
                <w:rFonts w:ascii="Arial" w:hAnsi="Arial" w:cs="Arial"/>
                <w:iCs/>
              </w:rPr>
            </w:pPr>
            <w:r w:rsidRPr="00A749FF">
              <w:rPr>
                <w:rFonts w:ascii="Arial" w:hAnsi="Arial" w:cs="Arial"/>
                <w:iCs/>
              </w:rPr>
              <w:t>5. V současném systému nelze vyřešit při zachování pedagogického dopadu vlastní odpovědnosti žáků za nákup. Lze vyřešit pouze přenesením odpovědnosti za nákup na pedagoga, což zatím není v souladu s cíli projektu v oblasti tréningu měkkých dovedností (sociálních kompetencí)</w:t>
            </w:r>
            <w:r w:rsidR="00A749FF" w:rsidRPr="00A749FF">
              <w:rPr>
                <w:rFonts w:ascii="Arial" w:hAnsi="Arial" w:cs="Arial"/>
                <w:iCs/>
              </w:rPr>
              <w:t>.</w:t>
            </w:r>
          </w:p>
          <w:p w14:paraId="6A951549" w14:textId="745E75FF" w:rsidR="004821D8" w:rsidRPr="004821D8" w:rsidRDefault="004821D8" w:rsidP="00935BBC">
            <w:pPr>
              <w:jc w:val="both"/>
              <w:rPr>
                <w:rFonts w:ascii="Arial" w:eastAsia="Arial" w:hAnsi="Arial" w:cs="Arial"/>
              </w:rPr>
            </w:pPr>
            <w:r>
              <w:rPr>
                <w:rFonts w:ascii="Arial" w:hAnsi="Arial" w:cs="Arial"/>
                <w:iCs/>
              </w:rPr>
              <w:t xml:space="preserve">6. </w:t>
            </w:r>
            <w:r>
              <w:rPr>
                <w:rFonts w:ascii="Arial" w:eastAsia="Arial" w:hAnsi="Arial" w:cs="Arial"/>
              </w:rPr>
              <w:t>Zajistit prostory, které bude možné nachystat před realizací programu a ověřit jeho funkčnost (internet, projektor atd.).</w:t>
            </w:r>
          </w:p>
          <w:p w14:paraId="43E02067" w14:textId="77777777" w:rsidR="00025EB1" w:rsidRDefault="00025EB1" w:rsidP="00935BBC">
            <w:pPr>
              <w:jc w:val="both"/>
              <w:rPr>
                <w:rFonts w:ascii="Arial" w:hAnsi="Arial" w:cs="Arial"/>
                <w:i/>
              </w:rPr>
            </w:pPr>
          </w:p>
          <w:p w14:paraId="19C24FA7" w14:textId="77777777" w:rsidR="00935BBC" w:rsidRDefault="00935BBC" w:rsidP="00935BBC">
            <w:pPr>
              <w:pStyle w:val="Odstavecseseznamem"/>
              <w:numPr>
                <w:ilvl w:val="0"/>
                <w:numId w:val="4"/>
              </w:numPr>
              <w:spacing w:after="0" w:line="240" w:lineRule="auto"/>
              <w:jc w:val="both"/>
              <w:rPr>
                <w:rFonts w:ascii="Arial" w:hAnsi="Arial" w:cs="Arial"/>
                <w:b/>
                <w:i/>
              </w:rPr>
            </w:pPr>
            <w:r w:rsidRPr="00BE4D1F">
              <w:rPr>
                <w:rFonts w:ascii="Arial" w:hAnsi="Arial" w:cs="Arial"/>
                <w:b/>
                <w:i/>
              </w:rPr>
              <w:t>B</w:t>
            </w:r>
            <w:r w:rsidR="000130AB" w:rsidRPr="00BE4D1F">
              <w:rPr>
                <w:rFonts w:ascii="Arial" w:hAnsi="Arial" w:cs="Arial"/>
                <w:b/>
                <w:i/>
              </w:rPr>
              <w:t>ude</w:t>
            </w:r>
            <w:r w:rsidR="00000FFC" w:rsidRPr="00BE4D1F">
              <w:rPr>
                <w:rFonts w:ascii="Arial" w:hAnsi="Arial" w:cs="Arial"/>
                <w:b/>
                <w:i/>
              </w:rPr>
              <w:t>/byl</w:t>
            </w:r>
            <w:r w:rsidR="00CB753F" w:rsidRPr="00BE4D1F">
              <w:rPr>
                <w:rFonts w:ascii="Arial" w:hAnsi="Arial" w:cs="Arial"/>
                <w:b/>
                <w:i/>
              </w:rPr>
              <w:t xml:space="preserve"> vytvořený program </w:t>
            </w:r>
            <w:r w:rsidR="000130AB" w:rsidRPr="00BE4D1F">
              <w:rPr>
                <w:rFonts w:ascii="Arial" w:hAnsi="Arial" w:cs="Arial"/>
                <w:b/>
                <w:i/>
              </w:rPr>
              <w:t>upraven</w:t>
            </w:r>
            <w:r w:rsidRPr="00BE4D1F">
              <w:rPr>
                <w:rFonts w:ascii="Arial" w:hAnsi="Arial" w:cs="Arial"/>
                <w:b/>
                <w:i/>
              </w:rPr>
              <w:t>?</w:t>
            </w:r>
          </w:p>
          <w:p w14:paraId="28B5787B" w14:textId="77777777" w:rsidR="00F42EC9" w:rsidRPr="00BE4D1F" w:rsidRDefault="00F42EC9" w:rsidP="00F42EC9">
            <w:pPr>
              <w:pStyle w:val="Odstavecseseznamem"/>
              <w:spacing w:after="0" w:line="240" w:lineRule="auto"/>
              <w:jc w:val="both"/>
              <w:rPr>
                <w:rFonts w:ascii="Arial" w:hAnsi="Arial" w:cs="Arial"/>
                <w:b/>
                <w:i/>
              </w:rPr>
            </w:pPr>
          </w:p>
          <w:p w14:paraId="2EFD62B4" w14:textId="79EC8094" w:rsidR="00935BBC" w:rsidRPr="00A749FF" w:rsidRDefault="004821D8" w:rsidP="00935BBC">
            <w:pPr>
              <w:jc w:val="both"/>
              <w:rPr>
                <w:rFonts w:ascii="Arial" w:hAnsi="Arial" w:cs="Arial"/>
                <w:iCs/>
              </w:rPr>
            </w:pPr>
            <w:r>
              <w:rPr>
                <w:rFonts w:ascii="Arial" w:hAnsi="Arial" w:cs="Arial"/>
                <w:iCs/>
              </w:rPr>
              <w:t>Ano, dle návrhů bodů 1.-6., včetně možnosti vytvoření nového konceptu a struktury programu.</w:t>
            </w:r>
            <w:r w:rsidR="009568C7" w:rsidRPr="00A749FF">
              <w:rPr>
                <w:rFonts w:ascii="Arial" w:hAnsi="Arial" w:cs="Arial"/>
                <w:iCs/>
              </w:rPr>
              <w:t xml:space="preserve"> </w:t>
            </w:r>
          </w:p>
          <w:p w14:paraId="49C06789" w14:textId="77777777" w:rsidR="00935BBC" w:rsidRPr="00351088" w:rsidRDefault="00935BBC" w:rsidP="00935BBC">
            <w:pPr>
              <w:jc w:val="both"/>
              <w:rPr>
                <w:rFonts w:ascii="Arial" w:hAnsi="Arial" w:cs="Arial"/>
                <w:i/>
              </w:rPr>
            </w:pPr>
          </w:p>
          <w:p w14:paraId="0ACA2046" w14:textId="625EC362" w:rsidR="005238E2" w:rsidRPr="00BE4D1F" w:rsidRDefault="00935BBC" w:rsidP="00935BBC">
            <w:pPr>
              <w:pStyle w:val="Odstavecseseznamem"/>
              <w:numPr>
                <w:ilvl w:val="0"/>
                <w:numId w:val="4"/>
              </w:numPr>
              <w:spacing w:after="0" w:line="240" w:lineRule="auto"/>
              <w:jc w:val="both"/>
              <w:rPr>
                <w:rFonts w:ascii="Arial" w:hAnsi="Arial" w:cs="Arial"/>
                <w:b/>
                <w:i/>
              </w:rPr>
            </w:pPr>
            <w:r w:rsidRPr="00BE4D1F">
              <w:rPr>
                <w:rFonts w:ascii="Arial" w:hAnsi="Arial" w:cs="Arial"/>
                <w:b/>
                <w:i/>
              </w:rPr>
              <w:t>Jak a v kterých částech bude program na základě ověření upraven?</w:t>
            </w:r>
          </w:p>
          <w:p w14:paraId="6CE3C5A2" w14:textId="77777777" w:rsidR="004821D8" w:rsidRDefault="004821D8" w:rsidP="00935BBC">
            <w:pPr>
              <w:jc w:val="both"/>
              <w:rPr>
                <w:rFonts w:ascii="Arial" w:hAnsi="Arial" w:cs="Arial"/>
                <w:iCs/>
              </w:rPr>
            </w:pPr>
          </w:p>
          <w:p w14:paraId="33082A09" w14:textId="7921B970" w:rsidR="009568C7" w:rsidRPr="004821D8" w:rsidRDefault="009568C7" w:rsidP="004821D8">
            <w:pPr>
              <w:pStyle w:val="Odstavecseseznamem"/>
              <w:numPr>
                <w:ilvl w:val="0"/>
                <w:numId w:val="7"/>
              </w:numPr>
              <w:spacing w:after="0" w:line="240" w:lineRule="auto"/>
              <w:jc w:val="both"/>
              <w:rPr>
                <w:rFonts w:ascii="Arial" w:hAnsi="Arial" w:cs="Arial"/>
                <w:iCs/>
              </w:rPr>
            </w:pPr>
            <w:r w:rsidRPr="004821D8">
              <w:rPr>
                <w:rFonts w:ascii="Arial" w:hAnsi="Arial" w:cs="Arial"/>
                <w:iCs/>
              </w:rPr>
              <w:t>Úvodní program bude rozdělen do dvou dnů, aby ověřovací skupiny nemusely absolvovat program následně. V rámci zakládání akvária vzniknou pracovní listy jako vodítku k vyhledávání vybavení a nároků rostlin a ryb. Vznikne také strukturovaný podklad pro práci s</w:t>
            </w:r>
            <w:r w:rsidR="00DD2E4D" w:rsidRPr="004821D8">
              <w:rPr>
                <w:rFonts w:ascii="Arial" w:hAnsi="Arial" w:cs="Arial"/>
                <w:iCs/>
              </w:rPr>
              <w:t xml:space="preserve">e sadou pro měření parametrů vody, na </w:t>
            </w:r>
            <w:r w:rsidR="00A749FF" w:rsidRPr="004821D8">
              <w:rPr>
                <w:rFonts w:ascii="Arial" w:hAnsi="Arial" w:cs="Arial"/>
                <w:iCs/>
              </w:rPr>
              <w:t xml:space="preserve">jehož </w:t>
            </w:r>
            <w:r w:rsidR="00DD2E4D" w:rsidRPr="004821D8">
              <w:rPr>
                <w:rFonts w:ascii="Arial" w:hAnsi="Arial" w:cs="Arial"/>
                <w:iCs/>
              </w:rPr>
              <w:t>základě budou žáci s touto metodou seznámeni.</w:t>
            </w:r>
          </w:p>
          <w:p w14:paraId="010DB132" w14:textId="77777777" w:rsidR="004821D8" w:rsidRPr="00A749FF" w:rsidRDefault="004821D8" w:rsidP="00935BBC">
            <w:pPr>
              <w:jc w:val="both"/>
              <w:rPr>
                <w:rFonts w:ascii="Arial" w:hAnsi="Arial" w:cs="Arial"/>
                <w:iCs/>
              </w:rPr>
            </w:pPr>
          </w:p>
          <w:p w14:paraId="5549C610" w14:textId="64F96FC1" w:rsidR="009568C7" w:rsidRPr="004821D8" w:rsidRDefault="009568C7" w:rsidP="004821D8">
            <w:pPr>
              <w:pStyle w:val="Odstavecseseznamem"/>
              <w:numPr>
                <w:ilvl w:val="0"/>
                <w:numId w:val="7"/>
              </w:numPr>
              <w:spacing w:after="0" w:line="240" w:lineRule="auto"/>
              <w:jc w:val="both"/>
              <w:rPr>
                <w:rFonts w:ascii="Arial" w:hAnsi="Arial" w:cs="Arial"/>
                <w:iCs/>
              </w:rPr>
            </w:pPr>
            <w:r w:rsidRPr="004821D8">
              <w:rPr>
                <w:rFonts w:ascii="Arial" w:hAnsi="Arial" w:cs="Arial"/>
                <w:iCs/>
              </w:rPr>
              <w:t>Nestrukturovaná práce bude zařazována postupně a jejím vyvrcholením bude volná laboratorní lekce ve VIDA! SC Svobodná laboratoř</w:t>
            </w:r>
            <w:r w:rsidR="00DD2E4D" w:rsidRPr="004821D8">
              <w:rPr>
                <w:rFonts w:ascii="Arial" w:hAnsi="Arial" w:cs="Arial"/>
                <w:iCs/>
              </w:rPr>
              <w:t xml:space="preserve"> a prezentace výstupu veřejnosti</w:t>
            </w:r>
            <w:r w:rsidRPr="004821D8">
              <w:rPr>
                <w:rFonts w:ascii="Arial" w:hAnsi="Arial" w:cs="Arial"/>
                <w:iCs/>
              </w:rPr>
              <w:t>, kde už si žáci budou umět s touto formou organizace poradit.</w:t>
            </w:r>
          </w:p>
          <w:p w14:paraId="05536F5C" w14:textId="77777777" w:rsidR="004821D8" w:rsidRPr="00A749FF" w:rsidRDefault="004821D8" w:rsidP="00935BBC">
            <w:pPr>
              <w:jc w:val="both"/>
              <w:rPr>
                <w:rFonts w:ascii="Arial" w:hAnsi="Arial" w:cs="Arial"/>
                <w:iCs/>
              </w:rPr>
            </w:pPr>
          </w:p>
          <w:p w14:paraId="49B1891C" w14:textId="052211E1" w:rsidR="00935BBC" w:rsidRPr="00351088" w:rsidRDefault="004821D8" w:rsidP="00BE4D1F">
            <w:pPr>
              <w:jc w:val="both"/>
              <w:rPr>
                <w:rFonts w:ascii="Arial" w:hAnsi="Arial" w:cs="Arial"/>
                <w:i/>
              </w:rPr>
            </w:pPr>
            <w:r>
              <w:rPr>
                <w:rFonts w:ascii="Arial" w:eastAsia="Arial" w:hAnsi="Arial" w:cs="Arial"/>
              </w:rPr>
              <w:t>V následujícím období pak vznikne zcela nový program – budou vydefinovány nové cíle vzdělávacího programu a navržena nová struktura setkávání (4-7 celodenních setkání).</w:t>
            </w:r>
          </w:p>
        </w:tc>
      </w:tr>
    </w:tbl>
    <w:p w14:paraId="49B1891E"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20" w14:textId="77777777" w:rsidTr="00305AFB">
        <w:trPr>
          <w:trHeight w:val="381"/>
          <w:jc w:val="center"/>
        </w:trPr>
        <w:tc>
          <w:tcPr>
            <w:tcW w:w="9922" w:type="dxa"/>
            <w:shd w:val="clear" w:color="auto" w:fill="D9D9D9" w:themeFill="background1" w:themeFillShade="D9"/>
          </w:tcPr>
          <w:p w14:paraId="49B1891F" w14:textId="5C5200EE" w:rsidR="005238E2" w:rsidRPr="00351088" w:rsidRDefault="003A1DF3" w:rsidP="00000FFC">
            <w:pPr>
              <w:pStyle w:val="Odstavecseseznamem"/>
              <w:numPr>
                <w:ilvl w:val="0"/>
                <w:numId w:val="2"/>
              </w:numPr>
              <w:rPr>
                <w:rFonts w:ascii="Arial" w:hAnsi="Arial" w:cs="Arial"/>
                <w:b/>
              </w:rPr>
            </w:pPr>
            <w:r w:rsidRPr="00351088">
              <w:rPr>
                <w:rFonts w:ascii="Arial" w:hAnsi="Arial" w:cs="Arial"/>
                <w:b/>
              </w:rPr>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p>
        </w:tc>
      </w:tr>
      <w:tr w:rsidR="005238E2" w:rsidRPr="00351088" w14:paraId="49B18922" w14:textId="77777777" w:rsidTr="00BE4D1F">
        <w:trPr>
          <w:trHeight w:val="70"/>
          <w:jc w:val="center"/>
        </w:trPr>
        <w:tc>
          <w:tcPr>
            <w:tcW w:w="9922" w:type="dxa"/>
          </w:tcPr>
          <w:p w14:paraId="460686AE" w14:textId="6DED9715" w:rsidR="00935BBC" w:rsidRDefault="003A1DF3"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Jak</w:t>
            </w:r>
            <w:r w:rsidR="00212E16" w:rsidRPr="00BE4D1F">
              <w:rPr>
                <w:rFonts w:ascii="Arial" w:hAnsi="Arial" w:cs="Arial"/>
                <w:b/>
                <w:i/>
              </w:rPr>
              <w:t xml:space="preserve"> účastníci</w:t>
            </w:r>
            <w:r w:rsidR="00935BBC" w:rsidRPr="00BE4D1F">
              <w:rPr>
                <w:rFonts w:ascii="Arial" w:hAnsi="Arial" w:cs="Arial"/>
                <w:b/>
                <w:i/>
              </w:rPr>
              <w:t xml:space="preserve"> z</w:t>
            </w:r>
            <w:r w:rsidR="00000FFC" w:rsidRPr="00BE4D1F">
              <w:rPr>
                <w:rFonts w:ascii="Arial" w:hAnsi="Arial" w:cs="Arial"/>
                <w:b/>
                <w:i/>
              </w:rPr>
              <w:t xml:space="preserve"> cílov</w:t>
            </w:r>
            <w:r w:rsidR="00935BBC" w:rsidRPr="00BE4D1F">
              <w:rPr>
                <w:rFonts w:ascii="Arial" w:hAnsi="Arial" w:cs="Arial"/>
                <w:b/>
                <w:i/>
              </w:rPr>
              <w:t>é</w:t>
            </w:r>
            <w:r w:rsidR="00000FFC" w:rsidRPr="00BE4D1F">
              <w:rPr>
                <w:rFonts w:ascii="Arial" w:hAnsi="Arial" w:cs="Arial"/>
                <w:b/>
                <w:i/>
              </w:rPr>
              <w:t xml:space="preserve"> skupin</w:t>
            </w:r>
            <w:r w:rsidR="00935BBC" w:rsidRPr="00BE4D1F">
              <w:rPr>
                <w:rFonts w:ascii="Arial" w:hAnsi="Arial" w:cs="Arial"/>
                <w:b/>
                <w:i/>
              </w:rPr>
              <w:t>y</w:t>
            </w:r>
            <w:r w:rsidR="00212E16" w:rsidRPr="00BE4D1F">
              <w:rPr>
                <w:rFonts w:ascii="Arial" w:hAnsi="Arial" w:cs="Arial"/>
                <w:b/>
                <w:i/>
              </w:rPr>
              <w:t xml:space="preserve"> hodnotili ověřovaný program</w:t>
            </w:r>
            <w:r w:rsidR="00935BBC" w:rsidRPr="00BE4D1F">
              <w:rPr>
                <w:rFonts w:ascii="Arial" w:hAnsi="Arial" w:cs="Arial"/>
                <w:b/>
                <w:i/>
              </w:rPr>
              <w:t>?</w:t>
            </w:r>
          </w:p>
          <w:p w14:paraId="07148F60" w14:textId="77777777" w:rsidR="004821D8" w:rsidRPr="00BE4D1F" w:rsidRDefault="004821D8" w:rsidP="004821D8">
            <w:pPr>
              <w:pStyle w:val="Odstavecseseznamem"/>
              <w:spacing w:after="0" w:line="240" w:lineRule="auto"/>
              <w:jc w:val="both"/>
              <w:rPr>
                <w:rFonts w:ascii="Arial" w:hAnsi="Arial" w:cs="Arial"/>
                <w:b/>
                <w:i/>
              </w:rPr>
            </w:pPr>
          </w:p>
          <w:p w14:paraId="48C3693A" w14:textId="77777777" w:rsidR="00DD2E4D" w:rsidRDefault="00DD2E4D" w:rsidP="00DD2E4D">
            <w:pPr>
              <w:jc w:val="both"/>
              <w:rPr>
                <w:rFonts w:ascii="Arial" w:hAnsi="Arial" w:cs="Arial"/>
                <w:iCs/>
              </w:rPr>
            </w:pPr>
            <w:r w:rsidRPr="00A749FF">
              <w:rPr>
                <w:rFonts w:ascii="Arial" w:hAnsi="Arial" w:cs="Arial"/>
                <w:iCs/>
              </w:rPr>
              <w:t xml:space="preserve">Program byl hodnocen dvakrát pomocí dotazníkového šetření, poprvé zhruba v půlce ověřování, podruhé na samotný závěr. </w:t>
            </w:r>
          </w:p>
          <w:p w14:paraId="3ACD16EA" w14:textId="77777777" w:rsidR="004821D8" w:rsidRPr="00A749FF" w:rsidRDefault="004821D8" w:rsidP="00DD2E4D">
            <w:pPr>
              <w:jc w:val="both"/>
              <w:rPr>
                <w:rFonts w:ascii="Arial" w:hAnsi="Arial" w:cs="Arial"/>
                <w:iCs/>
              </w:rPr>
            </w:pPr>
          </w:p>
          <w:p w14:paraId="5FBDD2DF" w14:textId="673EE7B3" w:rsidR="00DD2E4D" w:rsidRDefault="00DD2E4D" w:rsidP="00DD2E4D">
            <w:pPr>
              <w:jc w:val="both"/>
              <w:rPr>
                <w:rFonts w:ascii="Arial" w:hAnsi="Arial" w:cs="Arial"/>
                <w:iCs/>
              </w:rPr>
            </w:pPr>
            <w:r w:rsidRPr="00A749FF">
              <w:rPr>
                <w:rFonts w:ascii="Arial" w:hAnsi="Arial" w:cs="Arial"/>
                <w:iCs/>
              </w:rPr>
              <w:t>Průběžná evaluace proběhla částečně formou otevřených otázek s možností vypsat vlastní odpověď, částečně žáci odpovídali na výroky vybráním možnosti: naprosto souhlasím, částečně souhlasím, částečně nesouhlasím, naprosto nesouhlasím.</w:t>
            </w:r>
          </w:p>
          <w:p w14:paraId="68F4DBF5" w14:textId="77777777" w:rsidR="004821D8" w:rsidRPr="00A749FF" w:rsidRDefault="004821D8" w:rsidP="00DD2E4D">
            <w:pPr>
              <w:jc w:val="both"/>
              <w:rPr>
                <w:rFonts w:ascii="Arial" w:hAnsi="Arial" w:cs="Arial"/>
                <w:iCs/>
              </w:rPr>
            </w:pPr>
          </w:p>
          <w:p w14:paraId="734BAD25" w14:textId="0F7B03A9" w:rsidR="00DD2E4D" w:rsidRPr="00A749FF" w:rsidRDefault="00DD2E4D" w:rsidP="00DD2E4D">
            <w:pPr>
              <w:jc w:val="both"/>
              <w:rPr>
                <w:rFonts w:ascii="Arial" w:hAnsi="Arial" w:cs="Arial"/>
                <w:iCs/>
              </w:rPr>
            </w:pPr>
            <w:r w:rsidRPr="00A749FF">
              <w:rPr>
                <w:rFonts w:ascii="Arial" w:hAnsi="Arial" w:cs="Arial"/>
                <w:iCs/>
              </w:rPr>
              <w:t>Závěrečná evaluace proběhla bodovým hodnocením celého programu, jednotlivých aktivit i spolupráce s</w:t>
            </w:r>
            <w:r w:rsidR="00086813" w:rsidRPr="00A749FF">
              <w:rPr>
                <w:rFonts w:ascii="Arial" w:hAnsi="Arial" w:cs="Arial"/>
                <w:iCs/>
              </w:rPr>
              <w:t> </w:t>
            </w:r>
            <w:r w:rsidRPr="00A749FF">
              <w:rPr>
                <w:rFonts w:ascii="Arial" w:hAnsi="Arial" w:cs="Arial"/>
                <w:iCs/>
              </w:rPr>
              <w:t>lektorkami</w:t>
            </w:r>
            <w:r w:rsidR="00086813" w:rsidRPr="00A749FF">
              <w:rPr>
                <w:rFonts w:ascii="Arial" w:hAnsi="Arial" w:cs="Arial"/>
                <w:iCs/>
              </w:rPr>
              <w:t>. Žáci přidělovali vždy 0–10 bodů</w:t>
            </w:r>
            <w:r w:rsidRPr="00A749FF">
              <w:rPr>
                <w:rFonts w:ascii="Arial" w:hAnsi="Arial" w:cs="Arial"/>
                <w:iCs/>
              </w:rPr>
              <w:t>. U každé kategorie byl rovněž prostor na zdůvodnění volby žáka. N</w:t>
            </w:r>
            <w:r w:rsidR="00086813" w:rsidRPr="00A749FF">
              <w:rPr>
                <w:rFonts w:ascii="Arial" w:hAnsi="Arial" w:cs="Arial"/>
                <w:iCs/>
              </w:rPr>
              <w:t xml:space="preserve">a </w:t>
            </w:r>
            <w:r w:rsidRPr="00A749FF">
              <w:rPr>
                <w:rFonts w:ascii="Arial" w:hAnsi="Arial" w:cs="Arial"/>
                <w:iCs/>
              </w:rPr>
              <w:t>závěr žáci odpovídali na otázku, co jim v projektu chybělo, a měli možnost doplnit jakoukoli vlastní poznámku.</w:t>
            </w:r>
            <w:r w:rsidR="0023378A" w:rsidRPr="00A749FF">
              <w:rPr>
                <w:rFonts w:ascii="Arial" w:hAnsi="Arial" w:cs="Arial"/>
                <w:iCs/>
              </w:rPr>
              <w:t xml:space="preserve"> </w:t>
            </w:r>
          </w:p>
          <w:p w14:paraId="037DB0C2" w14:textId="0BA8A490" w:rsidR="00935BBC" w:rsidRDefault="00DD2E4D" w:rsidP="00DD2E4D">
            <w:pPr>
              <w:jc w:val="both"/>
              <w:rPr>
                <w:rFonts w:ascii="Arial" w:hAnsi="Arial" w:cs="Arial"/>
                <w:iCs/>
              </w:rPr>
            </w:pPr>
            <w:r w:rsidRPr="00A749FF">
              <w:rPr>
                <w:rFonts w:ascii="Arial" w:hAnsi="Arial" w:cs="Arial"/>
                <w:iCs/>
              </w:rPr>
              <w:t>Na závěr proběhl také kruh sdílení.</w:t>
            </w:r>
          </w:p>
          <w:p w14:paraId="18746CF7" w14:textId="77777777" w:rsidR="004821D8" w:rsidRDefault="004821D8" w:rsidP="00DD2E4D">
            <w:pPr>
              <w:jc w:val="both"/>
              <w:rPr>
                <w:rFonts w:ascii="Arial" w:hAnsi="Arial" w:cs="Arial"/>
                <w:iCs/>
              </w:rPr>
            </w:pPr>
          </w:p>
          <w:p w14:paraId="355A7CDD" w14:textId="01A522E4" w:rsidR="004821D8" w:rsidRDefault="004821D8" w:rsidP="004821D8">
            <w:pPr>
              <w:jc w:val="both"/>
              <w:rPr>
                <w:rFonts w:ascii="Arial" w:eastAsia="Arial" w:hAnsi="Arial" w:cs="Arial"/>
              </w:rPr>
            </w:pPr>
            <w:r>
              <w:rPr>
                <w:rFonts w:ascii="Arial" w:hAnsi="Arial" w:cs="Arial"/>
                <w:iCs/>
              </w:rPr>
              <w:t xml:space="preserve">Při uvedení ve školním roce 2019/2020 </w:t>
            </w:r>
            <w:r>
              <w:rPr>
                <w:rFonts w:ascii="Arial" w:eastAsia="Arial" w:hAnsi="Arial" w:cs="Arial"/>
              </w:rPr>
              <w:t>byla závěrečná evaluace zadána pomocí distančního materiálu formou prezentace (vzhledem k uzavření škol a vyhlášení nouzového stavu na jaře 2020). Prezentace byla žákům zpřístupněna přes internetové rozhraní školy ZŠ Kotlářská a byla poskytnuta podpora pedagogy ZŠ Kotlářská při vypracovávání. Výstupem byla kreativní forma reflexe pomocí příběhu, nakresleného obrázku, oznámkování kurzu 1-5 s odůvodněním a zodpovězení návodných otázek ke zpětné vazbě.</w:t>
            </w:r>
          </w:p>
          <w:p w14:paraId="45850364" w14:textId="1BB9FADF" w:rsidR="004821D8" w:rsidRPr="00A749FF" w:rsidRDefault="004821D8" w:rsidP="00DD2E4D">
            <w:pPr>
              <w:jc w:val="both"/>
              <w:rPr>
                <w:rFonts w:ascii="Arial" w:hAnsi="Arial" w:cs="Arial"/>
                <w:iCs/>
              </w:rPr>
            </w:pPr>
          </w:p>
          <w:p w14:paraId="0E244F8B" w14:textId="77777777" w:rsidR="00DD2E4D" w:rsidRDefault="00DD2E4D" w:rsidP="00DD2E4D">
            <w:pPr>
              <w:jc w:val="both"/>
              <w:rPr>
                <w:rFonts w:ascii="Arial" w:hAnsi="Arial" w:cs="Arial"/>
                <w:i/>
              </w:rPr>
            </w:pPr>
          </w:p>
          <w:p w14:paraId="72E213D9" w14:textId="00587EA9" w:rsidR="00935BBC" w:rsidRDefault="00935BBC"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Co bylo v programu hodnoceno v rámci ověřovací skupiny nejlépe?</w:t>
            </w:r>
          </w:p>
          <w:p w14:paraId="37382905" w14:textId="77777777" w:rsidR="004821D8" w:rsidRPr="00BE4D1F" w:rsidRDefault="004821D8" w:rsidP="004821D8">
            <w:pPr>
              <w:pStyle w:val="Odstavecseseznamem"/>
              <w:spacing w:after="0" w:line="240" w:lineRule="auto"/>
              <w:jc w:val="both"/>
              <w:rPr>
                <w:rFonts w:ascii="Arial" w:hAnsi="Arial" w:cs="Arial"/>
                <w:b/>
                <w:i/>
              </w:rPr>
            </w:pPr>
          </w:p>
          <w:p w14:paraId="4E301D6E" w14:textId="477527F9" w:rsidR="00F2235A" w:rsidRDefault="00DD2E4D" w:rsidP="00F2235A">
            <w:pPr>
              <w:jc w:val="both"/>
              <w:rPr>
                <w:rFonts w:ascii="Arial" w:hAnsi="Arial" w:cs="Arial"/>
                <w:iCs/>
              </w:rPr>
            </w:pPr>
            <w:r w:rsidRPr="00A749FF">
              <w:rPr>
                <w:rFonts w:ascii="Arial" w:hAnsi="Arial" w:cs="Arial"/>
                <w:iCs/>
              </w:rPr>
              <w:t>Nejlépe byla hodnocena aktivita Svobodná laboratoř</w:t>
            </w:r>
            <w:r w:rsidR="004821D8">
              <w:rPr>
                <w:rFonts w:ascii="Arial" w:hAnsi="Arial" w:cs="Arial"/>
                <w:iCs/>
              </w:rPr>
              <w:t xml:space="preserve"> a zakládání akvária</w:t>
            </w:r>
            <w:r w:rsidR="0023378A" w:rsidRPr="00A749FF">
              <w:rPr>
                <w:rFonts w:ascii="Arial" w:hAnsi="Arial" w:cs="Arial"/>
                <w:iCs/>
              </w:rPr>
              <w:t>.</w:t>
            </w:r>
          </w:p>
          <w:p w14:paraId="54DBDF19" w14:textId="77777777" w:rsidR="00F42EC9" w:rsidRDefault="00F42EC9" w:rsidP="00F2235A">
            <w:pPr>
              <w:jc w:val="both"/>
              <w:rPr>
                <w:rFonts w:ascii="Arial" w:hAnsi="Arial" w:cs="Arial"/>
                <w:iCs/>
              </w:rPr>
            </w:pPr>
          </w:p>
          <w:p w14:paraId="120AA8D0" w14:textId="77777777" w:rsidR="00F42EC9" w:rsidRDefault="00F42EC9" w:rsidP="00F2235A">
            <w:pPr>
              <w:jc w:val="both"/>
              <w:rPr>
                <w:rFonts w:ascii="Arial" w:hAnsi="Arial" w:cs="Arial"/>
                <w:iCs/>
              </w:rPr>
            </w:pPr>
          </w:p>
          <w:p w14:paraId="3DFAE82A" w14:textId="77777777" w:rsidR="00F42EC9" w:rsidRPr="00A749FF" w:rsidRDefault="00F42EC9" w:rsidP="00F2235A">
            <w:pPr>
              <w:jc w:val="both"/>
              <w:rPr>
                <w:rFonts w:ascii="Arial" w:hAnsi="Arial" w:cs="Arial"/>
                <w:iCs/>
              </w:rPr>
            </w:pPr>
          </w:p>
          <w:p w14:paraId="5E86D4D3" w14:textId="77777777" w:rsidR="00F2235A" w:rsidRPr="00351088" w:rsidRDefault="00F2235A" w:rsidP="00F2235A">
            <w:pPr>
              <w:jc w:val="both"/>
              <w:rPr>
                <w:rFonts w:ascii="Arial" w:hAnsi="Arial" w:cs="Arial"/>
                <w:i/>
              </w:rPr>
            </w:pPr>
          </w:p>
          <w:p w14:paraId="190172CE" w14:textId="73088D65" w:rsidR="00935BBC" w:rsidRDefault="00935BBC"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 xml:space="preserve">Jak byl hodnocen </w:t>
            </w:r>
            <w:r w:rsidR="00F2235A" w:rsidRPr="00BE4D1F">
              <w:rPr>
                <w:rFonts w:ascii="Arial" w:hAnsi="Arial" w:cs="Arial"/>
                <w:b/>
                <w:i/>
              </w:rPr>
              <w:t>věcný obsah programu?</w:t>
            </w:r>
          </w:p>
          <w:p w14:paraId="219BC78A" w14:textId="77777777" w:rsidR="004821D8" w:rsidRPr="004821D8" w:rsidRDefault="004821D8" w:rsidP="004821D8">
            <w:pPr>
              <w:jc w:val="both"/>
              <w:rPr>
                <w:rFonts w:ascii="Arial" w:hAnsi="Arial" w:cs="Arial"/>
                <w:b/>
                <w:i/>
              </w:rPr>
            </w:pPr>
          </w:p>
          <w:p w14:paraId="4E36E769" w14:textId="77777777" w:rsidR="004821D8" w:rsidRDefault="004821D8" w:rsidP="004821D8">
            <w:pPr>
              <w:jc w:val="both"/>
              <w:rPr>
                <w:rFonts w:ascii="Arial" w:eastAsia="Arial" w:hAnsi="Arial" w:cs="Arial"/>
              </w:rPr>
            </w:pPr>
            <w:r>
              <w:rPr>
                <w:rFonts w:ascii="Arial" w:eastAsia="Arial" w:hAnsi="Arial" w:cs="Arial"/>
              </w:rPr>
              <w:t>Žáci obecně hodnotili informace jako přínosné a v dostatečném množství. Z evaluace od žáků i pozorování reakcí žáků při aktivitách vyplývá, že pokud byl věcný obsah propojen s okamžitou aplikací učiva, žák si z něj více odnesl a hodnotil ho kladně. Příklad měření vody – význam chemických látek a parametry vody, experimenty ve VIDA! science centru.</w:t>
            </w:r>
          </w:p>
          <w:p w14:paraId="748B5DD6" w14:textId="77777777" w:rsidR="004821D8" w:rsidRPr="004821D8" w:rsidRDefault="004821D8" w:rsidP="004821D8">
            <w:pPr>
              <w:jc w:val="both"/>
              <w:rPr>
                <w:rFonts w:ascii="Arial" w:hAnsi="Arial" w:cs="Arial"/>
                <w:b/>
                <w:i/>
              </w:rPr>
            </w:pPr>
          </w:p>
          <w:p w14:paraId="7F9A2602" w14:textId="168B6011" w:rsidR="00086813" w:rsidRPr="00DC3FF8" w:rsidRDefault="00086813" w:rsidP="00F2235A">
            <w:pPr>
              <w:jc w:val="both"/>
              <w:rPr>
                <w:rFonts w:ascii="Arial" w:hAnsi="Arial" w:cs="Arial"/>
                <w:iCs/>
              </w:rPr>
            </w:pPr>
            <w:r w:rsidRPr="00DC3FF8">
              <w:rPr>
                <w:rFonts w:ascii="Arial" w:hAnsi="Arial" w:cs="Arial"/>
                <w:iCs/>
              </w:rPr>
              <w:t>Náročné bylo pro žáky samotné vybírání materiálu pro zakládání akvária a určování parametrů akvarijních zařízení, což opakovaně vyjadřovali.</w:t>
            </w:r>
          </w:p>
          <w:p w14:paraId="328C6A6C" w14:textId="77777777" w:rsidR="00F2235A" w:rsidRDefault="00F2235A" w:rsidP="00F2235A">
            <w:pPr>
              <w:jc w:val="both"/>
              <w:rPr>
                <w:rFonts w:ascii="Arial" w:hAnsi="Arial" w:cs="Arial"/>
                <w:i/>
              </w:rPr>
            </w:pPr>
          </w:p>
          <w:p w14:paraId="7F5D0E0A" w14:textId="77777777" w:rsidR="004821D8" w:rsidRPr="00351088" w:rsidRDefault="004821D8" w:rsidP="00F2235A">
            <w:pPr>
              <w:jc w:val="both"/>
              <w:rPr>
                <w:rFonts w:ascii="Arial" w:hAnsi="Arial" w:cs="Arial"/>
                <w:i/>
              </w:rPr>
            </w:pPr>
          </w:p>
          <w:p w14:paraId="5DFFD20A" w14:textId="796F778F" w:rsidR="00935BBC" w:rsidRPr="00BE4D1F" w:rsidRDefault="00935BBC"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Jak bylo hodnoceno organizační</w:t>
            </w:r>
            <w:r w:rsidR="00F2235A" w:rsidRPr="00BE4D1F">
              <w:rPr>
                <w:rFonts w:ascii="Arial" w:hAnsi="Arial" w:cs="Arial"/>
                <w:b/>
                <w:i/>
              </w:rPr>
              <w:t xml:space="preserve"> a materiální </w:t>
            </w:r>
            <w:r w:rsidRPr="00BE4D1F">
              <w:rPr>
                <w:rFonts w:ascii="Arial" w:hAnsi="Arial" w:cs="Arial"/>
                <w:b/>
                <w:i/>
              </w:rPr>
              <w:t>zabezpečení programu?</w:t>
            </w:r>
          </w:p>
          <w:p w14:paraId="3A8611F1" w14:textId="77777777" w:rsidR="004821D8" w:rsidRDefault="004821D8" w:rsidP="004821D8">
            <w:pPr>
              <w:jc w:val="both"/>
              <w:rPr>
                <w:rFonts w:ascii="Arial" w:eastAsia="Arial" w:hAnsi="Arial" w:cs="Arial"/>
              </w:rPr>
            </w:pPr>
            <w:r>
              <w:rPr>
                <w:rFonts w:ascii="Arial" w:eastAsia="Arial" w:hAnsi="Arial" w:cs="Arial"/>
              </w:rPr>
              <w:t>Žáci si stěžovali na absenci v některých lekcích, která jim nedovolila se účastnit některých rozhodnutí skupiny. Organizaci v rámci předmětu Pracovních činností nehodnotili. Materiální zabezpečení v podobě nákupu veškerých potřeb, které k založení akvária potřebovali hodnotili velmi kladně. V rámci úvodní a 9. lekce ve VIDA! SC žáci uvítali změnu prostředí a nové pomůcky (stereomikroskopy, projekční mikroskop atd.).</w:t>
            </w:r>
          </w:p>
          <w:p w14:paraId="4057D9EB" w14:textId="77777777" w:rsidR="00F2235A" w:rsidRPr="00351088" w:rsidRDefault="00F2235A" w:rsidP="00F2235A">
            <w:pPr>
              <w:jc w:val="both"/>
              <w:rPr>
                <w:rFonts w:ascii="Arial" w:hAnsi="Arial" w:cs="Arial"/>
                <w:i/>
              </w:rPr>
            </w:pPr>
          </w:p>
          <w:p w14:paraId="2A25439E" w14:textId="00DA78BD" w:rsidR="00F2235A" w:rsidRPr="00BE4D1F" w:rsidRDefault="00351088"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Jak byl</w:t>
            </w:r>
            <w:r w:rsidR="00F2235A" w:rsidRPr="00BE4D1F">
              <w:rPr>
                <w:rFonts w:ascii="Arial" w:hAnsi="Arial" w:cs="Arial"/>
                <w:b/>
                <w:i/>
              </w:rPr>
              <w:t xml:space="preserve"> </w:t>
            </w:r>
            <w:r w:rsidRPr="00BE4D1F">
              <w:rPr>
                <w:rFonts w:ascii="Arial" w:hAnsi="Arial" w:cs="Arial"/>
                <w:b/>
                <w:i/>
              </w:rPr>
              <w:t>hodnocen výkon</w:t>
            </w:r>
            <w:r w:rsidR="00F2235A" w:rsidRPr="00BE4D1F">
              <w:rPr>
                <w:rFonts w:ascii="Arial" w:hAnsi="Arial" w:cs="Arial"/>
                <w:b/>
                <w:i/>
              </w:rPr>
              <w:t xml:space="preserve"> realizáto</w:t>
            </w:r>
            <w:r w:rsidRPr="00BE4D1F">
              <w:rPr>
                <w:rFonts w:ascii="Arial" w:hAnsi="Arial" w:cs="Arial"/>
                <w:b/>
                <w:i/>
              </w:rPr>
              <w:t>rů</w:t>
            </w:r>
            <w:r w:rsidR="00F2235A" w:rsidRPr="00BE4D1F">
              <w:rPr>
                <w:rFonts w:ascii="Arial" w:hAnsi="Arial" w:cs="Arial"/>
                <w:b/>
                <w:i/>
              </w:rPr>
              <w:t xml:space="preserve"> programu?</w:t>
            </w:r>
          </w:p>
          <w:p w14:paraId="5A61C277" w14:textId="59972D95" w:rsidR="00F2235A" w:rsidRPr="00DC3FF8" w:rsidRDefault="00086813" w:rsidP="00F2235A">
            <w:pPr>
              <w:jc w:val="both"/>
              <w:rPr>
                <w:rFonts w:ascii="Arial" w:hAnsi="Arial" w:cs="Arial"/>
                <w:iCs/>
              </w:rPr>
            </w:pPr>
            <w:r w:rsidRPr="00DC3FF8">
              <w:rPr>
                <w:rFonts w:ascii="Arial" w:hAnsi="Arial" w:cs="Arial"/>
                <w:iCs/>
              </w:rPr>
              <w:t>Dle průběžné evaluace vnímala většina žáků od realizátorů dostatečnou podporu při práci, dle závěrečných evaluačních dotazníků byla spolupráce s lektory hodnocena průměrným bodovým hodnocením 9</w:t>
            </w:r>
            <w:r w:rsidR="004821D8">
              <w:rPr>
                <w:rFonts w:ascii="Arial" w:hAnsi="Arial" w:cs="Arial"/>
                <w:iCs/>
              </w:rPr>
              <w:t>/10.</w:t>
            </w:r>
          </w:p>
          <w:p w14:paraId="70793988" w14:textId="77777777" w:rsidR="00F2235A" w:rsidRPr="00351088" w:rsidRDefault="00F2235A" w:rsidP="00F2235A">
            <w:pPr>
              <w:jc w:val="both"/>
              <w:rPr>
                <w:rFonts w:ascii="Arial" w:hAnsi="Arial" w:cs="Arial"/>
                <w:i/>
              </w:rPr>
            </w:pPr>
          </w:p>
          <w:p w14:paraId="729FDBD6" w14:textId="2F99FB0E" w:rsidR="00F2235A"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Jaké měli účastníci výhrady/připomínky?</w:t>
            </w:r>
          </w:p>
          <w:p w14:paraId="1000A6FA" w14:textId="77777777" w:rsidR="004821D8" w:rsidRDefault="004821D8" w:rsidP="004821D8">
            <w:pPr>
              <w:jc w:val="both"/>
              <w:rPr>
                <w:rFonts w:ascii="Arial" w:hAnsi="Arial" w:cs="Arial"/>
                <w:b/>
                <w:i/>
              </w:rPr>
            </w:pPr>
          </w:p>
          <w:p w14:paraId="483733F3" w14:textId="77777777" w:rsidR="004821D8" w:rsidRDefault="004821D8" w:rsidP="004821D8">
            <w:pPr>
              <w:ind w:left="360"/>
              <w:jc w:val="both"/>
              <w:rPr>
                <w:rFonts w:ascii="Arial" w:eastAsia="Arial" w:hAnsi="Arial" w:cs="Arial"/>
              </w:rPr>
            </w:pPr>
            <w:r>
              <w:rPr>
                <w:rFonts w:ascii="Arial" w:eastAsia="Arial" w:hAnsi="Arial" w:cs="Arial"/>
              </w:rPr>
              <w:t>Zdlouhavost skupinových domluv, dlouhé diskuze a náročná spolupráce:</w:t>
            </w:r>
          </w:p>
          <w:p w14:paraId="08D0BB76" w14:textId="77777777" w:rsidR="004821D8" w:rsidRDefault="004821D8" w:rsidP="004821D8">
            <w:pPr>
              <w:ind w:left="360"/>
              <w:jc w:val="both"/>
              <w:rPr>
                <w:rFonts w:ascii="Arial" w:eastAsia="Arial" w:hAnsi="Arial" w:cs="Arial"/>
              </w:rPr>
            </w:pPr>
            <w:r>
              <w:rPr>
                <w:rFonts w:ascii="Arial" w:eastAsia="Arial" w:hAnsi="Arial" w:cs="Arial"/>
              </w:rPr>
              <w:t>- Dlouhá doba, než se dostali k „zajímavých činnostem“ jako je zakládání akvária, vypouštění ryb</w:t>
            </w:r>
          </w:p>
          <w:p w14:paraId="4AB44A99" w14:textId="77777777" w:rsidR="004821D8" w:rsidRDefault="004821D8" w:rsidP="004821D8">
            <w:pPr>
              <w:ind w:left="360"/>
              <w:jc w:val="both"/>
              <w:rPr>
                <w:rFonts w:ascii="Arial" w:eastAsia="Arial" w:hAnsi="Arial" w:cs="Arial"/>
              </w:rPr>
            </w:pPr>
            <w:r>
              <w:rPr>
                <w:rFonts w:ascii="Arial" w:eastAsia="Arial" w:hAnsi="Arial" w:cs="Arial"/>
              </w:rPr>
              <w:t>- Čištění akvária a řešení vzniku řas, který žákům vadil</w:t>
            </w:r>
          </w:p>
          <w:p w14:paraId="019EBA49" w14:textId="77777777" w:rsidR="004821D8" w:rsidRDefault="004821D8" w:rsidP="004821D8">
            <w:pPr>
              <w:ind w:left="360"/>
              <w:jc w:val="both"/>
              <w:rPr>
                <w:rFonts w:ascii="Arial" w:eastAsia="Arial" w:hAnsi="Arial" w:cs="Arial"/>
              </w:rPr>
            </w:pPr>
            <w:r>
              <w:rPr>
                <w:rFonts w:ascii="Arial" w:eastAsia="Arial" w:hAnsi="Arial" w:cs="Arial"/>
              </w:rPr>
              <w:t>- Málo her a volna</w:t>
            </w:r>
          </w:p>
          <w:p w14:paraId="415D28CF" w14:textId="77777777" w:rsidR="004821D8" w:rsidRDefault="004821D8" w:rsidP="004821D8">
            <w:pPr>
              <w:ind w:left="360"/>
              <w:jc w:val="both"/>
              <w:rPr>
                <w:rFonts w:ascii="Arial" w:eastAsia="Arial" w:hAnsi="Arial" w:cs="Arial"/>
              </w:rPr>
            </w:pPr>
            <w:r>
              <w:rPr>
                <w:rFonts w:ascii="Arial" w:eastAsia="Arial" w:hAnsi="Arial" w:cs="Arial"/>
              </w:rPr>
              <w:t>- Vyžadování plnění úkolů a aktivita v hodině</w:t>
            </w:r>
          </w:p>
          <w:p w14:paraId="2DF36013" w14:textId="77777777" w:rsidR="004821D8" w:rsidRDefault="004821D8" w:rsidP="004821D8">
            <w:pPr>
              <w:ind w:left="360"/>
              <w:jc w:val="both"/>
              <w:rPr>
                <w:rFonts w:ascii="Arial" w:eastAsia="Arial" w:hAnsi="Arial" w:cs="Arial"/>
              </w:rPr>
            </w:pPr>
            <w:r>
              <w:rPr>
                <w:rFonts w:ascii="Arial" w:eastAsia="Arial" w:hAnsi="Arial" w:cs="Arial"/>
              </w:rPr>
              <w:t>- Hlad před obědem (čas realizace 5. a 6. vyučovací hodina)</w:t>
            </w:r>
          </w:p>
          <w:p w14:paraId="6CB973CB" w14:textId="77777777" w:rsidR="004821D8" w:rsidRDefault="004821D8" w:rsidP="004821D8">
            <w:pPr>
              <w:ind w:left="360"/>
              <w:jc w:val="both"/>
              <w:rPr>
                <w:rFonts w:ascii="Arial" w:eastAsia="Arial" w:hAnsi="Arial" w:cs="Arial"/>
              </w:rPr>
            </w:pPr>
          </w:p>
          <w:p w14:paraId="219C2A1C" w14:textId="77777777" w:rsidR="004821D8" w:rsidRDefault="004821D8" w:rsidP="004821D8">
            <w:pPr>
              <w:ind w:left="360"/>
              <w:jc w:val="both"/>
              <w:rPr>
                <w:rFonts w:ascii="Arial" w:eastAsia="Arial" w:hAnsi="Arial" w:cs="Arial"/>
              </w:rPr>
            </w:pPr>
            <w:r>
              <w:rPr>
                <w:rFonts w:ascii="Arial" w:eastAsia="Arial" w:hAnsi="Arial" w:cs="Arial"/>
              </w:rPr>
              <w:t>+ Pokusy a experimenty, zakládání akvária</w:t>
            </w:r>
          </w:p>
          <w:p w14:paraId="7F083548" w14:textId="77777777" w:rsidR="004821D8" w:rsidRDefault="004821D8" w:rsidP="004821D8">
            <w:pPr>
              <w:ind w:left="360"/>
              <w:jc w:val="both"/>
              <w:rPr>
                <w:rFonts w:ascii="Arial" w:eastAsia="Arial" w:hAnsi="Arial" w:cs="Arial"/>
              </w:rPr>
            </w:pPr>
            <w:r>
              <w:rPr>
                <w:rFonts w:ascii="Arial" w:eastAsia="Arial" w:hAnsi="Arial" w:cs="Arial"/>
              </w:rPr>
              <w:t>+ Nové informace</w:t>
            </w:r>
          </w:p>
          <w:p w14:paraId="78F10570" w14:textId="77777777" w:rsidR="004821D8" w:rsidRDefault="004821D8" w:rsidP="004821D8">
            <w:pPr>
              <w:ind w:left="360"/>
              <w:jc w:val="both"/>
              <w:rPr>
                <w:rFonts w:ascii="Arial" w:eastAsia="Arial" w:hAnsi="Arial" w:cs="Arial"/>
              </w:rPr>
            </w:pPr>
            <w:r>
              <w:rPr>
                <w:rFonts w:ascii="Arial" w:eastAsia="Arial" w:hAnsi="Arial" w:cs="Arial"/>
              </w:rPr>
              <w:t>+ Být v jiném prostředí než ve třídě (např. VIDA SC)</w:t>
            </w:r>
          </w:p>
          <w:p w14:paraId="516A844F" w14:textId="77777777" w:rsidR="004821D8" w:rsidRDefault="004821D8" w:rsidP="004821D8">
            <w:pPr>
              <w:ind w:left="360"/>
              <w:jc w:val="both"/>
              <w:rPr>
                <w:rFonts w:ascii="Arial" w:eastAsia="Arial" w:hAnsi="Arial" w:cs="Arial"/>
              </w:rPr>
            </w:pPr>
            <w:r>
              <w:rPr>
                <w:rFonts w:ascii="Arial" w:eastAsia="Arial" w:hAnsi="Arial" w:cs="Arial"/>
              </w:rPr>
              <w:t>+ Možnost mít ve škole akvárium/rybičky.</w:t>
            </w:r>
          </w:p>
          <w:p w14:paraId="7E62B6D1" w14:textId="77777777" w:rsidR="004821D8" w:rsidRDefault="004821D8" w:rsidP="004821D8">
            <w:pPr>
              <w:ind w:left="360"/>
              <w:jc w:val="both"/>
              <w:rPr>
                <w:rFonts w:ascii="Arial" w:eastAsia="Arial" w:hAnsi="Arial" w:cs="Arial"/>
              </w:rPr>
            </w:pPr>
            <w:r>
              <w:rPr>
                <w:rFonts w:ascii="Arial" w:eastAsia="Arial" w:hAnsi="Arial" w:cs="Arial"/>
              </w:rPr>
              <w:t>+ Vzájemné poznání se v kolektivu z další stránky, radost ze společné práce s výsledkem</w:t>
            </w:r>
          </w:p>
          <w:p w14:paraId="70B1E196" w14:textId="77777777" w:rsidR="00713C0F" w:rsidRDefault="00713C0F" w:rsidP="00F2235A">
            <w:pPr>
              <w:jc w:val="both"/>
              <w:rPr>
                <w:rFonts w:ascii="Arial" w:hAnsi="Arial" w:cs="Arial"/>
                <w:i/>
              </w:rPr>
            </w:pPr>
          </w:p>
          <w:p w14:paraId="691B7757" w14:textId="643DAF15" w:rsidR="00713C0F" w:rsidRPr="00DC3FF8" w:rsidRDefault="00713C0F" w:rsidP="00F2235A">
            <w:pPr>
              <w:jc w:val="both"/>
              <w:rPr>
                <w:rFonts w:ascii="Arial" w:hAnsi="Arial" w:cs="Arial"/>
                <w:iCs/>
              </w:rPr>
            </w:pPr>
            <w:r w:rsidRPr="00DC3FF8">
              <w:rPr>
                <w:rFonts w:ascii="Arial" w:hAnsi="Arial" w:cs="Arial"/>
                <w:iCs/>
              </w:rPr>
              <w:t>Důležité zkušenosti, které žáci zmiňovali:</w:t>
            </w:r>
          </w:p>
          <w:p w14:paraId="2D729504" w14:textId="1DA26C5B" w:rsidR="00713C0F" w:rsidRPr="00DC3FF8" w:rsidRDefault="00713C0F" w:rsidP="00F2235A">
            <w:pPr>
              <w:jc w:val="both"/>
              <w:rPr>
                <w:rFonts w:ascii="Arial" w:hAnsi="Arial" w:cs="Arial"/>
                <w:iCs/>
              </w:rPr>
            </w:pPr>
            <w:r w:rsidRPr="00DC3FF8">
              <w:rPr>
                <w:rFonts w:ascii="Arial" w:hAnsi="Arial" w:cs="Arial"/>
                <w:iCs/>
              </w:rPr>
              <w:t>Náročnost zakládání akvária</w:t>
            </w:r>
            <w:r w:rsidR="003A659A" w:rsidRPr="00DC3FF8">
              <w:rPr>
                <w:rFonts w:ascii="Arial" w:hAnsi="Arial" w:cs="Arial"/>
                <w:iCs/>
              </w:rPr>
              <w:t xml:space="preserve"> – nové poznatky a zkušenosti v tomto směru</w:t>
            </w:r>
            <w:r w:rsidRPr="00DC3FF8">
              <w:rPr>
                <w:rFonts w:ascii="Arial" w:hAnsi="Arial" w:cs="Arial"/>
                <w:iCs/>
              </w:rPr>
              <w:t xml:space="preserve">, složitost vztahů mezi organizmy v akváriu, poznatek, </w:t>
            </w:r>
            <w:r w:rsidR="003A659A" w:rsidRPr="00DC3FF8">
              <w:rPr>
                <w:rFonts w:ascii="Arial" w:hAnsi="Arial" w:cs="Arial"/>
                <w:iCs/>
              </w:rPr>
              <w:t>že se všemi se dá domluvit.</w:t>
            </w:r>
          </w:p>
          <w:p w14:paraId="4F7E86D4" w14:textId="77777777" w:rsidR="00F2235A" w:rsidRPr="00351088" w:rsidRDefault="00F2235A" w:rsidP="00F2235A">
            <w:pPr>
              <w:jc w:val="both"/>
              <w:rPr>
                <w:rFonts w:ascii="Arial" w:hAnsi="Arial" w:cs="Arial"/>
                <w:i/>
              </w:rPr>
            </w:pPr>
          </w:p>
          <w:p w14:paraId="41410A79" w14:textId="77777777" w:rsidR="00F2235A"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Opakovala se některá výhrada/připomínka ze strany účastníků častěji? Jaká?</w:t>
            </w:r>
          </w:p>
          <w:p w14:paraId="2C0C7440" w14:textId="77777777" w:rsidR="004821D8" w:rsidRPr="00BE4D1F" w:rsidRDefault="004821D8" w:rsidP="004821D8">
            <w:pPr>
              <w:pStyle w:val="Odstavecseseznamem"/>
              <w:spacing w:after="0" w:line="240" w:lineRule="auto"/>
              <w:jc w:val="both"/>
              <w:rPr>
                <w:rFonts w:ascii="Arial" w:hAnsi="Arial" w:cs="Arial"/>
                <w:b/>
                <w:i/>
              </w:rPr>
            </w:pPr>
          </w:p>
          <w:p w14:paraId="717553BC" w14:textId="78246139" w:rsidR="00F2235A" w:rsidRPr="00DC3FF8" w:rsidRDefault="003A659A" w:rsidP="00F2235A">
            <w:pPr>
              <w:jc w:val="both"/>
              <w:rPr>
                <w:rFonts w:ascii="Arial" w:hAnsi="Arial" w:cs="Arial"/>
                <w:iCs/>
              </w:rPr>
            </w:pPr>
            <w:r w:rsidRPr="00DC3FF8">
              <w:rPr>
                <w:rFonts w:ascii="Arial" w:hAnsi="Arial" w:cs="Arial"/>
                <w:iCs/>
              </w:rPr>
              <w:t>Ano, většina výše uvedených.</w:t>
            </w:r>
          </w:p>
          <w:p w14:paraId="2B137DBE" w14:textId="77777777" w:rsidR="00F2235A" w:rsidRPr="00351088" w:rsidRDefault="00F2235A" w:rsidP="00F2235A">
            <w:pPr>
              <w:jc w:val="both"/>
              <w:rPr>
                <w:rFonts w:ascii="Arial" w:hAnsi="Arial" w:cs="Arial"/>
                <w:i/>
              </w:rPr>
            </w:pPr>
          </w:p>
          <w:p w14:paraId="4FB09960" w14:textId="77777777" w:rsidR="00025EB1" w:rsidRPr="00BE4D1F"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 xml:space="preserve">Budou případné připomínky účastníků zapracovány do další verze programu? </w:t>
            </w:r>
          </w:p>
          <w:p w14:paraId="4678ED5D" w14:textId="44F8D22A" w:rsidR="00F2235A" w:rsidRDefault="00F2235A" w:rsidP="00025EB1">
            <w:pPr>
              <w:pStyle w:val="Odstavecseseznamem"/>
              <w:spacing w:after="0" w:line="240" w:lineRule="auto"/>
              <w:jc w:val="both"/>
              <w:rPr>
                <w:rFonts w:ascii="Arial" w:hAnsi="Arial" w:cs="Arial"/>
                <w:b/>
                <w:i/>
              </w:rPr>
            </w:pPr>
            <w:r w:rsidRPr="00BE4D1F">
              <w:rPr>
                <w:rFonts w:ascii="Arial" w:hAnsi="Arial" w:cs="Arial"/>
                <w:b/>
                <w:i/>
              </w:rPr>
              <w:lastRenderedPageBreak/>
              <w:t>Pokud ne, proč?</w:t>
            </w:r>
          </w:p>
          <w:p w14:paraId="74D48CB2" w14:textId="77777777" w:rsidR="004821D8" w:rsidRPr="00BE4D1F" w:rsidRDefault="004821D8" w:rsidP="00025EB1">
            <w:pPr>
              <w:pStyle w:val="Odstavecseseznamem"/>
              <w:spacing w:after="0" w:line="240" w:lineRule="auto"/>
              <w:jc w:val="both"/>
              <w:rPr>
                <w:rFonts w:ascii="Arial" w:hAnsi="Arial" w:cs="Arial"/>
                <w:b/>
                <w:i/>
              </w:rPr>
            </w:pPr>
          </w:p>
          <w:p w14:paraId="576ED13E" w14:textId="4E5EEFA7" w:rsidR="00F2235A" w:rsidRPr="00DC3FF8" w:rsidRDefault="003A659A" w:rsidP="00F2235A">
            <w:pPr>
              <w:jc w:val="both"/>
              <w:rPr>
                <w:rFonts w:ascii="Arial" w:hAnsi="Arial" w:cs="Arial"/>
                <w:iCs/>
              </w:rPr>
            </w:pPr>
            <w:r w:rsidRPr="00DC3FF8">
              <w:rPr>
                <w:rFonts w:ascii="Arial" w:hAnsi="Arial" w:cs="Arial"/>
                <w:iCs/>
              </w:rPr>
              <w:t>Program bude upraven dle návrhů v kapitole 2., což zároveň z velké části koresponduje s preferencemi účastníků. Připomínky k zařazování her, volna a přestávek na jídlo budou zváženy, nicméně v tomto případě závisí na dalších podmínkách a možnostech realizace.</w:t>
            </w:r>
          </w:p>
          <w:p w14:paraId="768956BE" w14:textId="274A41D7" w:rsidR="003A659A" w:rsidRPr="005F3D86" w:rsidRDefault="004821D8" w:rsidP="00F2235A">
            <w:pPr>
              <w:jc w:val="both"/>
              <w:rPr>
                <w:rFonts w:ascii="Arial" w:hAnsi="Arial" w:cs="Arial"/>
              </w:rPr>
            </w:pPr>
            <w:r w:rsidRPr="005F3D86">
              <w:rPr>
                <w:rFonts w:ascii="Arial" w:hAnsi="Arial" w:cs="Arial"/>
              </w:rPr>
              <w:t xml:space="preserve"> Vzhledem k plánované změně konceptu a struktury programu budou </w:t>
            </w:r>
            <w:r w:rsidRPr="005F3D86">
              <w:rPr>
                <w:rFonts w:ascii="Arial" w:eastAsia="Arial" w:hAnsi="Arial" w:cs="Arial"/>
              </w:rPr>
              <w:t>připomínky účastníků z minulého ověření brány v</w:t>
            </w:r>
            <w:r w:rsidR="00F42EC9">
              <w:rPr>
                <w:rFonts w:ascii="Arial" w:eastAsia="Arial" w:hAnsi="Arial" w:cs="Arial"/>
              </w:rPr>
              <w:t> </w:t>
            </w:r>
            <w:r w:rsidRPr="005F3D86">
              <w:rPr>
                <w:rFonts w:ascii="Arial" w:eastAsia="Arial" w:hAnsi="Arial" w:cs="Arial"/>
              </w:rPr>
              <w:t>potaz</w:t>
            </w:r>
            <w:r w:rsidR="00F42EC9">
              <w:rPr>
                <w:rFonts w:ascii="Arial" w:eastAsia="Arial" w:hAnsi="Arial" w:cs="Arial"/>
              </w:rPr>
              <w:t>,</w:t>
            </w:r>
            <w:r w:rsidRPr="005F3D86">
              <w:rPr>
                <w:rFonts w:ascii="Arial" w:eastAsia="Arial" w:hAnsi="Arial" w:cs="Arial"/>
              </w:rPr>
              <w:t xml:space="preserve"> jen pokud jsou mířeny na všeobecné pojetí a formu programu jako celku.</w:t>
            </w:r>
          </w:p>
          <w:p w14:paraId="0F2EA2CA" w14:textId="77777777" w:rsidR="00DC3FF8" w:rsidRPr="00351088" w:rsidRDefault="00DC3FF8" w:rsidP="00F2235A">
            <w:pPr>
              <w:jc w:val="both"/>
              <w:rPr>
                <w:rFonts w:ascii="Arial" w:hAnsi="Arial" w:cs="Arial"/>
                <w:i/>
              </w:rPr>
            </w:pPr>
          </w:p>
          <w:p w14:paraId="61F7E6FE" w14:textId="77777777" w:rsidR="00F2235A" w:rsidRPr="00BE4D1F"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Jak byl program hodnocen ze strany realizátorů programu?</w:t>
            </w:r>
          </w:p>
          <w:p w14:paraId="74238849" w14:textId="77777777" w:rsidR="00F2235A" w:rsidRDefault="00F2235A" w:rsidP="00F2235A">
            <w:pPr>
              <w:jc w:val="both"/>
              <w:rPr>
                <w:rFonts w:ascii="Arial" w:hAnsi="Arial" w:cs="Arial"/>
                <w:i/>
              </w:rPr>
            </w:pPr>
          </w:p>
          <w:p w14:paraId="55C839E6" w14:textId="77777777" w:rsidR="005F3D86" w:rsidRDefault="005F3D86" w:rsidP="005F3D86">
            <w:pPr>
              <w:jc w:val="both"/>
              <w:rPr>
                <w:rFonts w:ascii="Arial" w:eastAsia="Arial" w:hAnsi="Arial" w:cs="Arial"/>
              </w:rPr>
            </w:pPr>
            <w:r>
              <w:rPr>
                <w:rFonts w:ascii="Arial" w:eastAsia="Arial" w:hAnsi="Arial" w:cs="Arial"/>
              </w:rPr>
              <w:t>Realizátoři reflektovali vysokou časovou náročnost přípravy na projektovou výuku, náročnou spolupráci v týmu pedagogů, neustálé přípravy z hodiny na hodinu, obtížnost navázaní na předchozí hodinu s žáky, když se realizace ve třídách střídala po týdnu, náročnost na zprostředkovávání některých požadavků procesně (nákup materiálu k zakládání akvária, umístění akvária ve třídě atd.). Dále náročnost programu s ohledem na věk skupiny a schopnosti sebeorganizace. Zhodnocení, že by většina žáků v této věkové skupině více ocenila méně práce než zjištění, že akvárium je výsledek jejich vlastní práce, o které se zasadili.</w:t>
            </w:r>
          </w:p>
          <w:p w14:paraId="7D61FE26" w14:textId="77777777" w:rsidR="005F3D86" w:rsidRDefault="005F3D86" w:rsidP="005F3D86">
            <w:pPr>
              <w:jc w:val="both"/>
              <w:rPr>
                <w:rFonts w:ascii="Arial" w:eastAsia="Arial" w:hAnsi="Arial" w:cs="Arial"/>
              </w:rPr>
            </w:pPr>
            <w:r>
              <w:rPr>
                <w:rFonts w:ascii="Arial" w:eastAsia="Arial" w:hAnsi="Arial" w:cs="Arial"/>
              </w:rPr>
              <w:t xml:space="preserve">Realizace programu byla ovlivněna obměnou pedagogického týmu (pedagožka odešla ze zdravotních důvodů) a vyhlášením nouzového stavu. </w:t>
            </w:r>
          </w:p>
          <w:p w14:paraId="335FF097" w14:textId="3AC62E40" w:rsidR="005F3D86" w:rsidRDefault="005F3D86" w:rsidP="005F3D86">
            <w:pPr>
              <w:jc w:val="both"/>
              <w:rPr>
                <w:rFonts w:ascii="Arial" w:eastAsia="Arial" w:hAnsi="Arial" w:cs="Arial"/>
              </w:rPr>
            </w:pPr>
            <w:r>
              <w:rPr>
                <w:rFonts w:ascii="Arial" w:eastAsia="Arial" w:hAnsi="Arial" w:cs="Arial"/>
              </w:rPr>
              <w:t>Realizátoři usoudili, že program je pro tuto věkovou skupinu příliš náročný, a to v množství informací, formou výuky a jinou prací s žáky než pouze frontální formou. Jejich sociální schopnosti se také nejevili dostatečné na to, aby efektivně zvládali samostatnou domluvu či práci ve skupině.</w:t>
            </w:r>
          </w:p>
          <w:p w14:paraId="1E44F06D" w14:textId="77777777" w:rsidR="005F3D86" w:rsidRPr="00351088" w:rsidRDefault="005F3D86" w:rsidP="00F2235A">
            <w:pPr>
              <w:jc w:val="both"/>
              <w:rPr>
                <w:rFonts w:ascii="Arial" w:hAnsi="Arial" w:cs="Arial"/>
                <w:i/>
              </w:rPr>
            </w:pPr>
          </w:p>
          <w:p w14:paraId="7E6599FA" w14:textId="48780397" w:rsidR="00F2235A" w:rsidRPr="00BE4D1F"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Navrhují realizátoři úpravy programu, popř. jaké?</w:t>
            </w:r>
          </w:p>
          <w:p w14:paraId="4DD41B0D" w14:textId="77777777" w:rsidR="00F2235A" w:rsidRDefault="00F2235A" w:rsidP="00F2235A">
            <w:pPr>
              <w:jc w:val="both"/>
              <w:rPr>
                <w:rFonts w:ascii="Arial" w:hAnsi="Arial" w:cs="Arial"/>
                <w:iCs/>
              </w:rPr>
            </w:pPr>
          </w:p>
          <w:p w14:paraId="5FE92DE8" w14:textId="69545283" w:rsidR="005F3D86" w:rsidRPr="005F3D86" w:rsidRDefault="005F3D86" w:rsidP="00F2235A">
            <w:pPr>
              <w:jc w:val="both"/>
              <w:rPr>
                <w:rFonts w:ascii="Arial" w:eastAsia="Arial" w:hAnsi="Arial" w:cs="Arial"/>
              </w:rPr>
            </w:pPr>
            <w:r>
              <w:rPr>
                <w:rFonts w:ascii="Arial" w:eastAsia="Arial" w:hAnsi="Arial" w:cs="Arial"/>
              </w:rPr>
              <w:t xml:space="preserve">Ano, vytvoření nového programu zohledňující přizpůsobení metod a programu věkové skupině. Metodika programu by také měla eliminovat faktory, které nelze ovlivnit, ale mají na program zásadní vliv – zastupitelnost pedagogů, nenavazování lekcí v delším časovém úseku, počítat s větší časovou rezervou v plánu lekce. Bude pozměněn koncept a struktura programu, který bude strukturován do několika celodenních setkání. Každé setkání bude mít vlastní téma, jednotlivé bloky však budou provázány. </w:t>
            </w:r>
          </w:p>
          <w:p w14:paraId="0F930343" w14:textId="77777777" w:rsidR="005F3D86" w:rsidRPr="00351088" w:rsidRDefault="005F3D86" w:rsidP="00F2235A">
            <w:pPr>
              <w:jc w:val="both"/>
              <w:rPr>
                <w:rFonts w:ascii="Arial" w:hAnsi="Arial" w:cs="Arial"/>
                <w:i/>
              </w:rPr>
            </w:pPr>
          </w:p>
          <w:p w14:paraId="42A9978F" w14:textId="45A3B2E6" w:rsidR="00F2235A" w:rsidRPr="00BE4D1F"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Budou tyto návrhy realizátorů zapracovány do další verze programu? Pokud ne, proč?</w:t>
            </w:r>
          </w:p>
          <w:p w14:paraId="73B81C83" w14:textId="1DC76915" w:rsidR="00F2235A" w:rsidRPr="00DC3FF8" w:rsidRDefault="00111E1C" w:rsidP="00F2235A">
            <w:pPr>
              <w:jc w:val="both"/>
              <w:rPr>
                <w:rFonts w:ascii="Arial" w:hAnsi="Arial" w:cs="Arial"/>
                <w:iCs/>
              </w:rPr>
            </w:pPr>
            <w:r w:rsidRPr="00DC3FF8">
              <w:rPr>
                <w:rFonts w:ascii="Arial" w:hAnsi="Arial" w:cs="Arial"/>
                <w:iCs/>
              </w:rPr>
              <w:t>Ano, budou.</w:t>
            </w:r>
          </w:p>
          <w:p w14:paraId="56134ED6" w14:textId="77777777" w:rsidR="00F2235A" w:rsidRPr="00351088" w:rsidRDefault="00F2235A" w:rsidP="00F2235A">
            <w:pPr>
              <w:jc w:val="both"/>
              <w:rPr>
                <w:rFonts w:ascii="Arial" w:hAnsi="Arial" w:cs="Arial"/>
                <w:i/>
              </w:rPr>
            </w:pPr>
          </w:p>
          <w:p w14:paraId="3412F94C" w14:textId="21297311" w:rsidR="00F2235A" w:rsidRDefault="00F2235A" w:rsidP="005F3D86">
            <w:pPr>
              <w:pStyle w:val="Odstavecseseznamem"/>
              <w:numPr>
                <w:ilvl w:val="0"/>
                <w:numId w:val="5"/>
              </w:numPr>
              <w:spacing w:after="0" w:line="240" w:lineRule="auto"/>
              <w:jc w:val="both"/>
              <w:rPr>
                <w:rFonts w:ascii="Arial" w:hAnsi="Arial" w:cs="Arial"/>
                <w:b/>
                <w:i/>
              </w:rPr>
            </w:pPr>
            <w:r w:rsidRPr="00BE4D1F">
              <w:rPr>
                <w:rFonts w:ascii="Arial" w:hAnsi="Arial" w:cs="Arial"/>
                <w:b/>
                <w:i/>
              </w:rPr>
              <w:t>Konkrétní výčet úprav, které budou na základě ověření programu zapracovány do další/finální verze programu:</w:t>
            </w:r>
          </w:p>
          <w:p w14:paraId="41118ED8" w14:textId="77777777" w:rsidR="00475324" w:rsidRPr="00BE4D1F" w:rsidRDefault="00475324" w:rsidP="00475324">
            <w:pPr>
              <w:pStyle w:val="Odstavecseseznamem"/>
              <w:spacing w:after="0" w:line="240" w:lineRule="auto"/>
              <w:jc w:val="both"/>
              <w:rPr>
                <w:rFonts w:ascii="Arial" w:hAnsi="Arial" w:cs="Arial"/>
                <w:b/>
                <w:i/>
              </w:rPr>
            </w:pPr>
          </w:p>
          <w:p w14:paraId="71613CE2" w14:textId="75A11067" w:rsidR="005F3D86" w:rsidRPr="005F3D86" w:rsidRDefault="005F3D86" w:rsidP="005F3D86">
            <w:pPr>
              <w:pStyle w:val="Odstavecseseznamem"/>
              <w:numPr>
                <w:ilvl w:val="0"/>
                <w:numId w:val="10"/>
              </w:numPr>
              <w:pBdr>
                <w:top w:val="nil"/>
                <w:left w:val="nil"/>
                <w:bottom w:val="nil"/>
                <w:right w:val="nil"/>
                <w:between w:val="nil"/>
              </w:pBdr>
              <w:spacing w:after="0" w:line="240" w:lineRule="auto"/>
              <w:jc w:val="both"/>
              <w:rPr>
                <w:rFonts w:ascii="Arial" w:hAnsi="Arial" w:cs="Arial"/>
                <w:i/>
                <w:color w:val="000000"/>
              </w:rPr>
            </w:pPr>
            <w:r w:rsidRPr="005F3D86">
              <w:rPr>
                <w:rFonts w:ascii="Arial" w:hAnsi="Arial" w:cs="Arial"/>
                <w:color w:val="000000"/>
              </w:rPr>
              <w:t>Změna konceptu a struktury programu na několik celodenních tematických setkání</w:t>
            </w:r>
            <w:r>
              <w:rPr>
                <w:rFonts w:ascii="Arial" w:hAnsi="Arial" w:cs="Arial"/>
                <w:i/>
                <w:color w:val="000000"/>
              </w:rPr>
              <w:t xml:space="preserve">. </w:t>
            </w:r>
          </w:p>
          <w:p w14:paraId="05E1E4A7" w14:textId="1F7D725D" w:rsidR="005F3D86" w:rsidRPr="00F42EC9" w:rsidRDefault="005F3D86" w:rsidP="005F3D86">
            <w:pPr>
              <w:pStyle w:val="Odstavecseseznamem"/>
              <w:numPr>
                <w:ilvl w:val="0"/>
                <w:numId w:val="10"/>
              </w:numPr>
              <w:pBdr>
                <w:top w:val="nil"/>
                <w:left w:val="nil"/>
                <w:bottom w:val="nil"/>
                <w:right w:val="nil"/>
                <w:between w:val="nil"/>
              </w:pBdr>
              <w:spacing w:after="0" w:line="240" w:lineRule="auto"/>
              <w:jc w:val="both"/>
              <w:rPr>
                <w:rFonts w:ascii="Arial" w:hAnsi="Arial" w:cs="Arial"/>
                <w:i/>
                <w:color w:val="000000"/>
              </w:rPr>
            </w:pPr>
            <w:r w:rsidRPr="005F3D86">
              <w:rPr>
                <w:rFonts w:ascii="Arial" w:hAnsi="Arial" w:cs="Arial"/>
                <w:color w:val="000000"/>
              </w:rPr>
              <w:t>Zvolení jiných metod a forem pro novou verzi programu (upuštění od projektové výuky</w:t>
            </w:r>
            <w:r>
              <w:rPr>
                <w:rFonts w:ascii="Arial" w:hAnsi="Arial" w:cs="Arial"/>
                <w:color w:val="000000"/>
              </w:rPr>
              <w:t>, předávání informací více prožitkovou formou, důra</w:t>
            </w:r>
            <w:r w:rsidR="00F42EC9">
              <w:rPr>
                <w:rFonts w:ascii="Arial" w:hAnsi="Arial" w:cs="Arial"/>
                <w:color w:val="000000"/>
              </w:rPr>
              <w:t>z na dlouhodobou motivaci žáků, orientace na atraktivní témata pro cílovou skupinu</w:t>
            </w:r>
            <w:r w:rsidRPr="005F3D86">
              <w:rPr>
                <w:rFonts w:ascii="Arial" w:hAnsi="Arial" w:cs="Arial"/>
                <w:color w:val="000000"/>
              </w:rPr>
              <w:t xml:space="preserve">). </w:t>
            </w:r>
          </w:p>
          <w:p w14:paraId="2A992D68" w14:textId="395AB8EA" w:rsidR="00F42EC9" w:rsidRPr="005F3D86" w:rsidRDefault="00F42EC9" w:rsidP="005F3D86">
            <w:pPr>
              <w:pStyle w:val="Odstavecseseznamem"/>
              <w:numPr>
                <w:ilvl w:val="0"/>
                <w:numId w:val="10"/>
              </w:numPr>
              <w:pBdr>
                <w:top w:val="nil"/>
                <w:left w:val="nil"/>
                <w:bottom w:val="nil"/>
                <w:right w:val="nil"/>
                <w:between w:val="nil"/>
              </w:pBdr>
              <w:spacing w:after="0" w:line="240" w:lineRule="auto"/>
              <w:jc w:val="both"/>
              <w:rPr>
                <w:rFonts w:ascii="Arial" w:hAnsi="Arial" w:cs="Arial"/>
                <w:i/>
                <w:color w:val="000000"/>
              </w:rPr>
            </w:pPr>
            <w:r>
              <w:rPr>
                <w:rFonts w:ascii="Arial" w:hAnsi="Arial" w:cs="Arial"/>
                <w:color w:val="000000"/>
              </w:rPr>
              <w:t xml:space="preserve">Kladení důrazu na změnu postoje a vztahu k rostlinám skrze zajímavá a praktická fakta. </w:t>
            </w:r>
          </w:p>
          <w:p w14:paraId="460D8E98" w14:textId="77777777" w:rsidR="005F3D86" w:rsidRPr="005F3D86" w:rsidRDefault="005F3D86" w:rsidP="005F3D86">
            <w:pPr>
              <w:pStyle w:val="Odstavecseseznamem"/>
              <w:numPr>
                <w:ilvl w:val="0"/>
                <w:numId w:val="10"/>
              </w:numPr>
              <w:pBdr>
                <w:top w:val="nil"/>
                <w:left w:val="nil"/>
                <w:bottom w:val="nil"/>
                <w:right w:val="nil"/>
                <w:between w:val="nil"/>
              </w:pBdr>
              <w:spacing w:after="0" w:line="240" w:lineRule="auto"/>
              <w:jc w:val="both"/>
              <w:rPr>
                <w:rFonts w:ascii="Arial" w:hAnsi="Arial" w:cs="Arial"/>
                <w:i/>
                <w:color w:val="000000"/>
              </w:rPr>
            </w:pPr>
            <w:r w:rsidRPr="005F3D86">
              <w:rPr>
                <w:rFonts w:ascii="Arial" w:hAnsi="Arial" w:cs="Arial"/>
                <w:color w:val="000000"/>
              </w:rPr>
              <w:t>Menší počet setkání (4-6 celodenních setkání v rozmezí 2-4 týdnů)</w:t>
            </w:r>
          </w:p>
          <w:p w14:paraId="2E9AC6FA" w14:textId="77777777" w:rsidR="00DC3FF8" w:rsidRPr="003577B3" w:rsidRDefault="005F3D86" w:rsidP="005F3D86">
            <w:pPr>
              <w:pStyle w:val="Odstavecseseznamem"/>
              <w:numPr>
                <w:ilvl w:val="0"/>
                <w:numId w:val="10"/>
              </w:numPr>
              <w:spacing w:after="0" w:line="240" w:lineRule="auto"/>
              <w:jc w:val="both"/>
              <w:rPr>
                <w:rFonts w:ascii="Arial" w:hAnsi="Arial" w:cs="Arial"/>
                <w:i/>
              </w:rPr>
            </w:pPr>
            <w:r w:rsidRPr="005F3D86">
              <w:rPr>
                <w:rFonts w:ascii="Arial" w:hAnsi="Arial" w:cs="Arial"/>
                <w:color w:val="000000"/>
              </w:rPr>
              <w:t>Vzdělávací cíle programu budou předefinovány a na základě toho vzniknou zcela nové aktivity a tematické bloky programu.</w:t>
            </w:r>
          </w:p>
          <w:p w14:paraId="49B18921" w14:textId="558D73A8" w:rsidR="003577B3" w:rsidRPr="005F3D86" w:rsidRDefault="003577B3" w:rsidP="003577B3">
            <w:pPr>
              <w:pStyle w:val="Odstavecseseznamem"/>
              <w:spacing w:after="0" w:line="240" w:lineRule="auto"/>
              <w:ind w:left="1440"/>
              <w:jc w:val="both"/>
              <w:rPr>
                <w:rFonts w:ascii="Arial" w:hAnsi="Arial" w:cs="Arial"/>
                <w:i/>
              </w:rPr>
            </w:pP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9F64EB">
            <w:pPr>
              <w:jc w:val="center"/>
              <w:rPr>
                <w:rFonts w:ascii="Arial" w:hAnsi="Arial" w:cs="Arial"/>
                <w:b/>
              </w:rPr>
            </w:pPr>
            <w:r>
              <w:rPr>
                <w:rFonts w:ascii="Arial" w:hAnsi="Arial" w:cs="Arial"/>
                <w:b/>
              </w:rPr>
              <w:t>Podpis</w:t>
            </w:r>
          </w:p>
        </w:tc>
      </w:tr>
      <w:tr w:rsidR="00B00F07" w:rsidRPr="00351088" w14:paraId="49B1892E" w14:textId="78CBEB52" w:rsidTr="00B00F07">
        <w:trPr>
          <w:trHeight w:val="592"/>
        </w:trPr>
        <w:tc>
          <w:tcPr>
            <w:tcW w:w="1705" w:type="dxa"/>
            <w:shd w:val="clear" w:color="auto" w:fill="D9D9D9" w:themeFill="background1" w:themeFillShade="D9"/>
            <w:vAlign w:val="center"/>
          </w:tcPr>
          <w:p w14:paraId="49B1892A" w14:textId="579D19F4"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49B1892B" w14:textId="01AC717F" w:rsidR="00B00F07" w:rsidRPr="00351088" w:rsidRDefault="005F3D86" w:rsidP="009F64EB">
            <w:pPr>
              <w:jc w:val="center"/>
              <w:rPr>
                <w:rFonts w:ascii="Arial" w:hAnsi="Arial" w:cs="Arial"/>
                <w:b/>
              </w:rPr>
            </w:pPr>
            <w:r>
              <w:rPr>
                <w:rFonts w:ascii="Arial" w:hAnsi="Arial" w:cs="Arial"/>
                <w:b/>
              </w:rPr>
              <w:t>Šárka Látalová</w:t>
            </w:r>
          </w:p>
        </w:tc>
        <w:tc>
          <w:tcPr>
            <w:tcW w:w="2596" w:type="dxa"/>
            <w:vAlign w:val="center"/>
          </w:tcPr>
          <w:p w14:paraId="49B1892D" w14:textId="4F8AC22B" w:rsidR="00B00F07" w:rsidRPr="00351088" w:rsidRDefault="00B00F07" w:rsidP="009F64EB">
            <w:pPr>
              <w:jc w:val="center"/>
              <w:rPr>
                <w:rFonts w:ascii="Arial" w:hAnsi="Arial" w:cs="Arial"/>
                <w:b/>
              </w:rPr>
            </w:pPr>
          </w:p>
        </w:tc>
        <w:tc>
          <w:tcPr>
            <w:tcW w:w="2596" w:type="dxa"/>
          </w:tcPr>
          <w:p w14:paraId="420FACD0" w14:textId="77777777" w:rsidR="00B00F07" w:rsidRPr="00351088" w:rsidRDefault="00B00F07" w:rsidP="009F64EB">
            <w:pPr>
              <w:jc w:val="center"/>
              <w:rPr>
                <w:rFonts w:ascii="Arial" w:hAnsi="Arial" w:cs="Arial"/>
                <w:b/>
              </w:rPr>
            </w:pPr>
          </w:p>
        </w:tc>
      </w:tr>
    </w:tbl>
    <w:p w14:paraId="49B1892F" w14:textId="77777777" w:rsidR="00906E08" w:rsidRDefault="00906E08" w:rsidP="00A3498F">
      <w:pPr>
        <w:pStyle w:val="Default"/>
        <w:rPr>
          <w:b/>
          <w:bCs/>
          <w:sz w:val="23"/>
          <w:szCs w:val="23"/>
        </w:rPr>
      </w:pPr>
    </w:p>
    <w:p w14:paraId="5E4025F5" w14:textId="77777777" w:rsidR="00F42EC9" w:rsidRDefault="00F42EC9" w:rsidP="00A3498F">
      <w:pPr>
        <w:pStyle w:val="Default"/>
        <w:rPr>
          <w:b/>
          <w:bCs/>
          <w:sz w:val="23"/>
          <w:szCs w:val="23"/>
        </w:rPr>
      </w:pPr>
    </w:p>
    <w:p w14:paraId="5DFD0FA1" w14:textId="77777777" w:rsidR="00F42EC9" w:rsidRDefault="00F42EC9" w:rsidP="00A3498F">
      <w:pPr>
        <w:pStyle w:val="Default"/>
        <w:rPr>
          <w:b/>
          <w:bCs/>
          <w:sz w:val="23"/>
          <w:szCs w:val="23"/>
        </w:rPr>
      </w:pPr>
    </w:p>
    <w:p w14:paraId="6F6FFD5B" w14:textId="23ED4E9A" w:rsidR="00842AF4" w:rsidRDefault="00842AF4" w:rsidP="00842AF4">
      <w:pPr>
        <w:pStyle w:val="Nadpis1"/>
      </w:pPr>
      <w:r>
        <w:t xml:space="preserve">Změna konceptu na „Tajemný život rostlin“ a třetí verze programu </w:t>
      </w:r>
    </w:p>
    <w:p w14:paraId="54769D13" w14:textId="77777777" w:rsidR="00842AF4" w:rsidRDefault="00842AF4" w:rsidP="0098186E">
      <w:pPr>
        <w:jc w:val="both"/>
        <w:rPr>
          <w:rFonts w:ascii="Arial" w:hAnsi="Arial" w:cs="Arial"/>
          <w:bCs/>
          <w:sz w:val="23"/>
          <w:szCs w:val="23"/>
        </w:rPr>
      </w:pPr>
    </w:p>
    <w:p w14:paraId="4509BD07" w14:textId="12BA7A9C" w:rsidR="0098186E" w:rsidRDefault="00F42EC9" w:rsidP="0098186E">
      <w:pPr>
        <w:jc w:val="both"/>
        <w:rPr>
          <w:rFonts w:ascii="Arial" w:eastAsia="Arial" w:hAnsi="Arial" w:cs="Arial"/>
        </w:rPr>
      </w:pPr>
      <w:r w:rsidRPr="00F42EC9">
        <w:rPr>
          <w:rFonts w:ascii="Arial" w:hAnsi="Arial" w:cs="Arial"/>
          <w:bCs/>
          <w:sz w:val="23"/>
          <w:szCs w:val="23"/>
        </w:rPr>
        <w:t>Na základě zkušeností z předchozích uvedení b</w:t>
      </w:r>
      <w:r w:rsidR="00842AF4">
        <w:rPr>
          <w:rFonts w:ascii="Arial" w:hAnsi="Arial" w:cs="Arial"/>
          <w:bCs/>
          <w:sz w:val="23"/>
          <w:szCs w:val="23"/>
        </w:rPr>
        <w:t>yla</w:t>
      </w:r>
      <w:r w:rsidRPr="00F42EC9">
        <w:rPr>
          <w:rFonts w:ascii="Arial" w:hAnsi="Arial" w:cs="Arial"/>
          <w:bCs/>
          <w:sz w:val="23"/>
          <w:szCs w:val="23"/>
        </w:rPr>
        <w:t xml:space="preserve"> vytvořena</w:t>
      </w:r>
      <w:r w:rsidR="00842AF4">
        <w:rPr>
          <w:rFonts w:ascii="Arial" w:hAnsi="Arial" w:cs="Arial"/>
          <w:bCs/>
          <w:sz w:val="23"/>
          <w:szCs w:val="23"/>
        </w:rPr>
        <w:t xml:space="preserve"> třetí </w:t>
      </w:r>
      <w:r w:rsidRPr="00F42EC9">
        <w:rPr>
          <w:rFonts w:ascii="Arial" w:hAnsi="Arial" w:cs="Arial"/>
          <w:bCs/>
          <w:sz w:val="23"/>
          <w:szCs w:val="23"/>
        </w:rPr>
        <w:t>verze programu.</w:t>
      </w:r>
      <w:r w:rsidRPr="00F42EC9">
        <w:rPr>
          <w:rFonts w:ascii="Arial" w:eastAsia="Arial" w:hAnsi="Arial" w:cs="Arial"/>
        </w:rPr>
        <w:t xml:space="preserve"> Realizátoři reflektovali vysokou časovou náročnost přípravy na projektovou výuku, náročnou spolupráci v týmu pedagogů, neustálé přípravy z hodiny na hodinu, obtížnost navázaní na předchozí hodinu s žáky, když se realizace ve třídách střídala po týdnu, náročnost na zprostředkovávání některých požadavků procesně (nákup materiálu k zakládání akvária, umístění akvária ve třídě atd.). Dále náročnost programu s ohledem na věk skupiny a schopnosti sebeorganizace. Zhodnocení, že by většina žáků v této věkové skupině více ocenila méně práce než zjištění, že akvárium je výsledek j</w:t>
      </w:r>
      <w:r w:rsidR="0098186E">
        <w:rPr>
          <w:rFonts w:ascii="Arial" w:eastAsia="Arial" w:hAnsi="Arial" w:cs="Arial"/>
        </w:rPr>
        <w:t xml:space="preserve">ejich vlastní </w:t>
      </w:r>
      <w:r w:rsidR="00842AF4">
        <w:rPr>
          <w:rFonts w:ascii="Arial" w:eastAsia="Arial" w:hAnsi="Arial" w:cs="Arial"/>
        </w:rPr>
        <w:t>činnosti</w:t>
      </w:r>
      <w:r w:rsidR="0098186E">
        <w:rPr>
          <w:rFonts w:ascii="Arial" w:eastAsia="Arial" w:hAnsi="Arial" w:cs="Arial"/>
        </w:rPr>
        <w:t>.</w:t>
      </w:r>
    </w:p>
    <w:p w14:paraId="1A538E76" w14:textId="2DC44615" w:rsidR="00BB30AC" w:rsidRDefault="00F42EC9" w:rsidP="0098186E">
      <w:pPr>
        <w:jc w:val="both"/>
        <w:rPr>
          <w:rFonts w:ascii="Arial" w:hAnsi="Arial" w:cs="Arial"/>
          <w:bCs/>
          <w:sz w:val="23"/>
          <w:szCs w:val="23"/>
        </w:rPr>
      </w:pPr>
      <w:r w:rsidRPr="00F42EC9">
        <w:rPr>
          <w:rFonts w:ascii="Arial" w:eastAsia="Arial" w:hAnsi="Arial" w:cs="Arial"/>
        </w:rPr>
        <w:t>Realizátoři usoudili, že program je pro tuto věkovou skupinu příliš náročný, a to v množství informací, formou výuky a jinou prací s žáky než pouze frontální formou. Technické náležitosti zakládání akvária žáci také reflektovali, jako náročné. Jejich sociální schopnosti se také nejevili dostatečné na to, aby efektivně zvládali samostatnou domluvu či práci ve skupině.</w:t>
      </w:r>
      <w:r w:rsidR="00BB30AC">
        <w:rPr>
          <w:rFonts w:ascii="Arial" w:eastAsia="Arial" w:hAnsi="Arial" w:cs="Arial"/>
        </w:rPr>
        <w:t xml:space="preserve"> </w:t>
      </w:r>
      <w:r w:rsidRPr="00F42EC9">
        <w:rPr>
          <w:rFonts w:ascii="Arial" w:hAnsi="Arial" w:cs="Arial"/>
          <w:bCs/>
          <w:sz w:val="23"/>
          <w:szCs w:val="23"/>
        </w:rPr>
        <w:t>N</w:t>
      </w:r>
      <w:r>
        <w:rPr>
          <w:rFonts w:ascii="Arial" w:hAnsi="Arial" w:cs="Arial"/>
          <w:bCs/>
          <w:sz w:val="23"/>
          <w:szCs w:val="23"/>
        </w:rPr>
        <w:t>ový</w:t>
      </w:r>
      <w:r w:rsidRPr="00F42EC9">
        <w:rPr>
          <w:rFonts w:ascii="Arial" w:hAnsi="Arial" w:cs="Arial"/>
          <w:bCs/>
          <w:sz w:val="23"/>
          <w:szCs w:val="23"/>
        </w:rPr>
        <w:t xml:space="preserve"> </w:t>
      </w:r>
      <w:r w:rsidR="00842AF4">
        <w:rPr>
          <w:rFonts w:ascii="Arial" w:hAnsi="Arial" w:cs="Arial"/>
          <w:bCs/>
          <w:sz w:val="23"/>
          <w:szCs w:val="23"/>
        </w:rPr>
        <w:t xml:space="preserve">verze </w:t>
      </w:r>
      <w:r w:rsidRPr="00F42EC9">
        <w:rPr>
          <w:rFonts w:ascii="Arial" w:hAnsi="Arial" w:cs="Arial"/>
          <w:bCs/>
          <w:sz w:val="23"/>
          <w:szCs w:val="23"/>
        </w:rPr>
        <w:t>program</w:t>
      </w:r>
      <w:r w:rsidR="00842AF4">
        <w:rPr>
          <w:rFonts w:ascii="Arial" w:hAnsi="Arial" w:cs="Arial"/>
          <w:bCs/>
          <w:sz w:val="23"/>
          <w:szCs w:val="23"/>
        </w:rPr>
        <w:t>u proto</w:t>
      </w:r>
      <w:r w:rsidRPr="00F42EC9">
        <w:rPr>
          <w:rFonts w:ascii="Arial" w:hAnsi="Arial" w:cs="Arial"/>
          <w:bCs/>
          <w:sz w:val="23"/>
          <w:szCs w:val="23"/>
        </w:rPr>
        <w:t xml:space="preserve"> zahrn</w:t>
      </w:r>
      <w:r w:rsidR="00842AF4">
        <w:rPr>
          <w:rFonts w:ascii="Arial" w:hAnsi="Arial" w:cs="Arial"/>
          <w:bCs/>
          <w:sz w:val="23"/>
          <w:szCs w:val="23"/>
        </w:rPr>
        <w:t>uje</w:t>
      </w:r>
      <w:r w:rsidRPr="00F42EC9">
        <w:rPr>
          <w:rFonts w:ascii="Arial" w:hAnsi="Arial" w:cs="Arial"/>
          <w:bCs/>
          <w:sz w:val="23"/>
          <w:szCs w:val="23"/>
        </w:rPr>
        <w:t xml:space="preserve"> navrhnuté změny, a to změn</w:t>
      </w:r>
      <w:r w:rsidR="00842AF4">
        <w:rPr>
          <w:rFonts w:ascii="Arial" w:hAnsi="Arial" w:cs="Arial"/>
          <w:bCs/>
          <w:sz w:val="23"/>
          <w:szCs w:val="23"/>
        </w:rPr>
        <w:t>u</w:t>
      </w:r>
      <w:r w:rsidRPr="00F42EC9">
        <w:rPr>
          <w:rFonts w:ascii="Arial" w:hAnsi="Arial" w:cs="Arial"/>
          <w:bCs/>
          <w:sz w:val="23"/>
          <w:szCs w:val="23"/>
        </w:rPr>
        <w:t xml:space="preserve"> struktury na několik tematických celodenních setkání, které jsou informačně provázané. Pozměněn b</w:t>
      </w:r>
      <w:r w:rsidR="00842AF4">
        <w:rPr>
          <w:rFonts w:ascii="Arial" w:hAnsi="Arial" w:cs="Arial"/>
          <w:bCs/>
          <w:sz w:val="23"/>
          <w:szCs w:val="23"/>
        </w:rPr>
        <w:t>yl</w:t>
      </w:r>
      <w:r w:rsidRPr="00F42EC9">
        <w:rPr>
          <w:rFonts w:ascii="Arial" w:hAnsi="Arial" w:cs="Arial"/>
          <w:bCs/>
          <w:sz w:val="23"/>
          <w:szCs w:val="23"/>
        </w:rPr>
        <w:t xml:space="preserve"> také vyučovací koncept, který</w:t>
      </w:r>
      <w:r w:rsidR="00842AF4">
        <w:rPr>
          <w:rFonts w:ascii="Arial" w:hAnsi="Arial" w:cs="Arial"/>
          <w:bCs/>
          <w:sz w:val="23"/>
          <w:szCs w:val="23"/>
        </w:rPr>
        <w:t xml:space="preserve"> </w:t>
      </w:r>
      <w:r w:rsidRPr="00F42EC9">
        <w:rPr>
          <w:rFonts w:ascii="Arial" w:hAnsi="Arial" w:cs="Arial"/>
          <w:bCs/>
          <w:sz w:val="23"/>
          <w:szCs w:val="23"/>
        </w:rPr>
        <w:t>přináš</w:t>
      </w:r>
      <w:r w:rsidR="00842AF4">
        <w:rPr>
          <w:rFonts w:ascii="Arial" w:hAnsi="Arial" w:cs="Arial"/>
          <w:bCs/>
          <w:sz w:val="23"/>
          <w:szCs w:val="23"/>
        </w:rPr>
        <w:t>í</w:t>
      </w:r>
      <w:r w:rsidRPr="00F42EC9">
        <w:rPr>
          <w:rFonts w:ascii="Arial" w:hAnsi="Arial" w:cs="Arial"/>
          <w:bCs/>
          <w:sz w:val="23"/>
          <w:szCs w:val="23"/>
        </w:rPr>
        <w:t xml:space="preserve"> učení více prožitkovou formou</w:t>
      </w:r>
      <w:r w:rsidRPr="00BB30AC">
        <w:rPr>
          <w:rFonts w:ascii="Arial" w:hAnsi="Arial" w:cs="Arial"/>
          <w:bCs/>
          <w:sz w:val="23"/>
          <w:szCs w:val="23"/>
        </w:rPr>
        <w:t>.</w:t>
      </w:r>
      <w:r w:rsidR="00BB30AC" w:rsidRPr="00BB30AC">
        <w:rPr>
          <w:rFonts w:ascii="Arial" w:hAnsi="Arial" w:cs="Arial"/>
          <w:bCs/>
          <w:sz w:val="23"/>
          <w:szCs w:val="23"/>
        </w:rPr>
        <w:t xml:space="preserve"> N</w:t>
      </w:r>
      <w:r w:rsidR="00BB30AC">
        <w:rPr>
          <w:rFonts w:ascii="Arial" w:hAnsi="Arial" w:cs="Arial"/>
          <w:bCs/>
          <w:sz w:val="23"/>
          <w:szCs w:val="23"/>
        </w:rPr>
        <w:t xml:space="preserve">ový program </w:t>
      </w:r>
      <w:r w:rsidR="0027209A">
        <w:rPr>
          <w:rFonts w:ascii="Arial" w:hAnsi="Arial" w:cs="Arial"/>
          <w:bCs/>
          <w:sz w:val="23"/>
          <w:szCs w:val="23"/>
        </w:rPr>
        <w:t>byl také</w:t>
      </w:r>
      <w:r w:rsidR="00BB30AC">
        <w:rPr>
          <w:rFonts w:ascii="Arial" w:hAnsi="Arial" w:cs="Arial"/>
          <w:bCs/>
          <w:sz w:val="23"/>
          <w:szCs w:val="23"/>
        </w:rPr>
        <w:t xml:space="preserve"> </w:t>
      </w:r>
      <w:r w:rsidR="00BB30AC" w:rsidRPr="00BB30AC">
        <w:rPr>
          <w:rFonts w:ascii="Arial" w:hAnsi="Arial" w:cs="Arial"/>
          <w:bCs/>
          <w:sz w:val="23"/>
          <w:szCs w:val="23"/>
        </w:rPr>
        <w:t xml:space="preserve">realizován </w:t>
      </w:r>
      <w:r w:rsidR="0027209A">
        <w:rPr>
          <w:rFonts w:ascii="Arial" w:hAnsi="Arial" w:cs="Arial"/>
          <w:bCs/>
          <w:sz w:val="23"/>
          <w:szCs w:val="23"/>
        </w:rPr>
        <w:t>na nově</w:t>
      </w:r>
      <w:r w:rsidR="00BB30AC" w:rsidRPr="00BB30AC">
        <w:rPr>
          <w:rFonts w:ascii="Arial" w:hAnsi="Arial" w:cs="Arial"/>
          <w:bCs/>
          <w:sz w:val="23"/>
          <w:szCs w:val="23"/>
        </w:rPr>
        <w:t xml:space="preserve"> škole</w:t>
      </w:r>
      <w:r w:rsidR="0027209A">
        <w:rPr>
          <w:rFonts w:ascii="Arial" w:hAnsi="Arial" w:cs="Arial"/>
          <w:bCs/>
          <w:sz w:val="23"/>
          <w:szCs w:val="23"/>
        </w:rPr>
        <w:t xml:space="preserve"> – ZŠ Sirotkova</w:t>
      </w:r>
      <w:r w:rsidR="00BB30AC" w:rsidRPr="00BB30AC">
        <w:rPr>
          <w:rFonts w:ascii="Arial" w:hAnsi="Arial" w:cs="Arial"/>
          <w:bCs/>
          <w:sz w:val="23"/>
          <w:szCs w:val="23"/>
        </w:rPr>
        <w:t>.</w:t>
      </w:r>
    </w:p>
    <w:p w14:paraId="45BE3287" w14:textId="77777777" w:rsidR="00BB30AC" w:rsidRDefault="00BB30AC" w:rsidP="00BB30AC">
      <w:pPr>
        <w:rPr>
          <w:rFonts w:ascii="Arial" w:hAnsi="Arial" w:cs="Arial"/>
          <w:bCs/>
          <w:sz w:val="23"/>
          <w:szCs w:val="23"/>
        </w:rPr>
      </w:pPr>
    </w:p>
    <w:p w14:paraId="76CE091E" w14:textId="77777777" w:rsidR="004B2FF3" w:rsidRDefault="004B2FF3" w:rsidP="00BB30AC">
      <w:pPr>
        <w:rPr>
          <w:rFonts w:ascii="Arial" w:hAnsi="Arial" w:cs="Arial"/>
          <w:bCs/>
          <w:sz w:val="23"/>
          <w:szCs w:val="23"/>
        </w:rPr>
      </w:pPr>
    </w:p>
    <w:p w14:paraId="5940BF9B" w14:textId="77777777" w:rsidR="004B2FF3" w:rsidRDefault="004B2FF3" w:rsidP="00BB30AC">
      <w:pPr>
        <w:rPr>
          <w:rFonts w:ascii="Arial" w:hAnsi="Arial" w:cs="Arial"/>
          <w:bCs/>
          <w:sz w:val="23"/>
          <w:szCs w:val="23"/>
        </w:rPr>
      </w:pPr>
    </w:p>
    <w:p w14:paraId="240372F4" w14:textId="77777777" w:rsidR="004B2FF3" w:rsidRDefault="004B2FF3" w:rsidP="00BB30AC">
      <w:pPr>
        <w:rPr>
          <w:rFonts w:ascii="Arial" w:hAnsi="Arial" w:cs="Arial"/>
          <w:bCs/>
          <w:sz w:val="23"/>
          <w:szCs w:val="23"/>
        </w:rPr>
      </w:pPr>
    </w:p>
    <w:p w14:paraId="335DC5B8" w14:textId="77777777" w:rsidR="004B2FF3" w:rsidRDefault="004B2FF3" w:rsidP="00BB30AC">
      <w:pPr>
        <w:rPr>
          <w:rFonts w:ascii="Arial" w:hAnsi="Arial" w:cs="Arial"/>
          <w:bCs/>
          <w:sz w:val="23"/>
          <w:szCs w:val="23"/>
        </w:rPr>
      </w:pPr>
    </w:p>
    <w:p w14:paraId="2F76FDD5" w14:textId="77777777" w:rsidR="004B2FF3" w:rsidRDefault="004B2FF3" w:rsidP="00BB30AC">
      <w:pPr>
        <w:rPr>
          <w:rFonts w:ascii="Arial" w:hAnsi="Arial" w:cs="Arial"/>
          <w:bCs/>
          <w:sz w:val="23"/>
          <w:szCs w:val="23"/>
        </w:rPr>
      </w:pPr>
    </w:p>
    <w:p w14:paraId="02F4B3FE" w14:textId="77777777" w:rsidR="004B2FF3" w:rsidRDefault="004B2FF3" w:rsidP="00BB30AC">
      <w:pPr>
        <w:rPr>
          <w:rFonts w:ascii="Arial" w:hAnsi="Arial" w:cs="Arial"/>
          <w:bCs/>
          <w:sz w:val="23"/>
          <w:szCs w:val="23"/>
        </w:rPr>
      </w:pPr>
    </w:p>
    <w:p w14:paraId="00A9C210" w14:textId="77777777" w:rsidR="004B2FF3" w:rsidRDefault="004B2FF3" w:rsidP="00BB30AC">
      <w:pPr>
        <w:rPr>
          <w:rFonts w:ascii="Arial" w:hAnsi="Arial" w:cs="Arial"/>
          <w:bCs/>
          <w:sz w:val="23"/>
          <w:szCs w:val="23"/>
        </w:rPr>
      </w:pPr>
    </w:p>
    <w:p w14:paraId="0B86886E" w14:textId="77777777" w:rsidR="004B2FF3" w:rsidRDefault="004B2FF3" w:rsidP="00BB30AC">
      <w:pPr>
        <w:rPr>
          <w:rFonts w:ascii="Arial" w:hAnsi="Arial" w:cs="Arial"/>
          <w:bCs/>
          <w:sz w:val="23"/>
          <w:szCs w:val="23"/>
        </w:rPr>
      </w:pPr>
    </w:p>
    <w:p w14:paraId="432C994E" w14:textId="77777777" w:rsidR="004B2FF3" w:rsidRDefault="004B2FF3" w:rsidP="00BB30AC">
      <w:pPr>
        <w:rPr>
          <w:rFonts w:ascii="Arial" w:hAnsi="Arial" w:cs="Arial"/>
          <w:bCs/>
          <w:sz w:val="23"/>
          <w:szCs w:val="23"/>
        </w:rPr>
      </w:pPr>
    </w:p>
    <w:p w14:paraId="210218A4" w14:textId="77777777" w:rsidR="004B2FF3" w:rsidRDefault="004B2FF3" w:rsidP="00BB30AC">
      <w:pPr>
        <w:rPr>
          <w:rFonts w:ascii="Arial" w:hAnsi="Arial" w:cs="Arial"/>
          <w:bCs/>
          <w:sz w:val="23"/>
          <w:szCs w:val="23"/>
        </w:rPr>
      </w:pPr>
    </w:p>
    <w:p w14:paraId="68780652" w14:textId="77777777" w:rsidR="004B2FF3" w:rsidRDefault="004B2FF3" w:rsidP="00BB30AC">
      <w:pPr>
        <w:rPr>
          <w:rFonts w:ascii="Arial" w:hAnsi="Arial" w:cs="Arial"/>
          <w:bCs/>
          <w:sz w:val="23"/>
          <w:szCs w:val="23"/>
        </w:rPr>
      </w:pPr>
    </w:p>
    <w:p w14:paraId="5F976136" w14:textId="77777777" w:rsidR="004B2FF3" w:rsidRDefault="004B2FF3" w:rsidP="00BB30AC">
      <w:pPr>
        <w:rPr>
          <w:rFonts w:ascii="Arial" w:hAnsi="Arial" w:cs="Arial"/>
          <w:bCs/>
          <w:sz w:val="23"/>
          <w:szCs w:val="23"/>
        </w:rPr>
      </w:pPr>
    </w:p>
    <w:p w14:paraId="4D794443" w14:textId="77777777" w:rsidR="004B2FF3" w:rsidRDefault="004B2FF3" w:rsidP="00BB30AC">
      <w:pPr>
        <w:rPr>
          <w:rFonts w:ascii="Arial" w:hAnsi="Arial" w:cs="Arial"/>
          <w:bCs/>
          <w:sz w:val="23"/>
          <w:szCs w:val="23"/>
        </w:rPr>
      </w:pPr>
    </w:p>
    <w:p w14:paraId="403C8A8B" w14:textId="77777777" w:rsidR="004B2FF3" w:rsidRDefault="004B2FF3" w:rsidP="00BB30AC">
      <w:pPr>
        <w:rPr>
          <w:rFonts w:ascii="Arial" w:hAnsi="Arial" w:cs="Arial"/>
          <w:bCs/>
          <w:sz w:val="23"/>
          <w:szCs w:val="23"/>
        </w:rPr>
      </w:pPr>
    </w:p>
    <w:p w14:paraId="6D9BC5EB" w14:textId="77777777" w:rsidR="004B2FF3" w:rsidRDefault="004B2FF3" w:rsidP="00BB30AC">
      <w:pPr>
        <w:rPr>
          <w:rFonts w:ascii="Arial" w:hAnsi="Arial" w:cs="Arial"/>
          <w:bCs/>
          <w:sz w:val="23"/>
          <w:szCs w:val="23"/>
        </w:rPr>
      </w:pPr>
    </w:p>
    <w:p w14:paraId="0C04B6E5" w14:textId="77777777" w:rsidR="004B2FF3" w:rsidRDefault="004B2FF3" w:rsidP="00BB30AC">
      <w:pPr>
        <w:rPr>
          <w:rFonts w:ascii="Arial" w:hAnsi="Arial" w:cs="Arial"/>
          <w:bCs/>
          <w:sz w:val="23"/>
          <w:szCs w:val="23"/>
        </w:rPr>
      </w:pPr>
    </w:p>
    <w:p w14:paraId="2BE91FAC" w14:textId="77777777" w:rsidR="004B2FF3" w:rsidRDefault="004B2FF3" w:rsidP="00BB30AC">
      <w:pPr>
        <w:rPr>
          <w:rFonts w:ascii="Arial" w:hAnsi="Arial" w:cs="Arial"/>
          <w:bCs/>
          <w:sz w:val="23"/>
          <w:szCs w:val="23"/>
        </w:rPr>
      </w:pPr>
    </w:p>
    <w:p w14:paraId="2970D0F8" w14:textId="77777777" w:rsidR="004B2FF3" w:rsidRDefault="004B2FF3" w:rsidP="00BB30AC">
      <w:pPr>
        <w:rPr>
          <w:rFonts w:ascii="Arial" w:hAnsi="Arial" w:cs="Arial"/>
          <w:bCs/>
          <w:sz w:val="23"/>
          <w:szCs w:val="23"/>
        </w:rPr>
      </w:pPr>
    </w:p>
    <w:p w14:paraId="369FB486" w14:textId="5DC15FFB" w:rsidR="004B2FF3" w:rsidRDefault="004B2FF3" w:rsidP="004B2FF3"/>
    <w:p w14:paraId="6A8B35A5" w14:textId="185C6060" w:rsidR="00BB30AC" w:rsidRPr="0027209A" w:rsidRDefault="0027209A" w:rsidP="0027209A">
      <w:pPr>
        <w:pStyle w:val="Nadpis1"/>
      </w:pPr>
      <w:r>
        <w:t xml:space="preserve">Ověřování </w:t>
      </w:r>
      <w:r>
        <w:t>třetí</w:t>
      </w:r>
      <w:r>
        <w:t xml:space="preserve"> verze na ZŠ </w:t>
      </w:r>
      <w:r>
        <w:t>Sirotkova</w:t>
      </w:r>
      <w:r>
        <w:t xml:space="preserve"> v </w:t>
      </w:r>
      <w:r>
        <w:t>roce</w:t>
      </w:r>
      <w:r>
        <w:t xml:space="preserve"> 2</w:t>
      </w:r>
      <w:r>
        <w:t>021 – Tajemný život rostlin</w:t>
      </w:r>
    </w:p>
    <w:p w14:paraId="7995EC3B" w14:textId="77777777" w:rsidR="00BB30AC" w:rsidRDefault="00BB30AC" w:rsidP="00BB30AC">
      <w:pPr>
        <w:pStyle w:val="Default"/>
        <w:rPr>
          <w:rFonts w:ascii="Arial" w:hAnsi="Arial" w:cs="Arial"/>
          <w:b/>
          <w:bCs/>
          <w:sz w:val="22"/>
          <w:szCs w:val="22"/>
        </w:rPr>
      </w:pPr>
    </w:p>
    <w:p w14:paraId="079485DA" w14:textId="77777777" w:rsidR="00BB30AC" w:rsidRPr="00351088" w:rsidRDefault="00BB30AC" w:rsidP="00BB30AC">
      <w:pPr>
        <w:pStyle w:val="Default"/>
        <w:rPr>
          <w:rFonts w:ascii="Arial" w:hAnsi="Arial" w:cs="Arial"/>
          <w:b/>
          <w:bCs/>
          <w:sz w:val="22"/>
          <w:szCs w:val="22"/>
        </w:rPr>
      </w:pPr>
      <w:r w:rsidRPr="00351088">
        <w:rPr>
          <w:rFonts w:ascii="Arial" w:hAnsi="Arial" w:cs="Arial"/>
          <w:b/>
          <w:bCs/>
          <w:sz w:val="22"/>
          <w:szCs w:val="22"/>
        </w:rPr>
        <w:t xml:space="preserve">II. </w:t>
      </w:r>
    </w:p>
    <w:p w14:paraId="67DFBDC1" w14:textId="77777777" w:rsidR="00BB30AC" w:rsidRPr="00351088" w:rsidRDefault="00BB30AC" w:rsidP="00BB30AC">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BB30AC" w:rsidRPr="00351088" w14:paraId="0A7509A7" w14:textId="77777777" w:rsidTr="00A2272B">
        <w:trPr>
          <w:trHeight w:val="558"/>
          <w:jc w:val="center"/>
        </w:trPr>
        <w:tc>
          <w:tcPr>
            <w:tcW w:w="3232" w:type="dxa"/>
            <w:shd w:val="clear" w:color="auto" w:fill="D9D9D9" w:themeFill="background1" w:themeFillShade="D9"/>
            <w:vAlign w:val="center"/>
          </w:tcPr>
          <w:p w14:paraId="0D7F92D9" w14:textId="77777777" w:rsidR="00BB30AC" w:rsidRPr="00351088" w:rsidRDefault="00BB30AC" w:rsidP="00A2272B">
            <w:pPr>
              <w:ind w:right="-709"/>
              <w:rPr>
                <w:rFonts w:ascii="Arial" w:hAnsi="Arial" w:cs="Arial"/>
                <w:b/>
              </w:rPr>
            </w:pPr>
            <w:r w:rsidRPr="00351088">
              <w:rPr>
                <w:rFonts w:ascii="Arial" w:hAnsi="Arial" w:cs="Arial"/>
                <w:b/>
              </w:rPr>
              <w:t>Místo ověření programu</w:t>
            </w:r>
          </w:p>
        </w:tc>
        <w:tc>
          <w:tcPr>
            <w:tcW w:w="3356" w:type="dxa"/>
            <w:shd w:val="clear" w:color="auto" w:fill="D9D9D9" w:themeFill="background1" w:themeFillShade="D9"/>
            <w:vAlign w:val="center"/>
          </w:tcPr>
          <w:p w14:paraId="72313A5D" w14:textId="77777777" w:rsidR="00BB30AC" w:rsidRPr="00351088" w:rsidRDefault="00BB30AC" w:rsidP="00A2272B">
            <w:pPr>
              <w:ind w:right="-709"/>
              <w:rPr>
                <w:rFonts w:ascii="Arial" w:hAnsi="Arial" w:cs="Arial"/>
                <w:b/>
              </w:rPr>
            </w:pPr>
            <w:r w:rsidRPr="00351088">
              <w:rPr>
                <w:rFonts w:ascii="Arial" w:hAnsi="Arial" w:cs="Arial"/>
                <w:b/>
              </w:rPr>
              <w:t>Datum ověření programu</w:t>
            </w:r>
          </w:p>
        </w:tc>
        <w:tc>
          <w:tcPr>
            <w:tcW w:w="3340" w:type="dxa"/>
            <w:shd w:val="clear" w:color="auto" w:fill="D9D9D9" w:themeFill="background1" w:themeFillShade="D9"/>
            <w:vAlign w:val="center"/>
          </w:tcPr>
          <w:p w14:paraId="6598F014" w14:textId="77777777" w:rsidR="00BB30AC" w:rsidRDefault="00BB30AC" w:rsidP="00A2272B">
            <w:pPr>
              <w:ind w:right="-709"/>
              <w:rPr>
                <w:rFonts w:ascii="Arial" w:hAnsi="Arial" w:cs="Arial"/>
                <w:b/>
              </w:rPr>
            </w:pPr>
            <w:r w:rsidRPr="00351088">
              <w:rPr>
                <w:rFonts w:ascii="Arial" w:hAnsi="Arial" w:cs="Arial"/>
                <w:b/>
              </w:rPr>
              <w:t xml:space="preserve">Cílová skupina, </w:t>
            </w:r>
          </w:p>
          <w:p w14:paraId="373F177E" w14:textId="77777777" w:rsidR="00BB30AC" w:rsidRPr="00351088" w:rsidRDefault="00BB30AC" w:rsidP="00A2272B">
            <w:pPr>
              <w:ind w:right="-709"/>
              <w:rPr>
                <w:rFonts w:ascii="Arial" w:hAnsi="Arial" w:cs="Arial"/>
                <w:b/>
              </w:rPr>
            </w:pPr>
            <w:r w:rsidRPr="00351088">
              <w:rPr>
                <w:rFonts w:ascii="Arial" w:hAnsi="Arial" w:cs="Arial"/>
                <w:b/>
              </w:rPr>
              <w:t>s níž byl program</w:t>
            </w:r>
            <w:r>
              <w:rPr>
                <w:rFonts w:ascii="Arial" w:hAnsi="Arial" w:cs="Arial"/>
                <w:b/>
              </w:rPr>
              <w:t xml:space="preserve"> </w:t>
            </w:r>
            <w:r w:rsidRPr="00351088">
              <w:rPr>
                <w:rFonts w:ascii="Arial" w:hAnsi="Arial" w:cs="Arial"/>
                <w:b/>
              </w:rPr>
              <w:t>ověřen</w:t>
            </w:r>
          </w:p>
        </w:tc>
      </w:tr>
      <w:tr w:rsidR="00BB30AC" w:rsidRPr="00351088" w14:paraId="1A0BF239" w14:textId="77777777" w:rsidTr="00A2272B">
        <w:trPr>
          <w:jc w:val="center"/>
        </w:trPr>
        <w:tc>
          <w:tcPr>
            <w:tcW w:w="3232" w:type="dxa"/>
          </w:tcPr>
          <w:p w14:paraId="47000D15" w14:textId="77777777" w:rsidR="00BB30AC" w:rsidRDefault="00BB30AC" w:rsidP="00A2272B">
            <w:pPr>
              <w:ind w:right="-709"/>
              <w:rPr>
                <w:rFonts w:ascii="Arial" w:hAnsi="Arial" w:cs="Arial"/>
                <w:b/>
              </w:rPr>
            </w:pPr>
          </w:p>
          <w:p w14:paraId="6802A80E" w14:textId="77777777" w:rsidR="00BB30AC" w:rsidRDefault="00BB30AC" w:rsidP="00A2272B">
            <w:pPr>
              <w:ind w:right="-709"/>
              <w:rPr>
                <w:rFonts w:ascii="Arial" w:hAnsi="Arial" w:cs="Arial"/>
                <w:b/>
              </w:rPr>
            </w:pPr>
            <w:r>
              <w:rPr>
                <w:rFonts w:ascii="Arial" w:hAnsi="Arial" w:cs="Arial"/>
                <w:b/>
              </w:rPr>
              <w:t>ZŠ Chalabalova Brno</w:t>
            </w:r>
          </w:p>
          <w:p w14:paraId="48F62196" w14:textId="77777777" w:rsidR="00BB30AC" w:rsidRDefault="00BB30AC" w:rsidP="00A2272B">
            <w:pPr>
              <w:ind w:right="-709"/>
              <w:rPr>
                <w:rFonts w:ascii="Arial" w:hAnsi="Arial" w:cs="Arial"/>
                <w:b/>
              </w:rPr>
            </w:pPr>
            <w:r>
              <w:rPr>
                <w:rFonts w:ascii="Arial" w:hAnsi="Arial" w:cs="Arial"/>
                <w:b/>
              </w:rPr>
              <w:t xml:space="preserve"> </w:t>
            </w:r>
          </w:p>
          <w:p w14:paraId="2573650A" w14:textId="77777777" w:rsidR="00BB30AC" w:rsidRDefault="00BB30AC" w:rsidP="00A2272B">
            <w:pPr>
              <w:ind w:right="-709"/>
              <w:rPr>
                <w:rFonts w:ascii="Arial" w:hAnsi="Arial" w:cs="Arial"/>
                <w:b/>
              </w:rPr>
            </w:pPr>
          </w:p>
          <w:p w14:paraId="56F7F989" w14:textId="77777777" w:rsidR="00BB30AC" w:rsidRDefault="00BB30AC" w:rsidP="00A2272B">
            <w:pPr>
              <w:ind w:right="-709"/>
              <w:rPr>
                <w:rFonts w:ascii="Arial" w:hAnsi="Arial" w:cs="Arial"/>
                <w:b/>
              </w:rPr>
            </w:pPr>
            <w:r>
              <w:rPr>
                <w:rFonts w:ascii="Arial" w:hAnsi="Arial" w:cs="Arial"/>
                <w:b/>
              </w:rPr>
              <w:t>VIDA! SC</w:t>
            </w:r>
          </w:p>
          <w:p w14:paraId="022CF2DC" w14:textId="77777777" w:rsidR="00BB30AC" w:rsidRDefault="00BB30AC" w:rsidP="00A2272B">
            <w:pPr>
              <w:ind w:right="-709"/>
              <w:rPr>
                <w:rFonts w:ascii="Arial" w:hAnsi="Arial" w:cs="Arial"/>
                <w:b/>
              </w:rPr>
            </w:pPr>
          </w:p>
          <w:p w14:paraId="116D9F97" w14:textId="77777777" w:rsidR="00BB30AC" w:rsidRDefault="00BB30AC" w:rsidP="00A2272B">
            <w:pPr>
              <w:ind w:right="-709"/>
              <w:rPr>
                <w:rFonts w:ascii="Arial" w:hAnsi="Arial" w:cs="Arial"/>
                <w:b/>
              </w:rPr>
            </w:pPr>
          </w:p>
          <w:p w14:paraId="35902A24" w14:textId="77777777" w:rsidR="00BB30AC" w:rsidRDefault="00BB30AC" w:rsidP="00A2272B">
            <w:pPr>
              <w:ind w:right="-709"/>
              <w:rPr>
                <w:rFonts w:ascii="Arial" w:hAnsi="Arial" w:cs="Arial"/>
                <w:b/>
              </w:rPr>
            </w:pPr>
            <w:r>
              <w:rPr>
                <w:rFonts w:ascii="Arial" w:hAnsi="Arial" w:cs="Arial"/>
                <w:b/>
              </w:rPr>
              <w:t>VIDA! SC</w:t>
            </w:r>
          </w:p>
          <w:p w14:paraId="76AD8017" w14:textId="77777777" w:rsidR="00BB30AC" w:rsidRDefault="00BB30AC" w:rsidP="00A2272B">
            <w:pPr>
              <w:ind w:right="-709"/>
              <w:rPr>
                <w:rFonts w:ascii="Arial" w:hAnsi="Arial" w:cs="Arial"/>
                <w:b/>
              </w:rPr>
            </w:pPr>
          </w:p>
          <w:p w14:paraId="7917EA76" w14:textId="77777777" w:rsidR="00BB30AC" w:rsidRDefault="00BB30AC" w:rsidP="00A2272B">
            <w:pPr>
              <w:ind w:right="-709"/>
              <w:rPr>
                <w:rFonts w:ascii="Arial" w:hAnsi="Arial" w:cs="Arial"/>
                <w:b/>
              </w:rPr>
            </w:pPr>
          </w:p>
          <w:p w14:paraId="258AB7AA" w14:textId="77777777" w:rsidR="00BB30AC" w:rsidRDefault="00BB30AC" w:rsidP="00A2272B">
            <w:pPr>
              <w:ind w:right="-709"/>
              <w:rPr>
                <w:rFonts w:ascii="Arial" w:hAnsi="Arial" w:cs="Arial"/>
                <w:b/>
              </w:rPr>
            </w:pPr>
            <w:r>
              <w:rPr>
                <w:rFonts w:ascii="Arial" w:hAnsi="Arial" w:cs="Arial"/>
                <w:b/>
              </w:rPr>
              <w:t>Centrum léčivých rostlin MU</w:t>
            </w:r>
          </w:p>
          <w:p w14:paraId="55B4C5E7" w14:textId="77777777" w:rsidR="00BB30AC" w:rsidRDefault="00BB30AC" w:rsidP="00A2272B">
            <w:pPr>
              <w:ind w:right="-709"/>
              <w:rPr>
                <w:rFonts w:ascii="Arial" w:hAnsi="Arial" w:cs="Arial"/>
                <w:b/>
              </w:rPr>
            </w:pPr>
          </w:p>
          <w:p w14:paraId="13192442" w14:textId="77777777" w:rsidR="00BB30AC" w:rsidRDefault="00BB30AC" w:rsidP="00A2272B">
            <w:pPr>
              <w:ind w:right="-709"/>
              <w:rPr>
                <w:rFonts w:ascii="Arial" w:hAnsi="Arial" w:cs="Arial"/>
                <w:b/>
              </w:rPr>
            </w:pPr>
          </w:p>
          <w:p w14:paraId="4690BCB0" w14:textId="77777777" w:rsidR="00BB30AC" w:rsidRDefault="00BB30AC" w:rsidP="00A2272B">
            <w:pPr>
              <w:ind w:right="-709"/>
              <w:rPr>
                <w:rFonts w:ascii="Arial" w:hAnsi="Arial" w:cs="Arial"/>
                <w:b/>
              </w:rPr>
            </w:pPr>
            <w:r>
              <w:rPr>
                <w:rFonts w:ascii="Arial" w:hAnsi="Arial" w:cs="Arial"/>
                <w:b/>
              </w:rPr>
              <w:t>VIDA! SC</w:t>
            </w:r>
          </w:p>
          <w:p w14:paraId="39A37511" w14:textId="77777777" w:rsidR="00BB30AC" w:rsidRDefault="00BB30AC" w:rsidP="00A2272B">
            <w:pPr>
              <w:ind w:right="-709"/>
              <w:rPr>
                <w:rFonts w:ascii="Arial" w:hAnsi="Arial" w:cs="Arial"/>
                <w:b/>
              </w:rPr>
            </w:pPr>
          </w:p>
          <w:p w14:paraId="4ECEF1CE" w14:textId="77777777" w:rsidR="00BB30AC" w:rsidRDefault="00BB30AC" w:rsidP="00A2272B">
            <w:pPr>
              <w:ind w:right="-709"/>
              <w:rPr>
                <w:rFonts w:ascii="Arial" w:hAnsi="Arial" w:cs="Arial"/>
                <w:b/>
              </w:rPr>
            </w:pPr>
          </w:p>
          <w:p w14:paraId="741F4380" w14:textId="77777777" w:rsidR="00BB30AC" w:rsidRPr="00351088" w:rsidRDefault="00BB30AC" w:rsidP="00A2272B">
            <w:pPr>
              <w:ind w:right="-709"/>
              <w:rPr>
                <w:rFonts w:ascii="Arial" w:hAnsi="Arial" w:cs="Arial"/>
                <w:b/>
              </w:rPr>
            </w:pPr>
          </w:p>
        </w:tc>
        <w:tc>
          <w:tcPr>
            <w:tcW w:w="3356" w:type="dxa"/>
          </w:tcPr>
          <w:p w14:paraId="6E6D7344" w14:textId="77777777" w:rsidR="00BB30AC" w:rsidRDefault="00BB30AC" w:rsidP="00A2272B">
            <w:pPr>
              <w:ind w:right="-709"/>
              <w:rPr>
                <w:rFonts w:ascii="Arial" w:hAnsi="Arial" w:cs="Arial"/>
                <w:b/>
              </w:rPr>
            </w:pPr>
          </w:p>
          <w:p w14:paraId="77EBFBF3" w14:textId="77777777" w:rsidR="00BB30AC" w:rsidRDefault="00BB30AC" w:rsidP="00A2272B">
            <w:pPr>
              <w:ind w:right="-709"/>
              <w:rPr>
                <w:rFonts w:ascii="Arial" w:hAnsi="Arial" w:cs="Arial"/>
                <w:b/>
              </w:rPr>
            </w:pPr>
            <w:r>
              <w:rPr>
                <w:rFonts w:ascii="Arial" w:hAnsi="Arial" w:cs="Arial"/>
                <w:b/>
              </w:rPr>
              <w:t>15.5. 2021</w:t>
            </w:r>
          </w:p>
          <w:p w14:paraId="332D8A0C" w14:textId="77777777" w:rsidR="00BB30AC" w:rsidRDefault="00BB30AC" w:rsidP="00A2272B">
            <w:pPr>
              <w:ind w:right="-709"/>
              <w:rPr>
                <w:rFonts w:ascii="Arial" w:hAnsi="Arial" w:cs="Arial"/>
                <w:b/>
              </w:rPr>
            </w:pPr>
          </w:p>
          <w:p w14:paraId="7515B012" w14:textId="77777777" w:rsidR="00BB30AC" w:rsidRDefault="00BB30AC" w:rsidP="00A2272B">
            <w:pPr>
              <w:ind w:right="-709"/>
              <w:rPr>
                <w:rFonts w:ascii="Arial" w:hAnsi="Arial" w:cs="Arial"/>
                <w:b/>
              </w:rPr>
            </w:pPr>
          </w:p>
          <w:p w14:paraId="5C1087D7" w14:textId="77777777" w:rsidR="00BB30AC" w:rsidRDefault="00BB30AC" w:rsidP="00A2272B">
            <w:pPr>
              <w:ind w:right="-709"/>
              <w:rPr>
                <w:rFonts w:ascii="Arial" w:hAnsi="Arial" w:cs="Arial"/>
                <w:b/>
              </w:rPr>
            </w:pPr>
            <w:r>
              <w:rPr>
                <w:rFonts w:ascii="Arial" w:hAnsi="Arial" w:cs="Arial"/>
                <w:b/>
              </w:rPr>
              <w:t>25.5. 2021</w:t>
            </w:r>
          </w:p>
          <w:p w14:paraId="01383321" w14:textId="77777777" w:rsidR="00BB30AC" w:rsidRDefault="00BB30AC" w:rsidP="00A2272B">
            <w:pPr>
              <w:ind w:right="-709"/>
              <w:rPr>
                <w:rFonts w:ascii="Arial" w:hAnsi="Arial" w:cs="Arial"/>
                <w:b/>
              </w:rPr>
            </w:pPr>
          </w:p>
          <w:p w14:paraId="640E1B4E" w14:textId="77777777" w:rsidR="00BB30AC" w:rsidRDefault="00BB30AC" w:rsidP="00A2272B">
            <w:pPr>
              <w:ind w:right="-709"/>
              <w:rPr>
                <w:rFonts w:ascii="Arial" w:hAnsi="Arial" w:cs="Arial"/>
                <w:b/>
              </w:rPr>
            </w:pPr>
          </w:p>
          <w:p w14:paraId="0C3A6086" w14:textId="77777777" w:rsidR="00BB30AC" w:rsidRDefault="00BB30AC" w:rsidP="00A2272B">
            <w:pPr>
              <w:ind w:right="-709"/>
              <w:rPr>
                <w:rFonts w:ascii="Arial" w:hAnsi="Arial" w:cs="Arial"/>
                <w:b/>
              </w:rPr>
            </w:pPr>
            <w:r>
              <w:rPr>
                <w:rFonts w:ascii="Arial" w:hAnsi="Arial" w:cs="Arial"/>
                <w:b/>
              </w:rPr>
              <w:t>3.6. 2021</w:t>
            </w:r>
          </w:p>
          <w:p w14:paraId="3695A3CF" w14:textId="77777777" w:rsidR="00BB30AC" w:rsidRDefault="00BB30AC" w:rsidP="00A2272B">
            <w:pPr>
              <w:ind w:right="-709"/>
              <w:rPr>
                <w:rFonts w:ascii="Arial" w:hAnsi="Arial" w:cs="Arial"/>
                <w:b/>
              </w:rPr>
            </w:pPr>
          </w:p>
          <w:p w14:paraId="25BA1FB5" w14:textId="77777777" w:rsidR="00BB30AC" w:rsidRDefault="00BB30AC" w:rsidP="00A2272B">
            <w:pPr>
              <w:ind w:right="-709"/>
              <w:rPr>
                <w:rFonts w:ascii="Arial" w:hAnsi="Arial" w:cs="Arial"/>
                <w:b/>
              </w:rPr>
            </w:pPr>
          </w:p>
          <w:p w14:paraId="705F1E9E" w14:textId="77777777" w:rsidR="00BB30AC" w:rsidRDefault="00BB30AC" w:rsidP="00A2272B">
            <w:pPr>
              <w:ind w:right="-709"/>
              <w:rPr>
                <w:rFonts w:ascii="Arial" w:hAnsi="Arial" w:cs="Arial"/>
                <w:b/>
              </w:rPr>
            </w:pPr>
            <w:r>
              <w:rPr>
                <w:rFonts w:ascii="Arial" w:hAnsi="Arial" w:cs="Arial"/>
                <w:b/>
              </w:rPr>
              <w:t>10.6. 2021</w:t>
            </w:r>
          </w:p>
          <w:p w14:paraId="0C2698A0" w14:textId="77777777" w:rsidR="00BB30AC" w:rsidRDefault="00BB30AC" w:rsidP="00A2272B">
            <w:pPr>
              <w:ind w:right="-709"/>
              <w:rPr>
                <w:rFonts w:ascii="Arial" w:hAnsi="Arial" w:cs="Arial"/>
                <w:b/>
              </w:rPr>
            </w:pPr>
          </w:p>
          <w:p w14:paraId="3FB9E41A" w14:textId="77777777" w:rsidR="00BB30AC" w:rsidRDefault="00BB30AC" w:rsidP="00A2272B">
            <w:pPr>
              <w:ind w:right="-709"/>
              <w:rPr>
                <w:rFonts w:ascii="Arial" w:hAnsi="Arial" w:cs="Arial"/>
                <w:b/>
              </w:rPr>
            </w:pPr>
          </w:p>
          <w:p w14:paraId="59709934" w14:textId="77777777" w:rsidR="00BB30AC" w:rsidRPr="00351088" w:rsidRDefault="00BB30AC" w:rsidP="00A2272B">
            <w:pPr>
              <w:ind w:right="-709"/>
              <w:rPr>
                <w:rFonts w:ascii="Arial" w:hAnsi="Arial" w:cs="Arial"/>
                <w:b/>
              </w:rPr>
            </w:pPr>
            <w:r>
              <w:rPr>
                <w:rFonts w:ascii="Arial" w:hAnsi="Arial" w:cs="Arial"/>
                <w:b/>
              </w:rPr>
              <w:t>24.6. 2021</w:t>
            </w:r>
          </w:p>
        </w:tc>
        <w:tc>
          <w:tcPr>
            <w:tcW w:w="3340" w:type="dxa"/>
          </w:tcPr>
          <w:p w14:paraId="4FB23EF9" w14:textId="77777777" w:rsidR="00BB30AC" w:rsidRDefault="00BB30AC" w:rsidP="00A2272B">
            <w:pPr>
              <w:ind w:right="-709"/>
              <w:rPr>
                <w:rFonts w:ascii="Arial" w:hAnsi="Arial" w:cs="Arial"/>
                <w:b/>
              </w:rPr>
            </w:pPr>
          </w:p>
          <w:p w14:paraId="0426C38E" w14:textId="77777777" w:rsidR="00BB30AC" w:rsidRDefault="00BB30AC" w:rsidP="00A2272B">
            <w:pPr>
              <w:ind w:right="-709"/>
              <w:rPr>
                <w:rFonts w:ascii="Arial" w:hAnsi="Arial" w:cs="Arial"/>
                <w:b/>
              </w:rPr>
            </w:pPr>
            <w:r>
              <w:rPr>
                <w:rFonts w:ascii="Arial" w:hAnsi="Arial" w:cs="Arial"/>
                <w:b/>
              </w:rPr>
              <w:t>22 žáků, 7.A ZŠ Chalabalova</w:t>
            </w:r>
          </w:p>
          <w:p w14:paraId="5E28E40B" w14:textId="77777777" w:rsidR="00BB30AC" w:rsidRDefault="00BB30AC" w:rsidP="00A2272B">
            <w:pPr>
              <w:ind w:right="-709"/>
              <w:rPr>
                <w:rFonts w:ascii="Arial" w:hAnsi="Arial" w:cs="Arial"/>
                <w:b/>
              </w:rPr>
            </w:pPr>
            <w:r>
              <w:rPr>
                <w:rFonts w:ascii="Arial" w:hAnsi="Arial" w:cs="Arial"/>
                <w:b/>
              </w:rPr>
              <w:t xml:space="preserve">Brno  </w:t>
            </w:r>
          </w:p>
          <w:p w14:paraId="61C16272" w14:textId="77777777" w:rsidR="00BB30AC" w:rsidRDefault="00BB30AC" w:rsidP="00A2272B">
            <w:pPr>
              <w:ind w:right="-709"/>
              <w:rPr>
                <w:rFonts w:ascii="Arial" w:hAnsi="Arial" w:cs="Arial"/>
                <w:b/>
              </w:rPr>
            </w:pPr>
          </w:p>
          <w:p w14:paraId="52EA9132" w14:textId="77777777" w:rsidR="00BB30AC" w:rsidRDefault="00BB30AC" w:rsidP="00A2272B">
            <w:pPr>
              <w:ind w:right="-709"/>
              <w:rPr>
                <w:rFonts w:ascii="Arial" w:hAnsi="Arial" w:cs="Arial"/>
                <w:b/>
              </w:rPr>
            </w:pPr>
            <w:r>
              <w:rPr>
                <w:rFonts w:ascii="Arial" w:hAnsi="Arial" w:cs="Arial"/>
                <w:b/>
              </w:rPr>
              <w:t>22 žáků, 7.A ZŠ Chalabalova</w:t>
            </w:r>
          </w:p>
          <w:p w14:paraId="0BD10695" w14:textId="77777777" w:rsidR="00BB30AC" w:rsidRDefault="00BB30AC" w:rsidP="00A2272B">
            <w:pPr>
              <w:ind w:right="-709"/>
              <w:rPr>
                <w:rFonts w:ascii="Arial" w:hAnsi="Arial" w:cs="Arial"/>
                <w:b/>
              </w:rPr>
            </w:pPr>
            <w:r>
              <w:rPr>
                <w:rFonts w:ascii="Arial" w:hAnsi="Arial" w:cs="Arial"/>
                <w:b/>
              </w:rPr>
              <w:t xml:space="preserve">Brno </w:t>
            </w:r>
          </w:p>
          <w:p w14:paraId="6CF62651" w14:textId="77777777" w:rsidR="00BB30AC" w:rsidRDefault="00BB30AC" w:rsidP="00A2272B">
            <w:pPr>
              <w:ind w:right="-709"/>
              <w:rPr>
                <w:rFonts w:ascii="Arial" w:hAnsi="Arial" w:cs="Arial"/>
                <w:b/>
              </w:rPr>
            </w:pPr>
          </w:p>
          <w:p w14:paraId="3A28E75D" w14:textId="77777777" w:rsidR="00BB30AC" w:rsidRDefault="00BB30AC" w:rsidP="00A2272B">
            <w:pPr>
              <w:ind w:right="-709"/>
              <w:rPr>
                <w:rFonts w:ascii="Arial" w:hAnsi="Arial" w:cs="Arial"/>
                <w:b/>
              </w:rPr>
            </w:pPr>
            <w:r>
              <w:rPr>
                <w:rFonts w:ascii="Arial" w:hAnsi="Arial" w:cs="Arial"/>
                <w:b/>
              </w:rPr>
              <w:t xml:space="preserve">23 žáků, 7.A ZŠ Chalabalova </w:t>
            </w:r>
          </w:p>
          <w:p w14:paraId="4E40B107" w14:textId="77777777" w:rsidR="00BB30AC" w:rsidRDefault="00BB30AC" w:rsidP="00A2272B">
            <w:pPr>
              <w:ind w:right="-709"/>
              <w:rPr>
                <w:rFonts w:ascii="Arial" w:hAnsi="Arial" w:cs="Arial"/>
                <w:b/>
              </w:rPr>
            </w:pPr>
            <w:r>
              <w:rPr>
                <w:rFonts w:ascii="Arial" w:hAnsi="Arial" w:cs="Arial"/>
                <w:b/>
              </w:rPr>
              <w:t>Brno</w:t>
            </w:r>
          </w:p>
          <w:p w14:paraId="22D43602" w14:textId="77777777" w:rsidR="00BB30AC" w:rsidRDefault="00BB30AC" w:rsidP="00A2272B">
            <w:pPr>
              <w:ind w:right="-709"/>
              <w:rPr>
                <w:rFonts w:ascii="Arial" w:hAnsi="Arial" w:cs="Arial"/>
                <w:b/>
              </w:rPr>
            </w:pPr>
          </w:p>
          <w:p w14:paraId="4228A3BF" w14:textId="77777777" w:rsidR="00BB30AC" w:rsidRDefault="00BB30AC" w:rsidP="00A2272B">
            <w:pPr>
              <w:ind w:right="-709"/>
              <w:rPr>
                <w:rFonts w:ascii="Arial" w:hAnsi="Arial" w:cs="Arial"/>
                <w:b/>
              </w:rPr>
            </w:pPr>
            <w:r>
              <w:rPr>
                <w:rFonts w:ascii="Arial" w:hAnsi="Arial" w:cs="Arial"/>
                <w:b/>
              </w:rPr>
              <w:t xml:space="preserve">24 žáků, 7.A ZŠ Chalabalova </w:t>
            </w:r>
          </w:p>
          <w:p w14:paraId="2C1EB8FE" w14:textId="77777777" w:rsidR="00BB30AC" w:rsidRDefault="00BB30AC" w:rsidP="00A2272B">
            <w:pPr>
              <w:ind w:right="-709"/>
              <w:rPr>
                <w:rFonts w:ascii="Arial" w:hAnsi="Arial" w:cs="Arial"/>
                <w:b/>
              </w:rPr>
            </w:pPr>
            <w:r>
              <w:rPr>
                <w:rFonts w:ascii="Arial" w:hAnsi="Arial" w:cs="Arial"/>
                <w:b/>
              </w:rPr>
              <w:t xml:space="preserve">Brno </w:t>
            </w:r>
          </w:p>
          <w:p w14:paraId="31ABC39D" w14:textId="77777777" w:rsidR="00BB30AC" w:rsidRDefault="00BB30AC" w:rsidP="00A2272B">
            <w:pPr>
              <w:ind w:right="-709"/>
              <w:rPr>
                <w:rFonts w:ascii="Arial" w:hAnsi="Arial" w:cs="Arial"/>
                <w:b/>
              </w:rPr>
            </w:pPr>
          </w:p>
          <w:p w14:paraId="257C219F" w14:textId="77777777" w:rsidR="00BB30AC" w:rsidRDefault="00BB30AC" w:rsidP="00A2272B">
            <w:pPr>
              <w:ind w:right="-709"/>
              <w:rPr>
                <w:rFonts w:ascii="Arial" w:hAnsi="Arial" w:cs="Arial"/>
                <w:b/>
              </w:rPr>
            </w:pPr>
            <w:r>
              <w:rPr>
                <w:rFonts w:ascii="Arial" w:hAnsi="Arial" w:cs="Arial"/>
                <w:b/>
              </w:rPr>
              <w:t>23 žáků, 7.A ZŠ Chalabalova</w:t>
            </w:r>
          </w:p>
          <w:p w14:paraId="2622A475" w14:textId="77777777" w:rsidR="00BB30AC" w:rsidRPr="00351088" w:rsidRDefault="00BB30AC" w:rsidP="00A2272B">
            <w:pPr>
              <w:ind w:right="-709"/>
              <w:rPr>
                <w:rFonts w:ascii="Arial" w:hAnsi="Arial" w:cs="Arial"/>
                <w:b/>
              </w:rPr>
            </w:pPr>
            <w:r>
              <w:rPr>
                <w:rFonts w:ascii="Arial" w:hAnsi="Arial" w:cs="Arial"/>
                <w:b/>
              </w:rPr>
              <w:t xml:space="preserve">Brno </w:t>
            </w:r>
          </w:p>
        </w:tc>
      </w:tr>
    </w:tbl>
    <w:p w14:paraId="575846C1" w14:textId="77777777" w:rsidR="00BB30AC" w:rsidRPr="00351088" w:rsidRDefault="00BB30AC" w:rsidP="00BB30AC">
      <w:pPr>
        <w:pStyle w:val="Default"/>
        <w:rPr>
          <w:rFonts w:ascii="Arial" w:hAnsi="Arial" w:cs="Arial"/>
          <w:b/>
          <w:bCs/>
          <w:sz w:val="22"/>
          <w:szCs w:val="22"/>
        </w:rPr>
      </w:pPr>
    </w:p>
    <w:p w14:paraId="7D32247D" w14:textId="409171AE" w:rsidR="00BB30AC" w:rsidRDefault="00BB30AC" w:rsidP="00BB30AC">
      <w:pPr>
        <w:pStyle w:val="Default"/>
        <w:rPr>
          <w:rFonts w:ascii="Arial" w:hAnsi="Arial" w:cs="Arial"/>
          <w:b/>
          <w:bCs/>
          <w:sz w:val="22"/>
          <w:szCs w:val="22"/>
        </w:rPr>
      </w:pPr>
    </w:p>
    <w:p w14:paraId="07AEB83D" w14:textId="77777777" w:rsidR="00BB30AC" w:rsidRPr="00351088" w:rsidRDefault="00BB30AC" w:rsidP="00BB30AC">
      <w:pPr>
        <w:pStyle w:val="Default"/>
        <w:rPr>
          <w:rFonts w:ascii="Arial" w:hAnsi="Arial" w:cs="Arial"/>
          <w:b/>
          <w:bCs/>
          <w:sz w:val="22"/>
          <w:szCs w:val="22"/>
        </w:rPr>
      </w:pPr>
      <w:r w:rsidRPr="00351088">
        <w:rPr>
          <w:rFonts w:ascii="Arial" w:hAnsi="Arial" w:cs="Arial"/>
          <w:b/>
          <w:bCs/>
          <w:sz w:val="22"/>
          <w:szCs w:val="22"/>
        </w:rPr>
        <w:t>III.</w:t>
      </w:r>
    </w:p>
    <w:p w14:paraId="54DEB421" w14:textId="77777777" w:rsidR="00BB30AC" w:rsidRPr="00351088" w:rsidRDefault="00BB30AC" w:rsidP="00BB30AC">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BB30AC" w:rsidRPr="00351088" w14:paraId="72759C4B" w14:textId="77777777" w:rsidTr="00A2272B">
        <w:trPr>
          <w:trHeight w:val="381"/>
          <w:jc w:val="center"/>
        </w:trPr>
        <w:tc>
          <w:tcPr>
            <w:tcW w:w="9922" w:type="dxa"/>
            <w:shd w:val="clear" w:color="auto" w:fill="D9D9D9" w:themeFill="background1" w:themeFillShade="D9"/>
          </w:tcPr>
          <w:p w14:paraId="7EB14A20" w14:textId="534B522E" w:rsidR="00BB30AC" w:rsidRPr="00475324" w:rsidRDefault="00BB30AC" w:rsidP="00475324">
            <w:pPr>
              <w:pStyle w:val="Odstavecseseznamem"/>
              <w:numPr>
                <w:ilvl w:val="0"/>
                <w:numId w:val="18"/>
              </w:numPr>
              <w:spacing w:after="0" w:line="240" w:lineRule="auto"/>
              <w:rPr>
                <w:rFonts w:ascii="Arial" w:hAnsi="Arial" w:cs="Arial"/>
                <w:b/>
              </w:rPr>
            </w:pPr>
            <w:r w:rsidRPr="00475324">
              <w:rPr>
                <w:rFonts w:ascii="Arial" w:hAnsi="Arial" w:cs="Arial"/>
                <w:b/>
              </w:rPr>
              <w:t>Stručný popis procesu ověření programu</w:t>
            </w:r>
          </w:p>
        </w:tc>
      </w:tr>
      <w:tr w:rsidR="00BB30AC" w:rsidRPr="00351088" w14:paraId="4308B9EA" w14:textId="77777777" w:rsidTr="00A2272B">
        <w:trPr>
          <w:trHeight w:val="1928"/>
          <w:jc w:val="center"/>
        </w:trPr>
        <w:tc>
          <w:tcPr>
            <w:tcW w:w="9922" w:type="dxa"/>
          </w:tcPr>
          <w:p w14:paraId="24F9CE07" w14:textId="22FD4A47" w:rsidR="00BB30AC" w:rsidRPr="00475324" w:rsidRDefault="00BB30AC" w:rsidP="00475324">
            <w:pPr>
              <w:pStyle w:val="Odstavecseseznamem"/>
              <w:numPr>
                <w:ilvl w:val="0"/>
                <w:numId w:val="17"/>
              </w:numPr>
              <w:spacing w:after="0" w:line="240" w:lineRule="auto"/>
              <w:jc w:val="both"/>
              <w:rPr>
                <w:rFonts w:ascii="Arial" w:hAnsi="Arial" w:cs="Arial"/>
                <w:b/>
                <w:i/>
              </w:rPr>
            </w:pPr>
            <w:r w:rsidRPr="00475324">
              <w:rPr>
                <w:rFonts w:ascii="Arial" w:hAnsi="Arial" w:cs="Arial"/>
                <w:b/>
                <w:i/>
              </w:rPr>
              <w:t>Jak probíhalo ověření programu (organizace, počet účastníků, počet realizátorů atd.)?</w:t>
            </w:r>
          </w:p>
          <w:p w14:paraId="1E61A1DC" w14:textId="77777777" w:rsidR="00BB30AC" w:rsidRPr="00475324" w:rsidRDefault="00BB30AC" w:rsidP="00A2272B">
            <w:pPr>
              <w:jc w:val="both"/>
              <w:rPr>
                <w:rFonts w:ascii="Arial" w:hAnsi="Arial" w:cs="Arial"/>
                <w:b/>
                <w:i/>
              </w:rPr>
            </w:pPr>
          </w:p>
          <w:p w14:paraId="228B3B0F" w14:textId="77777777" w:rsidR="00BB30AC" w:rsidRDefault="00BB30AC" w:rsidP="00A2272B">
            <w:pPr>
              <w:jc w:val="both"/>
              <w:rPr>
                <w:rFonts w:ascii="Arial" w:hAnsi="Arial" w:cs="Arial"/>
                <w:i/>
              </w:rPr>
            </w:pPr>
          </w:p>
          <w:p w14:paraId="52656286" w14:textId="77777777" w:rsidR="00BB30AC" w:rsidRDefault="00BB30AC" w:rsidP="00A2272B">
            <w:pPr>
              <w:jc w:val="both"/>
              <w:rPr>
                <w:rFonts w:ascii="Arial" w:hAnsi="Arial" w:cs="Arial"/>
                <w:i/>
              </w:rPr>
            </w:pPr>
            <w:r>
              <w:rPr>
                <w:rFonts w:ascii="Arial" w:hAnsi="Arial" w:cs="Arial"/>
                <w:i/>
              </w:rPr>
              <w:t>Ověření programu se účastnilo 22–24 žáků sedmého ročníku Základní školy Chalabalova, Brno.</w:t>
            </w:r>
          </w:p>
          <w:p w14:paraId="168191BD" w14:textId="77777777" w:rsidR="00BB30AC" w:rsidRDefault="00BB30AC" w:rsidP="00A2272B">
            <w:pPr>
              <w:jc w:val="both"/>
              <w:rPr>
                <w:rFonts w:ascii="Arial" w:hAnsi="Arial" w:cs="Arial"/>
                <w:i/>
              </w:rPr>
            </w:pPr>
          </w:p>
          <w:p w14:paraId="03C0B816" w14:textId="77777777" w:rsidR="00BB30AC" w:rsidRPr="00351088" w:rsidRDefault="00BB30AC" w:rsidP="00A2272B">
            <w:pPr>
              <w:jc w:val="both"/>
              <w:rPr>
                <w:rFonts w:ascii="Arial" w:hAnsi="Arial" w:cs="Arial"/>
                <w:i/>
              </w:rPr>
            </w:pPr>
            <w:r>
              <w:rPr>
                <w:rFonts w:ascii="Arial" w:hAnsi="Arial" w:cs="Arial"/>
                <w:i/>
              </w:rPr>
              <w:t xml:space="preserve">Ověřování programu bylo původně zamýšleno v období březen–červen 2021. Kvůli uzavření škol z důvodu koronavirové epidemie bylo ověřování zahájeno až v polovině května 2021. Počet jednotlivých setkání programu byl z toho důvodu snížen na pět a rozestupy mezi jednotlivými setkáními zkráceny na jeden až dva týdny. Každé setkání začínalo kolem deváté hodiny ranní a končilo v brzkých odpoledních hodinách (13–15 hod). Tři z pěti setkání proběhla v prostorách VIDA! Science centra, jedno setkání proběhlo v prostorách ZŠ Chalabalova a jedno setkání proběhlo v Centru léčivých rostlin MU a Otevřené zahradě Nadace Partnerství. Ověřování se zúčastnili celkem 4 realizátoři – z nichž tři byli volnočasoví pedagogové z VIDA! SC a jeden pedagog ze ZŠ Chalabalova. Účastníci na konci každého setkání reflektovali průběh setkání do svých projektových deníků, čímž také poskytovali zpětnou vazbu realizátorům. Průběh všech setkání byl podrobně zaznamenáván i pomocí fotoaparátu. Závěrečné prezentace účastníků byly zachyceny i na videonahrávkách. </w:t>
            </w:r>
          </w:p>
          <w:p w14:paraId="50A65723" w14:textId="77777777" w:rsidR="00BB30AC" w:rsidRDefault="00BB30AC" w:rsidP="00A2272B">
            <w:pPr>
              <w:jc w:val="both"/>
              <w:rPr>
                <w:rFonts w:ascii="Arial" w:hAnsi="Arial" w:cs="Arial"/>
                <w:i/>
              </w:rPr>
            </w:pPr>
          </w:p>
          <w:p w14:paraId="2EE1E4F8" w14:textId="77777777" w:rsidR="00475324" w:rsidRPr="00351088" w:rsidRDefault="00475324" w:rsidP="00A2272B">
            <w:pPr>
              <w:jc w:val="both"/>
              <w:rPr>
                <w:rFonts w:ascii="Arial" w:hAnsi="Arial" w:cs="Arial"/>
                <w:i/>
              </w:rPr>
            </w:pPr>
          </w:p>
          <w:p w14:paraId="1869C0AB" w14:textId="77777777" w:rsidR="00BB30AC" w:rsidRPr="00475324" w:rsidRDefault="00BB30AC" w:rsidP="00475324">
            <w:pPr>
              <w:pStyle w:val="Odstavecseseznamem"/>
              <w:numPr>
                <w:ilvl w:val="0"/>
                <w:numId w:val="17"/>
              </w:numPr>
              <w:spacing w:after="0" w:line="240" w:lineRule="auto"/>
              <w:jc w:val="both"/>
              <w:rPr>
                <w:rFonts w:ascii="Arial" w:hAnsi="Arial" w:cs="Arial"/>
                <w:b/>
                <w:i/>
              </w:rPr>
            </w:pPr>
            <w:r w:rsidRPr="00475324">
              <w:rPr>
                <w:rFonts w:ascii="Arial" w:hAnsi="Arial" w:cs="Arial"/>
                <w:b/>
                <w:i/>
              </w:rPr>
              <w:t>Jaký byl zájem cílové skupiny?</w:t>
            </w:r>
          </w:p>
          <w:p w14:paraId="2C1129A1" w14:textId="77777777" w:rsidR="00BB30AC" w:rsidRPr="00351088" w:rsidRDefault="00BB30AC" w:rsidP="00A2272B">
            <w:pPr>
              <w:jc w:val="both"/>
              <w:rPr>
                <w:rFonts w:ascii="Arial" w:hAnsi="Arial" w:cs="Arial"/>
                <w:i/>
              </w:rPr>
            </w:pPr>
          </w:p>
          <w:p w14:paraId="2976C03C" w14:textId="77777777" w:rsidR="00BB30AC" w:rsidRDefault="00BB30AC" w:rsidP="00A2272B">
            <w:pPr>
              <w:jc w:val="both"/>
              <w:rPr>
                <w:rFonts w:ascii="Arial" w:hAnsi="Arial" w:cs="Arial"/>
                <w:i/>
              </w:rPr>
            </w:pPr>
            <w:r>
              <w:rPr>
                <w:rFonts w:ascii="Arial" w:hAnsi="Arial" w:cs="Arial"/>
                <w:i/>
              </w:rPr>
              <w:t xml:space="preserve">Ověřovací skupina od počátku programu projevovala zřetelný zájem o téma. Již na prvním setkání účastníci se zápalem sázeli své rostliny a zajímali se o to, jak by o ně měli pečovat. </w:t>
            </w:r>
          </w:p>
          <w:p w14:paraId="4BB980DB" w14:textId="77777777" w:rsidR="00BB30AC" w:rsidRDefault="00BB30AC" w:rsidP="00A2272B">
            <w:pPr>
              <w:jc w:val="both"/>
              <w:rPr>
                <w:rFonts w:ascii="Arial" w:hAnsi="Arial" w:cs="Arial"/>
                <w:i/>
              </w:rPr>
            </w:pPr>
          </w:p>
          <w:p w14:paraId="03FE4C26" w14:textId="59A1CA7C" w:rsidR="00BB30AC" w:rsidRDefault="00BB30AC" w:rsidP="00A2272B">
            <w:pPr>
              <w:jc w:val="both"/>
              <w:rPr>
                <w:rFonts w:ascii="Arial" w:hAnsi="Arial" w:cs="Arial"/>
                <w:i/>
              </w:rPr>
            </w:pPr>
            <w:r>
              <w:rPr>
                <w:rFonts w:ascii="Arial" w:hAnsi="Arial" w:cs="Arial"/>
                <w:i/>
              </w:rPr>
              <w:lastRenderedPageBreak/>
              <w:t xml:space="preserve">Tento zájem prokazatelně přetrvával i během následujících setkání a byl znatelný i při přípravě a předvádění účastnických prezentací na konci programu. </w:t>
            </w:r>
          </w:p>
          <w:p w14:paraId="2B19C37B" w14:textId="77777777" w:rsidR="00475324" w:rsidRPr="00351088" w:rsidRDefault="00475324" w:rsidP="00A2272B">
            <w:pPr>
              <w:jc w:val="both"/>
              <w:rPr>
                <w:rFonts w:ascii="Arial" w:hAnsi="Arial" w:cs="Arial"/>
                <w:i/>
              </w:rPr>
            </w:pPr>
          </w:p>
          <w:p w14:paraId="4DBBEF99" w14:textId="77777777" w:rsidR="00BB30AC" w:rsidRPr="00351088" w:rsidRDefault="00BB30AC" w:rsidP="00A2272B">
            <w:pPr>
              <w:jc w:val="both"/>
              <w:rPr>
                <w:rFonts w:ascii="Arial" w:hAnsi="Arial" w:cs="Arial"/>
                <w:i/>
              </w:rPr>
            </w:pPr>
          </w:p>
          <w:p w14:paraId="3DE39759" w14:textId="7C058B77" w:rsidR="00BB30AC" w:rsidRPr="00475324" w:rsidRDefault="00BB30AC" w:rsidP="00475324">
            <w:pPr>
              <w:pStyle w:val="Odstavecseseznamem"/>
              <w:numPr>
                <w:ilvl w:val="0"/>
                <w:numId w:val="17"/>
              </w:numPr>
              <w:spacing w:after="0" w:line="240" w:lineRule="auto"/>
              <w:jc w:val="both"/>
              <w:rPr>
                <w:rFonts w:ascii="Arial" w:hAnsi="Arial" w:cs="Arial"/>
                <w:b/>
                <w:i/>
              </w:rPr>
            </w:pPr>
            <w:r w:rsidRPr="00475324">
              <w:rPr>
                <w:rFonts w:ascii="Arial" w:hAnsi="Arial" w:cs="Arial"/>
                <w:b/>
                <w:i/>
              </w:rPr>
              <w:t>Jaká byla reakce cílové skupiny?</w:t>
            </w:r>
          </w:p>
          <w:p w14:paraId="5F321835" w14:textId="77777777" w:rsidR="00BB30AC" w:rsidRPr="00351088" w:rsidRDefault="00BB30AC" w:rsidP="00A2272B">
            <w:pPr>
              <w:jc w:val="both"/>
              <w:rPr>
                <w:rFonts w:ascii="Arial" w:hAnsi="Arial" w:cs="Arial"/>
                <w:i/>
              </w:rPr>
            </w:pPr>
          </w:p>
          <w:p w14:paraId="1FD79228" w14:textId="77777777" w:rsidR="00BB30AC" w:rsidRDefault="00BB30AC" w:rsidP="00A2272B">
            <w:pPr>
              <w:jc w:val="both"/>
              <w:rPr>
                <w:rFonts w:ascii="Arial" w:hAnsi="Arial" w:cs="Arial"/>
                <w:i/>
              </w:rPr>
            </w:pPr>
            <w:r>
              <w:rPr>
                <w:rFonts w:ascii="Arial" w:hAnsi="Arial" w:cs="Arial"/>
                <w:i/>
              </w:rPr>
              <w:t xml:space="preserve">Účastníci opakovaně v denících i v závěrečném sdílecím kruhu vyjadřovali svoje nadšení z toho, že se mohou programu účastnit. Ocenili obzvlášť partnerský přístup realizátorů a celkovou hloubku obsahového zaměření („Konečně nějaký program, který je pro nás a není pro malé děti!“) Dle jejich názoru by bylo nejlepší, kdyby se setkání odehrávala pravidelně každý týden. Pro některé účastníky byly závěrečné prezentace poněkud stresující (nutnost mluvit přede všemi), ale i tak se na tuto překážku většina z nich dívala jako na příležitost něco zkusit a překonat vlastní obavy. </w:t>
            </w:r>
          </w:p>
          <w:p w14:paraId="50CEB67D" w14:textId="77777777" w:rsidR="004B2FF3" w:rsidRDefault="004B2FF3" w:rsidP="00A2272B">
            <w:pPr>
              <w:jc w:val="both"/>
              <w:rPr>
                <w:rFonts w:ascii="Arial" w:hAnsi="Arial" w:cs="Arial"/>
                <w:i/>
              </w:rPr>
            </w:pPr>
          </w:p>
          <w:p w14:paraId="253BB280" w14:textId="77777777" w:rsidR="004B2FF3" w:rsidRDefault="004B2FF3" w:rsidP="00A2272B">
            <w:pPr>
              <w:jc w:val="both"/>
              <w:rPr>
                <w:rFonts w:ascii="Arial" w:hAnsi="Arial" w:cs="Arial"/>
                <w:i/>
              </w:rPr>
            </w:pPr>
          </w:p>
          <w:p w14:paraId="7E3BB136" w14:textId="77777777" w:rsidR="004B2FF3" w:rsidRDefault="004B2FF3" w:rsidP="00A2272B">
            <w:pPr>
              <w:jc w:val="both"/>
              <w:rPr>
                <w:rFonts w:ascii="Arial" w:hAnsi="Arial" w:cs="Arial"/>
                <w:i/>
              </w:rPr>
            </w:pPr>
          </w:p>
          <w:p w14:paraId="530A6737" w14:textId="77777777" w:rsidR="004B2FF3" w:rsidRDefault="004B2FF3" w:rsidP="00A2272B">
            <w:pPr>
              <w:jc w:val="both"/>
              <w:rPr>
                <w:rFonts w:ascii="Arial" w:hAnsi="Arial" w:cs="Arial"/>
                <w:i/>
              </w:rPr>
            </w:pPr>
          </w:p>
          <w:p w14:paraId="512699E6" w14:textId="77777777" w:rsidR="004B2FF3" w:rsidRDefault="004B2FF3" w:rsidP="00A2272B">
            <w:pPr>
              <w:jc w:val="both"/>
              <w:rPr>
                <w:rFonts w:ascii="Arial" w:hAnsi="Arial" w:cs="Arial"/>
                <w:i/>
              </w:rPr>
            </w:pPr>
          </w:p>
          <w:p w14:paraId="50EADC21" w14:textId="77777777" w:rsidR="004B2FF3" w:rsidRDefault="004B2FF3" w:rsidP="00A2272B">
            <w:pPr>
              <w:jc w:val="both"/>
              <w:rPr>
                <w:rFonts w:ascii="Arial" w:hAnsi="Arial" w:cs="Arial"/>
                <w:i/>
              </w:rPr>
            </w:pPr>
          </w:p>
          <w:p w14:paraId="5D0BB414" w14:textId="77777777" w:rsidR="004B2FF3" w:rsidRDefault="004B2FF3" w:rsidP="00A2272B">
            <w:pPr>
              <w:jc w:val="both"/>
              <w:rPr>
                <w:rFonts w:ascii="Arial" w:hAnsi="Arial" w:cs="Arial"/>
                <w:i/>
              </w:rPr>
            </w:pPr>
          </w:p>
          <w:p w14:paraId="25085828" w14:textId="77777777" w:rsidR="004B2FF3" w:rsidRDefault="004B2FF3" w:rsidP="00A2272B">
            <w:pPr>
              <w:jc w:val="both"/>
              <w:rPr>
                <w:rFonts w:ascii="Arial" w:hAnsi="Arial" w:cs="Arial"/>
                <w:i/>
              </w:rPr>
            </w:pPr>
          </w:p>
          <w:p w14:paraId="4C2AB7CB" w14:textId="77777777" w:rsidR="004B2FF3" w:rsidRDefault="004B2FF3" w:rsidP="00A2272B">
            <w:pPr>
              <w:jc w:val="both"/>
              <w:rPr>
                <w:rFonts w:ascii="Arial" w:hAnsi="Arial" w:cs="Arial"/>
                <w:i/>
              </w:rPr>
            </w:pPr>
          </w:p>
          <w:p w14:paraId="1DD9C89B" w14:textId="77777777" w:rsidR="004B2FF3" w:rsidRDefault="004B2FF3" w:rsidP="00A2272B">
            <w:pPr>
              <w:jc w:val="both"/>
              <w:rPr>
                <w:rFonts w:ascii="Arial" w:hAnsi="Arial" w:cs="Arial"/>
                <w:i/>
              </w:rPr>
            </w:pPr>
          </w:p>
          <w:p w14:paraId="166D00CE" w14:textId="77777777" w:rsidR="00475324" w:rsidRDefault="00475324" w:rsidP="00A2272B">
            <w:pPr>
              <w:jc w:val="both"/>
              <w:rPr>
                <w:rFonts w:ascii="Arial" w:hAnsi="Arial" w:cs="Arial"/>
                <w:i/>
              </w:rPr>
            </w:pPr>
          </w:p>
          <w:p w14:paraId="6EC49E5F" w14:textId="77777777" w:rsidR="00475324" w:rsidRDefault="00475324" w:rsidP="00A2272B">
            <w:pPr>
              <w:jc w:val="both"/>
              <w:rPr>
                <w:rFonts w:ascii="Arial" w:hAnsi="Arial" w:cs="Arial"/>
                <w:i/>
              </w:rPr>
            </w:pPr>
          </w:p>
          <w:p w14:paraId="6778E3E1" w14:textId="77777777" w:rsidR="00BB30AC" w:rsidRPr="00351088" w:rsidRDefault="00BB30AC" w:rsidP="00A2272B">
            <w:pPr>
              <w:jc w:val="both"/>
              <w:rPr>
                <w:rFonts w:ascii="Arial" w:hAnsi="Arial" w:cs="Arial"/>
                <w:i/>
              </w:rPr>
            </w:pPr>
          </w:p>
          <w:p w14:paraId="23CB22F4" w14:textId="77777777" w:rsidR="00BB30AC" w:rsidRPr="00351088" w:rsidRDefault="00BB30AC" w:rsidP="00A2272B">
            <w:pPr>
              <w:jc w:val="both"/>
              <w:rPr>
                <w:rFonts w:ascii="Arial" w:hAnsi="Arial" w:cs="Arial"/>
                <w:i/>
              </w:rPr>
            </w:pPr>
          </w:p>
        </w:tc>
      </w:tr>
    </w:tbl>
    <w:p w14:paraId="40D12697" w14:textId="77777777" w:rsidR="00BB30AC" w:rsidRPr="00351088" w:rsidRDefault="00BB30AC" w:rsidP="00BB30AC">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BB30AC" w:rsidRPr="00351088" w14:paraId="6331FD69" w14:textId="77777777" w:rsidTr="00A2272B">
        <w:trPr>
          <w:trHeight w:val="381"/>
          <w:jc w:val="center"/>
        </w:trPr>
        <w:tc>
          <w:tcPr>
            <w:tcW w:w="9922" w:type="dxa"/>
            <w:shd w:val="clear" w:color="auto" w:fill="D9D9D9" w:themeFill="background1" w:themeFillShade="D9"/>
          </w:tcPr>
          <w:p w14:paraId="32C24DDE" w14:textId="61573A0F" w:rsidR="00BB30AC" w:rsidRPr="00475324" w:rsidRDefault="00BB30AC" w:rsidP="00475324">
            <w:pPr>
              <w:pStyle w:val="Odstavecseseznamem"/>
              <w:numPr>
                <w:ilvl w:val="0"/>
                <w:numId w:val="19"/>
              </w:numPr>
              <w:spacing w:after="0" w:line="240" w:lineRule="auto"/>
              <w:rPr>
                <w:rFonts w:ascii="Arial" w:hAnsi="Arial" w:cs="Arial"/>
                <w:b/>
              </w:rPr>
            </w:pPr>
            <w:r w:rsidRPr="00475324">
              <w:rPr>
                <w:rFonts w:ascii="Arial" w:hAnsi="Arial" w:cs="Arial"/>
                <w:b/>
              </w:rPr>
              <w:t xml:space="preserve">Výsledky ověření </w:t>
            </w:r>
          </w:p>
        </w:tc>
      </w:tr>
      <w:tr w:rsidR="00BB30AC" w:rsidRPr="00351088" w14:paraId="176B5B5A" w14:textId="77777777" w:rsidTr="00A2272B">
        <w:trPr>
          <w:trHeight w:val="3647"/>
          <w:jc w:val="center"/>
        </w:trPr>
        <w:tc>
          <w:tcPr>
            <w:tcW w:w="9922" w:type="dxa"/>
          </w:tcPr>
          <w:p w14:paraId="0FD39517" w14:textId="01CF7255" w:rsidR="00BB30AC" w:rsidRPr="00475324" w:rsidRDefault="00BB30AC" w:rsidP="00475324">
            <w:pPr>
              <w:pStyle w:val="Odstavecseseznamem"/>
              <w:numPr>
                <w:ilvl w:val="0"/>
                <w:numId w:val="20"/>
              </w:numPr>
              <w:spacing w:after="0" w:line="240" w:lineRule="auto"/>
              <w:jc w:val="both"/>
              <w:rPr>
                <w:rFonts w:ascii="Arial" w:hAnsi="Arial" w:cs="Arial"/>
                <w:b/>
                <w:i/>
              </w:rPr>
            </w:pPr>
            <w:r w:rsidRPr="00475324">
              <w:rPr>
                <w:rFonts w:ascii="Arial" w:hAnsi="Arial" w:cs="Arial"/>
                <w:b/>
                <w:i/>
              </w:rPr>
              <w:t>Výčet hlavních zjištění/problémů z ověřování programu:</w:t>
            </w:r>
          </w:p>
          <w:p w14:paraId="430B5511" w14:textId="77777777" w:rsidR="00BB30AC" w:rsidRPr="00475324" w:rsidRDefault="00BB30AC" w:rsidP="00A2272B">
            <w:pPr>
              <w:jc w:val="both"/>
              <w:rPr>
                <w:rFonts w:ascii="Arial" w:hAnsi="Arial" w:cs="Arial"/>
                <w:b/>
                <w:i/>
              </w:rPr>
            </w:pPr>
            <w:r w:rsidRPr="00475324">
              <w:rPr>
                <w:rFonts w:ascii="Arial" w:hAnsi="Arial" w:cs="Arial"/>
                <w:b/>
                <w:i/>
              </w:rPr>
              <w:t xml:space="preserve"> </w:t>
            </w:r>
          </w:p>
          <w:p w14:paraId="24CB527B" w14:textId="77777777" w:rsidR="00BB30AC" w:rsidRDefault="00BB30AC" w:rsidP="00A2272B">
            <w:pPr>
              <w:jc w:val="both"/>
              <w:rPr>
                <w:rFonts w:ascii="Arial" w:hAnsi="Arial" w:cs="Arial"/>
                <w:i/>
              </w:rPr>
            </w:pPr>
            <w:r w:rsidRPr="009B6A0B">
              <w:rPr>
                <w:rFonts w:ascii="Arial" w:hAnsi="Arial" w:cs="Arial"/>
                <w:i/>
              </w:rPr>
              <w:t>1. setkání:</w:t>
            </w:r>
          </w:p>
          <w:p w14:paraId="27280257" w14:textId="77777777" w:rsidR="00BB30AC" w:rsidRPr="004551B4" w:rsidRDefault="00BB30AC" w:rsidP="00BB30AC">
            <w:pPr>
              <w:pStyle w:val="Odstavecseseznamem"/>
              <w:numPr>
                <w:ilvl w:val="0"/>
                <w:numId w:val="12"/>
              </w:numPr>
              <w:spacing w:after="0" w:line="240" w:lineRule="auto"/>
              <w:jc w:val="both"/>
              <w:rPr>
                <w:rFonts w:ascii="Arial" w:hAnsi="Arial" w:cs="Arial"/>
                <w:i/>
              </w:rPr>
            </w:pPr>
            <w:r w:rsidRPr="004551B4">
              <w:rPr>
                <w:rFonts w:ascii="Arial" w:hAnsi="Arial" w:cs="Arial"/>
                <w:i/>
              </w:rPr>
              <w:t>Instrukce o sázení / přesazování rostlin je potřeba lépe strukturovat a vyhradit si na jejich předání dostatek času.</w:t>
            </w:r>
          </w:p>
          <w:p w14:paraId="44EE8C49" w14:textId="77777777" w:rsidR="00BB30AC" w:rsidRDefault="00BB30AC" w:rsidP="00BB30AC">
            <w:pPr>
              <w:pStyle w:val="Odstavecseseznamem"/>
              <w:numPr>
                <w:ilvl w:val="0"/>
                <w:numId w:val="12"/>
              </w:numPr>
              <w:spacing w:after="0" w:line="240" w:lineRule="auto"/>
              <w:jc w:val="both"/>
              <w:rPr>
                <w:rFonts w:ascii="Arial" w:hAnsi="Arial" w:cs="Arial"/>
                <w:i/>
              </w:rPr>
            </w:pPr>
            <w:r>
              <w:rPr>
                <w:rFonts w:ascii="Arial" w:hAnsi="Arial" w:cs="Arial"/>
                <w:i/>
              </w:rPr>
              <w:t xml:space="preserve">Sázení rostlin by bylo ideálnější provádět ve venkovních prostorách (nikoliv v prostorách učebny. </w:t>
            </w:r>
          </w:p>
          <w:p w14:paraId="0E88ADB4" w14:textId="77777777" w:rsidR="00BB30AC" w:rsidRDefault="00BB30AC" w:rsidP="00BB30AC">
            <w:pPr>
              <w:pStyle w:val="Odstavecseseznamem"/>
              <w:numPr>
                <w:ilvl w:val="0"/>
                <w:numId w:val="12"/>
              </w:numPr>
              <w:spacing w:after="0" w:line="240" w:lineRule="auto"/>
              <w:jc w:val="both"/>
              <w:rPr>
                <w:rFonts w:ascii="Arial" w:hAnsi="Arial" w:cs="Arial"/>
                <w:i/>
              </w:rPr>
            </w:pPr>
            <w:r>
              <w:rPr>
                <w:rFonts w:ascii="Arial" w:hAnsi="Arial" w:cs="Arial"/>
                <w:i/>
              </w:rPr>
              <w:t xml:space="preserve">Před začátkem našeho setkání měli účastníci ještě jednu běžnou vyučovací hodinu, která pro ně znamenala zcela odlišné naladění začátku dne </w:t>
            </w:r>
          </w:p>
          <w:p w14:paraId="2C7C9C6C" w14:textId="77777777" w:rsidR="00BB30AC" w:rsidRDefault="00BB30AC" w:rsidP="00A2272B">
            <w:pPr>
              <w:jc w:val="both"/>
              <w:rPr>
                <w:rFonts w:ascii="Arial" w:hAnsi="Arial" w:cs="Arial"/>
                <w:i/>
              </w:rPr>
            </w:pPr>
          </w:p>
          <w:p w14:paraId="4389A065" w14:textId="77777777" w:rsidR="00BB30AC" w:rsidRDefault="00BB30AC" w:rsidP="00A2272B">
            <w:pPr>
              <w:jc w:val="both"/>
              <w:rPr>
                <w:rFonts w:ascii="Arial" w:hAnsi="Arial" w:cs="Arial"/>
                <w:i/>
              </w:rPr>
            </w:pPr>
            <w:r>
              <w:rPr>
                <w:rFonts w:ascii="Arial" w:hAnsi="Arial" w:cs="Arial"/>
                <w:i/>
              </w:rPr>
              <w:t>2. setkání:</w:t>
            </w:r>
          </w:p>
          <w:p w14:paraId="11DB0F45" w14:textId="77777777" w:rsidR="00BB30AC" w:rsidRDefault="00BB30AC" w:rsidP="00BB30AC">
            <w:pPr>
              <w:pStyle w:val="Odstavecseseznamem"/>
              <w:numPr>
                <w:ilvl w:val="0"/>
                <w:numId w:val="13"/>
              </w:numPr>
              <w:spacing w:after="0" w:line="240" w:lineRule="auto"/>
              <w:jc w:val="both"/>
              <w:rPr>
                <w:rFonts w:ascii="Arial" w:hAnsi="Arial" w:cs="Arial"/>
                <w:i/>
              </w:rPr>
            </w:pPr>
            <w:r>
              <w:rPr>
                <w:rFonts w:ascii="Arial" w:hAnsi="Arial" w:cs="Arial"/>
                <w:i/>
              </w:rPr>
              <w:t>Byla nevhodně zvolená úvodní evokační otázka u aktivity „Fotosyntéza – co rostliny dělají, když mají hlad“.</w:t>
            </w:r>
          </w:p>
          <w:p w14:paraId="1BE595F9" w14:textId="77777777" w:rsidR="00BB30AC" w:rsidRDefault="00BB30AC" w:rsidP="00BB30AC">
            <w:pPr>
              <w:pStyle w:val="Odstavecseseznamem"/>
              <w:numPr>
                <w:ilvl w:val="0"/>
                <w:numId w:val="13"/>
              </w:numPr>
              <w:spacing w:after="0" w:line="240" w:lineRule="auto"/>
              <w:jc w:val="both"/>
              <w:rPr>
                <w:rFonts w:ascii="Arial" w:hAnsi="Arial" w:cs="Arial"/>
                <w:i/>
              </w:rPr>
            </w:pPr>
            <w:r>
              <w:rPr>
                <w:rFonts w:ascii="Arial" w:hAnsi="Arial" w:cs="Arial"/>
                <w:i/>
              </w:rPr>
              <w:t xml:space="preserve">Na „Svobodnou laboratoř“ je potřeba vyhradit větší časový blok a na začátku lépe účastníky uvést do obsahu všech stanovišť. </w:t>
            </w:r>
          </w:p>
          <w:p w14:paraId="51B72502" w14:textId="77777777" w:rsidR="00BB30AC" w:rsidRDefault="00BB30AC" w:rsidP="00A2272B">
            <w:pPr>
              <w:jc w:val="both"/>
              <w:rPr>
                <w:rFonts w:ascii="Arial" w:hAnsi="Arial" w:cs="Arial"/>
                <w:i/>
              </w:rPr>
            </w:pPr>
          </w:p>
          <w:p w14:paraId="7A13965D" w14:textId="77777777" w:rsidR="00BB30AC" w:rsidRDefault="00BB30AC" w:rsidP="00A2272B">
            <w:pPr>
              <w:jc w:val="both"/>
              <w:rPr>
                <w:rFonts w:ascii="Arial" w:hAnsi="Arial" w:cs="Arial"/>
                <w:i/>
              </w:rPr>
            </w:pPr>
            <w:r>
              <w:rPr>
                <w:rFonts w:ascii="Arial" w:hAnsi="Arial" w:cs="Arial"/>
                <w:i/>
              </w:rPr>
              <w:t>3. setkání:</w:t>
            </w:r>
          </w:p>
          <w:p w14:paraId="5C7C696A" w14:textId="77777777" w:rsidR="00BB30AC" w:rsidRDefault="00BB30AC" w:rsidP="00BB30AC">
            <w:pPr>
              <w:pStyle w:val="Odstavecseseznamem"/>
              <w:numPr>
                <w:ilvl w:val="0"/>
                <w:numId w:val="14"/>
              </w:numPr>
              <w:spacing w:after="0" w:line="240" w:lineRule="auto"/>
              <w:jc w:val="both"/>
              <w:rPr>
                <w:rFonts w:ascii="Arial" w:hAnsi="Arial" w:cs="Arial"/>
                <w:i/>
              </w:rPr>
            </w:pPr>
            <w:r>
              <w:rPr>
                <w:rFonts w:ascii="Arial" w:hAnsi="Arial" w:cs="Arial"/>
                <w:i/>
              </w:rPr>
              <w:t xml:space="preserve">Při ověřování nebyly shledány žádné zásadní problémy nebo zjištění. </w:t>
            </w:r>
          </w:p>
          <w:p w14:paraId="2BE4FC9F" w14:textId="77777777" w:rsidR="00BB30AC" w:rsidRDefault="00BB30AC" w:rsidP="00A2272B">
            <w:pPr>
              <w:jc w:val="both"/>
              <w:rPr>
                <w:rFonts w:ascii="Arial" w:hAnsi="Arial" w:cs="Arial"/>
                <w:i/>
              </w:rPr>
            </w:pPr>
          </w:p>
          <w:p w14:paraId="0ABC35EF" w14:textId="77777777" w:rsidR="00BB30AC" w:rsidRDefault="00BB30AC" w:rsidP="00A2272B">
            <w:pPr>
              <w:jc w:val="both"/>
              <w:rPr>
                <w:rFonts w:ascii="Arial" w:hAnsi="Arial" w:cs="Arial"/>
                <w:i/>
              </w:rPr>
            </w:pPr>
            <w:r>
              <w:rPr>
                <w:rFonts w:ascii="Arial" w:hAnsi="Arial" w:cs="Arial"/>
                <w:i/>
              </w:rPr>
              <w:t>4. setkání:</w:t>
            </w:r>
          </w:p>
          <w:p w14:paraId="716DC0F4" w14:textId="77777777" w:rsidR="00BB30AC" w:rsidRDefault="00BB30AC" w:rsidP="00BB30AC">
            <w:pPr>
              <w:pStyle w:val="Odstavecseseznamem"/>
              <w:numPr>
                <w:ilvl w:val="0"/>
                <w:numId w:val="14"/>
              </w:numPr>
              <w:spacing w:after="0" w:line="240" w:lineRule="auto"/>
              <w:jc w:val="both"/>
              <w:rPr>
                <w:rFonts w:ascii="Arial" w:hAnsi="Arial" w:cs="Arial"/>
                <w:i/>
              </w:rPr>
            </w:pPr>
            <w:r>
              <w:rPr>
                <w:rFonts w:ascii="Arial" w:hAnsi="Arial" w:cs="Arial"/>
                <w:i/>
              </w:rPr>
              <w:t>Na aktivitu „Příběh ranhojiče“ je potřeba vyhradit více času – účastnici potřebují více jak 30 minut na projití příběhu / stanovišť</w:t>
            </w:r>
          </w:p>
          <w:p w14:paraId="1A903426" w14:textId="77777777" w:rsidR="00BB30AC" w:rsidRDefault="00BB30AC" w:rsidP="00BB30AC">
            <w:pPr>
              <w:pStyle w:val="Odstavecseseznamem"/>
              <w:numPr>
                <w:ilvl w:val="0"/>
                <w:numId w:val="14"/>
              </w:numPr>
              <w:spacing w:after="0" w:line="240" w:lineRule="auto"/>
              <w:jc w:val="both"/>
              <w:rPr>
                <w:rFonts w:ascii="Arial" w:hAnsi="Arial" w:cs="Arial"/>
                <w:i/>
              </w:rPr>
            </w:pPr>
            <w:r>
              <w:rPr>
                <w:rFonts w:ascii="Arial" w:hAnsi="Arial" w:cs="Arial"/>
                <w:i/>
              </w:rPr>
              <w:t xml:space="preserve">Komentovaná prohlídka Centra léčivých rostlin byla pro velkou část účastníků zdlouhavá a nebyl jasně stanovený cíl/ výstup z prohlídky. </w:t>
            </w:r>
          </w:p>
          <w:p w14:paraId="292D51AD" w14:textId="77777777" w:rsidR="00BB30AC" w:rsidRDefault="00BB30AC" w:rsidP="00A2272B">
            <w:pPr>
              <w:jc w:val="both"/>
              <w:rPr>
                <w:rFonts w:ascii="Arial" w:hAnsi="Arial" w:cs="Arial"/>
                <w:i/>
              </w:rPr>
            </w:pPr>
          </w:p>
          <w:p w14:paraId="4AA31258" w14:textId="77777777" w:rsidR="00BB30AC" w:rsidRDefault="00BB30AC" w:rsidP="00A2272B">
            <w:pPr>
              <w:jc w:val="both"/>
              <w:rPr>
                <w:rFonts w:ascii="Arial" w:hAnsi="Arial" w:cs="Arial"/>
                <w:i/>
              </w:rPr>
            </w:pPr>
            <w:r>
              <w:rPr>
                <w:rFonts w:ascii="Arial" w:hAnsi="Arial" w:cs="Arial"/>
                <w:i/>
              </w:rPr>
              <w:t>5. setkání:</w:t>
            </w:r>
          </w:p>
          <w:p w14:paraId="6D039228" w14:textId="77777777" w:rsidR="00BB30AC" w:rsidRPr="009B6A0B" w:rsidRDefault="00BB30AC" w:rsidP="00A2272B">
            <w:pPr>
              <w:jc w:val="both"/>
              <w:rPr>
                <w:rFonts w:ascii="Arial" w:hAnsi="Arial" w:cs="Arial"/>
                <w:i/>
              </w:rPr>
            </w:pPr>
          </w:p>
          <w:p w14:paraId="3D0B00B7" w14:textId="77777777" w:rsidR="00BB30AC" w:rsidRPr="009B6A0B"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lastRenderedPageBreak/>
              <w:t xml:space="preserve">Vzhledem ke krátkému časovému rozestupu mezi prvním a posledním setkáním nebylo možné sledovat nějaké patrnější / významnější změny na rostlinách, které si účastníci doma pěstovali – závěrečné prezentace se tak spíš zaměřovali na zajímavosti o jednotlivých rostlinách než na praktické pozorování rostlin </w:t>
            </w:r>
          </w:p>
          <w:p w14:paraId="6A2753CE" w14:textId="77777777" w:rsidR="00BB30AC" w:rsidRPr="00D61ACF" w:rsidRDefault="00BB30AC" w:rsidP="00A2272B">
            <w:pPr>
              <w:pStyle w:val="Odstavecseseznamem"/>
              <w:spacing w:after="0" w:line="240" w:lineRule="auto"/>
              <w:ind w:left="1440"/>
              <w:jc w:val="both"/>
              <w:rPr>
                <w:rFonts w:ascii="Arial" w:hAnsi="Arial" w:cs="Arial"/>
                <w:i/>
              </w:rPr>
            </w:pPr>
          </w:p>
          <w:p w14:paraId="01C6F230" w14:textId="77777777" w:rsidR="00BB30AC" w:rsidRPr="00351088" w:rsidRDefault="00BB30AC" w:rsidP="00A2272B">
            <w:pPr>
              <w:jc w:val="both"/>
              <w:rPr>
                <w:rFonts w:ascii="Arial" w:hAnsi="Arial" w:cs="Arial"/>
                <w:i/>
              </w:rPr>
            </w:pPr>
          </w:p>
          <w:p w14:paraId="4845C193" w14:textId="77777777" w:rsidR="00BB30AC" w:rsidRPr="00351088" w:rsidRDefault="00BB30AC" w:rsidP="00A2272B">
            <w:pPr>
              <w:jc w:val="both"/>
              <w:rPr>
                <w:rFonts w:ascii="Arial" w:hAnsi="Arial" w:cs="Arial"/>
                <w:i/>
              </w:rPr>
            </w:pPr>
            <w:r w:rsidRPr="00351088">
              <w:rPr>
                <w:rFonts w:ascii="Arial" w:hAnsi="Arial" w:cs="Arial"/>
                <w:i/>
              </w:rPr>
              <w:t xml:space="preserve"> </w:t>
            </w:r>
          </w:p>
          <w:p w14:paraId="37200FB4" w14:textId="52082F9E" w:rsidR="00BB30AC" w:rsidRPr="00475324" w:rsidRDefault="00BB30AC" w:rsidP="00475324">
            <w:pPr>
              <w:pStyle w:val="Odstavecseseznamem"/>
              <w:numPr>
                <w:ilvl w:val="0"/>
                <w:numId w:val="20"/>
              </w:numPr>
              <w:spacing w:after="0" w:line="240" w:lineRule="auto"/>
              <w:jc w:val="both"/>
              <w:rPr>
                <w:rFonts w:ascii="Arial" w:hAnsi="Arial" w:cs="Arial"/>
                <w:b/>
                <w:i/>
              </w:rPr>
            </w:pPr>
            <w:r w:rsidRPr="00475324">
              <w:rPr>
                <w:rFonts w:ascii="Arial" w:hAnsi="Arial" w:cs="Arial"/>
                <w:b/>
                <w:i/>
              </w:rPr>
              <w:t>Návrhy řešení zjištěných problémů:</w:t>
            </w:r>
          </w:p>
          <w:p w14:paraId="64073B10" w14:textId="77777777" w:rsidR="00BB30AC" w:rsidRDefault="00BB30AC" w:rsidP="00A2272B">
            <w:pPr>
              <w:jc w:val="both"/>
              <w:rPr>
                <w:rFonts w:ascii="Arial" w:hAnsi="Arial" w:cs="Arial"/>
                <w:i/>
              </w:rPr>
            </w:pPr>
          </w:p>
          <w:p w14:paraId="0471CA61"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Vždy pečlivě zvážit, zda se první setkání musí odehrávat přímo v učebně – ideálně využít spíš venkovní prostory nebo prostory dílny.</w:t>
            </w:r>
          </w:p>
          <w:p w14:paraId="1C6D9E7E"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Zvětšit časovou dotaci pro aktivitu „Sázení rostlin“ a dbát na strukturu, ve které předáváme informace o sázení / přesazování. </w:t>
            </w:r>
          </w:p>
          <w:p w14:paraId="3466048B"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Domluvit se s učitelem či s vedením školy, aby mohl program ve škole začínat už první vyučovací hodinu nebo aby byla první hodina před naším programem zrušena. </w:t>
            </w:r>
          </w:p>
          <w:p w14:paraId="48C907E3"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Původní evokační otázku u aktivity „Fotosyntéza – co rostliny dělají, když mají hlad“ nahradit otázkou „Co už o fotosyntéze vím?“ </w:t>
            </w:r>
          </w:p>
          <w:p w14:paraId="63405C90"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Lépe strukturovat úvod do „Svobodné laboratoře“ a vyhradit na aktivitu o cca 15 minut více v harmonogramu </w:t>
            </w:r>
          </w:p>
          <w:p w14:paraId="372BFCFE" w14:textId="77777777" w:rsidR="00BB30AC"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Vyhradit více času na aktivitu „Příběh ranhojiče“ a naopak zkrátit délku komentované prohlídky. Komentovanou prohlídku společně s odborníkem více zaměřit pouze na ty nejzajímavější druhy rostlin a více akcentovat jejich vliv na člověka. Účastníkům na začátku prohlídky dát za úkol, aby si ke každé rostlině napsali alespoň jeden účinek, který může zmíněná rostlina na člověka mít (rozdat desky a papíry na poznámky). </w:t>
            </w:r>
          </w:p>
          <w:p w14:paraId="2D957FB4" w14:textId="77777777" w:rsidR="00BB30AC" w:rsidRPr="004551B4" w:rsidRDefault="00BB30AC" w:rsidP="00BB30AC">
            <w:pPr>
              <w:pStyle w:val="Odstavecseseznamem"/>
              <w:numPr>
                <w:ilvl w:val="0"/>
                <w:numId w:val="15"/>
              </w:numPr>
              <w:spacing w:after="0" w:line="240" w:lineRule="auto"/>
              <w:jc w:val="both"/>
              <w:rPr>
                <w:rFonts w:ascii="Arial" w:hAnsi="Arial" w:cs="Arial"/>
                <w:i/>
              </w:rPr>
            </w:pPr>
            <w:r>
              <w:rPr>
                <w:rFonts w:ascii="Arial" w:hAnsi="Arial" w:cs="Arial"/>
                <w:i/>
              </w:rPr>
              <w:t xml:space="preserve">Program jako celek spíše zacílit na „vytváření vztahu“ k rostlinám spíše než na pozorování změn u pěstovaných rostlin. </w:t>
            </w:r>
          </w:p>
          <w:p w14:paraId="5B50F7A7" w14:textId="77777777" w:rsidR="00BB30AC" w:rsidRPr="00351088" w:rsidRDefault="00BB30AC" w:rsidP="00A2272B">
            <w:pPr>
              <w:jc w:val="both"/>
              <w:rPr>
                <w:rFonts w:ascii="Arial" w:hAnsi="Arial" w:cs="Arial"/>
                <w:i/>
              </w:rPr>
            </w:pPr>
          </w:p>
          <w:p w14:paraId="4C39A4A6" w14:textId="77777777" w:rsidR="00BB30AC" w:rsidRPr="00351088" w:rsidRDefault="00BB30AC" w:rsidP="00A2272B">
            <w:pPr>
              <w:jc w:val="both"/>
              <w:rPr>
                <w:rFonts w:ascii="Arial" w:hAnsi="Arial" w:cs="Arial"/>
                <w:i/>
              </w:rPr>
            </w:pPr>
          </w:p>
          <w:p w14:paraId="5A6E4C1F" w14:textId="77777777" w:rsidR="00BB30AC" w:rsidRPr="00475324" w:rsidRDefault="00BB30AC" w:rsidP="00475324">
            <w:pPr>
              <w:pStyle w:val="Odstavecseseznamem"/>
              <w:numPr>
                <w:ilvl w:val="0"/>
                <w:numId w:val="20"/>
              </w:numPr>
              <w:spacing w:after="0" w:line="240" w:lineRule="auto"/>
              <w:jc w:val="both"/>
              <w:rPr>
                <w:rFonts w:ascii="Arial" w:hAnsi="Arial" w:cs="Arial"/>
                <w:b/>
                <w:i/>
              </w:rPr>
            </w:pPr>
            <w:r w:rsidRPr="00475324">
              <w:rPr>
                <w:rFonts w:ascii="Arial" w:hAnsi="Arial" w:cs="Arial"/>
                <w:b/>
                <w:i/>
              </w:rPr>
              <w:t>Bude/byl vytvořený program upraven?</w:t>
            </w:r>
          </w:p>
          <w:p w14:paraId="546B169B" w14:textId="77777777" w:rsidR="00BB30AC" w:rsidRPr="00351088" w:rsidRDefault="00BB30AC" w:rsidP="00A2272B">
            <w:pPr>
              <w:jc w:val="both"/>
              <w:rPr>
                <w:rFonts w:ascii="Arial" w:hAnsi="Arial" w:cs="Arial"/>
                <w:i/>
              </w:rPr>
            </w:pPr>
          </w:p>
          <w:p w14:paraId="2B4F0DE1" w14:textId="77777777" w:rsidR="00BB30AC" w:rsidRPr="00351088" w:rsidRDefault="00BB30AC" w:rsidP="00A2272B">
            <w:pPr>
              <w:jc w:val="both"/>
              <w:rPr>
                <w:rFonts w:ascii="Arial" w:hAnsi="Arial" w:cs="Arial"/>
                <w:i/>
              </w:rPr>
            </w:pPr>
            <w:r>
              <w:rPr>
                <w:rFonts w:ascii="Arial" w:hAnsi="Arial" w:cs="Arial"/>
                <w:i/>
              </w:rPr>
              <w:t>Program byl na základě poznatků z ověření přepracován a všechny výše zmíněné návrhy řešení zjištěných problému jsou již zapracovány v obsahové i metodické části programu.</w:t>
            </w:r>
          </w:p>
          <w:p w14:paraId="12D434DA" w14:textId="77777777" w:rsidR="00BB30AC" w:rsidRPr="00351088" w:rsidRDefault="00BB30AC" w:rsidP="00A2272B">
            <w:pPr>
              <w:jc w:val="both"/>
              <w:rPr>
                <w:rFonts w:ascii="Arial" w:hAnsi="Arial" w:cs="Arial"/>
                <w:i/>
              </w:rPr>
            </w:pPr>
          </w:p>
          <w:p w14:paraId="71FC46F0" w14:textId="77777777" w:rsidR="00BB30AC" w:rsidRPr="00351088" w:rsidRDefault="00BB30AC" w:rsidP="00A2272B">
            <w:pPr>
              <w:jc w:val="both"/>
              <w:rPr>
                <w:rFonts w:ascii="Arial" w:hAnsi="Arial" w:cs="Arial"/>
                <w:i/>
              </w:rPr>
            </w:pPr>
          </w:p>
          <w:p w14:paraId="763A6AC8" w14:textId="77777777" w:rsidR="00BB30AC" w:rsidRPr="00351088" w:rsidRDefault="00BB30AC" w:rsidP="00A2272B">
            <w:pPr>
              <w:jc w:val="both"/>
              <w:rPr>
                <w:rFonts w:ascii="Arial" w:hAnsi="Arial" w:cs="Arial"/>
                <w:i/>
              </w:rPr>
            </w:pPr>
          </w:p>
          <w:p w14:paraId="3A1F75C4" w14:textId="77777777" w:rsidR="00BB30AC" w:rsidRPr="00475324" w:rsidRDefault="00BB30AC" w:rsidP="00475324">
            <w:pPr>
              <w:pStyle w:val="Odstavecseseznamem"/>
              <w:numPr>
                <w:ilvl w:val="0"/>
                <w:numId w:val="20"/>
              </w:numPr>
              <w:spacing w:after="0" w:line="240" w:lineRule="auto"/>
              <w:jc w:val="both"/>
              <w:rPr>
                <w:rFonts w:ascii="Arial" w:hAnsi="Arial" w:cs="Arial"/>
                <w:b/>
                <w:i/>
              </w:rPr>
            </w:pPr>
            <w:r w:rsidRPr="00475324">
              <w:rPr>
                <w:rFonts w:ascii="Arial" w:hAnsi="Arial" w:cs="Arial"/>
                <w:b/>
                <w:i/>
              </w:rPr>
              <w:t>Jak a v kterých částech bude program na základě ověření upraven?</w:t>
            </w:r>
          </w:p>
          <w:p w14:paraId="63F5A476" w14:textId="77777777" w:rsidR="00BB30AC" w:rsidRPr="00351088" w:rsidRDefault="00BB30AC" w:rsidP="00A2272B">
            <w:pPr>
              <w:jc w:val="both"/>
              <w:rPr>
                <w:rFonts w:ascii="Arial" w:hAnsi="Arial" w:cs="Arial"/>
                <w:i/>
              </w:rPr>
            </w:pPr>
          </w:p>
          <w:p w14:paraId="61B32EE9" w14:textId="77777777" w:rsidR="00BB30AC" w:rsidRDefault="00BB30AC" w:rsidP="00A2272B">
            <w:pPr>
              <w:jc w:val="both"/>
              <w:rPr>
                <w:rFonts w:ascii="Arial" w:hAnsi="Arial" w:cs="Arial"/>
                <w:i/>
              </w:rPr>
            </w:pPr>
            <w:r>
              <w:rPr>
                <w:rFonts w:ascii="Arial" w:hAnsi="Arial" w:cs="Arial"/>
                <w:i/>
              </w:rPr>
              <w:t>Program byl na základě ověření upraven zejména v těchto částech:</w:t>
            </w:r>
          </w:p>
          <w:p w14:paraId="321B9E00" w14:textId="77777777" w:rsidR="00BB30AC" w:rsidRPr="00F669B5" w:rsidRDefault="00BB30AC" w:rsidP="00BB30AC">
            <w:pPr>
              <w:pStyle w:val="Odstavecseseznamem"/>
              <w:numPr>
                <w:ilvl w:val="0"/>
                <w:numId w:val="16"/>
              </w:numPr>
              <w:rPr>
                <w:rFonts w:ascii="Arial" w:hAnsi="Arial" w:cs="Arial"/>
                <w:i/>
              </w:rPr>
            </w:pPr>
            <w:r>
              <w:rPr>
                <w:rFonts w:ascii="Arial" w:hAnsi="Arial" w:cs="Arial"/>
                <w:i/>
              </w:rPr>
              <w:t>Cíl programu byl reformulován a nyní si program klade za cíl mimo jiné, to, že je žák „</w:t>
            </w:r>
            <w:r w:rsidRPr="00F669B5">
              <w:rPr>
                <w:rFonts w:ascii="Arial" w:hAnsi="Arial" w:cs="Arial"/>
                <w:i/>
              </w:rPr>
              <w:t xml:space="preserve">veden k vytváření osobního a proaktivního vztahu k rostlinám. </w:t>
            </w:r>
            <w:r>
              <w:rPr>
                <w:rFonts w:ascii="Arial" w:hAnsi="Arial" w:cs="Arial"/>
                <w:i/>
              </w:rPr>
              <w:t>Dále je stanoveno, že ž</w:t>
            </w:r>
            <w:r w:rsidRPr="00F669B5">
              <w:rPr>
                <w:rFonts w:ascii="Arial" w:hAnsi="Arial" w:cs="Arial"/>
                <w:i/>
              </w:rPr>
              <w:t>ák pečuje o svoji rostlinu, pozoruje, zajímá se o rostlinnou říši a je motivován k dalšímu samostatnému objevování v </w:t>
            </w:r>
            <w:r>
              <w:rPr>
                <w:rFonts w:ascii="Arial" w:hAnsi="Arial" w:cs="Arial"/>
                <w:i/>
              </w:rPr>
              <w:t>tomto tématu.</w:t>
            </w:r>
          </w:p>
          <w:p w14:paraId="68893B6B" w14:textId="77777777" w:rsidR="00BB30AC" w:rsidRDefault="00BB30AC" w:rsidP="00BB30AC">
            <w:pPr>
              <w:pStyle w:val="Odstavecseseznamem"/>
              <w:numPr>
                <w:ilvl w:val="0"/>
                <w:numId w:val="16"/>
              </w:numPr>
              <w:spacing w:after="0" w:line="240" w:lineRule="auto"/>
              <w:jc w:val="both"/>
              <w:rPr>
                <w:rFonts w:ascii="Arial" w:hAnsi="Arial" w:cs="Arial"/>
                <w:i/>
              </w:rPr>
            </w:pPr>
            <w:r>
              <w:rPr>
                <w:rFonts w:ascii="Arial" w:hAnsi="Arial" w:cs="Arial"/>
                <w:i/>
              </w:rPr>
              <w:t xml:space="preserve">Byla navýšena časová dotace pro aktivity „Svobodná laboratoř“ a „Příběh ranhojiče“ </w:t>
            </w:r>
          </w:p>
          <w:p w14:paraId="73B95468" w14:textId="77777777" w:rsidR="00BB30AC" w:rsidRDefault="00BB30AC" w:rsidP="00BB30AC">
            <w:pPr>
              <w:pStyle w:val="Odstavecseseznamem"/>
              <w:numPr>
                <w:ilvl w:val="0"/>
                <w:numId w:val="16"/>
              </w:numPr>
              <w:spacing w:after="0" w:line="240" w:lineRule="auto"/>
              <w:jc w:val="both"/>
              <w:rPr>
                <w:rFonts w:ascii="Arial" w:hAnsi="Arial" w:cs="Arial"/>
                <w:i/>
              </w:rPr>
            </w:pPr>
            <w:r>
              <w:rPr>
                <w:rFonts w:ascii="Arial" w:hAnsi="Arial" w:cs="Arial"/>
                <w:i/>
              </w:rPr>
              <w:t xml:space="preserve">Byly jasně strukturovány a formulovány informace, které je potřeba účastníkům předat před samotným sázením rostlin i na začátku „Svobodné laboratoře“.  </w:t>
            </w:r>
          </w:p>
          <w:p w14:paraId="27E80023" w14:textId="77777777" w:rsidR="00BB30AC" w:rsidRDefault="00BB30AC" w:rsidP="00BB30AC">
            <w:pPr>
              <w:pStyle w:val="Odstavecseseznamem"/>
              <w:numPr>
                <w:ilvl w:val="0"/>
                <w:numId w:val="16"/>
              </w:numPr>
              <w:spacing w:after="0" w:line="240" w:lineRule="auto"/>
              <w:jc w:val="both"/>
              <w:rPr>
                <w:rFonts w:ascii="Arial" w:hAnsi="Arial" w:cs="Arial"/>
                <w:i/>
              </w:rPr>
            </w:pPr>
            <w:r>
              <w:rPr>
                <w:rFonts w:ascii="Arial" w:hAnsi="Arial" w:cs="Arial"/>
                <w:i/>
              </w:rPr>
              <w:t xml:space="preserve">U aktivity „Fotosyntéza – co rostliny dělají, když mají hlad“ byla reformulována úvodní evokační otázka. </w:t>
            </w:r>
          </w:p>
          <w:p w14:paraId="0A59F6FD" w14:textId="77777777" w:rsidR="00BB30AC" w:rsidRPr="00402EEE" w:rsidRDefault="00BB30AC" w:rsidP="00BB30AC">
            <w:pPr>
              <w:pStyle w:val="Odstavecseseznamem"/>
              <w:numPr>
                <w:ilvl w:val="0"/>
                <w:numId w:val="16"/>
              </w:numPr>
              <w:spacing w:after="0" w:line="240" w:lineRule="auto"/>
              <w:jc w:val="both"/>
              <w:rPr>
                <w:rFonts w:ascii="Arial" w:hAnsi="Arial" w:cs="Arial"/>
                <w:i/>
              </w:rPr>
            </w:pPr>
            <w:r>
              <w:rPr>
                <w:rFonts w:ascii="Arial" w:hAnsi="Arial" w:cs="Arial"/>
                <w:i/>
              </w:rPr>
              <w:t xml:space="preserve">Do metodických poznámek bylo u prvního setkání vloženo doporučení, které má realizátory upozornit na důležitost výběru vhodného místa pro konání setkání. (venku nebo v dílně – nikoliv v běžné učebně) </w:t>
            </w:r>
          </w:p>
          <w:p w14:paraId="38650B32" w14:textId="77777777" w:rsidR="00BB30AC" w:rsidRPr="00351088" w:rsidRDefault="00BB30AC" w:rsidP="00A2272B">
            <w:pPr>
              <w:jc w:val="both"/>
              <w:rPr>
                <w:rFonts w:ascii="Arial" w:hAnsi="Arial" w:cs="Arial"/>
                <w:i/>
              </w:rPr>
            </w:pPr>
          </w:p>
        </w:tc>
      </w:tr>
    </w:tbl>
    <w:p w14:paraId="0C9C4B8A" w14:textId="77777777" w:rsidR="00BB30AC" w:rsidRPr="00351088" w:rsidRDefault="00BB30AC" w:rsidP="00BB30AC">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BB30AC" w:rsidRPr="00351088" w14:paraId="285BE262" w14:textId="77777777" w:rsidTr="00A2272B">
        <w:trPr>
          <w:trHeight w:val="381"/>
          <w:jc w:val="center"/>
        </w:trPr>
        <w:tc>
          <w:tcPr>
            <w:tcW w:w="9922" w:type="dxa"/>
            <w:shd w:val="clear" w:color="auto" w:fill="D9D9D9" w:themeFill="background1" w:themeFillShade="D9"/>
          </w:tcPr>
          <w:p w14:paraId="630A9751" w14:textId="24AE621B" w:rsidR="00BB30AC" w:rsidRPr="00475324" w:rsidRDefault="00BB30AC" w:rsidP="00475324">
            <w:pPr>
              <w:pStyle w:val="Odstavecseseznamem"/>
              <w:numPr>
                <w:ilvl w:val="0"/>
                <w:numId w:val="19"/>
              </w:numPr>
              <w:spacing w:after="0" w:line="240" w:lineRule="auto"/>
              <w:rPr>
                <w:rFonts w:ascii="Arial" w:hAnsi="Arial" w:cs="Arial"/>
                <w:b/>
              </w:rPr>
            </w:pPr>
            <w:r w:rsidRPr="00475324">
              <w:rPr>
                <w:rFonts w:ascii="Arial" w:hAnsi="Arial" w:cs="Arial"/>
                <w:b/>
              </w:rPr>
              <w:lastRenderedPageBreak/>
              <w:t>Hodnocení účastníků a realizátorů ověření</w:t>
            </w:r>
            <w:r w:rsidRPr="00351088">
              <w:rPr>
                <w:rStyle w:val="Znakapoznpodarou"/>
                <w:rFonts w:ascii="Arial" w:hAnsi="Arial" w:cs="Arial"/>
                <w:b/>
              </w:rPr>
              <w:footnoteReference w:id="2"/>
            </w:r>
          </w:p>
        </w:tc>
      </w:tr>
      <w:tr w:rsidR="00BB30AC" w:rsidRPr="00351088" w14:paraId="1D91ABDE" w14:textId="77777777" w:rsidTr="00A2272B">
        <w:trPr>
          <w:trHeight w:val="1928"/>
          <w:jc w:val="center"/>
        </w:trPr>
        <w:tc>
          <w:tcPr>
            <w:tcW w:w="9922" w:type="dxa"/>
          </w:tcPr>
          <w:p w14:paraId="680888EA" w14:textId="5E9CEFD1"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 účastníci z cílové skupiny hodnotili ověřovaný program?</w:t>
            </w:r>
          </w:p>
          <w:p w14:paraId="2A796581" w14:textId="77777777" w:rsidR="00BB30AC" w:rsidRPr="00351088" w:rsidRDefault="00BB30AC" w:rsidP="00A2272B">
            <w:pPr>
              <w:pStyle w:val="Odstavecseseznamem"/>
              <w:spacing w:after="0" w:line="240" w:lineRule="auto"/>
              <w:jc w:val="both"/>
              <w:rPr>
                <w:rFonts w:ascii="Arial" w:hAnsi="Arial" w:cs="Arial"/>
                <w:i/>
              </w:rPr>
            </w:pPr>
          </w:p>
          <w:p w14:paraId="0E37E04E" w14:textId="77777777" w:rsidR="00BB30AC" w:rsidRDefault="00BB30AC" w:rsidP="00A2272B">
            <w:pPr>
              <w:pStyle w:val="Odstavecseseznamem"/>
              <w:spacing w:after="0" w:line="240" w:lineRule="auto"/>
              <w:jc w:val="both"/>
              <w:rPr>
                <w:rFonts w:ascii="Arial" w:hAnsi="Arial" w:cs="Arial"/>
                <w:i/>
              </w:rPr>
            </w:pPr>
            <w:r>
              <w:rPr>
                <w:rFonts w:ascii="Arial" w:hAnsi="Arial" w:cs="Arial"/>
                <w:i/>
              </w:rPr>
              <w:t>Účastníci hodnotili program dvěma formami:</w:t>
            </w:r>
          </w:p>
          <w:p w14:paraId="10A4CD08" w14:textId="77777777" w:rsidR="00BB30AC" w:rsidRDefault="00BB30AC" w:rsidP="00BB30AC">
            <w:pPr>
              <w:pStyle w:val="Odstavecseseznamem"/>
              <w:numPr>
                <w:ilvl w:val="0"/>
                <w:numId w:val="11"/>
              </w:numPr>
              <w:spacing w:after="0" w:line="240" w:lineRule="auto"/>
              <w:jc w:val="both"/>
              <w:rPr>
                <w:rFonts w:ascii="Arial" w:hAnsi="Arial" w:cs="Arial"/>
                <w:i/>
              </w:rPr>
            </w:pPr>
            <w:r>
              <w:rPr>
                <w:rFonts w:ascii="Arial" w:hAnsi="Arial" w:cs="Arial"/>
                <w:i/>
              </w:rPr>
              <w:t xml:space="preserve">Samostatnou písemnou reflexí / zpětnou vazbou v projektovém deníku. </w:t>
            </w:r>
          </w:p>
          <w:p w14:paraId="1D5A6454" w14:textId="77777777" w:rsidR="00BB30AC" w:rsidRDefault="00BB30AC" w:rsidP="00BB30AC">
            <w:pPr>
              <w:pStyle w:val="Odstavecseseznamem"/>
              <w:numPr>
                <w:ilvl w:val="0"/>
                <w:numId w:val="11"/>
              </w:numPr>
              <w:spacing w:after="0" w:line="240" w:lineRule="auto"/>
              <w:jc w:val="both"/>
              <w:rPr>
                <w:rFonts w:ascii="Arial" w:hAnsi="Arial" w:cs="Arial"/>
                <w:i/>
              </w:rPr>
            </w:pPr>
            <w:r>
              <w:rPr>
                <w:rFonts w:ascii="Arial" w:hAnsi="Arial" w:cs="Arial"/>
                <w:i/>
              </w:rPr>
              <w:t xml:space="preserve">Verbálním sdílením ve skupině na konci každého setkání. </w:t>
            </w:r>
          </w:p>
          <w:p w14:paraId="2FC7BBBD" w14:textId="77777777" w:rsidR="00BB30AC" w:rsidRDefault="00BB30AC" w:rsidP="00A2272B">
            <w:pPr>
              <w:jc w:val="both"/>
              <w:rPr>
                <w:rFonts w:ascii="Arial" w:hAnsi="Arial" w:cs="Arial"/>
                <w:i/>
              </w:rPr>
            </w:pPr>
          </w:p>
          <w:p w14:paraId="1C7A179B" w14:textId="77777777" w:rsidR="00BB30AC" w:rsidRDefault="00BB30AC" w:rsidP="00A2272B">
            <w:pPr>
              <w:jc w:val="both"/>
              <w:rPr>
                <w:rFonts w:ascii="Arial" w:hAnsi="Arial" w:cs="Arial"/>
                <w:i/>
              </w:rPr>
            </w:pPr>
            <w:r>
              <w:rPr>
                <w:rFonts w:ascii="Arial" w:hAnsi="Arial" w:cs="Arial"/>
                <w:i/>
              </w:rPr>
              <w:t xml:space="preserve">Z výše uvedených forem hodnocení vyplývá, že účastníci hodnotili program jako celek velmi pozitivně. </w:t>
            </w:r>
          </w:p>
          <w:p w14:paraId="12E855E6" w14:textId="77777777" w:rsidR="00BB30AC" w:rsidRDefault="00BB30AC" w:rsidP="00A2272B">
            <w:pPr>
              <w:jc w:val="both"/>
              <w:rPr>
                <w:rFonts w:ascii="Arial" w:hAnsi="Arial" w:cs="Arial"/>
                <w:i/>
              </w:rPr>
            </w:pPr>
          </w:p>
          <w:p w14:paraId="7634220E" w14:textId="77777777" w:rsidR="00BB30AC" w:rsidRPr="00351088" w:rsidRDefault="00BB30AC" w:rsidP="00A2272B">
            <w:pPr>
              <w:pStyle w:val="Odstavecseseznamem"/>
              <w:spacing w:after="0" w:line="240" w:lineRule="auto"/>
              <w:jc w:val="both"/>
              <w:rPr>
                <w:rFonts w:ascii="Arial" w:hAnsi="Arial" w:cs="Arial"/>
                <w:i/>
              </w:rPr>
            </w:pPr>
          </w:p>
          <w:p w14:paraId="490B7A8E" w14:textId="6919518A"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Co bylo v programu hodnoceno v rámci ověřovací skupiny nejlépe?</w:t>
            </w:r>
          </w:p>
          <w:p w14:paraId="58698302" w14:textId="77777777" w:rsidR="00BB30AC" w:rsidRPr="00351088" w:rsidRDefault="00BB30AC" w:rsidP="00A2272B">
            <w:pPr>
              <w:jc w:val="both"/>
              <w:rPr>
                <w:rFonts w:ascii="Arial" w:hAnsi="Arial" w:cs="Arial"/>
                <w:i/>
              </w:rPr>
            </w:pPr>
          </w:p>
          <w:p w14:paraId="62D3D35E" w14:textId="77777777" w:rsidR="00BB30AC" w:rsidRDefault="00BB30AC" w:rsidP="00A2272B">
            <w:pPr>
              <w:jc w:val="both"/>
              <w:rPr>
                <w:rFonts w:ascii="Arial" w:hAnsi="Arial" w:cs="Arial"/>
                <w:i/>
              </w:rPr>
            </w:pPr>
            <w:r>
              <w:rPr>
                <w:rFonts w:ascii="Arial" w:hAnsi="Arial" w:cs="Arial"/>
                <w:i/>
              </w:rPr>
              <w:t xml:space="preserve">Největší přidanou hodnotou programu jsou podle žáků programové bloky s pokusy nebo laboratorním vybavením (např. Svobodná laboratoř, Důkaz fotosyntézy, Rostlinná seznamka). Žáci také často vyzdvihovali akční a týmové hry, které v nich zanechali silný zážitek nebo dojem (Příběh ranhojiče, Kurz sebeobrany, Mise nový domov). </w:t>
            </w:r>
          </w:p>
          <w:p w14:paraId="7360AFB6" w14:textId="77777777" w:rsidR="00BB30AC" w:rsidRPr="00351088" w:rsidRDefault="00BB30AC" w:rsidP="00A2272B">
            <w:pPr>
              <w:jc w:val="both"/>
              <w:rPr>
                <w:rFonts w:ascii="Arial" w:hAnsi="Arial" w:cs="Arial"/>
                <w:i/>
              </w:rPr>
            </w:pPr>
          </w:p>
          <w:p w14:paraId="5F41CEE7"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 byl hodnocen věcný obsah programu?</w:t>
            </w:r>
          </w:p>
          <w:p w14:paraId="7AAB626F" w14:textId="77777777" w:rsidR="00BB30AC" w:rsidRPr="00351088" w:rsidRDefault="00BB30AC" w:rsidP="00A2272B">
            <w:pPr>
              <w:jc w:val="both"/>
              <w:rPr>
                <w:rFonts w:ascii="Arial" w:hAnsi="Arial" w:cs="Arial"/>
                <w:i/>
              </w:rPr>
            </w:pPr>
          </w:p>
          <w:p w14:paraId="1BEC3975" w14:textId="77777777" w:rsidR="00BB30AC" w:rsidRPr="00351088" w:rsidRDefault="00BB30AC" w:rsidP="00A2272B">
            <w:pPr>
              <w:jc w:val="both"/>
              <w:rPr>
                <w:rFonts w:ascii="Arial" w:hAnsi="Arial" w:cs="Arial"/>
                <w:i/>
              </w:rPr>
            </w:pPr>
            <w:r>
              <w:rPr>
                <w:rFonts w:ascii="Arial" w:hAnsi="Arial" w:cs="Arial"/>
                <w:i/>
              </w:rPr>
              <w:t xml:space="preserve">Věcný obsah programu byli účastníci schopni hodnotit jen v omezené míře, ale i tak vše označovali za dostatečně odborné a hluboké. Tato oblast byla hodnocena spíše pedagogem, garantem, lektory a realizátory, kteří považují věcný obsah programu za dostačující. </w:t>
            </w:r>
          </w:p>
          <w:p w14:paraId="5064FE2B" w14:textId="77777777" w:rsidR="00BB30AC" w:rsidRPr="00351088" w:rsidRDefault="00BB30AC" w:rsidP="00A2272B">
            <w:pPr>
              <w:jc w:val="both"/>
              <w:rPr>
                <w:rFonts w:ascii="Arial" w:hAnsi="Arial" w:cs="Arial"/>
                <w:i/>
              </w:rPr>
            </w:pPr>
          </w:p>
          <w:p w14:paraId="4D778818" w14:textId="77777777" w:rsidR="00BB30AC" w:rsidRPr="00351088" w:rsidRDefault="00BB30AC" w:rsidP="00A2272B">
            <w:pPr>
              <w:jc w:val="both"/>
              <w:rPr>
                <w:rFonts w:ascii="Arial" w:hAnsi="Arial" w:cs="Arial"/>
                <w:i/>
              </w:rPr>
            </w:pPr>
          </w:p>
          <w:p w14:paraId="7DACDDB4"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 bylo hodnoceno organizační a materiální zabezpečení programu?</w:t>
            </w:r>
          </w:p>
          <w:p w14:paraId="6BC22C30" w14:textId="77777777" w:rsidR="00BB30AC" w:rsidRPr="00351088" w:rsidRDefault="00BB30AC" w:rsidP="00A2272B">
            <w:pPr>
              <w:jc w:val="both"/>
              <w:rPr>
                <w:rFonts w:ascii="Arial" w:hAnsi="Arial" w:cs="Arial"/>
                <w:i/>
              </w:rPr>
            </w:pPr>
          </w:p>
          <w:p w14:paraId="13261990" w14:textId="77777777" w:rsidR="00BB30AC" w:rsidRDefault="00BB30AC" w:rsidP="00A2272B">
            <w:pPr>
              <w:jc w:val="both"/>
              <w:rPr>
                <w:rFonts w:ascii="Arial" w:hAnsi="Arial" w:cs="Arial"/>
                <w:i/>
              </w:rPr>
            </w:pPr>
            <w:r>
              <w:rPr>
                <w:rFonts w:ascii="Arial" w:hAnsi="Arial" w:cs="Arial"/>
                <w:i/>
              </w:rPr>
              <w:t xml:space="preserve">Tato oblast byla opět hodnocena především spíše pedagogem, garantem, lektorem a realizátory. Kromě dílčích organizačních a materiálových nedostatků u některých aktivit je tato oblast celkově hodnocena jako dostačující. </w:t>
            </w:r>
          </w:p>
          <w:p w14:paraId="37AF60FC" w14:textId="77777777" w:rsidR="00BB30AC" w:rsidRDefault="00BB30AC" w:rsidP="00A2272B">
            <w:pPr>
              <w:jc w:val="both"/>
              <w:rPr>
                <w:rFonts w:ascii="Arial" w:hAnsi="Arial" w:cs="Arial"/>
                <w:i/>
              </w:rPr>
            </w:pPr>
          </w:p>
          <w:p w14:paraId="5E287BD0" w14:textId="77777777" w:rsidR="00BB30AC" w:rsidRDefault="00BB30AC" w:rsidP="00A2272B">
            <w:pPr>
              <w:jc w:val="both"/>
              <w:rPr>
                <w:rFonts w:ascii="Arial" w:hAnsi="Arial" w:cs="Arial"/>
                <w:i/>
              </w:rPr>
            </w:pPr>
          </w:p>
          <w:p w14:paraId="5222B35A"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 byl hodnocen výkon realizátorů programu?</w:t>
            </w:r>
          </w:p>
          <w:p w14:paraId="184766E7" w14:textId="77777777" w:rsidR="00BB30AC" w:rsidRPr="00351088" w:rsidRDefault="00BB30AC" w:rsidP="00A2272B">
            <w:pPr>
              <w:jc w:val="both"/>
              <w:rPr>
                <w:rFonts w:ascii="Arial" w:hAnsi="Arial" w:cs="Arial"/>
                <w:i/>
              </w:rPr>
            </w:pPr>
          </w:p>
          <w:p w14:paraId="06437248" w14:textId="77777777" w:rsidR="00BB30AC" w:rsidRPr="00351088" w:rsidRDefault="00BB30AC" w:rsidP="00A2272B">
            <w:pPr>
              <w:jc w:val="both"/>
              <w:rPr>
                <w:rFonts w:ascii="Arial" w:hAnsi="Arial" w:cs="Arial"/>
                <w:i/>
              </w:rPr>
            </w:pPr>
            <w:r>
              <w:rPr>
                <w:rFonts w:ascii="Arial" w:hAnsi="Arial" w:cs="Arial"/>
                <w:i/>
              </w:rPr>
              <w:t xml:space="preserve">Z pohledu účastníků byli realizátoři a jejich výkon hodnocen pozitivně. U ověřovací skupiny bylo patrné navázání osobnějšího a důvěrného vztahu mezi realizátory a účastníky. </w:t>
            </w:r>
          </w:p>
          <w:p w14:paraId="6483D6C5" w14:textId="77777777" w:rsidR="00BB30AC" w:rsidRPr="00351088" w:rsidRDefault="00BB30AC" w:rsidP="00A2272B">
            <w:pPr>
              <w:jc w:val="both"/>
              <w:rPr>
                <w:rFonts w:ascii="Arial" w:hAnsi="Arial" w:cs="Arial"/>
                <w:i/>
              </w:rPr>
            </w:pPr>
          </w:p>
          <w:p w14:paraId="30D3409F" w14:textId="77777777" w:rsidR="00BB30AC" w:rsidRPr="00351088" w:rsidRDefault="00BB30AC" w:rsidP="00A2272B">
            <w:pPr>
              <w:jc w:val="both"/>
              <w:rPr>
                <w:rFonts w:ascii="Arial" w:hAnsi="Arial" w:cs="Arial"/>
                <w:i/>
              </w:rPr>
            </w:pPr>
          </w:p>
          <w:p w14:paraId="3362F3AC"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Jaké měli účastníci výhrady/připomínky?</w:t>
            </w:r>
          </w:p>
          <w:p w14:paraId="762AD424" w14:textId="77777777" w:rsidR="00BB30AC" w:rsidRPr="00351088" w:rsidRDefault="00BB30AC" w:rsidP="00A2272B">
            <w:pPr>
              <w:jc w:val="both"/>
              <w:rPr>
                <w:rFonts w:ascii="Arial" w:hAnsi="Arial" w:cs="Arial"/>
                <w:i/>
              </w:rPr>
            </w:pPr>
          </w:p>
          <w:p w14:paraId="64194DEE" w14:textId="77777777" w:rsidR="00BB30AC" w:rsidRDefault="00BB30AC" w:rsidP="00A2272B">
            <w:pPr>
              <w:jc w:val="both"/>
              <w:rPr>
                <w:rFonts w:ascii="Arial" w:hAnsi="Arial" w:cs="Arial"/>
                <w:i/>
              </w:rPr>
            </w:pPr>
            <w:r>
              <w:rPr>
                <w:rFonts w:ascii="Arial" w:hAnsi="Arial" w:cs="Arial"/>
                <w:i/>
              </w:rPr>
              <w:t xml:space="preserve">Výhrady a připomínky ověřovací skupiny byly jen minimální a týkaly se zejména harmonogramu a uspořádání setkání (četnost setkání, obědy, požadavek na volno v expozici VIDA! SC, atd). </w:t>
            </w:r>
          </w:p>
          <w:p w14:paraId="39CF902F" w14:textId="77777777" w:rsidR="00BB30AC" w:rsidRPr="00351088" w:rsidRDefault="00BB30AC" w:rsidP="00A2272B">
            <w:pPr>
              <w:jc w:val="both"/>
              <w:rPr>
                <w:rFonts w:ascii="Arial" w:hAnsi="Arial" w:cs="Arial"/>
                <w:i/>
              </w:rPr>
            </w:pPr>
          </w:p>
          <w:p w14:paraId="6ADB240D" w14:textId="77777777" w:rsidR="00BB30AC" w:rsidRPr="00351088" w:rsidRDefault="00BB30AC" w:rsidP="00A2272B">
            <w:pPr>
              <w:jc w:val="both"/>
              <w:rPr>
                <w:rFonts w:ascii="Arial" w:hAnsi="Arial" w:cs="Arial"/>
                <w:i/>
              </w:rPr>
            </w:pPr>
          </w:p>
          <w:p w14:paraId="740303C6"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Opakovala se některá výhrada/připomínka ze strany účastníků častěji? Jaká?</w:t>
            </w:r>
          </w:p>
          <w:p w14:paraId="32B4C947" w14:textId="77777777" w:rsidR="00BB30AC" w:rsidRPr="00351088" w:rsidRDefault="00BB30AC" w:rsidP="00A2272B">
            <w:pPr>
              <w:jc w:val="both"/>
              <w:rPr>
                <w:rFonts w:ascii="Arial" w:hAnsi="Arial" w:cs="Arial"/>
                <w:i/>
              </w:rPr>
            </w:pPr>
          </w:p>
          <w:p w14:paraId="5C9A767E" w14:textId="77777777" w:rsidR="00BB30AC" w:rsidRDefault="00BB30AC" w:rsidP="00A2272B">
            <w:pPr>
              <w:jc w:val="both"/>
              <w:rPr>
                <w:rFonts w:ascii="Arial" w:hAnsi="Arial" w:cs="Arial"/>
                <w:i/>
              </w:rPr>
            </w:pPr>
            <w:r>
              <w:rPr>
                <w:rFonts w:ascii="Arial" w:hAnsi="Arial" w:cs="Arial"/>
                <w:i/>
              </w:rPr>
              <w:t xml:space="preserve">Žádnou častější výhradu jsme nezaznamenali. </w:t>
            </w:r>
          </w:p>
          <w:p w14:paraId="2CC0A77A" w14:textId="77777777" w:rsidR="00BB30AC" w:rsidRPr="00351088" w:rsidRDefault="00BB30AC" w:rsidP="00A2272B">
            <w:pPr>
              <w:jc w:val="both"/>
              <w:rPr>
                <w:rFonts w:ascii="Arial" w:hAnsi="Arial" w:cs="Arial"/>
                <w:i/>
              </w:rPr>
            </w:pPr>
          </w:p>
          <w:p w14:paraId="75E5B5C7"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 xml:space="preserve">Budou případné připomínky účastníků zapracovány do další verze programu? </w:t>
            </w:r>
          </w:p>
          <w:p w14:paraId="087B97EB" w14:textId="77777777" w:rsidR="00BB30AC" w:rsidRPr="00475324" w:rsidRDefault="00BB30AC" w:rsidP="00A2272B">
            <w:pPr>
              <w:pStyle w:val="Odstavecseseznamem"/>
              <w:spacing w:after="0" w:line="240" w:lineRule="auto"/>
              <w:jc w:val="both"/>
              <w:rPr>
                <w:rFonts w:ascii="Arial" w:hAnsi="Arial" w:cs="Arial"/>
                <w:b/>
                <w:i/>
              </w:rPr>
            </w:pPr>
            <w:r w:rsidRPr="00475324">
              <w:rPr>
                <w:rFonts w:ascii="Arial" w:hAnsi="Arial" w:cs="Arial"/>
                <w:b/>
                <w:i/>
              </w:rPr>
              <w:t>Pokud ne, proč?</w:t>
            </w:r>
          </w:p>
          <w:p w14:paraId="087FD955" w14:textId="77777777" w:rsidR="00BB30AC" w:rsidRPr="00351088" w:rsidRDefault="00BB30AC" w:rsidP="00A2272B">
            <w:pPr>
              <w:jc w:val="both"/>
              <w:rPr>
                <w:rFonts w:ascii="Arial" w:hAnsi="Arial" w:cs="Arial"/>
                <w:i/>
              </w:rPr>
            </w:pPr>
          </w:p>
          <w:p w14:paraId="2BC145E1" w14:textId="77777777" w:rsidR="00BB30AC" w:rsidRPr="00351088" w:rsidRDefault="00BB30AC" w:rsidP="00A2272B">
            <w:pPr>
              <w:jc w:val="both"/>
              <w:rPr>
                <w:rFonts w:ascii="Arial" w:hAnsi="Arial" w:cs="Arial"/>
                <w:i/>
              </w:rPr>
            </w:pPr>
            <w:r>
              <w:rPr>
                <w:rFonts w:ascii="Arial" w:hAnsi="Arial" w:cs="Arial"/>
                <w:i/>
              </w:rPr>
              <w:lastRenderedPageBreak/>
              <w:t xml:space="preserve">Výhrady a připomínky účastníků byly v tomto případě tak minimální, že neměly velký vliv na finální podobu programu. Po závěrečném setkání jsme pouze na přání účastníků zařadili volno v expozici VIDA! SC (volno ale nebylo součástí programu jako takového). </w:t>
            </w:r>
          </w:p>
          <w:p w14:paraId="30A2A4D4" w14:textId="77777777" w:rsidR="00BB30AC" w:rsidRPr="00351088" w:rsidRDefault="00BB30AC" w:rsidP="00A2272B">
            <w:pPr>
              <w:jc w:val="both"/>
              <w:rPr>
                <w:rFonts w:ascii="Arial" w:hAnsi="Arial" w:cs="Arial"/>
                <w:i/>
              </w:rPr>
            </w:pPr>
          </w:p>
          <w:p w14:paraId="6A9A158E"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Jak byl program hodnocen ze strany realizátorů programu?</w:t>
            </w:r>
          </w:p>
          <w:p w14:paraId="3439DFCC" w14:textId="77777777" w:rsidR="00BB30AC" w:rsidRPr="00351088" w:rsidRDefault="00BB30AC" w:rsidP="00A2272B">
            <w:pPr>
              <w:jc w:val="both"/>
              <w:rPr>
                <w:rFonts w:ascii="Arial" w:hAnsi="Arial" w:cs="Arial"/>
                <w:i/>
              </w:rPr>
            </w:pPr>
          </w:p>
          <w:p w14:paraId="2B4B6E93" w14:textId="77777777" w:rsidR="00BB30AC" w:rsidRPr="00351088" w:rsidRDefault="00BB30AC" w:rsidP="00A2272B">
            <w:pPr>
              <w:jc w:val="both"/>
              <w:rPr>
                <w:rFonts w:ascii="Arial" w:hAnsi="Arial" w:cs="Arial"/>
                <w:i/>
              </w:rPr>
            </w:pPr>
            <w:r>
              <w:rPr>
                <w:rFonts w:ascii="Arial" w:hAnsi="Arial" w:cs="Arial"/>
                <w:i/>
              </w:rPr>
              <w:t xml:space="preserve">Realizátoři programu v průběhu prvního ověření poskytovali podrobnou zpětnou vazbu na jednotlivé programové bloky. Celkově byl program realizátory hodnocen pozitivně – výhrady se týkaly především některých detailnějších nesrovnalostí v dílčích aktivitách. </w:t>
            </w:r>
          </w:p>
          <w:p w14:paraId="07DDD299" w14:textId="77777777" w:rsidR="00BB30AC" w:rsidRPr="00351088" w:rsidRDefault="00BB30AC" w:rsidP="00A2272B">
            <w:pPr>
              <w:jc w:val="both"/>
              <w:rPr>
                <w:rFonts w:ascii="Arial" w:hAnsi="Arial" w:cs="Arial"/>
                <w:i/>
              </w:rPr>
            </w:pPr>
          </w:p>
          <w:p w14:paraId="63E4FF36" w14:textId="77777777" w:rsidR="00BB30AC" w:rsidRPr="00351088" w:rsidRDefault="00BB30AC" w:rsidP="00A2272B">
            <w:pPr>
              <w:jc w:val="both"/>
              <w:rPr>
                <w:rFonts w:ascii="Arial" w:hAnsi="Arial" w:cs="Arial"/>
                <w:i/>
              </w:rPr>
            </w:pPr>
          </w:p>
          <w:p w14:paraId="631FAD55"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Navrhují realizátoři úpravy programu, popř. jaké?</w:t>
            </w:r>
          </w:p>
          <w:p w14:paraId="5149733D" w14:textId="77777777" w:rsidR="00BB30AC" w:rsidRPr="00351088" w:rsidRDefault="00BB30AC" w:rsidP="00A2272B">
            <w:pPr>
              <w:jc w:val="both"/>
              <w:rPr>
                <w:rFonts w:ascii="Arial" w:hAnsi="Arial" w:cs="Arial"/>
                <w:i/>
              </w:rPr>
            </w:pPr>
          </w:p>
          <w:p w14:paraId="09D6D171" w14:textId="77777777" w:rsidR="00BB30AC" w:rsidRPr="00351088" w:rsidRDefault="00BB30AC" w:rsidP="00A2272B">
            <w:pPr>
              <w:jc w:val="both"/>
              <w:rPr>
                <w:rFonts w:ascii="Arial" w:hAnsi="Arial" w:cs="Arial"/>
                <w:i/>
              </w:rPr>
            </w:pPr>
            <w:r>
              <w:rPr>
                <w:rFonts w:ascii="Arial" w:hAnsi="Arial" w:cs="Arial"/>
                <w:i/>
              </w:rPr>
              <w:t xml:space="preserve">Realizátoři se podíleli na navrhování úprav, které jsou uvedeny v odpovědi na otázku 2b) a 2d). </w:t>
            </w:r>
          </w:p>
          <w:p w14:paraId="112D8D35" w14:textId="77777777" w:rsidR="00BB30AC" w:rsidRPr="00351088" w:rsidRDefault="00BB30AC" w:rsidP="00A2272B">
            <w:pPr>
              <w:jc w:val="both"/>
              <w:rPr>
                <w:rFonts w:ascii="Arial" w:hAnsi="Arial" w:cs="Arial"/>
                <w:i/>
              </w:rPr>
            </w:pPr>
          </w:p>
          <w:p w14:paraId="1B8EE3BA" w14:textId="77777777" w:rsidR="00BB30AC" w:rsidRPr="00351088" w:rsidRDefault="00BB30AC" w:rsidP="00A2272B">
            <w:pPr>
              <w:jc w:val="both"/>
              <w:rPr>
                <w:rFonts w:ascii="Arial" w:hAnsi="Arial" w:cs="Arial"/>
                <w:i/>
              </w:rPr>
            </w:pPr>
          </w:p>
          <w:p w14:paraId="53C31642" w14:textId="77777777" w:rsidR="00BB30AC" w:rsidRPr="00475324" w:rsidRDefault="00BB30AC" w:rsidP="00475324">
            <w:pPr>
              <w:pStyle w:val="Odstavecseseznamem"/>
              <w:numPr>
                <w:ilvl w:val="0"/>
                <w:numId w:val="21"/>
              </w:numPr>
              <w:spacing w:after="0" w:line="240" w:lineRule="auto"/>
              <w:jc w:val="both"/>
              <w:rPr>
                <w:rFonts w:ascii="Arial" w:hAnsi="Arial" w:cs="Arial"/>
                <w:b/>
                <w:i/>
              </w:rPr>
            </w:pPr>
            <w:r w:rsidRPr="00475324">
              <w:rPr>
                <w:rFonts w:ascii="Arial" w:hAnsi="Arial" w:cs="Arial"/>
                <w:b/>
                <w:i/>
              </w:rPr>
              <w:t>Budou tyto návrhy realizátorů zapracovány do další verze programu? Pokud ne, proč?</w:t>
            </w:r>
          </w:p>
          <w:p w14:paraId="7E39CAF3" w14:textId="77777777" w:rsidR="00BB30AC" w:rsidRPr="00351088" w:rsidRDefault="00BB30AC" w:rsidP="00A2272B">
            <w:pPr>
              <w:jc w:val="both"/>
              <w:rPr>
                <w:rFonts w:ascii="Arial" w:hAnsi="Arial" w:cs="Arial"/>
                <w:i/>
              </w:rPr>
            </w:pPr>
          </w:p>
          <w:p w14:paraId="0A2BB87A" w14:textId="77777777" w:rsidR="00BB30AC" w:rsidRPr="00351088" w:rsidRDefault="00BB30AC" w:rsidP="00A2272B">
            <w:pPr>
              <w:jc w:val="both"/>
              <w:rPr>
                <w:rFonts w:ascii="Arial" w:hAnsi="Arial" w:cs="Arial"/>
                <w:i/>
              </w:rPr>
            </w:pPr>
            <w:r>
              <w:rPr>
                <w:rFonts w:ascii="Arial" w:hAnsi="Arial" w:cs="Arial"/>
                <w:i/>
              </w:rPr>
              <w:t>Ano, tyto návrhy jsou již zapracovány – konkrétní změny jsou specifikovány v odpovědi na otázku 2d).</w:t>
            </w:r>
          </w:p>
          <w:p w14:paraId="4A50DEE3" w14:textId="77777777" w:rsidR="00BB30AC" w:rsidRPr="00351088" w:rsidRDefault="00BB30AC" w:rsidP="00A2272B">
            <w:pPr>
              <w:jc w:val="both"/>
              <w:rPr>
                <w:rFonts w:ascii="Arial" w:hAnsi="Arial" w:cs="Arial"/>
                <w:i/>
              </w:rPr>
            </w:pPr>
          </w:p>
          <w:p w14:paraId="1B8377A5" w14:textId="77777777" w:rsidR="00BB30AC" w:rsidRPr="00351088" w:rsidRDefault="00BB30AC" w:rsidP="00A2272B">
            <w:pPr>
              <w:jc w:val="both"/>
              <w:rPr>
                <w:rFonts w:ascii="Arial" w:hAnsi="Arial" w:cs="Arial"/>
                <w:i/>
              </w:rPr>
            </w:pPr>
          </w:p>
        </w:tc>
      </w:tr>
    </w:tbl>
    <w:p w14:paraId="787B1C97" w14:textId="77777777" w:rsidR="00BB30AC" w:rsidRPr="00351088" w:rsidRDefault="00BB30AC" w:rsidP="00BB30AC">
      <w:pPr>
        <w:pStyle w:val="Default"/>
        <w:rPr>
          <w:rFonts w:ascii="Arial" w:hAnsi="Arial" w:cs="Arial"/>
          <w:b/>
          <w:bCs/>
          <w:sz w:val="22"/>
          <w:szCs w:val="22"/>
        </w:rPr>
      </w:pPr>
    </w:p>
    <w:p w14:paraId="2604CEDC" w14:textId="77777777" w:rsidR="00BB30AC" w:rsidRPr="00351088" w:rsidRDefault="00BB30AC" w:rsidP="00BB30AC">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B30AC" w:rsidRPr="00351088" w14:paraId="15CDED05" w14:textId="77777777" w:rsidTr="00A2272B">
        <w:trPr>
          <w:trHeight w:val="283"/>
        </w:trPr>
        <w:tc>
          <w:tcPr>
            <w:tcW w:w="1705" w:type="dxa"/>
            <w:shd w:val="clear" w:color="auto" w:fill="D9D9D9" w:themeFill="background1" w:themeFillShade="D9"/>
            <w:vAlign w:val="center"/>
          </w:tcPr>
          <w:p w14:paraId="21808718" w14:textId="77777777" w:rsidR="00BB30AC" w:rsidRPr="00351088" w:rsidRDefault="00BB30AC" w:rsidP="00A2272B">
            <w:pPr>
              <w:autoSpaceDE w:val="0"/>
              <w:autoSpaceDN w:val="0"/>
              <w:adjustRightInd w:val="0"/>
              <w:rPr>
                <w:rFonts w:ascii="Arial" w:hAnsi="Arial" w:cs="Arial"/>
                <w:b/>
              </w:rPr>
            </w:pPr>
          </w:p>
        </w:tc>
        <w:tc>
          <w:tcPr>
            <w:tcW w:w="2936" w:type="dxa"/>
            <w:shd w:val="clear" w:color="auto" w:fill="D9D9D9" w:themeFill="background1" w:themeFillShade="D9"/>
            <w:vAlign w:val="center"/>
          </w:tcPr>
          <w:p w14:paraId="5ACB6DE5" w14:textId="77777777" w:rsidR="00BB30AC" w:rsidRPr="00351088" w:rsidRDefault="00BB30AC" w:rsidP="00A2272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43E3A6" w14:textId="77777777" w:rsidR="00BB30AC" w:rsidRPr="00351088" w:rsidRDefault="00BB30AC" w:rsidP="00A2272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4C814201" w14:textId="77777777" w:rsidR="00BB30AC" w:rsidRDefault="00BB30AC" w:rsidP="00A2272B">
            <w:pPr>
              <w:jc w:val="center"/>
              <w:rPr>
                <w:rFonts w:ascii="Arial" w:hAnsi="Arial" w:cs="Arial"/>
                <w:b/>
              </w:rPr>
            </w:pPr>
            <w:r>
              <w:rPr>
                <w:rFonts w:ascii="Arial" w:hAnsi="Arial" w:cs="Arial"/>
                <w:b/>
              </w:rPr>
              <w:t>Podpis</w:t>
            </w:r>
          </w:p>
        </w:tc>
      </w:tr>
      <w:tr w:rsidR="00BB30AC" w:rsidRPr="00351088" w14:paraId="4DD4C79C" w14:textId="77777777" w:rsidTr="00A2272B">
        <w:trPr>
          <w:trHeight w:val="592"/>
        </w:trPr>
        <w:tc>
          <w:tcPr>
            <w:tcW w:w="1705" w:type="dxa"/>
            <w:shd w:val="clear" w:color="auto" w:fill="D9D9D9" w:themeFill="background1" w:themeFillShade="D9"/>
            <w:vAlign w:val="center"/>
          </w:tcPr>
          <w:p w14:paraId="180A8554" w14:textId="77777777" w:rsidR="00BB30AC" w:rsidRPr="00351088" w:rsidRDefault="00BB30AC" w:rsidP="00A2272B">
            <w:pPr>
              <w:rPr>
                <w:rFonts w:ascii="Arial" w:hAnsi="Arial" w:cs="Arial"/>
                <w:b/>
              </w:rPr>
            </w:pPr>
            <w:r w:rsidRPr="00351088">
              <w:rPr>
                <w:rFonts w:ascii="Arial" w:hAnsi="Arial" w:cs="Arial"/>
                <w:b/>
              </w:rPr>
              <w:t>Zpracoval</w:t>
            </w:r>
            <w:r>
              <w:rPr>
                <w:rFonts w:ascii="Arial" w:hAnsi="Arial" w:cs="Arial"/>
                <w:b/>
              </w:rPr>
              <w:t>/a</w:t>
            </w:r>
          </w:p>
        </w:tc>
        <w:tc>
          <w:tcPr>
            <w:tcW w:w="2936" w:type="dxa"/>
            <w:vAlign w:val="center"/>
          </w:tcPr>
          <w:p w14:paraId="66A996F1" w14:textId="77777777" w:rsidR="00BB30AC" w:rsidRPr="00351088" w:rsidRDefault="00BB30AC" w:rsidP="00A2272B">
            <w:pPr>
              <w:jc w:val="center"/>
              <w:rPr>
                <w:rFonts w:ascii="Arial" w:hAnsi="Arial" w:cs="Arial"/>
                <w:b/>
              </w:rPr>
            </w:pPr>
            <w:r>
              <w:rPr>
                <w:rFonts w:ascii="Arial" w:hAnsi="Arial" w:cs="Arial"/>
                <w:b/>
              </w:rPr>
              <w:t>Ondřej Medek, Bc.</w:t>
            </w:r>
          </w:p>
        </w:tc>
        <w:tc>
          <w:tcPr>
            <w:tcW w:w="2596" w:type="dxa"/>
            <w:vAlign w:val="center"/>
          </w:tcPr>
          <w:p w14:paraId="13109AEF" w14:textId="77777777" w:rsidR="00BB30AC" w:rsidRPr="00351088" w:rsidRDefault="00BB30AC" w:rsidP="00A2272B">
            <w:pPr>
              <w:rPr>
                <w:rFonts w:ascii="Arial" w:hAnsi="Arial" w:cs="Arial"/>
                <w:b/>
              </w:rPr>
            </w:pPr>
          </w:p>
        </w:tc>
        <w:tc>
          <w:tcPr>
            <w:tcW w:w="2596" w:type="dxa"/>
          </w:tcPr>
          <w:p w14:paraId="7F146E34" w14:textId="77777777" w:rsidR="00BB30AC" w:rsidRPr="00351088" w:rsidRDefault="00BB30AC" w:rsidP="00A2272B">
            <w:pPr>
              <w:jc w:val="center"/>
              <w:rPr>
                <w:rFonts w:ascii="Arial" w:hAnsi="Arial" w:cs="Arial"/>
                <w:b/>
              </w:rPr>
            </w:pPr>
          </w:p>
        </w:tc>
      </w:tr>
    </w:tbl>
    <w:p w14:paraId="76FA9C49" w14:textId="77777777" w:rsidR="00BB30AC" w:rsidRDefault="00BB30AC" w:rsidP="00BB30AC">
      <w:pPr>
        <w:pStyle w:val="Default"/>
        <w:rPr>
          <w:b/>
          <w:bCs/>
          <w:sz w:val="23"/>
          <w:szCs w:val="23"/>
        </w:rPr>
      </w:pPr>
    </w:p>
    <w:p w14:paraId="504D7558" w14:textId="128CFC78" w:rsidR="00F42EC9" w:rsidRPr="00BB30AC" w:rsidRDefault="00F42EC9" w:rsidP="00BB30AC">
      <w:pPr>
        <w:rPr>
          <w:rFonts w:ascii="Arial" w:eastAsia="Arial" w:hAnsi="Arial" w:cs="Arial"/>
        </w:rPr>
      </w:pPr>
    </w:p>
    <w:sectPr w:rsidR="00F42EC9" w:rsidRPr="00BB30AC" w:rsidSect="00305AFB">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AAB7B" w14:textId="77777777" w:rsidR="00054391" w:rsidRDefault="00054391" w:rsidP="00DC5FD2">
      <w:pPr>
        <w:spacing w:after="0" w:line="240" w:lineRule="auto"/>
      </w:pPr>
      <w:r>
        <w:separator/>
      </w:r>
    </w:p>
  </w:endnote>
  <w:endnote w:type="continuationSeparator" w:id="0">
    <w:p w14:paraId="744DCDBA" w14:textId="77777777" w:rsidR="00054391" w:rsidRDefault="00054391"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7447"/>
      <w:docPartObj>
        <w:docPartGallery w:val="Page Numbers (Bottom of Page)"/>
        <w:docPartUnique/>
      </w:docPartObj>
    </w:sdtPr>
    <w:sdtEndPr/>
    <w:sdtContent>
      <w:p w14:paraId="49B18936" w14:textId="77777777"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475324">
          <w:rPr>
            <w:noProof/>
          </w:rPr>
          <w:t>8</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84904" w14:textId="77777777" w:rsidR="00054391" w:rsidRDefault="00054391" w:rsidP="00DC5FD2">
      <w:pPr>
        <w:spacing w:after="0" w:line="240" w:lineRule="auto"/>
      </w:pPr>
      <w:r>
        <w:separator/>
      </w:r>
    </w:p>
  </w:footnote>
  <w:footnote w:type="continuationSeparator" w:id="0">
    <w:p w14:paraId="7955FC62" w14:textId="77777777" w:rsidR="00054391" w:rsidRDefault="00054391" w:rsidP="00DC5FD2">
      <w:pPr>
        <w:spacing w:after="0" w:line="240" w:lineRule="auto"/>
      </w:pPr>
      <w:r>
        <w:continuationSeparator/>
      </w:r>
    </w:p>
  </w:footnote>
  <w:footnote w:id="1">
    <w:p w14:paraId="49B1893D" w14:textId="0E287D66" w:rsidR="000130AB" w:rsidRDefault="000130AB">
      <w:pPr>
        <w:pStyle w:val="Textpoznpodarou"/>
      </w:pPr>
      <w:r>
        <w:rPr>
          <w:rStyle w:val="Znakapoznpodarou"/>
        </w:rPr>
        <w:footnoteRef/>
      </w:r>
      <w:r>
        <w:t xml:space="preserve"> Uveďte stručně charakteristiku a velikost skupiny (např. 25 žáků 7. ročníku ZŠ apod.)</w:t>
      </w:r>
      <w:r w:rsidR="004F6BA3">
        <w:t xml:space="preserve"> a název organizace</w:t>
      </w:r>
      <w:r w:rsidR="00935BBC">
        <w:t>.</w:t>
      </w:r>
    </w:p>
  </w:footnote>
  <w:footnote w:id="2">
    <w:p w14:paraId="074A9CF3" w14:textId="77777777" w:rsidR="00BB30AC" w:rsidRDefault="00BB30AC" w:rsidP="00BB30AC">
      <w:pPr>
        <w:pStyle w:val="Textpoznpodarou"/>
      </w:pPr>
      <w:r>
        <w:rPr>
          <w:rStyle w:val="Znakapoznpodarou"/>
        </w:rPr>
        <w:footnoteRef/>
      </w:r>
      <w:r>
        <w:t xml:space="preserve"> Vychází z evaluačních dotazníků žáků, učitelů, realizátorů programů – pracovníků neformálního vzdělávání či záznamů z rozhovorů s dětmi, které příjemce uchovává pro kontroly na místě.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642E"/>
    <w:multiLevelType w:val="hybridMultilevel"/>
    <w:tmpl w:val="38800E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0F2D48"/>
    <w:multiLevelType w:val="hybridMultilevel"/>
    <w:tmpl w:val="E35E0C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0C163D"/>
    <w:multiLevelType w:val="multilevel"/>
    <w:tmpl w:val="C076E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9C0E6B"/>
    <w:multiLevelType w:val="hybridMultilevel"/>
    <w:tmpl w:val="C6ECE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1583E"/>
    <w:multiLevelType w:val="hybridMultilevel"/>
    <w:tmpl w:val="3BA6E2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C03A3"/>
    <w:multiLevelType w:val="hybridMultilevel"/>
    <w:tmpl w:val="80CCB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D3681E"/>
    <w:multiLevelType w:val="hybridMultilevel"/>
    <w:tmpl w:val="EAE63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780FA8"/>
    <w:multiLevelType w:val="hybridMultilevel"/>
    <w:tmpl w:val="230285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B43C6"/>
    <w:multiLevelType w:val="hybridMultilevel"/>
    <w:tmpl w:val="692C5C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C275D96"/>
    <w:multiLevelType w:val="hybridMultilevel"/>
    <w:tmpl w:val="C87605C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2"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A8044D"/>
    <w:multiLevelType w:val="hybridMultilevel"/>
    <w:tmpl w:val="70CCB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5C683A"/>
    <w:multiLevelType w:val="hybridMultilevel"/>
    <w:tmpl w:val="7DA6DD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5795676"/>
    <w:multiLevelType w:val="hybridMultilevel"/>
    <w:tmpl w:val="6A189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978192B"/>
    <w:multiLevelType w:val="hybridMultilevel"/>
    <w:tmpl w:val="92B48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161A5E"/>
    <w:multiLevelType w:val="hybridMultilevel"/>
    <w:tmpl w:val="481841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5A48D3"/>
    <w:multiLevelType w:val="hybridMultilevel"/>
    <w:tmpl w:val="90E88AAC"/>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8"/>
  </w:num>
  <w:num w:numId="3">
    <w:abstractNumId w:val="17"/>
  </w:num>
  <w:num w:numId="4">
    <w:abstractNumId w:val="5"/>
  </w:num>
  <w:num w:numId="5">
    <w:abstractNumId w:val="12"/>
  </w:num>
  <w:num w:numId="6">
    <w:abstractNumId w:val="16"/>
  </w:num>
  <w:num w:numId="7">
    <w:abstractNumId w:val="7"/>
  </w:num>
  <w:num w:numId="8">
    <w:abstractNumId w:val="2"/>
  </w:num>
  <w:num w:numId="9">
    <w:abstractNumId w:val="1"/>
  </w:num>
  <w:num w:numId="10">
    <w:abstractNumId w:val="10"/>
  </w:num>
  <w:num w:numId="11">
    <w:abstractNumId w:val="14"/>
  </w:num>
  <w:num w:numId="12">
    <w:abstractNumId w:val="8"/>
  </w:num>
  <w:num w:numId="13">
    <w:abstractNumId w:val="6"/>
  </w:num>
  <w:num w:numId="14">
    <w:abstractNumId w:val="0"/>
  </w:num>
  <w:num w:numId="15">
    <w:abstractNumId w:val="11"/>
  </w:num>
  <w:num w:numId="16">
    <w:abstractNumId w:val="15"/>
  </w:num>
  <w:num w:numId="17">
    <w:abstractNumId w:val="19"/>
  </w:num>
  <w:num w:numId="18">
    <w:abstractNumId w:val="3"/>
  </w:num>
  <w:num w:numId="19">
    <w:abstractNumId w:val="20"/>
  </w:num>
  <w:num w:numId="20">
    <w:abstractNumId w:val="4"/>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30AB"/>
    <w:rsid w:val="00025EB1"/>
    <w:rsid w:val="00054391"/>
    <w:rsid w:val="0007775D"/>
    <w:rsid w:val="00086813"/>
    <w:rsid w:val="000C550C"/>
    <w:rsid w:val="000F0AF4"/>
    <w:rsid w:val="00111E1C"/>
    <w:rsid w:val="0017619D"/>
    <w:rsid w:val="0018097F"/>
    <w:rsid w:val="001A5BC6"/>
    <w:rsid w:val="00212E16"/>
    <w:rsid w:val="00221B2E"/>
    <w:rsid w:val="00222B01"/>
    <w:rsid w:val="0023378A"/>
    <w:rsid w:val="00250066"/>
    <w:rsid w:val="0025676B"/>
    <w:rsid w:val="00260919"/>
    <w:rsid w:val="00265D1A"/>
    <w:rsid w:val="0027209A"/>
    <w:rsid w:val="002B3313"/>
    <w:rsid w:val="002E631B"/>
    <w:rsid w:val="00304598"/>
    <w:rsid w:val="00351088"/>
    <w:rsid w:val="003577B3"/>
    <w:rsid w:val="00375632"/>
    <w:rsid w:val="003A1DF3"/>
    <w:rsid w:val="003A659A"/>
    <w:rsid w:val="003E1C83"/>
    <w:rsid w:val="004249CA"/>
    <w:rsid w:val="00475324"/>
    <w:rsid w:val="004821D8"/>
    <w:rsid w:val="004B2FF3"/>
    <w:rsid w:val="004D0462"/>
    <w:rsid w:val="004F6BA3"/>
    <w:rsid w:val="005238E2"/>
    <w:rsid w:val="005E3197"/>
    <w:rsid w:val="005F3D86"/>
    <w:rsid w:val="00646E31"/>
    <w:rsid w:val="00713C0F"/>
    <w:rsid w:val="007C67AE"/>
    <w:rsid w:val="00810B65"/>
    <w:rsid w:val="00822DFA"/>
    <w:rsid w:val="00825143"/>
    <w:rsid w:val="00842AF4"/>
    <w:rsid w:val="008D2AB8"/>
    <w:rsid w:val="00906E08"/>
    <w:rsid w:val="00921FBA"/>
    <w:rsid w:val="00935BBC"/>
    <w:rsid w:val="00936019"/>
    <w:rsid w:val="009568C7"/>
    <w:rsid w:val="0098186E"/>
    <w:rsid w:val="009F64EB"/>
    <w:rsid w:val="00A13E15"/>
    <w:rsid w:val="00A3498F"/>
    <w:rsid w:val="00A575D0"/>
    <w:rsid w:val="00A71495"/>
    <w:rsid w:val="00A73C02"/>
    <w:rsid w:val="00A749FF"/>
    <w:rsid w:val="00AD5866"/>
    <w:rsid w:val="00B00F07"/>
    <w:rsid w:val="00B52A2E"/>
    <w:rsid w:val="00B979FE"/>
    <w:rsid w:val="00BA324B"/>
    <w:rsid w:val="00BB30AC"/>
    <w:rsid w:val="00BC3CDB"/>
    <w:rsid w:val="00BE4D1F"/>
    <w:rsid w:val="00BE6EE2"/>
    <w:rsid w:val="00C23CF6"/>
    <w:rsid w:val="00C6485C"/>
    <w:rsid w:val="00CB753F"/>
    <w:rsid w:val="00CC145B"/>
    <w:rsid w:val="00DC2B94"/>
    <w:rsid w:val="00DC3FF8"/>
    <w:rsid w:val="00DC5FD2"/>
    <w:rsid w:val="00DD2E4D"/>
    <w:rsid w:val="00DE6505"/>
    <w:rsid w:val="00E341F1"/>
    <w:rsid w:val="00EA50A1"/>
    <w:rsid w:val="00EE2482"/>
    <w:rsid w:val="00F2235A"/>
    <w:rsid w:val="00F42EC9"/>
    <w:rsid w:val="00F85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 w:type="paragraph" w:styleId="Bezmezer">
    <w:name w:val="No Spacing"/>
    <w:uiPriority w:val="1"/>
    <w:qFormat/>
    <w:rsid w:val="00842A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65881">
      <w:bodyDiv w:val="1"/>
      <w:marLeft w:val="0"/>
      <w:marRight w:val="0"/>
      <w:marTop w:val="0"/>
      <w:marBottom w:val="0"/>
      <w:divBdr>
        <w:top w:val="none" w:sz="0" w:space="0" w:color="auto"/>
        <w:left w:val="none" w:sz="0" w:space="0" w:color="auto"/>
        <w:bottom w:val="none" w:sz="0" w:space="0" w:color="auto"/>
        <w:right w:val="none" w:sz="0" w:space="0" w:color="auto"/>
      </w:divBdr>
    </w:div>
    <w:div w:id="968438535">
      <w:bodyDiv w:val="1"/>
      <w:marLeft w:val="0"/>
      <w:marRight w:val="0"/>
      <w:marTop w:val="0"/>
      <w:marBottom w:val="0"/>
      <w:divBdr>
        <w:top w:val="none" w:sz="0" w:space="0" w:color="auto"/>
        <w:left w:val="none" w:sz="0" w:space="0" w:color="auto"/>
        <w:bottom w:val="none" w:sz="0" w:space="0" w:color="auto"/>
        <w:right w:val="none" w:sz="0" w:space="0" w:color="auto"/>
      </w:divBdr>
    </w:div>
    <w:div w:id="167306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2.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4.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8808AD-4278-468C-9F69-09F57F4FA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1453</TotalTime>
  <Pages>11</Pages>
  <Words>3562</Words>
  <Characters>21019</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4</cp:revision>
  <dcterms:created xsi:type="dcterms:W3CDTF">2021-11-05T14:32:00Z</dcterms:created>
  <dcterms:modified xsi:type="dcterms:W3CDTF">2021-11-08T08:35:00Z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