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2C" w:rsidRPr="00333966" w:rsidRDefault="00C57E2C" w:rsidP="00C57E2C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40"/>
          <w:szCs w:val="40"/>
        </w:rPr>
      </w:pPr>
      <w:r w:rsidRPr="00333966">
        <w:rPr>
          <w:rFonts w:asciiTheme="minorHAnsi" w:hAnsiTheme="minorHAnsi" w:cstheme="minorHAnsi"/>
          <w:b/>
          <w:sz w:val="40"/>
          <w:szCs w:val="40"/>
        </w:rPr>
        <w:t>Tajemný život rostlin</w:t>
      </w:r>
    </w:p>
    <w:p w:rsidR="00C57E2C" w:rsidRDefault="00C57E2C" w:rsidP="00C57E2C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C57E2C" w:rsidRDefault="00135583" w:rsidP="00BB3F28">
      <w:pPr>
        <w:pStyle w:val="Normlnweb"/>
        <w:spacing w:before="0" w:beforeAutospacing="0" w:after="0" w:afterAutospacing="0" w:line="276" w:lineRule="auto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Prezentace o mechu</w:t>
      </w:r>
      <w:r w:rsidR="00C57E2C">
        <w:rPr>
          <w:rFonts w:asciiTheme="minorHAnsi" w:hAnsiTheme="minorHAnsi" w:cstheme="minorHAnsi"/>
          <w:b/>
          <w:sz w:val="28"/>
          <w:szCs w:val="28"/>
        </w:rPr>
        <w:t xml:space="preserve"> – text k prezentaci</w:t>
      </w:r>
    </w:p>
    <w:p w:rsidR="00C57E2C" w:rsidRDefault="00C57E2C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C57E2C" w:rsidRPr="00030ED7" w:rsidRDefault="00030ED7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030ED7">
        <w:rPr>
          <w:rFonts w:asciiTheme="minorHAnsi" w:hAnsiTheme="minorHAnsi" w:cstheme="minorHAnsi"/>
          <w:b/>
          <w:sz w:val="22"/>
          <w:szCs w:val="22"/>
        </w:rPr>
        <w:t>Úvod</w:t>
      </w:r>
    </w:p>
    <w:p w:rsidR="00C57E2C" w:rsidRDefault="00C57E2C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030ED7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(snímek 1) </w:t>
      </w:r>
    </w:p>
    <w:p w:rsidR="00135583" w:rsidRPr="00135583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 w:rsidRPr="00135583">
        <w:rPr>
          <w:rFonts w:cstheme="minorHAnsi"/>
        </w:rPr>
        <w:t xml:space="preserve">V přírodopisných publikacích se můžeme dočíst, že </w:t>
      </w:r>
      <w:r w:rsidRPr="00135583">
        <w:rPr>
          <w:rFonts w:cstheme="minorHAnsi"/>
          <w:b/>
        </w:rPr>
        <w:t>mechy jsou zásobárnou vody v ekosystémech</w:t>
      </w:r>
      <w:r w:rsidRPr="00135583">
        <w:rPr>
          <w:rFonts w:cstheme="minorHAnsi"/>
        </w:rPr>
        <w:t>. Je to pravda? Rozhodla jsem se to probádat.</w:t>
      </w:r>
    </w:p>
    <w:p w:rsidR="00C57E2C" w:rsidRDefault="00C57E2C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30ED7" w:rsidRPr="00030ED7" w:rsidRDefault="00135583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Experiment s ploníkem</w:t>
      </w:r>
    </w:p>
    <w:p w:rsidR="00135583" w:rsidRPr="003821E5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(snímek 2) </w:t>
      </w:r>
      <w:r w:rsidRPr="00135583">
        <w:rPr>
          <w:rFonts w:cstheme="minorHAnsi"/>
        </w:rPr>
        <w:t>V lese jsem utrhla pár rostlinek mechu ploníku a rašeliníku. A protože mě zajímalo, kolik vody dokážou nasát, nech</w:t>
      </w:r>
      <w:r w:rsidR="004D5D53">
        <w:rPr>
          <w:rFonts w:cstheme="minorHAnsi"/>
        </w:rPr>
        <w:t xml:space="preserve">ala jsem je několik dní vysušit </w:t>
      </w:r>
      <w:r>
        <w:rPr>
          <w:rFonts w:cstheme="minorHAnsi"/>
        </w:rPr>
        <w:t>(snímek 3)</w:t>
      </w:r>
      <w:r w:rsidR="007C3AC5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9214AE">
        <w:rPr>
          <w:rFonts w:cstheme="minorHAnsi"/>
        </w:rPr>
        <w:t>Usušený ploník jsem</w:t>
      </w:r>
      <w:r w:rsidR="004D5D53">
        <w:rPr>
          <w:rFonts w:cstheme="minorHAnsi"/>
        </w:rPr>
        <w:t xml:space="preserve"> zvážila, </w:t>
      </w:r>
      <w:r w:rsidRPr="003821E5">
        <w:rPr>
          <w:rFonts w:cstheme="minorHAnsi"/>
        </w:rPr>
        <w:t xml:space="preserve">měl 5 g. Poté jsem ho na 10 minut ponořila do misky s vodou. Zkuste si tipnout, jaká byla </w:t>
      </w:r>
      <w:r w:rsidR="009214AE">
        <w:rPr>
          <w:rFonts w:cstheme="minorHAnsi"/>
        </w:rPr>
        <w:t>po uplynutí této doby jeho váha?</w:t>
      </w:r>
      <w:r>
        <w:rPr>
          <w:rFonts w:cstheme="minorHAnsi"/>
        </w:rPr>
        <w:t xml:space="preserve"> </w:t>
      </w:r>
      <w:r w:rsidRPr="003821E5">
        <w:rPr>
          <w:rFonts w:cstheme="minorHAnsi"/>
        </w:rPr>
        <w:t>Byla 24 gramů.</w:t>
      </w:r>
    </w:p>
    <w:p w:rsidR="00030ED7" w:rsidRDefault="00030ED7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135583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Experiment s rašeliníkem</w:t>
      </w:r>
    </w:p>
    <w:p w:rsidR="00135583" w:rsidRPr="003821E5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(snímek 4) </w:t>
      </w:r>
      <w:r w:rsidRPr="003821E5">
        <w:rPr>
          <w:rFonts w:cstheme="minorHAnsi"/>
        </w:rPr>
        <w:t xml:space="preserve">To stejné jsem udělala s rašeliníkem. Usušený trs rašeliníku vážil 4 gramy, </w:t>
      </w:r>
    </w:p>
    <w:p w:rsidR="00135583" w:rsidRPr="003821E5" w:rsidRDefault="004D5D53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>po 10 minutách ve vodě měl…</w:t>
      </w:r>
      <w:r w:rsidR="00135583" w:rsidRPr="003821E5">
        <w:rPr>
          <w:rFonts w:cstheme="minorHAnsi"/>
        </w:rPr>
        <w:t>? Zkuste si opět tipnout! Po nasátí vážil 27 gramů.</w:t>
      </w:r>
    </w:p>
    <w:p w:rsidR="00594358" w:rsidRDefault="00594358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4358" w:rsidRDefault="00135583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Závěr z experimentů</w:t>
      </w:r>
    </w:p>
    <w:p w:rsidR="00135583" w:rsidRPr="00135583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(snímek 5) </w:t>
      </w:r>
      <w:r w:rsidRPr="00135583">
        <w:rPr>
          <w:rFonts w:cstheme="minorHAnsi"/>
        </w:rPr>
        <w:t>Ploník nasál téměř 5x (4,8x) více vody než původně vážil.</w:t>
      </w:r>
    </w:p>
    <w:p w:rsidR="00135583" w:rsidRPr="00135583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 w:rsidRPr="00135583">
        <w:rPr>
          <w:rFonts w:cstheme="minorHAnsi"/>
        </w:rPr>
        <w:t>Abychom si mohli lépe představit, jaké množství vody to je</w:t>
      </w:r>
      <w:r w:rsidR="009214AE">
        <w:rPr>
          <w:rFonts w:cstheme="minorHAnsi"/>
        </w:rPr>
        <w:t>, můžeme si to přirovnat k šedesátikilovému</w:t>
      </w:r>
      <w:r w:rsidRPr="00135583">
        <w:rPr>
          <w:rFonts w:cstheme="minorHAnsi"/>
        </w:rPr>
        <w:t xml:space="preserve"> člověku. Ten by za 10 min musel vypít 228 litrů vody. Což odpovídá menšímu sudu.</w:t>
      </w:r>
    </w:p>
    <w:p w:rsidR="00594358" w:rsidRPr="00135583" w:rsidRDefault="00594358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135583" w:rsidRPr="00135583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 w:rsidRPr="00135583">
        <w:rPr>
          <w:rFonts w:cstheme="minorHAnsi"/>
        </w:rPr>
        <w:t>Rašeliník absorbo</w:t>
      </w:r>
      <w:r w:rsidR="000B4762">
        <w:rPr>
          <w:rFonts w:cstheme="minorHAnsi"/>
        </w:rPr>
        <w:t>val téměř 7x více (6,8x) vody ne</w:t>
      </w:r>
      <w:r w:rsidRPr="00135583">
        <w:rPr>
          <w:rFonts w:cstheme="minorHAnsi"/>
        </w:rPr>
        <w:t>ž byla jeho původní váha.</w:t>
      </w:r>
    </w:p>
    <w:p w:rsidR="00135583" w:rsidRPr="00135583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 w:rsidRPr="00135583">
        <w:rPr>
          <w:rFonts w:cstheme="minorHAnsi"/>
        </w:rPr>
        <w:t>Člověk o hmotnosti 60 kg by musel běhe</w:t>
      </w:r>
      <w:r w:rsidR="004D5D53">
        <w:rPr>
          <w:rFonts w:cstheme="minorHAnsi"/>
        </w:rPr>
        <w:t xml:space="preserve">m 10 min vypít 345 litrů vody, </w:t>
      </w:r>
      <w:r w:rsidRPr="00135583">
        <w:rPr>
          <w:rFonts w:cstheme="minorHAnsi"/>
        </w:rPr>
        <w:t xml:space="preserve">což je asi </w:t>
      </w:r>
    </w:p>
    <w:p w:rsidR="00135583" w:rsidRPr="00135583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 w:rsidRPr="00135583">
        <w:rPr>
          <w:rFonts w:cstheme="minorHAnsi"/>
        </w:rPr>
        <w:t>1 a půl popelnice na komunální odpad.</w:t>
      </w:r>
    </w:p>
    <w:p w:rsidR="00135583" w:rsidRDefault="00135583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Default="00135583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Porovnání s velbloudem</w:t>
      </w:r>
    </w:p>
    <w:p w:rsidR="00135583" w:rsidRPr="003821E5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 w:rsidRPr="003821E5">
        <w:rPr>
          <w:rFonts w:cstheme="minorHAnsi"/>
        </w:rPr>
        <w:t>Dobu 10 minut jsem si nevybrala náhodně. Říkala jsem si, že by bylo zajímavé porovnat mechy s velbloudem. Ten je totiž v množství vypité vody rekordmanem v živočišné říši.</w:t>
      </w:r>
    </w:p>
    <w:p w:rsidR="00135583" w:rsidRPr="003821E5" w:rsidRDefault="00135583" w:rsidP="004127A4">
      <w:pPr>
        <w:pStyle w:val="Bezmezer"/>
        <w:spacing w:line="276" w:lineRule="auto"/>
        <w:jc w:val="both"/>
        <w:rPr>
          <w:rFonts w:cstheme="minorHAnsi"/>
        </w:rPr>
      </w:pPr>
      <w:r w:rsidRPr="00135583">
        <w:rPr>
          <w:rFonts w:cstheme="minorHAnsi"/>
        </w:rPr>
        <w:t xml:space="preserve">(snímek 6) </w:t>
      </w:r>
      <w:r>
        <w:rPr>
          <w:rFonts w:cstheme="minorHAnsi"/>
        </w:rPr>
        <w:t>V</w:t>
      </w:r>
      <w:r w:rsidRPr="003821E5">
        <w:rPr>
          <w:rFonts w:cstheme="minorHAnsi"/>
        </w:rPr>
        <w:t>elmi žíznivý velbloud (o průměrné hmotnosti 500 kg) dokáže během 10 minut vypít 110 litrů vody. Což je 1,2x než vážil.</w:t>
      </w:r>
      <w:r>
        <w:rPr>
          <w:rFonts w:cstheme="minorHAnsi"/>
        </w:rPr>
        <w:t xml:space="preserve"> </w:t>
      </w:r>
      <w:r w:rsidR="001E2881">
        <w:rPr>
          <w:rFonts w:cstheme="minorHAnsi"/>
        </w:rPr>
        <w:t>Že mechy dokážou</w:t>
      </w:r>
      <w:r w:rsidRPr="003821E5">
        <w:rPr>
          <w:rFonts w:cstheme="minorHAnsi"/>
        </w:rPr>
        <w:t xml:space="preserve"> nasát poměrně hodně vody</w:t>
      </w:r>
      <w:r w:rsidR="009214AE">
        <w:rPr>
          <w:rFonts w:cstheme="minorHAnsi"/>
        </w:rPr>
        <w:t>,</w:t>
      </w:r>
      <w:r w:rsidRPr="003821E5">
        <w:rPr>
          <w:rFonts w:cstheme="minorHAnsi"/>
        </w:rPr>
        <w:t xml:space="preserve"> jsme si dokázali</w:t>
      </w:r>
      <w:r w:rsidR="00C07159">
        <w:rPr>
          <w:rFonts w:cstheme="minorHAnsi"/>
        </w:rPr>
        <w:t>.</w:t>
      </w:r>
    </w:p>
    <w:p w:rsidR="00DA324D" w:rsidRDefault="00DA324D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324D" w:rsidRDefault="00C07159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Jak to mechy dělají? </w:t>
      </w:r>
    </w:p>
    <w:p w:rsidR="00C07159" w:rsidRDefault="00C07159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(snímek 7) </w:t>
      </w:r>
      <w:r w:rsidRPr="003821E5">
        <w:rPr>
          <w:rFonts w:cstheme="minorHAnsi"/>
        </w:rPr>
        <w:t xml:space="preserve">Ale jak to vlastně mechy dělají? Vždyť nemají žádné </w:t>
      </w:r>
      <w:r w:rsidR="009214AE">
        <w:rPr>
          <w:rFonts w:cstheme="minorHAnsi"/>
        </w:rPr>
        <w:t>kořeny, kterými by vodu nasávaly</w:t>
      </w:r>
      <w:r w:rsidRPr="003821E5">
        <w:rPr>
          <w:rFonts w:cstheme="minorHAnsi"/>
        </w:rPr>
        <w:t>, nemají ještě vodivá pletiva.</w:t>
      </w:r>
      <w:r>
        <w:rPr>
          <w:rFonts w:cstheme="minorHAnsi"/>
        </w:rPr>
        <w:t xml:space="preserve"> </w:t>
      </w:r>
      <w:r w:rsidRPr="003821E5">
        <w:rPr>
          <w:rFonts w:cstheme="minorHAnsi"/>
        </w:rPr>
        <w:t xml:space="preserve">Podíváme se </w:t>
      </w:r>
      <w:r w:rsidR="004D5D53">
        <w:rPr>
          <w:rFonts w:cstheme="minorHAnsi"/>
        </w:rPr>
        <w:t xml:space="preserve">na ně tedy trochu víc zblízka, </w:t>
      </w:r>
      <w:r w:rsidRPr="003821E5">
        <w:rPr>
          <w:rFonts w:cstheme="minorHAnsi"/>
        </w:rPr>
        <w:t>přesněji řečeno, pod mikroskopem</w:t>
      </w:r>
      <w:r>
        <w:rPr>
          <w:rFonts w:cstheme="minorHAnsi"/>
        </w:rPr>
        <w:t>.</w:t>
      </w:r>
    </w:p>
    <w:p w:rsidR="00C07159" w:rsidRDefault="00C07159" w:rsidP="004127A4">
      <w:pPr>
        <w:pStyle w:val="Bezmezer"/>
        <w:spacing w:line="276" w:lineRule="auto"/>
        <w:jc w:val="both"/>
        <w:rPr>
          <w:rFonts w:cstheme="minorHAnsi"/>
        </w:rPr>
      </w:pPr>
    </w:p>
    <w:p w:rsidR="00C07159" w:rsidRDefault="00C07159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(snímek 8) </w:t>
      </w:r>
      <w:r w:rsidRPr="003821E5">
        <w:rPr>
          <w:rFonts w:cstheme="minorHAnsi"/>
        </w:rPr>
        <w:t>Zde na obrázcích můžete vidět řez lístkem ploníku. Ploník jako jeden z mála mechů má listy tvořeny několika vrstvami buněk, na rozdíl od většiny ostatních mechů, které mají lístečky tvořeny jen jednou vrstvou buněk.</w:t>
      </w:r>
      <w:r>
        <w:rPr>
          <w:rFonts w:cstheme="minorHAnsi"/>
        </w:rPr>
        <w:t xml:space="preserve"> </w:t>
      </w:r>
      <w:r w:rsidRPr="003821E5">
        <w:rPr>
          <w:rFonts w:cstheme="minorHAnsi"/>
        </w:rPr>
        <w:t xml:space="preserve">Zelené buňky obsahují chloroplasty a probíhá v nich fotosyntéza. Mezi řadami buněk dochází ke vstřebání vzdušné vlhkosti, spodní buňky tedy obsahují vodu a ochraňují buňky fotosyntetické. </w:t>
      </w:r>
    </w:p>
    <w:p w:rsidR="00C07159" w:rsidRDefault="00C07159" w:rsidP="004127A4">
      <w:pPr>
        <w:pStyle w:val="Bezmezer"/>
        <w:spacing w:line="276" w:lineRule="auto"/>
        <w:jc w:val="both"/>
        <w:rPr>
          <w:rFonts w:cstheme="minorHAnsi"/>
        </w:rPr>
      </w:pPr>
    </w:p>
    <w:p w:rsidR="00C07159" w:rsidRDefault="00C07159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(snímek 9) </w:t>
      </w:r>
      <w:r w:rsidRPr="003821E5">
        <w:rPr>
          <w:rFonts w:cstheme="minorHAnsi"/>
        </w:rPr>
        <w:t>U rašeliníku můžeme vidět něco podobného.</w:t>
      </w:r>
      <w:r>
        <w:rPr>
          <w:rFonts w:cstheme="minorHAnsi"/>
        </w:rPr>
        <w:t xml:space="preserve"> </w:t>
      </w:r>
      <w:r w:rsidRPr="003821E5">
        <w:rPr>
          <w:rFonts w:cstheme="minorHAnsi"/>
        </w:rPr>
        <w:t xml:space="preserve">Buňky lístku jsou dvojího druhu - </w:t>
      </w:r>
      <w:proofErr w:type="spellStart"/>
      <w:r w:rsidRPr="003821E5">
        <w:rPr>
          <w:rFonts w:cstheme="minorHAnsi"/>
          <w:b/>
          <w:bCs/>
        </w:rPr>
        <w:t>chlorocyty</w:t>
      </w:r>
      <w:proofErr w:type="spellEnd"/>
      <w:r w:rsidRPr="003821E5">
        <w:rPr>
          <w:rFonts w:cstheme="minorHAnsi"/>
        </w:rPr>
        <w:t xml:space="preserve"> a </w:t>
      </w:r>
      <w:proofErr w:type="spellStart"/>
      <w:r w:rsidRPr="003821E5">
        <w:rPr>
          <w:rFonts w:cstheme="minorHAnsi"/>
          <w:b/>
          <w:bCs/>
        </w:rPr>
        <w:t>hyalocyty</w:t>
      </w:r>
      <w:proofErr w:type="spellEnd"/>
      <w:r w:rsidRPr="003821E5">
        <w:rPr>
          <w:rFonts w:cstheme="minorHAnsi"/>
        </w:rPr>
        <w:t xml:space="preserve">. </w:t>
      </w:r>
      <w:proofErr w:type="spellStart"/>
      <w:r w:rsidRPr="003821E5">
        <w:rPr>
          <w:rFonts w:cstheme="minorHAnsi"/>
        </w:rPr>
        <w:t>Chlorocy</w:t>
      </w:r>
      <w:proofErr w:type="spellEnd"/>
      <w:r w:rsidRPr="003821E5">
        <w:rPr>
          <w:rFonts w:cstheme="minorHAnsi"/>
        </w:rPr>
        <w:t xml:space="preserve">(s)ty jsou zelené buňky zajišťující fotosyntézu, zatímco mnohem větší bezbarvé </w:t>
      </w:r>
      <w:proofErr w:type="spellStart"/>
      <w:r w:rsidRPr="003821E5">
        <w:rPr>
          <w:rFonts w:cstheme="minorHAnsi"/>
        </w:rPr>
        <w:t>hyalocy</w:t>
      </w:r>
      <w:proofErr w:type="spellEnd"/>
      <w:r w:rsidRPr="003821E5">
        <w:rPr>
          <w:rFonts w:cstheme="minorHAnsi"/>
        </w:rPr>
        <w:t>(s)ty slouží k zadržování vody.</w:t>
      </w:r>
      <w:r>
        <w:rPr>
          <w:rFonts w:cstheme="minorHAnsi"/>
        </w:rPr>
        <w:t xml:space="preserve"> </w:t>
      </w:r>
    </w:p>
    <w:p w:rsidR="00C07159" w:rsidRDefault="00C07159" w:rsidP="004127A4">
      <w:pPr>
        <w:pStyle w:val="Bezmezer"/>
        <w:spacing w:line="276" w:lineRule="auto"/>
        <w:jc w:val="both"/>
        <w:rPr>
          <w:rFonts w:cstheme="minorHAnsi"/>
        </w:rPr>
      </w:pPr>
    </w:p>
    <w:p w:rsidR="00C07159" w:rsidRPr="003821E5" w:rsidRDefault="00C07159" w:rsidP="004127A4">
      <w:pPr>
        <w:pStyle w:val="Bezmezer"/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(snímek 10) Mechy jsou v krajině skutečně významnými zásobníky vody. Dá se tedy taky říct, že jsou to pěkné násosky! </w:t>
      </w:r>
    </w:p>
    <w:p w:rsidR="00420877" w:rsidRDefault="00420877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20877" w:rsidRPr="00173A9C" w:rsidRDefault="00420877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Děkuji za pozornost! </w:t>
      </w:r>
    </w:p>
    <w:p w:rsidR="00924A69" w:rsidRPr="00DA324D" w:rsidRDefault="00924A69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Default="00784AFD" w:rsidP="004127A4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Seznam potřebného materiálu k prezentaci:</w:t>
      </w:r>
    </w:p>
    <w:p w:rsidR="00784AFD" w:rsidRDefault="00784AFD" w:rsidP="004127A4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Prezentace v </w:t>
      </w:r>
      <w:proofErr w:type="spellStart"/>
      <w:r>
        <w:rPr>
          <w:rFonts w:asciiTheme="minorHAnsi" w:hAnsiTheme="minorHAnsi" w:cstheme="minorHAnsi"/>
          <w:sz w:val="22"/>
          <w:szCs w:val="22"/>
        </w:rPr>
        <w:t>powerpointu</w:t>
      </w:r>
      <w:proofErr w:type="spellEnd"/>
    </w:p>
    <w:p w:rsidR="00784AFD" w:rsidRDefault="00784AFD" w:rsidP="004127A4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Projektor + plátno</w:t>
      </w:r>
    </w:p>
    <w:p w:rsidR="00784AFD" w:rsidRDefault="00784AFD" w:rsidP="004127A4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Prezentér</w:t>
      </w:r>
      <w:proofErr w:type="spellEnd"/>
    </w:p>
    <w:p w:rsidR="00784AFD" w:rsidRDefault="00C07159" w:rsidP="004127A4">
      <w:pPr>
        <w:pStyle w:val="Normlnweb"/>
        <w:numPr>
          <w:ilvl w:val="0"/>
          <w:numId w:val="1"/>
        </w:numPr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Vysušený rašeliník a ploník na ukázku</w:t>
      </w:r>
    </w:p>
    <w:p w:rsidR="00784AFD" w:rsidRDefault="00784AFD" w:rsidP="00784AF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784AFD" w:rsidRPr="00784AFD" w:rsidRDefault="00784AFD" w:rsidP="00784AF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784AFD" w:rsidRDefault="00784AFD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Default="00925834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Pr="00594358" w:rsidRDefault="00925834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4358" w:rsidRDefault="00594358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4358" w:rsidRPr="00030ED7" w:rsidRDefault="00594358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30ED7" w:rsidRDefault="00030ED7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Pr="00C57E2C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Pr="000A2830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116E0E" w:rsidRDefault="001E2881"/>
    <w:sectPr w:rsidR="00116E0E" w:rsidSect="004463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AF6" w:rsidRDefault="00892AF6" w:rsidP="00892AF6">
      <w:pPr>
        <w:spacing w:after="0" w:line="240" w:lineRule="auto"/>
      </w:pPr>
      <w:r>
        <w:separator/>
      </w:r>
    </w:p>
  </w:endnote>
  <w:endnote w:type="continuationSeparator" w:id="0">
    <w:p w:rsidR="00892AF6" w:rsidRDefault="00892AF6" w:rsidP="00892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AF6" w:rsidRDefault="00892AF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AF6" w:rsidRDefault="00892AF6">
    <w:pPr>
      <w:pStyle w:val="Zpat"/>
    </w:pPr>
    <w:bookmarkStart w:id="0" w:name="_GoBack"/>
    <w:bookmarkEnd w:id="0"/>
    <w:r w:rsidRPr="00892AF6">
      <w:rPr>
        <w:noProof/>
        <w:lang w:eastAsia="cs-CZ"/>
      </w:rPr>
      <w:drawing>
        <wp:inline distT="0" distB="0" distL="0" distR="0">
          <wp:extent cx="4476750" cy="994102"/>
          <wp:effectExtent l="0" t="0" r="0" b="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0152" cy="999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AF6" w:rsidRDefault="00892AF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AF6" w:rsidRDefault="00892AF6" w:rsidP="00892AF6">
      <w:pPr>
        <w:spacing w:after="0" w:line="240" w:lineRule="auto"/>
      </w:pPr>
      <w:r>
        <w:separator/>
      </w:r>
    </w:p>
  </w:footnote>
  <w:footnote w:type="continuationSeparator" w:id="0">
    <w:p w:rsidR="00892AF6" w:rsidRDefault="00892AF6" w:rsidP="00892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AF6" w:rsidRDefault="00892AF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AF6" w:rsidRDefault="00892AF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AF6" w:rsidRDefault="00892AF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26A14"/>
    <w:multiLevelType w:val="hybridMultilevel"/>
    <w:tmpl w:val="270C4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605268"/>
    <w:multiLevelType w:val="hybridMultilevel"/>
    <w:tmpl w:val="74B0E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2A58D1"/>
    <w:multiLevelType w:val="multilevel"/>
    <w:tmpl w:val="3D7C1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E2C"/>
    <w:rsid w:val="00030ED7"/>
    <w:rsid w:val="000321C2"/>
    <w:rsid w:val="000B4762"/>
    <w:rsid w:val="00115C6E"/>
    <w:rsid w:val="00135583"/>
    <w:rsid w:val="00173A9C"/>
    <w:rsid w:val="001D3D68"/>
    <w:rsid w:val="001E2881"/>
    <w:rsid w:val="003C5A48"/>
    <w:rsid w:val="004127A4"/>
    <w:rsid w:val="00420877"/>
    <w:rsid w:val="004463E3"/>
    <w:rsid w:val="004D5D53"/>
    <w:rsid w:val="00594358"/>
    <w:rsid w:val="005D757D"/>
    <w:rsid w:val="005F7B08"/>
    <w:rsid w:val="00673770"/>
    <w:rsid w:val="00784AFD"/>
    <w:rsid w:val="007C3AC5"/>
    <w:rsid w:val="007C5E76"/>
    <w:rsid w:val="00892AF6"/>
    <w:rsid w:val="008F0920"/>
    <w:rsid w:val="009214AE"/>
    <w:rsid w:val="00924A69"/>
    <w:rsid w:val="00925834"/>
    <w:rsid w:val="00BB3F28"/>
    <w:rsid w:val="00C07159"/>
    <w:rsid w:val="00C57E2C"/>
    <w:rsid w:val="00D0089A"/>
    <w:rsid w:val="00DA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63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C57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84AFD"/>
    <w:rPr>
      <w:color w:val="0000FF"/>
      <w:u w:val="single"/>
    </w:rPr>
  </w:style>
  <w:style w:type="paragraph" w:styleId="Bezmezer">
    <w:name w:val="No Spacing"/>
    <w:uiPriority w:val="1"/>
    <w:qFormat/>
    <w:rsid w:val="00135583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92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2AF6"/>
  </w:style>
  <w:style w:type="paragraph" w:styleId="Zpat">
    <w:name w:val="footer"/>
    <w:basedOn w:val="Normln"/>
    <w:link w:val="ZpatChar"/>
    <w:uiPriority w:val="99"/>
    <w:unhideWhenUsed/>
    <w:rsid w:val="00892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2AF6"/>
  </w:style>
  <w:style w:type="paragraph" w:styleId="Textbubliny">
    <w:name w:val="Balloon Text"/>
    <w:basedOn w:val="Normln"/>
    <w:link w:val="TextbublinyChar"/>
    <w:uiPriority w:val="99"/>
    <w:semiHidden/>
    <w:unhideWhenUsed/>
    <w:rsid w:val="00921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14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9</cp:revision>
  <dcterms:created xsi:type="dcterms:W3CDTF">2021-08-10T14:09:00Z</dcterms:created>
  <dcterms:modified xsi:type="dcterms:W3CDTF">2021-10-20T11:04:00Z</dcterms:modified>
</cp:coreProperties>
</file>