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7EE8" w14:textId="77777777" w:rsidR="00BC5F83" w:rsidRDefault="00BC5F83"/>
    <w:p w14:paraId="0EDD8562" w14:textId="77777777" w:rsidR="00BC5F83" w:rsidRPr="00BC5F83" w:rsidRDefault="00BC5F83" w:rsidP="00BC5F83"/>
    <w:p w14:paraId="6352C65C" w14:textId="77777777" w:rsidR="00BC5F83" w:rsidRPr="00BC5F83" w:rsidRDefault="00BC5F83" w:rsidP="00BC5F83"/>
    <w:p w14:paraId="79909561" w14:textId="77777777" w:rsidR="00BC5F83" w:rsidRPr="00BC5F83" w:rsidRDefault="00BC5F83" w:rsidP="00BC5F83"/>
    <w:p w14:paraId="3ABFA1E6" w14:textId="35CE7594" w:rsidR="00BC5F83" w:rsidRPr="00BC5F83" w:rsidRDefault="00BC5F83" w:rsidP="00BC5F83">
      <w:pPr>
        <w:jc w:val="center"/>
        <w:rPr>
          <w:rFonts w:ascii="Dimenze RB" w:hAnsi="Dimenze RB"/>
          <w:b/>
          <w:color w:val="7030A0"/>
          <w:sz w:val="200"/>
        </w:rPr>
      </w:pPr>
      <w:r>
        <w:rPr>
          <w:rFonts w:ascii="Dimenze RB" w:hAnsi="Dimenze RB"/>
          <w:b/>
          <w:color w:val="00B050"/>
          <w:sz w:val="200"/>
        </w:rPr>
        <w:t>CO JE TO ZA</w:t>
      </w:r>
      <w:r w:rsidRPr="00650A58">
        <w:rPr>
          <w:rFonts w:ascii="Dimenze RB" w:hAnsi="Dimenze RB"/>
          <w:b/>
          <w:sz w:val="200"/>
        </w:rPr>
        <w:t xml:space="preserve"> </w:t>
      </w:r>
      <w:r w:rsidRPr="00650A58">
        <w:rPr>
          <w:rFonts w:ascii="Dimenze RB" w:hAnsi="Dimenze RB"/>
          <w:b/>
          <w:color w:val="FFC000"/>
          <w:sz w:val="200"/>
        </w:rPr>
        <w:t>B</w:t>
      </w:r>
      <w:r w:rsidRPr="00650A58">
        <w:rPr>
          <w:rFonts w:ascii="Dimenze RB" w:hAnsi="Dimenze RB"/>
          <w:b/>
          <w:color w:val="FB7D4B"/>
          <w:sz w:val="200"/>
        </w:rPr>
        <w:t>A</w:t>
      </w:r>
      <w:r w:rsidRPr="00650A58">
        <w:rPr>
          <w:rFonts w:ascii="Dimenze RB" w:hAnsi="Dimenze RB"/>
          <w:b/>
          <w:color w:val="C91D2D"/>
          <w:sz w:val="200"/>
        </w:rPr>
        <w:t>R</w:t>
      </w:r>
      <w:r w:rsidRPr="00650A58">
        <w:rPr>
          <w:rFonts w:ascii="Dimenze RB" w:hAnsi="Dimenze RB"/>
          <w:b/>
          <w:color w:val="FF0066"/>
          <w:sz w:val="200"/>
        </w:rPr>
        <w:t>V</w:t>
      </w:r>
      <w:r>
        <w:rPr>
          <w:rFonts w:ascii="Dimenze RB" w:hAnsi="Dimenze RB"/>
          <w:b/>
          <w:color w:val="7030A0"/>
          <w:sz w:val="200"/>
        </w:rPr>
        <w:t>Y</w:t>
      </w:r>
      <w:r w:rsidRPr="00BC5F83">
        <w:rPr>
          <w:rFonts w:ascii="Dimenze RB" w:hAnsi="Dimenze RB"/>
          <w:b/>
          <w:color w:val="1F4E79" w:themeColor="accent1" w:themeShade="80"/>
          <w:sz w:val="200"/>
        </w:rPr>
        <w:t>?</w:t>
      </w:r>
    </w:p>
    <w:p w14:paraId="64B2D18A" w14:textId="4C8180E3" w:rsidR="00FF5737" w:rsidRDefault="00FF5737">
      <w:r>
        <w:br w:type="page"/>
      </w:r>
    </w:p>
    <w:p w14:paraId="76818A94" w14:textId="77777777" w:rsidR="00B679CB" w:rsidRPr="00B679CB" w:rsidRDefault="00B679CB" w:rsidP="00B679CB">
      <w:pPr>
        <w:ind w:left="720"/>
        <w:jc w:val="center"/>
        <w:rPr>
          <w:rFonts w:ascii="Dimenze RB" w:hAnsi="Dimenze RB"/>
          <w:b/>
          <w:color w:val="538135" w:themeColor="accent6" w:themeShade="BF"/>
          <w:sz w:val="44"/>
        </w:rPr>
      </w:pPr>
      <w:r w:rsidRPr="00B679CB">
        <w:rPr>
          <w:rFonts w:ascii="Dimenze RB" w:hAnsi="Dimenze RB"/>
          <w:b/>
          <w:color w:val="538135" w:themeColor="accent6" w:themeShade="BF"/>
          <w:sz w:val="44"/>
        </w:rPr>
        <w:lastRenderedPageBreak/>
        <w:t>ROSTLINNÁ BARVIVA</w:t>
      </w:r>
    </w:p>
    <w:p w14:paraId="62AE5416" w14:textId="0211F8D1" w:rsidR="00BC5F83" w:rsidRPr="00FF5737" w:rsidRDefault="00BC5F83" w:rsidP="00FF5737">
      <w:pPr>
        <w:pStyle w:val="Odstavecseseznamem"/>
        <w:numPr>
          <w:ilvl w:val="0"/>
          <w:numId w:val="12"/>
        </w:numPr>
        <w:rPr>
          <w:rFonts w:ascii="Dimenze RB" w:hAnsi="Dimenze RB"/>
          <w:color w:val="000000" w:themeColor="text1"/>
          <w:sz w:val="24"/>
          <w:szCs w:val="24"/>
        </w:rPr>
      </w:pPr>
      <w:r w:rsidRPr="00FF5737">
        <w:rPr>
          <w:rFonts w:ascii="Dimenze RB" w:hAnsi="Dimenze RB"/>
          <w:color w:val="000000" w:themeColor="text1"/>
          <w:sz w:val="24"/>
          <w:szCs w:val="24"/>
        </w:rPr>
        <w:t xml:space="preserve">Fotosyntéza u eukaryotických organismů probíhá v buněčných </w:t>
      </w:r>
      <w:r w:rsidR="00FF5737" w:rsidRPr="00FF5737">
        <w:rPr>
          <w:rFonts w:ascii="Dimenze RB" w:hAnsi="Dimenze RB"/>
          <w:color w:val="000000" w:themeColor="text1"/>
          <w:sz w:val="24"/>
          <w:szCs w:val="24"/>
        </w:rPr>
        <w:t>organelách – chloroplastech</w:t>
      </w:r>
    </w:p>
    <w:p w14:paraId="54DCC7CD" w14:textId="77777777" w:rsidR="00BC5F83" w:rsidRPr="00FF5737" w:rsidRDefault="00BC5F83" w:rsidP="00FF5737">
      <w:pPr>
        <w:pStyle w:val="Odstavecseseznamem"/>
        <w:numPr>
          <w:ilvl w:val="0"/>
          <w:numId w:val="12"/>
        </w:numPr>
        <w:rPr>
          <w:rFonts w:ascii="Dimenze RB" w:hAnsi="Dimenze RB"/>
          <w:color w:val="000000" w:themeColor="text1"/>
          <w:sz w:val="24"/>
          <w:szCs w:val="24"/>
        </w:rPr>
      </w:pPr>
      <w:r w:rsidRPr="00FF5737">
        <w:rPr>
          <w:rFonts w:ascii="Dimenze RB" w:hAnsi="Dimenze RB"/>
          <w:color w:val="000000" w:themeColor="text1"/>
          <w:sz w:val="24"/>
          <w:szCs w:val="24"/>
        </w:rPr>
        <w:t>Pro správný průběh fotosyntézy musí chloroplasty obsahovat fotosyntetické pigmenty (barviva), které jsou schopny zachytit sluneční záření</w:t>
      </w:r>
    </w:p>
    <w:p w14:paraId="0F7AB9BF" w14:textId="77777777" w:rsidR="00FF5737" w:rsidRPr="00FF5737" w:rsidRDefault="00FF5737" w:rsidP="007F4DBB">
      <w:pPr>
        <w:jc w:val="both"/>
        <w:rPr>
          <w:rFonts w:ascii="Dimenze RB" w:hAnsi="Dimenze RB"/>
          <w:color w:val="000000" w:themeColor="text1"/>
          <w:sz w:val="24"/>
          <w:szCs w:val="24"/>
        </w:rPr>
      </w:pPr>
    </w:p>
    <w:p w14:paraId="34E9EE52" w14:textId="72348B3B" w:rsidR="007F4DBB" w:rsidRPr="00FF5737" w:rsidRDefault="007F4DBB" w:rsidP="007F4DBB">
      <w:pPr>
        <w:jc w:val="both"/>
        <w:rPr>
          <w:rFonts w:ascii="Dimenze RB" w:hAnsi="Dimenze RB"/>
          <w:color w:val="000000" w:themeColor="text1"/>
          <w:sz w:val="32"/>
          <w:szCs w:val="32"/>
        </w:rPr>
      </w:pPr>
      <w:r w:rsidRPr="00FF5737">
        <w:rPr>
          <w:rFonts w:ascii="Dimenze RB" w:hAnsi="Dimenze RB"/>
          <w:b/>
          <w:color w:val="538135" w:themeColor="accent6" w:themeShade="BF"/>
          <w:sz w:val="24"/>
          <w:szCs w:val="32"/>
        </w:rPr>
        <w:t xml:space="preserve">Chlorofyly </w:t>
      </w:r>
      <w:r w:rsidRPr="00FF5737">
        <w:rPr>
          <w:rFonts w:ascii="Dimenze RB" w:hAnsi="Dimenze RB"/>
          <w:color w:val="000000" w:themeColor="text1"/>
          <w:sz w:val="24"/>
          <w:szCs w:val="32"/>
        </w:rPr>
        <w:t xml:space="preserve">jsou zelené pigmenty obsažené v zelených rostlinách, sinicích a některých řasách. Chlorofyl patří k fotosyntetickým pigmentům spolu </w:t>
      </w:r>
      <w:r w:rsidR="00F42E1A" w:rsidRPr="00FF5737">
        <w:rPr>
          <w:rFonts w:ascii="Dimenze RB" w:hAnsi="Dimenze RB"/>
          <w:color w:val="000000" w:themeColor="text1"/>
          <w:sz w:val="24"/>
          <w:szCs w:val="32"/>
        </w:rPr>
        <w:t xml:space="preserve">s </w:t>
      </w:r>
      <w:r w:rsidRPr="00FF5737">
        <w:rPr>
          <w:rFonts w:ascii="Dimenze RB" w:hAnsi="Dimenze RB"/>
          <w:color w:val="FF0000"/>
          <w:sz w:val="24"/>
          <w:szCs w:val="32"/>
        </w:rPr>
        <w:t>karotenoidy</w:t>
      </w:r>
      <w:r w:rsidR="00591DE2" w:rsidRPr="00FF5737">
        <w:rPr>
          <w:rFonts w:ascii="Dimenze RB" w:hAnsi="Dimenze RB"/>
          <w:color w:val="000000" w:themeColor="text1"/>
          <w:sz w:val="24"/>
          <w:szCs w:val="32"/>
        </w:rPr>
        <w:t xml:space="preserve"> (karote</w:t>
      </w:r>
      <w:r w:rsidRPr="00FF5737">
        <w:rPr>
          <w:rFonts w:ascii="Dimenze RB" w:hAnsi="Dimenze RB"/>
          <w:color w:val="000000" w:themeColor="text1"/>
          <w:sz w:val="24"/>
          <w:szCs w:val="32"/>
        </w:rPr>
        <w:t xml:space="preserve">ny a xantofyly), které však mají jinou barvu a absorbují energii z odlišné části viditelného světelného spektra. Chlorofyl je zelený, protože absorbuje modrou a červenou část světelného spektra a ostatní odráží; tím se jeví jako zelený a udává tak základní barvu všem </w:t>
      </w:r>
      <w:proofErr w:type="spellStart"/>
      <w:r w:rsidRPr="00FF5737">
        <w:rPr>
          <w:rFonts w:ascii="Dimenze RB" w:hAnsi="Dimenze RB"/>
          <w:color w:val="000000" w:themeColor="text1"/>
          <w:sz w:val="24"/>
          <w:szCs w:val="32"/>
        </w:rPr>
        <w:t>fotosyntetizujícím</w:t>
      </w:r>
      <w:proofErr w:type="spellEnd"/>
      <w:r w:rsidRPr="00FF5737">
        <w:rPr>
          <w:rFonts w:ascii="Dimenze RB" w:hAnsi="Dimenze RB"/>
          <w:color w:val="000000" w:themeColor="text1"/>
          <w:sz w:val="24"/>
          <w:szCs w:val="32"/>
        </w:rPr>
        <w:t xml:space="preserve"> rostlinám.</w:t>
      </w:r>
    </w:p>
    <w:p w14:paraId="0D689A61" w14:textId="5AA4FF8C" w:rsidR="008A2B13" w:rsidRPr="00FF5737" w:rsidRDefault="008A2B13" w:rsidP="007F4DBB">
      <w:pPr>
        <w:jc w:val="both"/>
        <w:rPr>
          <w:rFonts w:ascii="Dimenze RB" w:hAnsi="Dimenze RB"/>
          <w:b/>
          <w:color w:val="FF6600"/>
          <w:sz w:val="24"/>
          <w:szCs w:val="32"/>
        </w:rPr>
      </w:pPr>
      <w:r w:rsidRPr="00FF5737">
        <w:rPr>
          <w:rFonts w:ascii="Dimenze RB" w:hAnsi="Dimenze RB"/>
          <w:b/>
          <w:color w:val="FF0000"/>
          <w:sz w:val="24"/>
          <w:szCs w:val="32"/>
        </w:rPr>
        <w:t xml:space="preserve">Karotenoidy: </w:t>
      </w:r>
    </w:p>
    <w:p w14:paraId="00F745DF" w14:textId="77777777" w:rsidR="007F4DBB" w:rsidRPr="00FF5737" w:rsidRDefault="00591DE2" w:rsidP="008A2B13">
      <w:pPr>
        <w:pStyle w:val="Odstavecseseznamem"/>
        <w:numPr>
          <w:ilvl w:val="0"/>
          <w:numId w:val="5"/>
        </w:numPr>
        <w:jc w:val="both"/>
        <w:rPr>
          <w:rFonts w:ascii="Dimenze RB" w:hAnsi="Dimenze RB"/>
          <w:sz w:val="24"/>
          <w:szCs w:val="32"/>
        </w:rPr>
      </w:pPr>
      <w:r w:rsidRPr="00FF5737">
        <w:rPr>
          <w:rFonts w:ascii="Dimenze RB" w:hAnsi="Dimenze RB"/>
          <w:b/>
          <w:color w:val="FF6600"/>
          <w:sz w:val="24"/>
          <w:szCs w:val="32"/>
        </w:rPr>
        <w:t>Karoteny</w:t>
      </w:r>
      <w:r w:rsidRPr="00FF5737">
        <w:rPr>
          <w:rFonts w:ascii="Dimenze RB" w:hAnsi="Dimenze RB"/>
          <w:sz w:val="24"/>
          <w:szCs w:val="32"/>
        </w:rPr>
        <w:t xml:space="preserve"> jsou doprovodná </w:t>
      </w:r>
      <w:proofErr w:type="spellStart"/>
      <w:r w:rsidRPr="00FF5737">
        <w:rPr>
          <w:rFonts w:ascii="Dimenze RB" w:hAnsi="Dimenze RB"/>
          <w:sz w:val="24"/>
          <w:szCs w:val="32"/>
        </w:rPr>
        <w:t>fotosyntetizující</w:t>
      </w:r>
      <w:proofErr w:type="spellEnd"/>
      <w:r w:rsidRPr="00FF5737">
        <w:rPr>
          <w:rFonts w:ascii="Dimenze RB" w:hAnsi="Dimenze RB"/>
          <w:sz w:val="24"/>
          <w:szCs w:val="32"/>
        </w:rPr>
        <w:t xml:space="preserve"> barviva (</w:t>
      </w:r>
      <w:r w:rsidR="007F4DBB" w:rsidRPr="00FF5737">
        <w:rPr>
          <w:rFonts w:ascii="Dimenze RB" w:hAnsi="Dimenze RB"/>
          <w:sz w:val="24"/>
          <w:szCs w:val="32"/>
        </w:rPr>
        <w:t>patřící mezi karotenoidy)</w:t>
      </w:r>
      <w:r w:rsidRPr="00FF5737">
        <w:rPr>
          <w:rFonts w:ascii="Dimenze RB" w:hAnsi="Dimenze RB"/>
          <w:sz w:val="24"/>
          <w:szCs w:val="32"/>
        </w:rPr>
        <w:t>, která</w:t>
      </w:r>
      <w:r w:rsidR="007F4DBB" w:rsidRPr="00FF5737">
        <w:rPr>
          <w:rFonts w:ascii="Dimenze RB" w:hAnsi="Dimenze RB"/>
          <w:sz w:val="24"/>
          <w:szCs w:val="32"/>
        </w:rPr>
        <w:t xml:space="preserve"> rostlinu chrání před poškozením slunečními paprsky a pomáhají přilákat p</w:t>
      </w:r>
      <w:r w:rsidRPr="00FF5737">
        <w:rPr>
          <w:rFonts w:ascii="Dimenze RB" w:hAnsi="Dimenze RB"/>
          <w:sz w:val="24"/>
          <w:szCs w:val="32"/>
        </w:rPr>
        <w:t>táky a hmyz pro oplození. Karote</w:t>
      </w:r>
      <w:r w:rsidR="007F4DBB" w:rsidRPr="00FF5737">
        <w:rPr>
          <w:rFonts w:ascii="Dimenze RB" w:hAnsi="Dimenze RB"/>
          <w:sz w:val="24"/>
          <w:szCs w:val="32"/>
        </w:rPr>
        <w:t xml:space="preserve">ny jsou </w:t>
      </w:r>
      <w:r w:rsidRPr="00FF5737">
        <w:rPr>
          <w:rFonts w:ascii="Dimenze RB" w:hAnsi="Dimenze RB"/>
          <w:sz w:val="24"/>
          <w:szCs w:val="32"/>
        </w:rPr>
        <w:t>barevnější</w:t>
      </w:r>
      <w:r w:rsidR="00F42E1A" w:rsidRPr="00FF5737">
        <w:rPr>
          <w:rFonts w:ascii="Dimenze RB" w:hAnsi="Dimenze RB"/>
          <w:sz w:val="24"/>
          <w:szCs w:val="32"/>
        </w:rPr>
        <w:t xml:space="preserve"> </w:t>
      </w:r>
      <w:r w:rsidR="007F4DBB" w:rsidRPr="00FF5737">
        <w:rPr>
          <w:rFonts w:ascii="Dimenze RB" w:hAnsi="Dimenze RB"/>
          <w:sz w:val="24"/>
          <w:szCs w:val="32"/>
        </w:rPr>
        <w:t xml:space="preserve">- </w:t>
      </w:r>
      <w:r w:rsidRPr="00FF5737">
        <w:rPr>
          <w:rFonts w:ascii="Dimenze RB" w:hAnsi="Dimenze RB"/>
          <w:sz w:val="24"/>
          <w:szCs w:val="32"/>
        </w:rPr>
        <w:t>např.</w:t>
      </w:r>
      <w:r w:rsidR="007F4DBB" w:rsidRPr="00FF5737">
        <w:rPr>
          <w:rFonts w:ascii="Dimenze RB" w:hAnsi="Dimenze RB"/>
          <w:sz w:val="24"/>
          <w:szCs w:val="32"/>
        </w:rPr>
        <w:t xml:space="preserve"> b-karoten a lykopen. Jsou to barviva žlutá, oranžová až červenohnědá. Převládají nad chlorofy</w:t>
      </w:r>
      <w:r w:rsidR="00F42E1A" w:rsidRPr="00FF5737">
        <w:rPr>
          <w:rFonts w:ascii="Dimenze RB" w:hAnsi="Dimenze RB"/>
          <w:sz w:val="24"/>
          <w:szCs w:val="32"/>
        </w:rPr>
        <w:t xml:space="preserve">ly v četných květech a plodech </w:t>
      </w:r>
      <w:r w:rsidRPr="00FF5737">
        <w:rPr>
          <w:rFonts w:ascii="Dimenze RB" w:hAnsi="Dimenze RB"/>
          <w:sz w:val="24"/>
          <w:szCs w:val="32"/>
        </w:rPr>
        <w:t>(</w:t>
      </w:r>
      <w:r w:rsidR="007F4DBB" w:rsidRPr="00FF5737">
        <w:rPr>
          <w:rFonts w:ascii="Dimenze RB" w:hAnsi="Dimenze RB"/>
          <w:sz w:val="24"/>
          <w:szCs w:val="32"/>
        </w:rPr>
        <w:t>b-karoten se vyskytuje v kořeni mrkve</w:t>
      </w:r>
      <w:r w:rsidRPr="00FF5737">
        <w:rPr>
          <w:rFonts w:ascii="Dimenze RB" w:hAnsi="Dimenze RB"/>
          <w:sz w:val="24"/>
          <w:szCs w:val="32"/>
        </w:rPr>
        <w:t>)</w:t>
      </w:r>
      <w:r w:rsidR="007F4DBB" w:rsidRPr="00FF5737">
        <w:rPr>
          <w:rFonts w:ascii="Dimenze RB" w:hAnsi="Dimenze RB"/>
          <w:sz w:val="24"/>
          <w:szCs w:val="32"/>
        </w:rPr>
        <w:t xml:space="preserve">. </w:t>
      </w:r>
    </w:p>
    <w:p w14:paraId="29402C31" w14:textId="6B5EBA86" w:rsidR="007F4DBB" w:rsidRPr="00FF5737" w:rsidRDefault="007F4DBB" w:rsidP="008A2B13">
      <w:pPr>
        <w:pStyle w:val="Odstavecseseznamem"/>
        <w:numPr>
          <w:ilvl w:val="0"/>
          <w:numId w:val="5"/>
        </w:numPr>
        <w:jc w:val="both"/>
        <w:rPr>
          <w:rFonts w:ascii="Dimenze RB" w:hAnsi="Dimenze RB"/>
          <w:sz w:val="24"/>
          <w:szCs w:val="32"/>
        </w:rPr>
      </w:pPr>
      <w:r w:rsidRPr="00FF5737">
        <w:rPr>
          <w:rFonts w:ascii="Dimenze RB" w:hAnsi="Dimenze RB"/>
          <w:b/>
          <w:color w:val="EE1251"/>
          <w:sz w:val="24"/>
          <w:szCs w:val="32"/>
        </w:rPr>
        <w:t>Xantofyly</w:t>
      </w:r>
      <w:r w:rsidR="00F06CA0" w:rsidRPr="00FF5737">
        <w:rPr>
          <w:rFonts w:ascii="Dimenze RB" w:hAnsi="Dimenze RB"/>
          <w:sz w:val="24"/>
          <w:szCs w:val="32"/>
        </w:rPr>
        <w:t xml:space="preserve"> barví svého nositele také</w:t>
      </w:r>
      <w:r w:rsidRPr="00FF5737">
        <w:rPr>
          <w:rFonts w:ascii="Dimenze RB" w:hAnsi="Dimenze RB"/>
          <w:sz w:val="24"/>
          <w:szCs w:val="32"/>
        </w:rPr>
        <w:t xml:space="preserve"> hlavně žlu</w:t>
      </w:r>
      <w:r w:rsidR="00591DE2" w:rsidRPr="00FF5737">
        <w:rPr>
          <w:rFonts w:ascii="Dimenze RB" w:hAnsi="Dimenze RB"/>
          <w:sz w:val="24"/>
          <w:szCs w:val="32"/>
        </w:rPr>
        <w:t>tě (lutein v pampel</w:t>
      </w:r>
      <w:r w:rsidR="00F06CA0" w:rsidRPr="00FF5737">
        <w:rPr>
          <w:rFonts w:ascii="Dimenze RB" w:hAnsi="Dimenze RB"/>
          <w:sz w:val="24"/>
          <w:szCs w:val="32"/>
        </w:rPr>
        <w:t>išce) a</w:t>
      </w:r>
      <w:r w:rsidR="00591DE2" w:rsidRPr="00FF5737">
        <w:rPr>
          <w:rFonts w:ascii="Dimenze RB" w:hAnsi="Dimenze RB"/>
          <w:sz w:val="24"/>
          <w:szCs w:val="32"/>
        </w:rPr>
        <w:t xml:space="preserve"> jejich</w:t>
      </w:r>
      <w:r w:rsidRPr="00FF5737">
        <w:rPr>
          <w:rFonts w:ascii="Dimenze RB" w:hAnsi="Dimenze RB"/>
          <w:sz w:val="24"/>
          <w:szCs w:val="32"/>
        </w:rPr>
        <w:t xml:space="preserve"> spektrum</w:t>
      </w:r>
      <w:r w:rsidR="00591DE2" w:rsidRPr="00FF5737">
        <w:rPr>
          <w:rFonts w:ascii="Dimenze RB" w:hAnsi="Dimenze RB"/>
          <w:sz w:val="24"/>
          <w:szCs w:val="32"/>
        </w:rPr>
        <w:t xml:space="preserve"> sahá </w:t>
      </w:r>
      <w:r w:rsidR="00F06CA0" w:rsidRPr="00FF5737">
        <w:rPr>
          <w:rFonts w:ascii="Dimenze RB" w:hAnsi="Dimenze RB"/>
          <w:sz w:val="24"/>
          <w:szCs w:val="32"/>
        </w:rPr>
        <w:t xml:space="preserve">opět </w:t>
      </w:r>
      <w:r w:rsidR="00591DE2" w:rsidRPr="00FF5737">
        <w:rPr>
          <w:rFonts w:ascii="Dimenze RB" w:hAnsi="Dimenze RB"/>
          <w:sz w:val="24"/>
          <w:szCs w:val="32"/>
        </w:rPr>
        <w:t>až po červeno-fialovou</w:t>
      </w:r>
      <w:r w:rsidRPr="00FF5737">
        <w:rPr>
          <w:rFonts w:ascii="Dimenze RB" w:hAnsi="Dimenze RB"/>
          <w:sz w:val="24"/>
          <w:szCs w:val="32"/>
        </w:rPr>
        <w:t xml:space="preserve"> barvu (</w:t>
      </w:r>
      <w:proofErr w:type="spellStart"/>
      <w:r w:rsidRPr="00FF5737">
        <w:rPr>
          <w:rFonts w:ascii="Dimenze RB" w:hAnsi="Dimenze RB"/>
          <w:sz w:val="24"/>
          <w:szCs w:val="32"/>
        </w:rPr>
        <w:t>kapsanthin</w:t>
      </w:r>
      <w:proofErr w:type="spellEnd"/>
      <w:r w:rsidRPr="00FF5737">
        <w:rPr>
          <w:rFonts w:ascii="Dimenze RB" w:hAnsi="Dimenze RB"/>
          <w:sz w:val="24"/>
          <w:szCs w:val="32"/>
        </w:rPr>
        <w:t xml:space="preserve"> v paprikách). U rostlin se tyto pigmenty vyskytují často a jsou</w:t>
      </w:r>
      <w:r w:rsidR="00591DE2" w:rsidRPr="00FF5737">
        <w:rPr>
          <w:rFonts w:ascii="Dimenze RB" w:hAnsi="Dimenze RB"/>
          <w:sz w:val="24"/>
          <w:szCs w:val="32"/>
        </w:rPr>
        <w:t xml:space="preserve"> to velmi významná přídavná </w:t>
      </w:r>
      <w:r w:rsidRPr="00FF5737">
        <w:rPr>
          <w:rFonts w:ascii="Dimenze RB" w:hAnsi="Dimenze RB"/>
          <w:sz w:val="24"/>
          <w:szCs w:val="32"/>
        </w:rPr>
        <w:t xml:space="preserve">fotosyntetická barviva. Podzimní listí je zbarveno právě především </w:t>
      </w:r>
      <w:proofErr w:type="spellStart"/>
      <w:r w:rsidRPr="00FF5737">
        <w:rPr>
          <w:rFonts w:ascii="Dimenze RB" w:hAnsi="Dimenze RB"/>
          <w:sz w:val="24"/>
          <w:szCs w:val="32"/>
        </w:rPr>
        <w:t>xanthofyly</w:t>
      </w:r>
      <w:proofErr w:type="spellEnd"/>
      <w:r w:rsidRPr="00FF5737">
        <w:rPr>
          <w:rFonts w:ascii="Dimenze RB" w:hAnsi="Dimenze RB"/>
          <w:sz w:val="24"/>
          <w:szCs w:val="32"/>
        </w:rPr>
        <w:t>.</w:t>
      </w:r>
    </w:p>
    <w:p w14:paraId="1DEC25C7" w14:textId="63E7302E" w:rsidR="007F4DBB" w:rsidRPr="00FF5737" w:rsidRDefault="007F4DBB" w:rsidP="007F4DBB">
      <w:pPr>
        <w:jc w:val="both"/>
        <w:rPr>
          <w:rFonts w:ascii="Dimenze RB" w:hAnsi="Dimenze RB"/>
          <w:i/>
          <w:sz w:val="24"/>
          <w:szCs w:val="32"/>
        </w:rPr>
      </w:pPr>
      <w:r w:rsidRPr="00FF5737">
        <w:rPr>
          <w:rFonts w:ascii="Dimenze RB" w:hAnsi="Dimenze RB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="00FF5737">
        <w:rPr>
          <w:rFonts w:ascii="Dimenze RB" w:hAnsi="Dimenze RB"/>
          <w:sz w:val="24"/>
          <w:szCs w:val="32"/>
        </w:rPr>
        <w:t>……………………………………………………………………..</w:t>
      </w:r>
    </w:p>
    <w:p w14:paraId="3A2A4445" w14:textId="3730513E" w:rsidR="00FF5737" w:rsidRPr="00FF5737" w:rsidRDefault="007F4DBB" w:rsidP="00FF5737">
      <w:pPr>
        <w:jc w:val="both"/>
        <w:rPr>
          <w:rFonts w:ascii="Dimenze RB" w:hAnsi="Dimenze RB"/>
          <w:sz w:val="24"/>
          <w:szCs w:val="32"/>
        </w:rPr>
      </w:pPr>
      <w:r w:rsidRPr="00FF5737">
        <w:rPr>
          <w:rFonts w:ascii="Dimenze RB" w:hAnsi="Dimenze RB"/>
          <w:b/>
          <w:color w:val="7030A0"/>
          <w:sz w:val="24"/>
          <w:szCs w:val="32"/>
        </w:rPr>
        <w:t>Antokyany</w:t>
      </w:r>
      <w:r w:rsidRPr="00FF5737">
        <w:rPr>
          <w:rFonts w:ascii="Dimenze RB" w:hAnsi="Dimenze RB"/>
          <w:sz w:val="24"/>
          <w:szCs w:val="32"/>
        </w:rPr>
        <w:t xml:space="preserve"> jsou ve vodě rozpustné pigmenty ve vakuolách některých buněk. Barva se mění v závislosti na pH. Kyselé roztoky antokyanů bývají červené, neutrální fialové a zásadité modré. Antokyany mají značné rozšíření v přírodě. Zbarvují např. modře květy pomněnek, červeně květy máků či růží, dále jsou obsaženy v mnohých plodech (ptačí zob, černý rybíz aj.)</w:t>
      </w:r>
      <w:r w:rsidR="00F42E1A" w:rsidRPr="00FF5737">
        <w:rPr>
          <w:rFonts w:ascii="Dimenze RB" w:hAnsi="Dimenze RB"/>
          <w:sz w:val="24"/>
          <w:szCs w:val="32"/>
        </w:rPr>
        <w:t>,</w:t>
      </w:r>
      <w:r w:rsidRPr="00FF5737">
        <w:rPr>
          <w:rFonts w:ascii="Dimenze RB" w:hAnsi="Dimenze RB"/>
          <w:sz w:val="24"/>
          <w:szCs w:val="32"/>
        </w:rPr>
        <w:t xml:space="preserve"> v listech (červené zelí) apod. Na fotosyntéze se však nepodílejí.</w:t>
      </w:r>
      <w:r w:rsidR="00FF5737" w:rsidRPr="00FF5737">
        <w:rPr>
          <w:rFonts w:ascii="Dimenze RB" w:hAnsi="Dimenze RB"/>
          <w:sz w:val="24"/>
          <w:szCs w:val="32"/>
        </w:rPr>
        <w:br w:type="page"/>
      </w:r>
    </w:p>
    <w:p w14:paraId="700FF379" w14:textId="77777777" w:rsidR="00A678F8" w:rsidRDefault="00A678F8" w:rsidP="007F4DBB">
      <w:pPr>
        <w:jc w:val="both"/>
        <w:rPr>
          <w:rFonts w:ascii="Dimenze RB" w:hAnsi="Dimenze RB"/>
          <w:szCs w:val="30"/>
        </w:rPr>
      </w:pPr>
    </w:p>
    <w:p w14:paraId="0289D8BC" w14:textId="77777777" w:rsidR="00A678F8" w:rsidRDefault="00A678F8" w:rsidP="007F4DBB">
      <w:pPr>
        <w:jc w:val="both"/>
        <w:rPr>
          <w:rFonts w:ascii="Dimenze RB" w:hAnsi="Dimenze RB"/>
          <w:szCs w:val="30"/>
        </w:rPr>
      </w:pPr>
    </w:p>
    <w:p w14:paraId="7D4C4F01" w14:textId="77777777" w:rsidR="00A678F8" w:rsidRDefault="00A678F8" w:rsidP="007F4DBB">
      <w:pPr>
        <w:jc w:val="both"/>
        <w:rPr>
          <w:rFonts w:ascii="Dimenze RB" w:hAnsi="Dimenze RB"/>
          <w:szCs w:val="30"/>
        </w:rPr>
      </w:pPr>
    </w:p>
    <w:p w14:paraId="737FC7BB" w14:textId="77777777" w:rsidR="00BC5F83" w:rsidRDefault="00BC5F83" w:rsidP="007F4DBB">
      <w:pPr>
        <w:ind w:left="360"/>
        <w:jc w:val="center"/>
        <w:rPr>
          <w:rFonts w:ascii="Dimenze RB" w:hAnsi="Dimenze RB"/>
          <w:b/>
          <w:bCs/>
          <w:color w:val="538135" w:themeColor="accent6" w:themeShade="BF"/>
          <w:sz w:val="44"/>
        </w:rPr>
      </w:pPr>
      <w:r w:rsidRPr="00B679CB">
        <w:rPr>
          <w:rFonts w:ascii="Dimenze RB" w:hAnsi="Dimenze RB"/>
          <w:b/>
          <w:bCs/>
          <w:color w:val="538135" w:themeColor="accent6" w:themeShade="BF"/>
          <w:sz w:val="44"/>
        </w:rPr>
        <w:t xml:space="preserve">Extrakce </w:t>
      </w:r>
      <w:r w:rsidRPr="00B679CB">
        <w:rPr>
          <w:rFonts w:ascii="Dimenze RB" w:hAnsi="Dimenze RB"/>
          <w:b/>
          <w:bCs/>
          <w:color w:val="92D050"/>
          <w:sz w:val="44"/>
        </w:rPr>
        <w:t>chlorofylu</w:t>
      </w:r>
      <w:r w:rsidRPr="00B679CB">
        <w:rPr>
          <w:rFonts w:ascii="Dimenze RB" w:hAnsi="Dimenze RB"/>
          <w:b/>
          <w:bCs/>
          <w:color w:val="538135" w:themeColor="accent6" w:themeShade="BF"/>
          <w:sz w:val="44"/>
        </w:rPr>
        <w:t xml:space="preserve"> a </w:t>
      </w:r>
      <w:r w:rsidRPr="00B679CB">
        <w:rPr>
          <w:rFonts w:ascii="Dimenze RB" w:hAnsi="Dimenze RB"/>
          <w:b/>
          <w:bCs/>
          <w:color w:val="FF0000"/>
          <w:sz w:val="44"/>
        </w:rPr>
        <w:t>karotenoidů</w:t>
      </w:r>
      <w:r w:rsidRPr="00B679CB">
        <w:rPr>
          <w:rFonts w:ascii="Dimenze RB" w:hAnsi="Dimenze RB"/>
          <w:b/>
          <w:bCs/>
          <w:color w:val="538135" w:themeColor="accent6" w:themeShade="BF"/>
          <w:sz w:val="44"/>
        </w:rPr>
        <w:t xml:space="preserve"> (</w:t>
      </w:r>
      <w:r w:rsidR="00591DE2">
        <w:rPr>
          <w:rFonts w:ascii="Dimenze RB" w:hAnsi="Dimenze RB"/>
          <w:b/>
          <w:bCs/>
          <w:color w:val="FFC000"/>
          <w:sz w:val="44"/>
        </w:rPr>
        <w:t>karote</w:t>
      </w:r>
      <w:r w:rsidRPr="00B679CB">
        <w:rPr>
          <w:rFonts w:ascii="Dimenze RB" w:hAnsi="Dimenze RB"/>
          <w:b/>
          <w:bCs/>
          <w:color w:val="FFC000"/>
          <w:sz w:val="44"/>
        </w:rPr>
        <w:t>ny</w:t>
      </w:r>
      <w:r w:rsidRPr="00B679CB">
        <w:rPr>
          <w:rFonts w:ascii="Dimenze RB" w:hAnsi="Dimenze RB"/>
          <w:b/>
          <w:bCs/>
          <w:color w:val="538135" w:themeColor="accent6" w:themeShade="BF"/>
          <w:sz w:val="44"/>
        </w:rPr>
        <w:t xml:space="preserve"> + </w:t>
      </w:r>
      <w:r w:rsidRPr="00B679CB">
        <w:rPr>
          <w:rFonts w:ascii="Dimenze RB" w:hAnsi="Dimenze RB"/>
          <w:b/>
          <w:bCs/>
          <w:color w:val="FF0066"/>
          <w:sz w:val="44"/>
        </w:rPr>
        <w:t>xantofyly</w:t>
      </w:r>
      <w:r w:rsidRPr="00B679CB">
        <w:rPr>
          <w:rFonts w:ascii="Dimenze RB" w:hAnsi="Dimenze RB"/>
          <w:b/>
          <w:bCs/>
          <w:color w:val="538135" w:themeColor="accent6" w:themeShade="BF"/>
          <w:sz w:val="44"/>
        </w:rPr>
        <w:t>)</w:t>
      </w:r>
    </w:p>
    <w:p w14:paraId="0F01731E" w14:textId="77777777" w:rsidR="007F4DBB" w:rsidRPr="00FF5737" w:rsidRDefault="007F4DBB" w:rsidP="00BC5F83">
      <w:pPr>
        <w:rPr>
          <w:rFonts w:ascii="Dimenze RB" w:hAnsi="Dimenze RB"/>
          <w:color w:val="000000" w:themeColor="text1"/>
          <w:sz w:val="36"/>
          <w:szCs w:val="36"/>
        </w:rPr>
      </w:pPr>
    </w:p>
    <w:p w14:paraId="45AA0F7A" w14:textId="5E6A8EA8" w:rsidR="00BC5F83" w:rsidRPr="00FF5737" w:rsidRDefault="00BC5F83" w:rsidP="00BC5F83">
      <w:pPr>
        <w:rPr>
          <w:rFonts w:ascii="Dimenze RB" w:hAnsi="Dimenze RB"/>
          <w:color w:val="000000" w:themeColor="text1"/>
          <w:sz w:val="36"/>
          <w:szCs w:val="36"/>
        </w:rPr>
      </w:pP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1. Rostlinný materiál (vždy jen jeden typ) roztrhejte na drobné kousky a ve třecí misce je rozetřete tloučkem spolu s </w:t>
      </w:r>
      <w:r w:rsidR="00FF5737" w:rsidRPr="00FF5737">
        <w:rPr>
          <w:rFonts w:ascii="Dimenze RB" w:hAnsi="Dimenze RB"/>
          <w:color w:val="000000" w:themeColor="text1"/>
          <w:sz w:val="36"/>
          <w:szCs w:val="36"/>
        </w:rPr>
        <w:t>lihem (</w:t>
      </w:r>
      <w:r w:rsidRPr="00FF5737">
        <w:rPr>
          <w:rFonts w:ascii="Dimenze RB" w:hAnsi="Dimenze RB"/>
          <w:color w:val="000000" w:themeColor="text1"/>
          <w:sz w:val="36"/>
          <w:szCs w:val="36"/>
        </w:rPr>
        <w:t>půl mističky) najemno.  </w:t>
      </w:r>
    </w:p>
    <w:p w14:paraId="2820A366" w14:textId="77777777" w:rsidR="00B679CB" w:rsidRPr="00FF5737" w:rsidRDefault="00B679CB" w:rsidP="00BC5F83">
      <w:pPr>
        <w:rPr>
          <w:rFonts w:ascii="Dimenze RB" w:hAnsi="Dimenze RB"/>
          <w:color w:val="000000" w:themeColor="text1"/>
          <w:sz w:val="36"/>
          <w:szCs w:val="36"/>
        </w:rPr>
      </w:pPr>
    </w:p>
    <w:p w14:paraId="07293F00" w14:textId="77777777" w:rsidR="00BC5F83" w:rsidRPr="00FF5737" w:rsidRDefault="00BC5F83" w:rsidP="00BC5F83">
      <w:pPr>
        <w:rPr>
          <w:rFonts w:ascii="Dimenze RB" w:hAnsi="Dimenze RB"/>
          <w:color w:val="000000" w:themeColor="text1"/>
          <w:sz w:val="36"/>
          <w:szCs w:val="36"/>
        </w:rPr>
      </w:pP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2. 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>Nechte ve třecí misce cca lžičku extr</w:t>
      </w:r>
      <w:r w:rsidR="00591DE2" w:rsidRPr="00FF5737">
        <w:rPr>
          <w:rFonts w:ascii="Dimenze RB" w:hAnsi="Dimenze RB"/>
          <w:color w:val="000000" w:themeColor="text1"/>
          <w:sz w:val="36"/>
          <w:szCs w:val="36"/>
        </w:rPr>
        <w:t>aktu, zbytek přelijte do Petriho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 xml:space="preserve"> misky a použijte k malování.  Do třecí </w:t>
      </w: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misky 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 xml:space="preserve">pak ještě vložte </w:t>
      </w:r>
      <w:r w:rsidRPr="00FF5737">
        <w:rPr>
          <w:rFonts w:ascii="Dimenze RB" w:hAnsi="Dimenze RB"/>
          <w:color w:val="000000" w:themeColor="text1"/>
          <w:sz w:val="36"/>
          <w:szCs w:val="36"/>
        </w:rPr>
        <w:t>připravený pruh filtračního papíru tak, aby byl svým koncem ponořen do vytvo</w:t>
      </w:r>
      <w:r w:rsidR="00F42E1A" w:rsidRPr="00FF5737">
        <w:rPr>
          <w:rFonts w:ascii="Dimenze RB" w:hAnsi="Dimenze RB"/>
          <w:color w:val="000000" w:themeColor="text1"/>
          <w:sz w:val="36"/>
          <w:szCs w:val="36"/>
        </w:rPr>
        <w:t>řené směsi a druhým koncem vyčníval</w:t>
      </w: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 suchý ven.</w:t>
      </w:r>
    </w:p>
    <w:p w14:paraId="5462864A" w14:textId="77777777" w:rsidR="00B679CB" w:rsidRPr="00FF5737" w:rsidRDefault="00B679CB" w:rsidP="00BC5F83">
      <w:pPr>
        <w:rPr>
          <w:rFonts w:ascii="Dimenze RB" w:hAnsi="Dimenze RB"/>
          <w:color w:val="000000" w:themeColor="text1"/>
          <w:sz w:val="36"/>
          <w:szCs w:val="36"/>
        </w:rPr>
      </w:pPr>
    </w:p>
    <w:p w14:paraId="62C6B3ED" w14:textId="23403FE7" w:rsidR="00BC5F83" w:rsidRPr="00FF5737" w:rsidRDefault="00BC5F83" w:rsidP="00BC5F83">
      <w:pPr>
        <w:rPr>
          <w:rFonts w:ascii="Dimenze RB" w:hAnsi="Dimenze RB"/>
          <w:color w:val="000000" w:themeColor="text1"/>
          <w:sz w:val="36"/>
          <w:szCs w:val="36"/>
        </w:rPr>
      </w:pP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3. Opakujte postup </w:t>
      </w:r>
      <w:r w:rsidR="00F42E1A" w:rsidRPr="00FF5737">
        <w:rPr>
          <w:rFonts w:ascii="Dimenze RB" w:hAnsi="Dimenze RB"/>
          <w:color w:val="000000" w:themeColor="text1"/>
          <w:sz w:val="36"/>
          <w:szCs w:val="36"/>
        </w:rPr>
        <w:t xml:space="preserve">s 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>libovolným počtem</w:t>
      </w:r>
      <w:r w:rsidRPr="00FF5737">
        <w:rPr>
          <w:rFonts w:ascii="Dimenze RB" w:hAnsi="Dimenze RB"/>
          <w:color w:val="000000" w:themeColor="text1"/>
          <w:sz w:val="36"/>
          <w:szCs w:val="36"/>
        </w:rPr>
        <w:t xml:space="preserve"> rostlinnéh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 xml:space="preserve">o materiálu. Označte si vzorky. A vraťte se k nim cca po 20 </w:t>
      </w:r>
      <w:r w:rsidR="00FF5737" w:rsidRPr="00FF5737">
        <w:rPr>
          <w:rFonts w:ascii="Dimenze RB" w:hAnsi="Dimenze RB"/>
          <w:color w:val="000000" w:themeColor="text1"/>
          <w:sz w:val="36"/>
          <w:szCs w:val="36"/>
        </w:rPr>
        <w:t>minutách – čas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 xml:space="preserve"> </w:t>
      </w:r>
      <w:r w:rsidR="00B679CB" w:rsidRPr="00FF5737">
        <w:rPr>
          <w:rFonts w:ascii="Dimenze RB" w:hAnsi="Dimenze RB"/>
          <w:color w:val="000000" w:themeColor="text1"/>
          <w:sz w:val="36"/>
          <w:szCs w:val="36"/>
        </w:rPr>
        <w:t>využijte</w:t>
      </w:r>
      <w:r w:rsidR="007F4DBB" w:rsidRPr="00FF5737">
        <w:rPr>
          <w:rFonts w:ascii="Dimenze RB" w:hAnsi="Dimenze RB"/>
          <w:color w:val="000000" w:themeColor="text1"/>
          <w:sz w:val="36"/>
          <w:szCs w:val="36"/>
        </w:rPr>
        <w:t xml:space="preserve"> k tvoření.</w:t>
      </w:r>
    </w:p>
    <w:p w14:paraId="7BF16C47" w14:textId="2EFC6A82" w:rsidR="00FF5737" w:rsidRDefault="00FF5737">
      <w:pPr>
        <w:rPr>
          <w:rFonts w:ascii="Dimenze RB" w:hAnsi="Dimenze RB"/>
          <w:color w:val="000000" w:themeColor="text1"/>
          <w:sz w:val="32"/>
        </w:rPr>
      </w:pPr>
      <w:r>
        <w:rPr>
          <w:rFonts w:ascii="Dimenze RB" w:hAnsi="Dimenze RB"/>
          <w:color w:val="000000" w:themeColor="text1"/>
          <w:sz w:val="32"/>
        </w:rPr>
        <w:br w:type="page"/>
      </w:r>
    </w:p>
    <w:p w14:paraId="1282ADEB" w14:textId="77777777" w:rsidR="00BC5F83" w:rsidRPr="00BC5F83" w:rsidRDefault="00172F03" w:rsidP="00172F03">
      <w:pPr>
        <w:jc w:val="center"/>
      </w:pPr>
      <w:r>
        <w:rPr>
          <w:rFonts w:ascii="Dimenze RB" w:hAnsi="Dimenze RB"/>
          <w:b/>
          <w:bCs/>
          <w:noProof/>
          <w:color w:val="538135" w:themeColor="accent6" w:themeShade="BF"/>
          <w:sz w:val="52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27751A0C" wp14:editId="54526C7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84665" cy="43370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665" cy="433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C306" w14:textId="16F11D05" w:rsidR="00FF5737" w:rsidRDefault="00FF5737">
      <w:pPr>
        <w:rPr>
          <w:rFonts w:ascii="Dimenze RB" w:hAnsi="Dimenze RB"/>
          <w:b/>
          <w:bCs/>
          <w:color w:val="538135" w:themeColor="accent6" w:themeShade="BF"/>
          <w:sz w:val="52"/>
        </w:rPr>
      </w:pPr>
      <w:r>
        <w:rPr>
          <w:rFonts w:ascii="Dimenze RB" w:hAnsi="Dimenze RB"/>
          <w:b/>
          <w:bCs/>
          <w:color w:val="538135" w:themeColor="accent6" w:themeShade="BF"/>
          <w:sz w:val="52"/>
        </w:rPr>
        <w:br w:type="page"/>
      </w:r>
    </w:p>
    <w:p w14:paraId="408F3730" w14:textId="77777777" w:rsidR="00FF5737" w:rsidRPr="00FF5737" w:rsidRDefault="00FF5737" w:rsidP="00A678F8">
      <w:pPr>
        <w:jc w:val="center"/>
        <w:rPr>
          <w:rFonts w:ascii="Dimenze RB" w:hAnsi="Dimenze RB"/>
          <w:b/>
          <w:bCs/>
          <w:color w:val="538135" w:themeColor="accent6" w:themeShade="BF"/>
          <w:sz w:val="160"/>
        </w:rPr>
      </w:pPr>
    </w:p>
    <w:p w14:paraId="516BFA74" w14:textId="23DBC131" w:rsidR="00A678F8" w:rsidRPr="00FF5737" w:rsidRDefault="00591DE2" w:rsidP="00A678F8">
      <w:pPr>
        <w:jc w:val="center"/>
        <w:rPr>
          <w:rFonts w:ascii="Dimenze RB" w:hAnsi="Dimenze RB"/>
          <w:b/>
          <w:bCs/>
          <w:color w:val="538135" w:themeColor="accent6" w:themeShade="BF"/>
          <w:sz w:val="160"/>
        </w:rPr>
      </w:pPr>
      <w:r w:rsidRPr="00FF5737">
        <w:rPr>
          <w:rFonts w:ascii="Dimenze RB" w:hAnsi="Dimenze RB"/>
          <w:b/>
          <w:bCs/>
          <w:color w:val="538135" w:themeColor="accent6" w:themeShade="BF"/>
          <w:sz w:val="160"/>
        </w:rPr>
        <w:t>TADY</w:t>
      </w:r>
      <w:r w:rsidR="00A678F8" w:rsidRPr="00FF5737">
        <w:rPr>
          <w:rFonts w:ascii="Dimenze RB" w:hAnsi="Dimenze RB"/>
          <w:b/>
          <w:bCs/>
          <w:color w:val="538135" w:themeColor="accent6" w:themeShade="BF"/>
          <w:sz w:val="160"/>
        </w:rPr>
        <w:t xml:space="preserve"> SE NĚCO HÝBE!</w:t>
      </w:r>
    </w:p>
    <w:p w14:paraId="3674249C" w14:textId="79173571" w:rsidR="00FF5737" w:rsidRDefault="00FF5737">
      <w:pPr>
        <w:rPr>
          <w:rFonts w:ascii="Dimenze RB" w:hAnsi="Dimenze RB"/>
          <w:b/>
          <w:bCs/>
          <w:color w:val="538135" w:themeColor="accent6" w:themeShade="BF"/>
          <w:sz w:val="52"/>
        </w:rPr>
      </w:pPr>
      <w:r>
        <w:rPr>
          <w:rFonts w:ascii="Dimenze RB" w:hAnsi="Dimenze RB"/>
          <w:b/>
          <w:bCs/>
          <w:color w:val="538135" w:themeColor="accent6" w:themeShade="BF"/>
          <w:sz w:val="52"/>
        </w:rPr>
        <w:br w:type="page"/>
      </w:r>
    </w:p>
    <w:p w14:paraId="5D51C70D" w14:textId="77777777" w:rsidR="00A678F8" w:rsidRDefault="000E20BB" w:rsidP="00A678F8">
      <w:pPr>
        <w:jc w:val="center"/>
        <w:rPr>
          <w:rFonts w:ascii="Dimenze RB" w:hAnsi="Dimenze RB"/>
          <w:b/>
          <w:color w:val="538135" w:themeColor="accent6" w:themeShade="BF"/>
          <w:sz w:val="36"/>
        </w:rPr>
      </w:pPr>
      <w:r w:rsidRPr="000E20BB">
        <w:rPr>
          <w:rFonts w:ascii="Dimenze RB" w:hAnsi="Dimenze RB"/>
          <w:b/>
          <w:color w:val="538135" w:themeColor="accent6" w:themeShade="BF"/>
          <w:sz w:val="36"/>
        </w:rPr>
        <w:lastRenderedPageBreak/>
        <w:t>Cytoplazmatické proudění</w:t>
      </w:r>
    </w:p>
    <w:p w14:paraId="254E281F" w14:textId="77777777" w:rsidR="000E20BB" w:rsidRPr="00A678F8" w:rsidRDefault="000E20BB" w:rsidP="00A678F8">
      <w:pPr>
        <w:jc w:val="center"/>
        <w:rPr>
          <w:rFonts w:ascii="Dimenze RB" w:hAnsi="Dimenze RB"/>
          <w:b/>
          <w:color w:val="538135" w:themeColor="accent6" w:themeShade="BF"/>
          <w:sz w:val="36"/>
        </w:rPr>
      </w:pPr>
    </w:p>
    <w:p w14:paraId="42660467" w14:textId="77777777" w:rsidR="00A678F8" w:rsidRPr="00FF5737" w:rsidRDefault="000E20BB" w:rsidP="00A678F8">
      <w:pPr>
        <w:numPr>
          <w:ilvl w:val="0"/>
          <w:numId w:val="6"/>
        </w:numPr>
        <w:rPr>
          <w:rFonts w:ascii="Dimenze RB" w:hAnsi="Dimenze RB"/>
          <w:color w:val="000000" w:themeColor="text1"/>
          <w:sz w:val="24"/>
          <w:szCs w:val="24"/>
        </w:rPr>
      </w:pPr>
      <w:r w:rsidRPr="00FF5737">
        <w:rPr>
          <w:rFonts w:ascii="Dimenze RB" w:hAnsi="Dimenze RB"/>
          <w:color w:val="000000" w:themeColor="text1"/>
          <w:sz w:val="24"/>
          <w:szCs w:val="24"/>
        </w:rPr>
        <w:t>V</w:t>
      </w:r>
      <w:r w:rsidR="00A678F8" w:rsidRPr="00FF5737">
        <w:rPr>
          <w:rFonts w:ascii="Dimenze RB" w:hAnsi="Dimenze RB"/>
          <w:color w:val="000000" w:themeColor="text1"/>
          <w:sz w:val="24"/>
          <w:szCs w:val="24"/>
        </w:rPr>
        <w:t xml:space="preserve"> některých rostlinných buňkách je cytoplazmatické proudění pozorováno jako rychlý cyklický pohyb cytoplazmy v periferních částech buňky. V mikroskopu je toto proudění pozorovatelné díky organelám, které jsou proudem cytoplazmy zachycovány a unášeny dále po buňce. Cytoplazmatické proudění lze dobře pozorovat například v pokožkových buňkách malých vodních rostlin (vodní mor) nebo v kořenových vláscích mnoha rostlin</w:t>
      </w:r>
      <w:r w:rsidR="00F06CA0" w:rsidRPr="00FF5737">
        <w:rPr>
          <w:rFonts w:ascii="Dimenze RB" w:hAnsi="Dimenze RB"/>
          <w:color w:val="000000" w:themeColor="text1"/>
          <w:sz w:val="24"/>
          <w:szCs w:val="24"/>
        </w:rPr>
        <w:t>.</w:t>
      </w:r>
    </w:p>
    <w:p w14:paraId="5EC3C6C5" w14:textId="77777777" w:rsidR="00A678F8" w:rsidRPr="00FF5737" w:rsidRDefault="000E20BB" w:rsidP="00A678F8">
      <w:pPr>
        <w:numPr>
          <w:ilvl w:val="0"/>
          <w:numId w:val="6"/>
        </w:numPr>
        <w:rPr>
          <w:rFonts w:ascii="Dimenze RB" w:hAnsi="Dimenze RB"/>
          <w:color w:val="000000" w:themeColor="text1"/>
          <w:sz w:val="24"/>
          <w:szCs w:val="24"/>
        </w:rPr>
      </w:pPr>
      <w:r w:rsidRPr="00FF5737">
        <w:rPr>
          <w:rFonts w:ascii="Dimenze RB" w:hAnsi="Dimenze RB"/>
          <w:color w:val="000000" w:themeColor="text1"/>
          <w:sz w:val="24"/>
          <w:szCs w:val="24"/>
        </w:rPr>
        <w:t>R</w:t>
      </w:r>
      <w:r w:rsidR="00A678F8" w:rsidRPr="00FF5737">
        <w:rPr>
          <w:rFonts w:ascii="Dimenze RB" w:hAnsi="Dimenze RB"/>
          <w:color w:val="000000" w:themeColor="text1"/>
          <w:sz w:val="24"/>
          <w:szCs w:val="24"/>
        </w:rPr>
        <w:t>ychlost cytoplazmatického proudění se mění v závislosti na mnoha podmínkách. V rostlinných buňkách je to především vliv světla, teploty a pH. Zvyšovat rychlost proudění mohou i auxiny, rostlinné hormony (fytohormony). Mechanismus cytoplazmatického proudění je založen na pohybu motorového proteinu myozinu po aktinových vláknech</w:t>
      </w:r>
      <w:r w:rsidRPr="00FF5737">
        <w:rPr>
          <w:rFonts w:ascii="Dimenze RB" w:hAnsi="Dimenze RB"/>
          <w:color w:val="000000" w:themeColor="text1"/>
          <w:sz w:val="24"/>
          <w:szCs w:val="24"/>
        </w:rPr>
        <w:t>.</w:t>
      </w:r>
    </w:p>
    <w:p w14:paraId="17AD6E3A" w14:textId="77777777" w:rsidR="00A678F8" w:rsidRDefault="00A678F8" w:rsidP="000E20BB">
      <w:pPr>
        <w:ind w:left="720"/>
        <w:rPr>
          <w:rFonts w:ascii="Dimenze RB" w:hAnsi="Dimenze RB"/>
          <w:color w:val="000000" w:themeColor="text1"/>
        </w:rPr>
      </w:pPr>
    </w:p>
    <w:p w14:paraId="736A67CE" w14:textId="14E3569D" w:rsidR="000E20BB" w:rsidRDefault="000E20BB" w:rsidP="00FF5737">
      <w:pPr>
        <w:rPr>
          <w:rFonts w:ascii="Dimenze RB" w:hAnsi="Dimenze RB"/>
          <w:b/>
          <w:color w:val="000000" w:themeColor="text1"/>
          <w:sz w:val="28"/>
        </w:rPr>
      </w:pPr>
      <w:r w:rsidRPr="000E20BB">
        <w:rPr>
          <w:rFonts w:ascii="Dimenze RB" w:hAnsi="Dimenze RB"/>
          <w:b/>
          <w:color w:val="000000" w:themeColor="text1"/>
          <w:sz w:val="28"/>
        </w:rPr>
        <w:t>Použijte vodní mor k tvorbě preparátu.</w:t>
      </w:r>
    </w:p>
    <w:p w14:paraId="541D47A4" w14:textId="77777777" w:rsidR="000E20BB" w:rsidRDefault="000E20BB" w:rsidP="000E20BB">
      <w:pPr>
        <w:ind w:left="720"/>
        <w:rPr>
          <w:rFonts w:ascii="Dimenze RB" w:hAnsi="Dimenze RB"/>
          <w:b/>
          <w:color w:val="000000" w:themeColor="text1"/>
          <w:sz w:val="28"/>
        </w:rPr>
      </w:pPr>
    </w:p>
    <w:p w14:paraId="02523786" w14:textId="77777777" w:rsidR="000E20BB" w:rsidRPr="000E20BB" w:rsidRDefault="000E20BB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>
        <w:rPr>
          <w:rFonts w:ascii="Dimenze RB" w:hAnsi="Dimenze RB"/>
          <w:color w:val="000000" w:themeColor="text1"/>
          <w:sz w:val="28"/>
        </w:rPr>
        <w:t>Lístek moru</w:t>
      </w:r>
      <w:r w:rsidRPr="00A678F8">
        <w:rPr>
          <w:rFonts w:ascii="Dimenze RB" w:hAnsi="Dimenze RB"/>
          <w:color w:val="000000" w:themeColor="text1"/>
          <w:sz w:val="28"/>
        </w:rPr>
        <w:t xml:space="preserve"> vložte do Petriho misky, rozřízněte pomocí žiletky </w:t>
      </w:r>
      <w:r>
        <w:rPr>
          <w:rFonts w:ascii="Dimenze RB" w:hAnsi="Dimenze RB"/>
          <w:color w:val="000000" w:themeColor="text1"/>
          <w:sz w:val="28"/>
        </w:rPr>
        <w:t xml:space="preserve">a vytvořte </w:t>
      </w:r>
      <w:r w:rsidRPr="00A678F8">
        <w:rPr>
          <w:rFonts w:ascii="Dimenze RB" w:hAnsi="Dimenze RB"/>
          <w:color w:val="000000" w:themeColor="text1"/>
          <w:sz w:val="28"/>
        </w:rPr>
        <w:t xml:space="preserve">co nejtenčí řez. </w:t>
      </w:r>
    </w:p>
    <w:p w14:paraId="2728B419" w14:textId="77777777" w:rsidR="000E20BB" w:rsidRPr="00A678F8" w:rsidRDefault="000E20BB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Vložte jej do kapky vody na podložní sklíčko, přikryjte krycím sklíčkem a přebytečnou vodu odsajte filtračním papírem. </w:t>
      </w:r>
    </w:p>
    <w:p w14:paraId="5F91E133" w14:textId="77777777" w:rsidR="000E20BB" w:rsidRPr="000E20BB" w:rsidRDefault="000E20BB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Preparát pozorujte pod mikroskopem</w:t>
      </w:r>
      <w:r>
        <w:rPr>
          <w:rFonts w:ascii="Dimenze RB" w:hAnsi="Dimenze RB"/>
          <w:color w:val="000000" w:themeColor="text1"/>
          <w:sz w:val="28"/>
        </w:rPr>
        <w:t>.</w:t>
      </w:r>
    </w:p>
    <w:p w14:paraId="7A794242" w14:textId="531AF9D2" w:rsidR="00FF5737" w:rsidRDefault="00591DE2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>
        <w:rPr>
          <w:rFonts w:ascii="Dimenze RB" w:hAnsi="Dimenze RB"/>
          <w:color w:val="000000" w:themeColor="text1"/>
          <w:sz w:val="28"/>
        </w:rPr>
        <w:t>Zakreslete.</w:t>
      </w:r>
    </w:p>
    <w:p w14:paraId="4CEECF12" w14:textId="77777777" w:rsidR="00FF5737" w:rsidRDefault="00FF5737">
      <w:pPr>
        <w:rPr>
          <w:rFonts w:ascii="Dimenze RB" w:hAnsi="Dimenze RB"/>
          <w:color w:val="000000" w:themeColor="text1"/>
          <w:sz w:val="28"/>
        </w:rPr>
      </w:pPr>
      <w:r>
        <w:rPr>
          <w:rFonts w:ascii="Dimenze RB" w:hAnsi="Dimenze RB"/>
          <w:color w:val="000000" w:themeColor="text1"/>
          <w:sz w:val="28"/>
        </w:rPr>
        <w:br w:type="page"/>
      </w:r>
    </w:p>
    <w:p w14:paraId="7EE6D073" w14:textId="6C351CBD" w:rsidR="00A678F8" w:rsidRDefault="00A678F8" w:rsidP="00A678F8">
      <w:pPr>
        <w:rPr>
          <w:rFonts w:ascii="Dimenze RB" w:hAnsi="Dimenze RB"/>
          <w:color w:val="000000" w:themeColor="text1"/>
        </w:rPr>
      </w:pPr>
    </w:p>
    <w:p w14:paraId="4C9C6037" w14:textId="26240B01" w:rsidR="00FF5737" w:rsidRDefault="00FF5737" w:rsidP="00A678F8">
      <w:pPr>
        <w:rPr>
          <w:rFonts w:ascii="Dimenze RB" w:hAnsi="Dimenze RB"/>
          <w:color w:val="000000" w:themeColor="text1"/>
        </w:rPr>
      </w:pPr>
    </w:p>
    <w:p w14:paraId="4FC6E3DA" w14:textId="77777777" w:rsidR="00FF5737" w:rsidRPr="00A678F8" w:rsidRDefault="00FF5737" w:rsidP="00A678F8">
      <w:pPr>
        <w:rPr>
          <w:rFonts w:ascii="Dimenze RB" w:hAnsi="Dimenze RB"/>
          <w:color w:val="000000" w:themeColor="text1"/>
        </w:rPr>
      </w:pPr>
    </w:p>
    <w:p w14:paraId="77D7CE86" w14:textId="77777777" w:rsidR="00A678F8" w:rsidRPr="00FF5737" w:rsidRDefault="00A678F8" w:rsidP="000E20BB">
      <w:pPr>
        <w:jc w:val="center"/>
        <w:rPr>
          <w:rFonts w:ascii="Dimenze RB" w:hAnsi="Dimenze RB"/>
          <w:b/>
          <w:color w:val="538135" w:themeColor="accent6" w:themeShade="BF"/>
          <w:sz w:val="180"/>
          <w:szCs w:val="24"/>
        </w:rPr>
      </w:pPr>
      <w:r w:rsidRPr="00FF5737">
        <w:rPr>
          <w:rFonts w:ascii="Dimenze RB" w:hAnsi="Dimenze RB"/>
          <w:b/>
          <w:color w:val="538135" w:themeColor="accent6" w:themeShade="BF"/>
          <w:sz w:val="180"/>
          <w:szCs w:val="24"/>
        </w:rPr>
        <w:t>JEŠTĚ BRČKO,</w:t>
      </w:r>
    </w:p>
    <w:p w14:paraId="2D1AE989" w14:textId="77777777" w:rsidR="00A678F8" w:rsidRPr="00FF5737" w:rsidRDefault="00A678F8" w:rsidP="000E20BB">
      <w:pPr>
        <w:jc w:val="center"/>
        <w:rPr>
          <w:rFonts w:ascii="Dimenze RB" w:hAnsi="Dimenze RB"/>
          <w:b/>
          <w:color w:val="538135" w:themeColor="accent6" w:themeShade="BF"/>
          <w:sz w:val="180"/>
          <w:szCs w:val="24"/>
        </w:rPr>
      </w:pPr>
      <w:r w:rsidRPr="00FF5737">
        <w:rPr>
          <w:rFonts w:ascii="Dimenze RB" w:hAnsi="Dimenze RB"/>
          <w:b/>
          <w:color w:val="538135" w:themeColor="accent6" w:themeShade="BF"/>
          <w:sz w:val="180"/>
          <w:szCs w:val="24"/>
        </w:rPr>
        <w:t>PROSÍM!</w:t>
      </w:r>
    </w:p>
    <w:p w14:paraId="66191B31" w14:textId="77777777" w:rsidR="00FF5737" w:rsidRDefault="00FF5737">
      <w:pPr>
        <w:rPr>
          <w:rFonts w:ascii="Dimenze RB" w:hAnsi="Dimenze RB"/>
          <w:b/>
          <w:color w:val="538135" w:themeColor="accent6" w:themeShade="BF"/>
          <w:sz w:val="36"/>
        </w:rPr>
      </w:pPr>
      <w:r>
        <w:rPr>
          <w:rFonts w:ascii="Dimenze RB" w:hAnsi="Dimenze RB"/>
          <w:b/>
          <w:color w:val="538135" w:themeColor="accent6" w:themeShade="BF"/>
          <w:sz w:val="36"/>
        </w:rPr>
        <w:br w:type="page"/>
      </w:r>
    </w:p>
    <w:p w14:paraId="070D4029" w14:textId="008AC0F5" w:rsidR="00A678F8" w:rsidRPr="00A678F8" w:rsidRDefault="000E20BB" w:rsidP="000E20BB">
      <w:pPr>
        <w:jc w:val="center"/>
        <w:rPr>
          <w:rFonts w:ascii="Dimenze RB" w:hAnsi="Dimenze RB"/>
          <w:b/>
          <w:color w:val="538135" w:themeColor="accent6" w:themeShade="BF"/>
          <w:sz w:val="36"/>
        </w:rPr>
      </w:pPr>
      <w:r w:rsidRPr="000E20BB">
        <w:rPr>
          <w:rFonts w:ascii="Dimenze RB" w:hAnsi="Dimenze RB"/>
          <w:b/>
          <w:color w:val="538135" w:themeColor="accent6" w:themeShade="BF"/>
          <w:sz w:val="36"/>
        </w:rPr>
        <w:lastRenderedPageBreak/>
        <w:t>Jak je to v rostlině s vodou?</w:t>
      </w:r>
      <w:r w:rsidR="00A678F8" w:rsidRPr="00A678F8">
        <w:rPr>
          <w:rFonts w:ascii="Dimenze RB" w:hAnsi="Dimenze RB"/>
          <w:b/>
          <w:color w:val="538135" w:themeColor="accent6" w:themeShade="BF"/>
          <w:sz w:val="36"/>
        </w:rPr>
        <w:br/>
      </w:r>
    </w:p>
    <w:p w14:paraId="22632842" w14:textId="77777777" w:rsidR="00A678F8" w:rsidRPr="00A678F8" w:rsidRDefault="00A678F8" w:rsidP="00A678F8">
      <w:pPr>
        <w:numPr>
          <w:ilvl w:val="0"/>
          <w:numId w:val="7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Vodivá pletiva zabezpečují v rostlinném organismu transport vodných roztoků organických a anorganických látek po celém rostlinném těle, tedy často na poměrně velké vzdálenosti. Vodivá pletiva dělíme do dvou základních částí, lišících se stavbou i funkcí. Dřevní části (xylém) slouží především k rozvádění vody a v ní rozpuštěných anorganických látek po celém těle rostliny. Tento tok má výraznou polaritu - směřuje z hlavního místa příjmu vody a minerálních živin (z kořenů) do hlavních míst výdeje vody (nadzemní části rostliny, zejména listy) - nazýváme jej proto transpiračním proudem. Naproti tomu lýkové části (floém) rozvádí zejména energeticky bohaté látky (sacharidy) syntetizované v procesu fotosyntézy po celém rostlinném organismu - floémový tok je tedy všesměrný.</w:t>
      </w:r>
    </w:p>
    <w:p w14:paraId="510C2AC4" w14:textId="77777777" w:rsidR="00A678F8" w:rsidRPr="000E20BB" w:rsidRDefault="00A678F8" w:rsidP="00A678F8">
      <w:pPr>
        <w:rPr>
          <w:rFonts w:ascii="Dimenze RB" w:hAnsi="Dimenze RB"/>
          <w:color w:val="000000" w:themeColor="text1"/>
          <w:sz w:val="28"/>
        </w:rPr>
      </w:pPr>
    </w:p>
    <w:p w14:paraId="5AD18348" w14:textId="77777777" w:rsidR="000E20BB" w:rsidRPr="00A678F8" w:rsidRDefault="000E20BB" w:rsidP="00A678F8">
      <w:pPr>
        <w:rPr>
          <w:rFonts w:ascii="Dimenze RB" w:hAnsi="Dimenze RB"/>
          <w:b/>
          <w:color w:val="000000" w:themeColor="text1"/>
          <w:sz w:val="28"/>
        </w:rPr>
      </w:pPr>
      <w:r w:rsidRPr="000E20BB">
        <w:rPr>
          <w:rFonts w:ascii="Dimenze RB" w:hAnsi="Dimenze RB"/>
          <w:b/>
          <w:color w:val="000000" w:themeColor="text1"/>
          <w:sz w:val="28"/>
        </w:rPr>
        <w:t>Vyberte si materiál, z kterého zhotovíte vzoreček.</w:t>
      </w:r>
    </w:p>
    <w:p w14:paraId="32A65871" w14:textId="77777777" w:rsidR="000E20BB" w:rsidRPr="000E20BB" w:rsidRDefault="00A678F8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Kořen vložte do Petriho misky, rozřízněte podélně na půl a v zóně kořenového vlášení (kousek nad špičkou</w:t>
      </w:r>
      <w:r w:rsidR="005C6679">
        <w:rPr>
          <w:rFonts w:ascii="Dimenze RB" w:hAnsi="Dimenze RB"/>
          <w:color w:val="000000" w:themeColor="text1"/>
          <w:sz w:val="28"/>
        </w:rPr>
        <w:t xml:space="preserve"> kořene, kde pouhým okem </w:t>
      </w:r>
      <w:r w:rsidRPr="00A678F8">
        <w:rPr>
          <w:rFonts w:ascii="Dimenze RB" w:hAnsi="Dimenze RB"/>
          <w:color w:val="000000" w:themeColor="text1"/>
          <w:sz w:val="28"/>
        </w:rPr>
        <w:t>vidíte vyrůstat jemné kořenové vlásky)</w:t>
      </w:r>
      <w:r w:rsidR="005C6679">
        <w:rPr>
          <w:rFonts w:ascii="Dimenze RB" w:hAnsi="Dimenze RB"/>
          <w:color w:val="000000" w:themeColor="text1"/>
          <w:sz w:val="28"/>
        </w:rPr>
        <w:t xml:space="preserve"> </w:t>
      </w:r>
      <w:r w:rsidRPr="00A678F8">
        <w:rPr>
          <w:rFonts w:ascii="Dimenze RB" w:hAnsi="Dimenze RB"/>
          <w:color w:val="000000" w:themeColor="text1"/>
          <w:sz w:val="28"/>
        </w:rPr>
        <w:t xml:space="preserve">zhotovte z jedné poloviny kořene pomocí žiletky co nejtenčí řez. </w:t>
      </w:r>
    </w:p>
    <w:p w14:paraId="329BC77C" w14:textId="77777777" w:rsidR="00A678F8" w:rsidRPr="00A678F8" w:rsidRDefault="00A678F8" w:rsidP="000E20BB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Vložte jej do kapky vody na podložní sklíčko, přikryjte krycím sklíčkem a přebytečnou vodu odsajte filtračním papírem. </w:t>
      </w:r>
    </w:p>
    <w:p w14:paraId="1D40B11F" w14:textId="77777777" w:rsidR="00A678F8" w:rsidRPr="000E20BB" w:rsidRDefault="00A678F8" w:rsidP="00A678F8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Preparát pozorujte pod mikroskopem, všimněte si tvaru a uspořádání vrstev buněk a kořenových vlásků. </w:t>
      </w:r>
    </w:p>
    <w:p w14:paraId="13376F86" w14:textId="767588A1" w:rsidR="00FF5737" w:rsidRPr="00FF5737" w:rsidRDefault="00591DE2" w:rsidP="00FF5737">
      <w:pPr>
        <w:numPr>
          <w:ilvl w:val="0"/>
          <w:numId w:val="8"/>
        </w:numPr>
        <w:rPr>
          <w:rFonts w:ascii="Dimenze RB" w:hAnsi="Dimenze RB"/>
          <w:color w:val="000000" w:themeColor="text1"/>
          <w:sz w:val="28"/>
        </w:rPr>
      </w:pPr>
      <w:r w:rsidRPr="00FF5737">
        <w:rPr>
          <w:rFonts w:ascii="Dimenze RB" w:hAnsi="Dimenze RB"/>
          <w:color w:val="000000" w:themeColor="text1"/>
          <w:sz w:val="28"/>
        </w:rPr>
        <w:t>Zakreslete.</w:t>
      </w:r>
      <w:r w:rsidR="00FF5737" w:rsidRPr="00FF5737">
        <w:rPr>
          <w:rFonts w:ascii="Dimenze RB" w:hAnsi="Dimenze RB"/>
          <w:color w:val="000000" w:themeColor="text1"/>
          <w:sz w:val="28"/>
        </w:rPr>
        <w:br w:type="page"/>
      </w:r>
    </w:p>
    <w:p w14:paraId="51E28D4F" w14:textId="77777777" w:rsidR="000E20BB" w:rsidRDefault="000E20BB" w:rsidP="00A678F8">
      <w:pPr>
        <w:jc w:val="center"/>
        <w:rPr>
          <w:rFonts w:ascii="Dimenze RB" w:hAnsi="Dimenze RB"/>
          <w:b/>
          <w:bCs/>
          <w:color w:val="538135" w:themeColor="accent6" w:themeShade="BF"/>
          <w:sz w:val="52"/>
        </w:rPr>
      </w:pPr>
    </w:p>
    <w:p w14:paraId="7B53F7D9" w14:textId="77777777" w:rsidR="000E20BB" w:rsidRDefault="000E20BB" w:rsidP="00A678F8">
      <w:pPr>
        <w:jc w:val="center"/>
        <w:rPr>
          <w:rFonts w:ascii="Dimenze RB" w:hAnsi="Dimenze RB"/>
          <w:b/>
          <w:bCs/>
          <w:color w:val="538135" w:themeColor="accent6" w:themeShade="BF"/>
          <w:sz w:val="52"/>
        </w:rPr>
      </w:pPr>
    </w:p>
    <w:p w14:paraId="5F582C1A" w14:textId="77777777" w:rsidR="00A678F8" w:rsidRDefault="00A678F8" w:rsidP="00A678F8">
      <w:pPr>
        <w:jc w:val="center"/>
        <w:rPr>
          <w:rFonts w:ascii="Dimenze RB" w:hAnsi="Dimenze RB"/>
          <w:b/>
          <w:bCs/>
          <w:color w:val="538135" w:themeColor="accent6" w:themeShade="BF"/>
          <w:sz w:val="52"/>
        </w:rPr>
      </w:pPr>
    </w:p>
    <w:p w14:paraId="54A0CD6B" w14:textId="7D0020FB" w:rsidR="00A678F8" w:rsidRPr="00FF5737" w:rsidRDefault="00FF5737" w:rsidP="00A678F8">
      <w:pPr>
        <w:jc w:val="center"/>
        <w:rPr>
          <w:rFonts w:ascii="Dimenze RB" w:hAnsi="Dimenze RB"/>
          <w:b/>
          <w:bCs/>
          <w:color w:val="000000" w:themeColor="text1"/>
          <w:sz w:val="136"/>
          <w:szCs w:val="136"/>
        </w:rPr>
      </w:pPr>
      <w:r w:rsidRPr="00FF5737">
        <w:rPr>
          <w:rFonts w:ascii="Dimenze RB" w:hAnsi="Dimenze RB"/>
          <w:b/>
          <w:bCs/>
          <w:color w:val="538135" w:themeColor="accent6" w:themeShade="BF"/>
          <w:sz w:val="136"/>
          <w:szCs w:val="136"/>
        </w:rPr>
        <w:t>NÁDECH – VÝDECH</w:t>
      </w:r>
    </w:p>
    <w:p w14:paraId="1D82F2AE" w14:textId="179B49CF" w:rsidR="00A678F8" w:rsidRDefault="00FF5737" w:rsidP="00A678F8">
      <w:pPr>
        <w:rPr>
          <w:rFonts w:ascii="Dimenze RB" w:hAnsi="Dimenze RB"/>
          <w:b/>
          <w:bCs/>
          <w:color w:val="000000" w:themeColor="text1"/>
        </w:rPr>
      </w:pPr>
      <w:r>
        <w:rPr>
          <w:rFonts w:ascii="Dimenze RB" w:hAnsi="Dimenze RB"/>
          <w:b/>
          <w:bCs/>
          <w:color w:val="000000" w:themeColor="text1"/>
        </w:rPr>
        <w:br w:type="page"/>
      </w:r>
    </w:p>
    <w:p w14:paraId="43A4B09D" w14:textId="77777777" w:rsidR="00A678F8" w:rsidRPr="00A678F8" w:rsidRDefault="000E20BB" w:rsidP="000E20BB">
      <w:pPr>
        <w:jc w:val="center"/>
        <w:rPr>
          <w:rFonts w:ascii="Dimenze RB" w:hAnsi="Dimenze RB"/>
          <w:b/>
          <w:bCs/>
          <w:color w:val="538135" w:themeColor="accent6" w:themeShade="BF"/>
          <w:sz w:val="40"/>
          <w:szCs w:val="40"/>
        </w:rPr>
      </w:pPr>
      <w:r w:rsidRPr="000E20BB">
        <w:rPr>
          <w:rFonts w:ascii="Dimenze RB" w:hAnsi="Dimenze RB"/>
          <w:b/>
          <w:bCs/>
          <w:color w:val="538135" w:themeColor="accent6" w:themeShade="BF"/>
          <w:sz w:val="40"/>
          <w:szCs w:val="40"/>
        </w:rPr>
        <w:lastRenderedPageBreak/>
        <w:t>Jak dýchají rostliny?</w:t>
      </w:r>
    </w:p>
    <w:p w14:paraId="201841BE" w14:textId="77777777" w:rsidR="00A678F8" w:rsidRPr="00A678F8" w:rsidRDefault="00A678F8" w:rsidP="00A678F8">
      <w:pPr>
        <w:rPr>
          <w:rFonts w:ascii="Dimenze RB" w:hAnsi="Dimenze RB"/>
          <w:color w:val="000000" w:themeColor="text1"/>
        </w:rPr>
      </w:pPr>
    </w:p>
    <w:p w14:paraId="5D9ECD2B" w14:textId="77777777" w:rsidR="00A678F8" w:rsidRPr="00A678F8" w:rsidRDefault="00A678F8" w:rsidP="00A678F8">
      <w:pPr>
        <w:numPr>
          <w:ilvl w:val="0"/>
          <w:numId w:val="9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Rostliny přijímají anorganické látky oxid uhličitý a vodu s rozpuštěnými minerálními látkami</w:t>
      </w:r>
      <w:r w:rsidR="005C6679">
        <w:rPr>
          <w:rFonts w:ascii="Dimenze RB" w:hAnsi="Dimenze RB"/>
          <w:color w:val="000000" w:themeColor="text1"/>
          <w:sz w:val="28"/>
        </w:rPr>
        <w:t xml:space="preserve"> a v</w:t>
      </w:r>
      <w:r w:rsidRPr="00A678F8">
        <w:rPr>
          <w:rFonts w:ascii="Dimenze RB" w:hAnsi="Dimenze RB"/>
          <w:color w:val="000000" w:themeColor="text1"/>
          <w:sz w:val="28"/>
        </w:rPr>
        <w:t xml:space="preserve"> procesu fotosyntézy je přeměňují na organickou látku cukr a anorganickou látku kyslík. Tento proces probíhá ve dne a pouze v zelených částech rostliny, protože se zde nachází barvivo chlorofyl</w:t>
      </w:r>
      <w:r w:rsidR="00F06CA0">
        <w:rPr>
          <w:rFonts w:ascii="Dimenze RB" w:hAnsi="Dimenze RB"/>
          <w:color w:val="000000" w:themeColor="text1"/>
          <w:sz w:val="28"/>
        </w:rPr>
        <w:t>.</w:t>
      </w:r>
    </w:p>
    <w:p w14:paraId="3031DED6" w14:textId="77777777" w:rsidR="00A678F8" w:rsidRPr="00A678F8" w:rsidRDefault="00A678F8" w:rsidP="00A678F8">
      <w:pPr>
        <w:numPr>
          <w:ilvl w:val="0"/>
          <w:numId w:val="9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Dýchání j</w:t>
      </w:r>
      <w:r w:rsidR="000E20BB" w:rsidRPr="000E20BB">
        <w:rPr>
          <w:rFonts w:ascii="Dimenze RB" w:hAnsi="Dimenze RB"/>
          <w:color w:val="000000" w:themeColor="text1"/>
          <w:sz w:val="28"/>
        </w:rPr>
        <w:t>e opakem fotosyntézy a probíhá</w:t>
      </w:r>
      <w:r w:rsidRPr="00A678F8">
        <w:rPr>
          <w:rFonts w:ascii="Dimenze RB" w:hAnsi="Dimenze RB"/>
          <w:color w:val="000000" w:themeColor="text1"/>
          <w:sz w:val="28"/>
        </w:rPr>
        <w:t xml:space="preserve"> ve dne i v noci prostřednictvím průduchů, které se nacházejí </w:t>
      </w:r>
      <w:r w:rsidR="000E20BB" w:rsidRPr="000E20BB">
        <w:rPr>
          <w:rFonts w:ascii="Dimenze RB" w:hAnsi="Dimenze RB"/>
          <w:color w:val="000000" w:themeColor="text1"/>
          <w:sz w:val="28"/>
        </w:rPr>
        <w:t>většinou na spodní straně listu</w:t>
      </w:r>
      <w:r w:rsidR="00591DE2">
        <w:rPr>
          <w:rFonts w:ascii="Dimenze RB" w:hAnsi="Dimenze RB"/>
          <w:color w:val="000000" w:themeColor="text1"/>
          <w:sz w:val="28"/>
        </w:rPr>
        <w:t xml:space="preserve">. </w:t>
      </w:r>
    </w:p>
    <w:p w14:paraId="178FD0E2" w14:textId="77777777" w:rsidR="005D799C" w:rsidRDefault="00A678F8" w:rsidP="00A678F8">
      <w:pPr>
        <w:numPr>
          <w:ilvl w:val="0"/>
          <w:numId w:val="10"/>
        </w:numPr>
        <w:rPr>
          <w:rFonts w:ascii="Dimenze RB" w:hAnsi="Dimenze RB"/>
          <w:color w:val="000000" w:themeColor="text1"/>
          <w:sz w:val="28"/>
        </w:rPr>
      </w:pPr>
      <w:r w:rsidRPr="00A678F8">
        <w:rPr>
          <w:rFonts w:ascii="Dimenze RB" w:hAnsi="Dimenze RB"/>
          <w:color w:val="000000" w:themeColor="text1"/>
          <w:sz w:val="28"/>
        </w:rPr>
        <w:t>Průduchy jsou spojeny mezibuněčnými prostorami s vnitřními pletivy a umožňují výměnu plynů mezi rostlinou a prostředím. Průduchy se vyskytují především na listových čepelích, někdy i na řapících, na asimilujících stoncích a na vyvíjejících se plodech.</w:t>
      </w:r>
    </w:p>
    <w:p w14:paraId="444FB95A" w14:textId="77777777" w:rsidR="005D799C" w:rsidRDefault="005D799C" w:rsidP="000E20BB">
      <w:pPr>
        <w:rPr>
          <w:rFonts w:ascii="Dimenze RB" w:hAnsi="Dimenze RB"/>
          <w:b/>
          <w:color w:val="000000" w:themeColor="text1"/>
          <w:sz w:val="28"/>
        </w:rPr>
      </w:pPr>
    </w:p>
    <w:p w14:paraId="6DCE8509" w14:textId="59DE682F" w:rsidR="000E20BB" w:rsidRPr="00A678F8" w:rsidRDefault="000E20BB" w:rsidP="000E20BB">
      <w:pPr>
        <w:rPr>
          <w:rFonts w:ascii="Dimenze RB" w:hAnsi="Dimenze RB"/>
          <w:b/>
          <w:color w:val="000000" w:themeColor="text1"/>
          <w:sz w:val="28"/>
        </w:rPr>
      </w:pPr>
      <w:r w:rsidRPr="000E20BB">
        <w:rPr>
          <w:rFonts w:ascii="Dimenze RB" w:hAnsi="Dimenze RB"/>
          <w:b/>
          <w:color w:val="000000" w:themeColor="text1"/>
          <w:sz w:val="28"/>
        </w:rPr>
        <w:t xml:space="preserve">Vyberte </w:t>
      </w:r>
      <w:r>
        <w:rPr>
          <w:rFonts w:ascii="Dimenze RB" w:hAnsi="Dimenze RB"/>
          <w:b/>
          <w:color w:val="000000" w:themeColor="text1"/>
          <w:sz w:val="28"/>
        </w:rPr>
        <w:t>si materiál, z kterého zhotovíte vzoreček.</w:t>
      </w:r>
    </w:p>
    <w:p w14:paraId="26D28948" w14:textId="77777777" w:rsidR="000E20BB" w:rsidRPr="005D799C" w:rsidRDefault="000E20BB" w:rsidP="000E20BB">
      <w:pPr>
        <w:rPr>
          <w:rFonts w:ascii="Dimenze RB" w:hAnsi="Dimenze RB"/>
          <w:bCs/>
          <w:color w:val="000000" w:themeColor="text1"/>
          <w:sz w:val="24"/>
          <w:szCs w:val="20"/>
        </w:rPr>
      </w:pPr>
    </w:p>
    <w:p w14:paraId="75E94EEB" w14:textId="5ECF1BBA" w:rsidR="00A678F8" w:rsidRPr="005D799C" w:rsidRDefault="00A678F8" w:rsidP="005D799C">
      <w:pPr>
        <w:pStyle w:val="Odstavecseseznamem"/>
        <w:numPr>
          <w:ilvl w:val="0"/>
          <w:numId w:val="14"/>
        </w:numPr>
        <w:spacing w:line="360" w:lineRule="auto"/>
        <w:rPr>
          <w:rFonts w:ascii="Dimenze RB" w:hAnsi="Dimenze RB"/>
          <w:color w:val="000000" w:themeColor="text1"/>
          <w:sz w:val="28"/>
        </w:rPr>
      </w:pPr>
      <w:r w:rsidRPr="005D799C">
        <w:rPr>
          <w:rFonts w:ascii="Dimenze RB" w:hAnsi="Dimenze RB"/>
          <w:color w:val="000000" w:themeColor="text1"/>
          <w:sz w:val="28"/>
        </w:rPr>
        <w:t>Nanes vrstvičku laku na spodní i horní stranu listu. Nech zaschnout.</w:t>
      </w:r>
    </w:p>
    <w:p w14:paraId="12857D51" w14:textId="0C1812CD" w:rsidR="00A678F8" w:rsidRPr="005D799C" w:rsidRDefault="00A678F8" w:rsidP="005D799C">
      <w:pPr>
        <w:pStyle w:val="Odstavecseseznamem"/>
        <w:numPr>
          <w:ilvl w:val="0"/>
          <w:numId w:val="14"/>
        </w:numPr>
        <w:spacing w:line="360" w:lineRule="auto"/>
        <w:rPr>
          <w:rFonts w:ascii="Dimenze RB" w:hAnsi="Dimenze RB"/>
          <w:color w:val="000000" w:themeColor="text1"/>
          <w:sz w:val="28"/>
        </w:rPr>
      </w:pPr>
      <w:r w:rsidRPr="005D799C">
        <w:rPr>
          <w:rFonts w:ascii="Dimenze RB" w:hAnsi="Dimenze RB"/>
          <w:color w:val="000000" w:themeColor="text1"/>
          <w:sz w:val="28"/>
        </w:rPr>
        <w:t>Pomocí izolepy přenes vrstvičku z horní strany listu na podložní sklíčko.</w:t>
      </w:r>
    </w:p>
    <w:p w14:paraId="26254E4A" w14:textId="43A66EBB" w:rsidR="00A678F8" w:rsidRPr="005D799C" w:rsidRDefault="00A678F8" w:rsidP="005D799C">
      <w:pPr>
        <w:pStyle w:val="Odstavecseseznamem"/>
        <w:numPr>
          <w:ilvl w:val="0"/>
          <w:numId w:val="14"/>
        </w:numPr>
        <w:spacing w:line="360" w:lineRule="auto"/>
        <w:rPr>
          <w:rFonts w:ascii="Dimenze RB" w:hAnsi="Dimenze RB"/>
          <w:color w:val="000000" w:themeColor="text1"/>
          <w:sz w:val="28"/>
        </w:rPr>
      </w:pPr>
      <w:r w:rsidRPr="005D799C">
        <w:rPr>
          <w:rFonts w:ascii="Dimenze RB" w:hAnsi="Dimenze RB"/>
          <w:color w:val="000000" w:themeColor="text1"/>
          <w:sz w:val="28"/>
        </w:rPr>
        <w:t>Pozoruj pod mikroskopem a zakresli.</w:t>
      </w:r>
    </w:p>
    <w:p w14:paraId="003939C3" w14:textId="115959DA" w:rsidR="00A678F8" w:rsidRPr="005D799C" w:rsidRDefault="00A678F8" w:rsidP="005D799C">
      <w:pPr>
        <w:pStyle w:val="Odstavecseseznamem"/>
        <w:numPr>
          <w:ilvl w:val="0"/>
          <w:numId w:val="14"/>
        </w:numPr>
        <w:spacing w:line="360" w:lineRule="auto"/>
        <w:rPr>
          <w:rFonts w:ascii="Dimenze RB" w:hAnsi="Dimenze RB"/>
          <w:color w:val="000000" w:themeColor="text1"/>
          <w:sz w:val="28"/>
        </w:rPr>
      </w:pPr>
      <w:r w:rsidRPr="005D799C">
        <w:rPr>
          <w:rFonts w:ascii="Dimenze RB" w:hAnsi="Dimenze RB"/>
          <w:color w:val="000000" w:themeColor="text1"/>
          <w:sz w:val="28"/>
        </w:rPr>
        <w:t>Pak přenes vrstvičku ze spodní strany listu na podložní sklíčko.</w:t>
      </w:r>
    </w:p>
    <w:p w14:paraId="2E69AF41" w14:textId="5CFC4C79" w:rsidR="00A678F8" w:rsidRPr="005D799C" w:rsidRDefault="00A678F8" w:rsidP="005D799C">
      <w:pPr>
        <w:pStyle w:val="Odstavecseseznamem"/>
        <w:numPr>
          <w:ilvl w:val="0"/>
          <w:numId w:val="14"/>
        </w:numPr>
        <w:spacing w:line="360" w:lineRule="auto"/>
        <w:rPr>
          <w:rFonts w:ascii="Dimenze RB" w:hAnsi="Dimenze RB"/>
          <w:color w:val="000000" w:themeColor="text1"/>
          <w:sz w:val="28"/>
        </w:rPr>
      </w:pPr>
      <w:r w:rsidRPr="005D799C">
        <w:rPr>
          <w:rFonts w:ascii="Dimenze RB" w:hAnsi="Dimenze RB"/>
          <w:color w:val="000000" w:themeColor="text1"/>
          <w:sz w:val="28"/>
        </w:rPr>
        <w:t>Pozoruj pod mikroskopem a zakresli.</w:t>
      </w:r>
    </w:p>
    <w:sectPr w:rsidR="00A678F8" w:rsidRPr="005D799C" w:rsidSect="00BC5F8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7107" w14:textId="77777777" w:rsidR="0076311F" w:rsidRDefault="0076311F" w:rsidP="00BC5F83">
      <w:pPr>
        <w:spacing w:after="0" w:line="240" w:lineRule="auto"/>
      </w:pPr>
      <w:r>
        <w:separator/>
      </w:r>
    </w:p>
  </w:endnote>
  <w:endnote w:type="continuationSeparator" w:id="0">
    <w:p w14:paraId="17AFD08E" w14:textId="77777777" w:rsidR="0076311F" w:rsidRDefault="0076311F" w:rsidP="00BC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menze RB"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A0EF" w14:textId="77777777" w:rsidR="00BC5F83" w:rsidRDefault="0032425F" w:rsidP="00BC5F83">
    <w:pPr>
      <w:pStyle w:val="Zpat"/>
      <w:jc w:val="center"/>
    </w:pPr>
    <w:r w:rsidRPr="0032425F">
      <w:rPr>
        <w:noProof/>
        <w:lang w:eastAsia="cs-CZ"/>
      </w:rPr>
      <w:drawing>
        <wp:inline distT="0" distB="0" distL="0" distR="0" wp14:anchorId="2AF764FB" wp14:editId="6FE9BA50">
          <wp:extent cx="3924300" cy="871425"/>
          <wp:effectExtent l="0" t="0" r="0" b="5080"/>
          <wp:docPr id="2" name="Obrázek 2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7448" cy="87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B3D7" w14:textId="77777777" w:rsidR="0076311F" w:rsidRDefault="0076311F" w:rsidP="00BC5F83">
      <w:pPr>
        <w:spacing w:after="0" w:line="240" w:lineRule="auto"/>
      </w:pPr>
      <w:r>
        <w:separator/>
      </w:r>
    </w:p>
  </w:footnote>
  <w:footnote w:type="continuationSeparator" w:id="0">
    <w:p w14:paraId="517E8600" w14:textId="77777777" w:rsidR="0076311F" w:rsidRDefault="0076311F" w:rsidP="00BC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871"/>
    <w:multiLevelType w:val="multilevel"/>
    <w:tmpl w:val="665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B01"/>
    <w:multiLevelType w:val="hybridMultilevel"/>
    <w:tmpl w:val="13BC4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E0D"/>
    <w:multiLevelType w:val="multilevel"/>
    <w:tmpl w:val="94C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C0E53"/>
    <w:multiLevelType w:val="multilevel"/>
    <w:tmpl w:val="6EF0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660F6"/>
    <w:multiLevelType w:val="hybridMultilevel"/>
    <w:tmpl w:val="0004E0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6625C"/>
    <w:multiLevelType w:val="multilevel"/>
    <w:tmpl w:val="46E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0091"/>
    <w:multiLevelType w:val="multilevel"/>
    <w:tmpl w:val="C54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031CC"/>
    <w:multiLevelType w:val="hybridMultilevel"/>
    <w:tmpl w:val="38CAE9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727B9E"/>
    <w:multiLevelType w:val="multilevel"/>
    <w:tmpl w:val="722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60264"/>
    <w:multiLevelType w:val="hybridMultilevel"/>
    <w:tmpl w:val="1696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76C1"/>
    <w:multiLevelType w:val="multilevel"/>
    <w:tmpl w:val="3228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46E23"/>
    <w:multiLevelType w:val="hybridMultilevel"/>
    <w:tmpl w:val="2D625A46"/>
    <w:lvl w:ilvl="0" w:tplc="2F6CA0D8">
      <w:start w:val="1"/>
      <w:numFmt w:val="decimal"/>
      <w:lvlText w:val="%1."/>
      <w:lvlJc w:val="left"/>
      <w:pPr>
        <w:ind w:left="1146" w:hanging="360"/>
      </w:pPr>
      <w:rPr>
        <w:rFonts w:ascii="Dimenze RB" w:hAnsi="Dimenze RB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5B7AE3"/>
    <w:multiLevelType w:val="multilevel"/>
    <w:tmpl w:val="406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94621"/>
    <w:multiLevelType w:val="multilevel"/>
    <w:tmpl w:val="C0F6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2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19"/>
    <w:rsid w:val="000E20BB"/>
    <w:rsid w:val="00172F03"/>
    <w:rsid w:val="0032425F"/>
    <w:rsid w:val="00415C20"/>
    <w:rsid w:val="00533BF5"/>
    <w:rsid w:val="00591DE2"/>
    <w:rsid w:val="00596B0D"/>
    <w:rsid w:val="005C6679"/>
    <w:rsid w:val="005D799C"/>
    <w:rsid w:val="0076311F"/>
    <w:rsid w:val="007F4DBB"/>
    <w:rsid w:val="008A2B13"/>
    <w:rsid w:val="00A678F8"/>
    <w:rsid w:val="00B679CB"/>
    <w:rsid w:val="00BC5F83"/>
    <w:rsid w:val="00C74015"/>
    <w:rsid w:val="00E55019"/>
    <w:rsid w:val="00F06CA0"/>
    <w:rsid w:val="00F42E1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C250A"/>
  <w15:docId w15:val="{95C98ABC-2132-4DAC-AD02-B0F3E67F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F83"/>
  </w:style>
  <w:style w:type="paragraph" w:styleId="Zpat">
    <w:name w:val="footer"/>
    <w:basedOn w:val="Normln"/>
    <w:link w:val="ZpatChar"/>
    <w:uiPriority w:val="99"/>
    <w:unhideWhenUsed/>
    <w:rsid w:val="00BC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F83"/>
  </w:style>
  <w:style w:type="paragraph" w:styleId="Bezmezer">
    <w:name w:val="No Spacing"/>
    <w:uiPriority w:val="1"/>
    <w:qFormat/>
    <w:rsid w:val="00BC5F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2B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Dražan Sven</cp:lastModifiedBy>
  <cp:revision>9</cp:revision>
  <dcterms:created xsi:type="dcterms:W3CDTF">2021-10-11T09:09:00Z</dcterms:created>
  <dcterms:modified xsi:type="dcterms:W3CDTF">2021-10-31T00:08:00Z</dcterms:modified>
</cp:coreProperties>
</file>