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66C" w:rsidRPr="00FD650D" w:rsidRDefault="0032760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65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Text pro strážce draka:</w:t>
      </w:r>
    </w:p>
    <w:p w:rsidR="00327604" w:rsidRPr="00FD650D" w:rsidRDefault="00327604" w:rsidP="00FD650D">
      <w:pPr>
        <w:pStyle w:val="Odstavecseseznamem"/>
        <w:numPr>
          <w:ilvl w:val="0"/>
          <w:numId w:val="2"/>
        </w:numPr>
        <w:rPr>
          <w:rFonts w:ascii="Bradley Hand ITC" w:hAnsi="Bradley Hand ITC" w:cs="Times New Roman"/>
          <w:sz w:val="44"/>
          <w:szCs w:val="44"/>
        </w:rPr>
      </w:pPr>
      <w:r w:rsidRPr="00FD650D">
        <w:rPr>
          <w:rFonts w:ascii="Bradley Hand ITC" w:hAnsi="Bradley Hand ITC" w:cs="Times New Roman"/>
          <w:sz w:val="44"/>
          <w:szCs w:val="44"/>
        </w:rPr>
        <w:t>Vítám Vás/T</w:t>
      </w:r>
      <w:r w:rsidRPr="00FD650D">
        <w:rPr>
          <w:rFonts w:ascii="Cambria" w:hAnsi="Cambria" w:cs="Cambria"/>
          <w:sz w:val="44"/>
          <w:szCs w:val="44"/>
        </w:rPr>
        <w:t>ě</w:t>
      </w:r>
      <w:r w:rsidRPr="00FD650D">
        <w:rPr>
          <w:rFonts w:ascii="Bradley Hand ITC" w:hAnsi="Bradley Hand ITC" w:cs="Times New Roman"/>
          <w:sz w:val="44"/>
          <w:szCs w:val="44"/>
        </w:rPr>
        <w:t>, jsem str</w:t>
      </w:r>
      <w:r w:rsidRPr="00FD650D">
        <w:rPr>
          <w:rFonts w:ascii="Bradley Hand ITC" w:hAnsi="Bradley Hand ITC" w:cs="Bradley Hand ITC"/>
          <w:sz w:val="44"/>
          <w:szCs w:val="44"/>
        </w:rPr>
        <w:t>áž</w:t>
      </w:r>
      <w:r w:rsidRPr="00FD650D">
        <w:rPr>
          <w:rFonts w:ascii="Bradley Hand ITC" w:hAnsi="Bradley Hand ITC" w:cs="Times New Roman"/>
          <w:sz w:val="44"/>
          <w:szCs w:val="44"/>
        </w:rPr>
        <w:t>ce draka, kter</w:t>
      </w:r>
      <w:r w:rsidRPr="00FD650D">
        <w:rPr>
          <w:rFonts w:ascii="Bradley Hand ITC" w:hAnsi="Bradley Hand ITC" w:cs="Bradley Hand ITC"/>
          <w:sz w:val="44"/>
          <w:szCs w:val="44"/>
        </w:rPr>
        <w:t>ý</w:t>
      </w:r>
      <w:r w:rsidRPr="00FD650D">
        <w:rPr>
          <w:rFonts w:ascii="Bradley Hand ITC" w:hAnsi="Bradley Hand ITC" w:cs="Times New Roman"/>
          <w:sz w:val="44"/>
          <w:szCs w:val="44"/>
        </w:rPr>
        <w:t xml:space="preserve"> se jmenuje </w:t>
      </w:r>
      <w:r w:rsidRPr="00FD650D">
        <w:rPr>
          <w:rFonts w:ascii="Cambria" w:hAnsi="Cambria" w:cs="Cambria"/>
          <w:b/>
          <w:color w:val="FF0000"/>
          <w:sz w:val="44"/>
          <w:szCs w:val="44"/>
        </w:rPr>
        <w:t>č</w:t>
      </w:r>
      <w:r w:rsidRPr="00FD650D">
        <w:rPr>
          <w:rFonts w:ascii="Bradley Hand ITC" w:hAnsi="Bradley Hand ITC" w:cs="Bradley Hand ITC"/>
          <w:b/>
          <w:color w:val="FF0000"/>
          <w:sz w:val="44"/>
          <w:szCs w:val="44"/>
        </w:rPr>
        <w:t>í</w:t>
      </w:r>
      <w:r w:rsidRPr="00FD650D">
        <w:rPr>
          <w:rFonts w:ascii="Bradley Hand ITC" w:hAnsi="Bradley Hand ITC" w:cs="Times New Roman"/>
          <w:b/>
          <w:color w:val="FF0000"/>
          <w:sz w:val="44"/>
          <w:szCs w:val="44"/>
        </w:rPr>
        <w:t>nsk</w:t>
      </w:r>
      <w:r w:rsidRPr="00FD650D">
        <w:rPr>
          <w:rFonts w:ascii="Bradley Hand ITC" w:hAnsi="Bradley Hand ITC" w:cs="Bradley Hand ITC"/>
          <w:b/>
          <w:color w:val="FF0000"/>
          <w:sz w:val="44"/>
          <w:szCs w:val="44"/>
        </w:rPr>
        <w:t>ý</w:t>
      </w:r>
      <w:r w:rsidRPr="00FD650D">
        <w:rPr>
          <w:rFonts w:ascii="Bradley Hand ITC" w:hAnsi="Bradley Hand ITC" w:cs="Times New Roman"/>
          <w:b/>
          <w:color w:val="FF0000"/>
          <w:sz w:val="44"/>
          <w:szCs w:val="44"/>
        </w:rPr>
        <w:t xml:space="preserve"> ohniv</w:t>
      </w:r>
      <w:r w:rsidRPr="00FD650D">
        <w:rPr>
          <w:rFonts w:ascii="Bradley Hand ITC" w:hAnsi="Bradley Hand ITC" w:cs="Bradley Hand ITC"/>
          <w:b/>
          <w:color w:val="FF0000"/>
          <w:sz w:val="44"/>
          <w:szCs w:val="44"/>
        </w:rPr>
        <w:t>á</w:t>
      </w:r>
      <w:r w:rsidRPr="00FD650D">
        <w:rPr>
          <w:rFonts w:ascii="Cambria" w:hAnsi="Cambria" w:cs="Cambria"/>
          <w:b/>
          <w:color w:val="FF0000"/>
          <w:sz w:val="44"/>
          <w:szCs w:val="44"/>
        </w:rPr>
        <w:t>č</w:t>
      </w:r>
      <w:r w:rsidRPr="00FD650D">
        <w:rPr>
          <w:rFonts w:ascii="Bradley Hand ITC" w:hAnsi="Bradley Hand ITC" w:cs="Times New Roman"/>
          <w:sz w:val="44"/>
          <w:szCs w:val="44"/>
        </w:rPr>
        <w:t>. Jeho plamen m</w:t>
      </w:r>
      <w:r w:rsidRPr="00FD650D">
        <w:rPr>
          <w:rFonts w:ascii="Cambria" w:hAnsi="Cambria" w:cs="Cambria"/>
          <w:sz w:val="44"/>
          <w:szCs w:val="44"/>
        </w:rPr>
        <w:t>ě</w:t>
      </w:r>
      <w:r w:rsidRPr="00FD650D">
        <w:rPr>
          <w:rFonts w:ascii="Bradley Hand ITC" w:hAnsi="Bradley Hand ITC" w:cs="Times New Roman"/>
          <w:sz w:val="44"/>
          <w:szCs w:val="44"/>
        </w:rPr>
        <w:t xml:space="preserve">l </w:t>
      </w:r>
      <w:r w:rsidRPr="00FD650D">
        <w:rPr>
          <w:rFonts w:ascii="Cambria" w:hAnsi="Cambria" w:cs="Cambria"/>
          <w:sz w:val="44"/>
          <w:szCs w:val="44"/>
        </w:rPr>
        <w:t>č</w:t>
      </w:r>
      <w:r w:rsidRPr="00FD650D">
        <w:rPr>
          <w:rFonts w:ascii="Bradley Hand ITC" w:hAnsi="Bradley Hand ITC" w:cs="Times New Roman"/>
          <w:sz w:val="44"/>
          <w:szCs w:val="44"/>
        </w:rPr>
        <w:t>ervenou barvu. Tu si dnes dok</w:t>
      </w:r>
      <w:r w:rsidRPr="00FD650D">
        <w:rPr>
          <w:rFonts w:ascii="Bradley Hand ITC" w:hAnsi="Bradley Hand ITC" w:cs="Bradley Hand ITC"/>
          <w:sz w:val="44"/>
          <w:szCs w:val="44"/>
        </w:rPr>
        <w:t>áž</w:t>
      </w:r>
      <w:r w:rsidRPr="00FD650D">
        <w:rPr>
          <w:rFonts w:ascii="Bradley Hand ITC" w:hAnsi="Bradley Hand ITC" w:cs="Times New Roman"/>
          <w:sz w:val="44"/>
          <w:szCs w:val="44"/>
        </w:rPr>
        <w:t>eme vyrobit d</w:t>
      </w:r>
      <w:r w:rsidRPr="00FD650D">
        <w:rPr>
          <w:rFonts w:ascii="Bradley Hand ITC" w:hAnsi="Bradley Hand ITC" w:cs="Bradley Hand ITC"/>
          <w:sz w:val="44"/>
          <w:szCs w:val="44"/>
        </w:rPr>
        <w:t>í</w:t>
      </w:r>
      <w:r w:rsidRPr="00FD650D">
        <w:rPr>
          <w:rFonts w:ascii="Bradley Hand ITC" w:hAnsi="Bradley Hand ITC" w:cs="Times New Roman"/>
          <w:sz w:val="44"/>
          <w:szCs w:val="44"/>
        </w:rPr>
        <w:t>ky roztoku prvku lithia.</w:t>
      </w:r>
    </w:p>
    <w:p w:rsidR="00327604" w:rsidRPr="00FD650D" w:rsidRDefault="00327604" w:rsidP="00FD650D">
      <w:pPr>
        <w:pStyle w:val="Odstavecseseznamem"/>
        <w:numPr>
          <w:ilvl w:val="0"/>
          <w:numId w:val="2"/>
        </w:numPr>
        <w:rPr>
          <w:rFonts w:ascii="Bradley Hand ITC" w:hAnsi="Bradley Hand ITC" w:cs="Times New Roman"/>
          <w:sz w:val="44"/>
          <w:szCs w:val="44"/>
        </w:rPr>
      </w:pPr>
      <w:r w:rsidRPr="00FD650D">
        <w:rPr>
          <w:rFonts w:ascii="Bradley Hand ITC" w:hAnsi="Bradley Hand ITC" w:cs="Times New Roman"/>
          <w:sz w:val="44"/>
          <w:szCs w:val="44"/>
        </w:rPr>
        <w:t>Vítám Vás/T</w:t>
      </w:r>
      <w:r w:rsidRPr="00FD650D">
        <w:rPr>
          <w:rFonts w:ascii="Cambria" w:hAnsi="Cambria" w:cs="Cambria"/>
          <w:sz w:val="44"/>
          <w:szCs w:val="44"/>
        </w:rPr>
        <w:t>ě</w:t>
      </w:r>
      <w:r w:rsidRPr="00FD650D">
        <w:rPr>
          <w:rFonts w:ascii="Bradley Hand ITC" w:hAnsi="Bradley Hand ITC" w:cs="Times New Roman"/>
          <w:sz w:val="44"/>
          <w:szCs w:val="44"/>
        </w:rPr>
        <w:t>, jsem str</w:t>
      </w:r>
      <w:r w:rsidRPr="00FD650D">
        <w:rPr>
          <w:rFonts w:ascii="Bradley Hand ITC" w:hAnsi="Bradley Hand ITC" w:cs="Bradley Hand ITC"/>
          <w:sz w:val="44"/>
          <w:szCs w:val="44"/>
        </w:rPr>
        <w:t>áž</w:t>
      </w:r>
      <w:r w:rsidRPr="00FD650D">
        <w:rPr>
          <w:rFonts w:ascii="Bradley Hand ITC" w:hAnsi="Bradley Hand ITC" w:cs="Times New Roman"/>
          <w:sz w:val="44"/>
          <w:szCs w:val="44"/>
        </w:rPr>
        <w:t>ce draka, kter</w:t>
      </w:r>
      <w:r w:rsidRPr="00FD650D">
        <w:rPr>
          <w:rFonts w:ascii="Bradley Hand ITC" w:hAnsi="Bradley Hand ITC" w:cs="Bradley Hand ITC"/>
          <w:sz w:val="44"/>
          <w:szCs w:val="44"/>
        </w:rPr>
        <w:t>ý</w:t>
      </w:r>
      <w:r w:rsidRPr="00FD650D">
        <w:rPr>
          <w:rFonts w:ascii="Bradley Hand ITC" w:hAnsi="Bradley Hand ITC" w:cs="Times New Roman"/>
          <w:sz w:val="44"/>
          <w:szCs w:val="44"/>
        </w:rPr>
        <w:t xml:space="preserve"> se jmenuje </w:t>
      </w:r>
      <w:r w:rsidRPr="00FD650D">
        <w:rPr>
          <w:rFonts w:ascii="Bradley Hand ITC" w:hAnsi="Bradley Hand ITC" w:cs="Times New Roman"/>
          <w:b/>
          <w:color w:val="7030A0"/>
          <w:sz w:val="44"/>
          <w:szCs w:val="44"/>
        </w:rPr>
        <w:t xml:space="preserve">finský </w:t>
      </w:r>
      <w:proofErr w:type="spellStart"/>
      <w:r w:rsidRPr="00FD650D">
        <w:rPr>
          <w:rFonts w:ascii="Bradley Hand ITC" w:hAnsi="Bradley Hand ITC" w:cs="Times New Roman"/>
          <w:b/>
          <w:color w:val="7030A0"/>
          <w:sz w:val="44"/>
          <w:szCs w:val="44"/>
        </w:rPr>
        <w:t>blanok</w:t>
      </w:r>
      <w:r w:rsidRPr="00FD650D">
        <w:rPr>
          <w:rFonts w:ascii="Cambria" w:hAnsi="Cambria" w:cs="Cambria"/>
          <w:b/>
          <w:color w:val="7030A0"/>
          <w:sz w:val="44"/>
          <w:szCs w:val="44"/>
        </w:rPr>
        <w:t>ř</w:t>
      </w:r>
      <w:r w:rsidRPr="00FD650D">
        <w:rPr>
          <w:rFonts w:ascii="Bradley Hand ITC" w:hAnsi="Bradley Hand ITC" w:cs="Bradley Hand ITC"/>
          <w:b/>
          <w:color w:val="7030A0"/>
          <w:sz w:val="44"/>
          <w:szCs w:val="44"/>
        </w:rPr>
        <w:t>í</w:t>
      </w:r>
      <w:r w:rsidRPr="00FD650D">
        <w:rPr>
          <w:rFonts w:ascii="Bradley Hand ITC" w:hAnsi="Bradley Hand ITC" w:cs="Times New Roman"/>
          <w:b/>
          <w:color w:val="7030A0"/>
          <w:sz w:val="44"/>
          <w:szCs w:val="44"/>
        </w:rPr>
        <w:t>dl</w:t>
      </w:r>
      <w:r w:rsidRPr="00FD650D">
        <w:rPr>
          <w:rFonts w:ascii="Bradley Hand ITC" w:hAnsi="Bradley Hand ITC" w:cs="Bradley Hand ITC"/>
          <w:b/>
          <w:color w:val="7030A0"/>
          <w:sz w:val="44"/>
          <w:szCs w:val="44"/>
        </w:rPr>
        <w:t>á</w:t>
      </w:r>
      <w:r w:rsidRPr="00FD650D">
        <w:rPr>
          <w:rFonts w:ascii="Bradley Hand ITC" w:hAnsi="Bradley Hand ITC" w:cs="Times New Roman"/>
          <w:b/>
          <w:color w:val="7030A0"/>
          <w:sz w:val="44"/>
          <w:szCs w:val="44"/>
        </w:rPr>
        <w:t>k</w:t>
      </w:r>
      <w:proofErr w:type="spellEnd"/>
      <w:r w:rsidRPr="00FD650D">
        <w:rPr>
          <w:rFonts w:ascii="Bradley Hand ITC" w:hAnsi="Bradley Hand ITC" w:cs="Times New Roman"/>
          <w:sz w:val="44"/>
          <w:szCs w:val="44"/>
        </w:rPr>
        <w:t>. Jeho plamen m</w:t>
      </w:r>
      <w:r w:rsidRPr="00FD650D">
        <w:rPr>
          <w:rFonts w:ascii="Cambria" w:hAnsi="Cambria" w:cs="Cambria"/>
          <w:sz w:val="44"/>
          <w:szCs w:val="44"/>
        </w:rPr>
        <w:t>ě</w:t>
      </w:r>
      <w:r w:rsidRPr="00FD650D">
        <w:rPr>
          <w:rFonts w:ascii="Bradley Hand ITC" w:hAnsi="Bradley Hand ITC" w:cs="Times New Roman"/>
          <w:sz w:val="44"/>
          <w:szCs w:val="44"/>
        </w:rPr>
        <w:t>l fialovou barvu. Tu si dnes dok</w:t>
      </w:r>
      <w:r w:rsidRPr="00FD650D">
        <w:rPr>
          <w:rFonts w:ascii="Bradley Hand ITC" w:hAnsi="Bradley Hand ITC" w:cs="Bradley Hand ITC"/>
          <w:sz w:val="44"/>
          <w:szCs w:val="44"/>
        </w:rPr>
        <w:t>áž</w:t>
      </w:r>
      <w:r w:rsidRPr="00FD650D">
        <w:rPr>
          <w:rFonts w:ascii="Bradley Hand ITC" w:hAnsi="Bradley Hand ITC" w:cs="Times New Roman"/>
          <w:sz w:val="44"/>
          <w:szCs w:val="44"/>
        </w:rPr>
        <w:t>eme vyrobit d</w:t>
      </w:r>
      <w:r w:rsidRPr="00FD650D">
        <w:rPr>
          <w:rFonts w:ascii="Bradley Hand ITC" w:hAnsi="Bradley Hand ITC" w:cs="Bradley Hand ITC"/>
          <w:sz w:val="44"/>
          <w:szCs w:val="44"/>
        </w:rPr>
        <w:t>í</w:t>
      </w:r>
      <w:r w:rsidRPr="00FD650D">
        <w:rPr>
          <w:rFonts w:ascii="Bradley Hand ITC" w:hAnsi="Bradley Hand ITC" w:cs="Times New Roman"/>
          <w:sz w:val="44"/>
          <w:szCs w:val="44"/>
        </w:rPr>
        <w:t>ky roztoku prvku drasl</w:t>
      </w:r>
      <w:r w:rsidRPr="00FD650D">
        <w:rPr>
          <w:rFonts w:ascii="Bradley Hand ITC" w:hAnsi="Bradley Hand ITC" w:cs="Bradley Hand ITC"/>
          <w:sz w:val="44"/>
          <w:szCs w:val="44"/>
        </w:rPr>
        <w:t>í</w:t>
      </w:r>
      <w:r w:rsidRPr="00FD650D">
        <w:rPr>
          <w:rFonts w:ascii="Bradley Hand ITC" w:hAnsi="Bradley Hand ITC" w:cs="Times New Roman"/>
          <w:sz w:val="44"/>
          <w:szCs w:val="44"/>
        </w:rPr>
        <w:t>ku.</w:t>
      </w:r>
    </w:p>
    <w:p w:rsidR="00B00D72" w:rsidRPr="00FD650D" w:rsidRDefault="00327604" w:rsidP="00FD650D">
      <w:pPr>
        <w:pStyle w:val="Odstavecseseznamem"/>
        <w:numPr>
          <w:ilvl w:val="0"/>
          <w:numId w:val="2"/>
        </w:numPr>
        <w:rPr>
          <w:rFonts w:ascii="Bradley Hand ITC" w:hAnsi="Bradley Hand ITC" w:cs="Times New Roman"/>
          <w:sz w:val="44"/>
          <w:szCs w:val="44"/>
        </w:rPr>
      </w:pPr>
      <w:r w:rsidRPr="00FD650D">
        <w:rPr>
          <w:rFonts w:ascii="Bradley Hand ITC" w:hAnsi="Bradley Hand ITC" w:cs="Times New Roman"/>
          <w:sz w:val="44"/>
          <w:szCs w:val="44"/>
        </w:rPr>
        <w:t>Vítám Vás/T</w:t>
      </w:r>
      <w:r w:rsidRPr="00FD650D">
        <w:rPr>
          <w:rFonts w:ascii="Cambria" w:hAnsi="Cambria" w:cs="Cambria"/>
          <w:sz w:val="44"/>
          <w:szCs w:val="44"/>
        </w:rPr>
        <w:t>ě</w:t>
      </w:r>
      <w:r w:rsidRPr="00FD650D">
        <w:rPr>
          <w:rFonts w:ascii="Bradley Hand ITC" w:hAnsi="Bradley Hand ITC" w:cs="Times New Roman"/>
          <w:sz w:val="44"/>
          <w:szCs w:val="44"/>
        </w:rPr>
        <w:t>, jsem str</w:t>
      </w:r>
      <w:r w:rsidRPr="00FD650D">
        <w:rPr>
          <w:rFonts w:ascii="Bradley Hand ITC" w:hAnsi="Bradley Hand ITC" w:cs="Bradley Hand ITC"/>
          <w:sz w:val="44"/>
          <w:szCs w:val="44"/>
        </w:rPr>
        <w:t>áž</w:t>
      </w:r>
      <w:r w:rsidRPr="00FD650D">
        <w:rPr>
          <w:rFonts w:ascii="Bradley Hand ITC" w:hAnsi="Bradley Hand ITC" w:cs="Times New Roman"/>
          <w:sz w:val="44"/>
          <w:szCs w:val="44"/>
        </w:rPr>
        <w:t>ce draka, kter</w:t>
      </w:r>
      <w:r w:rsidRPr="00FD650D">
        <w:rPr>
          <w:rFonts w:ascii="Bradley Hand ITC" w:hAnsi="Bradley Hand ITC" w:cs="Bradley Hand ITC"/>
          <w:sz w:val="44"/>
          <w:szCs w:val="44"/>
        </w:rPr>
        <w:t>ý</w:t>
      </w:r>
      <w:r w:rsidRPr="00FD650D">
        <w:rPr>
          <w:rFonts w:ascii="Bradley Hand ITC" w:hAnsi="Bradley Hand ITC" w:cs="Times New Roman"/>
          <w:sz w:val="44"/>
          <w:szCs w:val="44"/>
        </w:rPr>
        <w:t xml:space="preserve"> se jmenuje </w:t>
      </w:r>
      <w:r w:rsidRPr="00FD650D">
        <w:rPr>
          <w:rFonts w:ascii="Bradley Hand ITC" w:hAnsi="Bradley Hand ITC" w:cs="Times New Roman"/>
          <w:b/>
          <w:color w:val="92D050"/>
          <w:sz w:val="44"/>
          <w:szCs w:val="44"/>
        </w:rPr>
        <w:t xml:space="preserve">australský zelený </w:t>
      </w:r>
      <w:proofErr w:type="spellStart"/>
      <w:r w:rsidRPr="00FD650D">
        <w:rPr>
          <w:rFonts w:ascii="Bradley Hand ITC" w:hAnsi="Bradley Hand ITC" w:cs="Times New Roman"/>
          <w:b/>
          <w:color w:val="92D050"/>
          <w:sz w:val="44"/>
          <w:szCs w:val="44"/>
        </w:rPr>
        <w:t>d</w:t>
      </w:r>
      <w:r w:rsidRPr="00FD650D">
        <w:rPr>
          <w:rFonts w:ascii="Cambria" w:hAnsi="Cambria" w:cs="Cambria"/>
          <w:b/>
          <w:color w:val="92D050"/>
          <w:sz w:val="44"/>
          <w:szCs w:val="44"/>
        </w:rPr>
        <w:t>ě</w:t>
      </w:r>
      <w:r w:rsidRPr="00FD650D">
        <w:rPr>
          <w:rFonts w:ascii="Bradley Hand ITC" w:hAnsi="Bradley Hand ITC" w:cs="Times New Roman"/>
          <w:b/>
          <w:color w:val="92D050"/>
          <w:sz w:val="44"/>
          <w:szCs w:val="44"/>
        </w:rPr>
        <w:t>sovec</w:t>
      </w:r>
      <w:proofErr w:type="spellEnd"/>
      <w:r w:rsidRPr="00FD650D">
        <w:rPr>
          <w:rFonts w:ascii="Bradley Hand ITC" w:hAnsi="Bradley Hand ITC" w:cs="Times New Roman"/>
          <w:sz w:val="44"/>
          <w:szCs w:val="44"/>
        </w:rPr>
        <w:t>. Jeho plamen m</w:t>
      </w:r>
      <w:r w:rsidRPr="00FD650D">
        <w:rPr>
          <w:rFonts w:ascii="Cambria" w:hAnsi="Cambria" w:cs="Cambria"/>
          <w:sz w:val="44"/>
          <w:szCs w:val="44"/>
        </w:rPr>
        <w:t>ě</w:t>
      </w:r>
      <w:r w:rsidRPr="00FD650D">
        <w:rPr>
          <w:rFonts w:ascii="Bradley Hand ITC" w:hAnsi="Bradley Hand ITC" w:cs="Times New Roman"/>
          <w:sz w:val="44"/>
          <w:szCs w:val="44"/>
        </w:rPr>
        <w:t>l zelenou barvu. Tu si dnes dok</w:t>
      </w:r>
      <w:r w:rsidRPr="00FD650D">
        <w:rPr>
          <w:rFonts w:ascii="Bradley Hand ITC" w:hAnsi="Bradley Hand ITC" w:cs="Bradley Hand ITC"/>
          <w:sz w:val="44"/>
          <w:szCs w:val="44"/>
        </w:rPr>
        <w:t>áž</w:t>
      </w:r>
      <w:r w:rsidRPr="00FD650D">
        <w:rPr>
          <w:rFonts w:ascii="Bradley Hand ITC" w:hAnsi="Bradley Hand ITC" w:cs="Times New Roman"/>
          <w:sz w:val="44"/>
          <w:szCs w:val="44"/>
        </w:rPr>
        <w:t>eme vyrobit d</w:t>
      </w:r>
      <w:r w:rsidRPr="00FD650D">
        <w:rPr>
          <w:rFonts w:ascii="Bradley Hand ITC" w:hAnsi="Bradley Hand ITC" w:cs="Bradley Hand ITC"/>
          <w:sz w:val="44"/>
          <w:szCs w:val="44"/>
        </w:rPr>
        <w:t>í</w:t>
      </w:r>
      <w:r w:rsidRPr="00FD650D">
        <w:rPr>
          <w:rFonts w:ascii="Bradley Hand ITC" w:hAnsi="Bradley Hand ITC" w:cs="Times New Roman"/>
          <w:sz w:val="44"/>
          <w:szCs w:val="44"/>
        </w:rPr>
        <w:t>ky roztoku prvku m</w:t>
      </w:r>
      <w:r w:rsidRPr="00FD650D">
        <w:rPr>
          <w:rFonts w:ascii="Cambria" w:hAnsi="Cambria" w:cs="Cambria"/>
          <w:sz w:val="44"/>
          <w:szCs w:val="44"/>
        </w:rPr>
        <w:t>ě</w:t>
      </w:r>
      <w:r w:rsidRPr="00FD650D">
        <w:rPr>
          <w:rFonts w:ascii="Bradley Hand ITC" w:hAnsi="Bradley Hand ITC" w:cs="Times New Roman"/>
          <w:sz w:val="44"/>
          <w:szCs w:val="44"/>
        </w:rPr>
        <w:t>di.</w:t>
      </w:r>
    </w:p>
    <w:p w:rsidR="00B00D72" w:rsidRDefault="00B00D72" w:rsidP="00FD650D">
      <w:pPr>
        <w:pStyle w:val="Odstavecseseznamem"/>
        <w:numPr>
          <w:ilvl w:val="0"/>
          <w:numId w:val="2"/>
        </w:numPr>
        <w:rPr>
          <w:rFonts w:ascii="Bradley Hand ITC" w:hAnsi="Bradley Hand ITC" w:cs="Times New Roman"/>
          <w:sz w:val="44"/>
          <w:szCs w:val="44"/>
        </w:rPr>
      </w:pPr>
      <w:r w:rsidRPr="00FD650D">
        <w:rPr>
          <w:rFonts w:ascii="Bradley Hand ITC" w:hAnsi="Bradley Hand ITC" w:cs="Times New Roman"/>
          <w:sz w:val="44"/>
          <w:szCs w:val="44"/>
        </w:rPr>
        <w:t>Vítám Vás/T</w:t>
      </w:r>
      <w:r w:rsidRPr="00FD650D">
        <w:rPr>
          <w:rFonts w:ascii="Cambria" w:hAnsi="Cambria" w:cs="Cambria"/>
          <w:sz w:val="44"/>
          <w:szCs w:val="44"/>
        </w:rPr>
        <w:t>ě</w:t>
      </w:r>
      <w:r w:rsidRPr="00FD650D">
        <w:rPr>
          <w:rFonts w:ascii="Bradley Hand ITC" w:hAnsi="Bradley Hand ITC" w:cs="Times New Roman"/>
          <w:sz w:val="44"/>
          <w:szCs w:val="44"/>
        </w:rPr>
        <w:t>, jsem str</w:t>
      </w:r>
      <w:r w:rsidRPr="00FD650D">
        <w:rPr>
          <w:rFonts w:ascii="Bradley Hand ITC" w:hAnsi="Bradley Hand ITC" w:cs="Bradley Hand ITC"/>
          <w:sz w:val="44"/>
          <w:szCs w:val="44"/>
        </w:rPr>
        <w:t>áž</w:t>
      </w:r>
      <w:r w:rsidRPr="00FD650D">
        <w:rPr>
          <w:rFonts w:ascii="Bradley Hand ITC" w:hAnsi="Bradley Hand ITC" w:cs="Times New Roman"/>
          <w:sz w:val="44"/>
          <w:szCs w:val="44"/>
        </w:rPr>
        <w:t>ce draka, kter</w:t>
      </w:r>
      <w:r w:rsidRPr="00FD650D">
        <w:rPr>
          <w:rFonts w:ascii="Bradley Hand ITC" w:hAnsi="Bradley Hand ITC" w:cs="Bradley Hand ITC"/>
          <w:sz w:val="44"/>
          <w:szCs w:val="44"/>
        </w:rPr>
        <w:t>ý</w:t>
      </w:r>
      <w:r w:rsidRPr="00FD650D">
        <w:rPr>
          <w:rFonts w:ascii="Bradley Hand ITC" w:hAnsi="Bradley Hand ITC" w:cs="Times New Roman"/>
          <w:sz w:val="44"/>
          <w:szCs w:val="44"/>
        </w:rPr>
        <w:t xml:space="preserve"> se jmenuje </w:t>
      </w:r>
      <w:proofErr w:type="spellStart"/>
      <w:r w:rsidRPr="00FD650D">
        <w:rPr>
          <w:rFonts w:ascii="Bradley Hand ITC" w:hAnsi="Bradley Hand ITC" w:cs="Times New Roman"/>
          <w:b/>
          <w:color w:val="00B0F0"/>
          <w:sz w:val="44"/>
          <w:szCs w:val="44"/>
        </w:rPr>
        <w:t>gronský</w:t>
      </w:r>
      <w:proofErr w:type="spellEnd"/>
      <w:r w:rsidRPr="00FD650D">
        <w:rPr>
          <w:rFonts w:ascii="Bradley Hand ITC" w:hAnsi="Bradley Hand ITC" w:cs="Times New Roman"/>
          <w:b/>
          <w:color w:val="00B0F0"/>
          <w:sz w:val="44"/>
          <w:szCs w:val="44"/>
        </w:rPr>
        <w:t xml:space="preserve"> ledový drak</w:t>
      </w:r>
      <w:r w:rsidRPr="00FD650D">
        <w:rPr>
          <w:rFonts w:ascii="Bradley Hand ITC" w:hAnsi="Bradley Hand ITC" w:cs="Times New Roman"/>
          <w:sz w:val="44"/>
          <w:szCs w:val="44"/>
        </w:rPr>
        <w:t>. Jeho plamen m</w:t>
      </w:r>
      <w:r w:rsidRPr="00FD650D">
        <w:rPr>
          <w:rFonts w:ascii="Cambria" w:hAnsi="Cambria" w:cs="Cambria"/>
          <w:sz w:val="44"/>
          <w:szCs w:val="44"/>
        </w:rPr>
        <w:t>ě</w:t>
      </w:r>
      <w:r w:rsidRPr="00FD650D">
        <w:rPr>
          <w:rFonts w:ascii="Bradley Hand ITC" w:hAnsi="Bradley Hand ITC" w:cs="Times New Roman"/>
          <w:sz w:val="44"/>
          <w:szCs w:val="44"/>
        </w:rPr>
        <w:t>l modrou barvu. Tu si dnes dok</w:t>
      </w:r>
      <w:r w:rsidRPr="00FD650D">
        <w:rPr>
          <w:rFonts w:ascii="Bradley Hand ITC" w:hAnsi="Bradley Hand ITC" w:cs="Bradley Hand ITC"/>
          <w:sz w:val="44"/>
          <w:szCs w:val="44"/>
        </w:rPr>
        <w:t>áž</w:t>
      </w:r>
      <w:r w:rsidRPr="00FD650D">
        <w:rPr>
          <w:rFonts w:ascii="Bradley Hand ITC" w:hAnsi="Bradley Hand ITC" w:cs="Times New Roman"/>
          <w:sz w:val="44"/>
          <w:szCs w:val="44"/>
        </w:rPr>
        <w:t>eme vyrobit d</w:t>
      </w:r>
      <w:r w:rsidRPr="00FD650D">
        <w:rPr>
          <w:rFonts w:ascii="Bradley Hand ITC" w:hAnsi="Bradley Hand ITC" w:cs="Bradley Hand ITC"/>
          <w:sz w:val="44"/>
          <w:szCs w:val="44"/>
        </w:rPr>
        <w:t>í</w:t>
      </w:r>
      <w:r w:rsidRPr="00FD650D">
        <w:rPr>
          <w:rFonts w:ascii="Bradley Hand ITC" w:hAnsi="Bradley Hand ITC" w:cs="Times New Roman"/>
          <w:sz w:val="44"/>
          <w:szCs w:val="44"/>
        </w:rPr>
        <w:t>ky roztoku prvku cesia.</w:t>
      </w:r>
    </w:p>
    <w:p w:rsidR="00FD650D" w:rsidRPr="00FD650D" w:rsidRDefault="00FD650D" w:rsidP="00FD650D">
      <w:pPr>
        <w:pStyle w:val="Odstavecseseznamem"/>
        <w:ind w:left="1080"/>
        <w:rPr>
          <w:rFonts w:ascii="Bradley Hand ITC" w:hAnsi="Bradley Hand ITC" w:cs="Times New Roman"/>
          <w:sz w:val="44"/>
          <w:szCs w:val="44"/>
        </w:rPr>
      </w:pPr>
    </w:p>
    <w:p w:rsidR="00327604" w:rsidRPr="00FD650D" w:rsidRDefault="00327604" w:rsidP="00FD650D">
      <w:pPr>
        <w:pStyle w:val="Odstavecseseznamem"/>
        <w:numPr>
          <w:ilvl w:val="0"/>
          <w:numId w:val="2"/>
        </w:numPr>
        <w:rPr>
          <w:rFonts w:ascii="Bradley Hand ITC" w:hAnsi="Bradley Hand ITC" w:cs="Times New Roman"/>
          <w:sz w:val="44"/>
          <w:szCs w:val="44"/>
        </w:rPr>
      </w:pPr>
      <w:r w:rsidRPr="00FD650D">
        <w:rPr>
          <w:rFonts w:ascii="Bradley Hand ITC" w:hAnsi="Bradley Hand ITC" w:cs="Times New Roman"/>
          <w:sz w:val="44"/>
          <w:szCs w:val="44"/>
        </w:rPr>
        <w:t>Vítám Vás/T</w:t>
      </w:r>
      <w:r w:rsidRPr="00FD650D">
        <w:rPr>
          <w:rFonts w:ascii="Cambria" w:hAnsi="Cambria" w:cs="Cambria"/>
          <w:sz w:val="44"/>
          <w:szCs w:val="44"/>
        </w:rPr>
        <w:t>ě</w:t>
      </w:r>
      <w:r w:rsidRPr="00FD650D">
        <w:rPr>
          <w:rFonts w:ascii="Bradley Hand ITC" w:hAnsi="Bradley Hand ITC" w:cs="Times New Roman"/>
          <w:sz w:val="44"/>
          <w:szCs w:val="44"/>
        </w:rPr>
        <w:t>, jsem str</w:t>
      </w:r>
      <w:r w:rsidRPr="00FD650D">
        <w:rPr>
          <w:rFonts w:ascii="Bradley Hand ITC" w:hAnsi="Bradley Hand ITC" w:cs="Bradley Hand ITC"/>
          <w:sz w:val="44"/>
          <w:szCs w:val="44"/>
        </w:rPr>
        <w:t>áž</w:t>
      </w:r>
      <w:r w:rsidRPr="00FD650D">
        <w:rPr>
          <w:rFonts w:ascii="Bradley Hand ITC" w:hAnsi="Bradley Hand ITC" w:cs="Times New Roman"/>
          <w:sz w:val="44"/>
          <w:szCs w:val="44"/>
        </w:rPr>
        <w:t>ce draka, kter</w:t>
      </w:r>
      <w:r w:rsidRPr="00FD650D">
        <w:rPr>
          <w:rFonts w:ascii="Bradley Hand ITC" w:hAnsi="Bradley Hand ITC" w:cs="Bradley Hand ITC"/>
          <w:sz w:val="44"/>
          <w:szCs w:val="44"/>
        </w:rPr>
        <w:t>ý</w:t>
      </w:r>
      <w:r w:rsidRPr="00FD650D">
        <w:rPr>
          <w:rFonts w:ascii="Bradley Hand ITC" w:hAnsi="Bradley Hand ITC" w:cs="Times New Roman"/>
          <w:sz w:val="44"/>
          <w:szCs w:val="44"/>
        </w:rPr>
        <w:t xml:space="preserve"> se jmenuje </w:t>
      </w:r>
      <w:r w:rsidRPr="00FD650D">
        <w:rPr>
          <w:rFonts w:ascii="Bradley Hand ITC" w:hAnsi="Bradley Hand ITC" w:cs="Times New Roman"/>
          <w:b/>
          <w:color w:val="FFC000" w:themeColor="accent4"/>
          <w:sz w:val="44"/>
          <w:szCs w:val="44"/>
        </w:rPr>
        <w:t>zlatý ostrozubý</w:t>
      </w:r>
      <w:r w:rsidRPr="00FD650D">
        <w:rPr>
          <w:rFonts w:ascii="Bradley Hand ITC" w:hAnsi="Bradley Hand ITC" w:cs="Times New Roman"/>
          <w:sz w:val="44"/>
          <w:szCs w:val="44"/>
        </w:rPr>
        <w:t xml:space="preserve">. </w:t>
      </w:r>
      <w:r w:rsidR="00B00D72" w:rsidRPr="00FD650D">
        <w:rPr>
          <w:rFonts w:ascii="Bradley Hand ITC" w:hAnsi="Bradley Hand ITC" w:cs="Times New Roman"/>
          <w:sz w:val="44"/>
          <w:szCs w:val="44"/>
        </w:rPr>
        <w:t xml:space="preserve">Jeho plamen </w:t>
      </w:r>
      <w:bookmarkStart w:id="0" w:name="_GoBack"/>
      <w:bookmarkEnd w:id="0"/>
      <w:r w:rsidR="00B00D72" w:rsidRPr="00FD650D">
        <w:rPr>
          <w:rFonts w:ascii="Bradley Hand ITC" w:hAnsi="Bradley Hand ITC" w:cs="Times New Roman"/>
          <w:sz w:val="44"/>
          <w:szCs w:val="44"/>
        </w:rPr>
        <w:t>m</w:t>
      </w:r>
      <w:r w:rsidR="00B00D72" w:rsidRPr="00FD650D">
        <w:rPr>
          <w:rFonts w:ascii="Cambria" w:hAnsi="Cambria" w:cs="Cambria"/>
          <w:sz w:val="44"/>
          <w:szCs w:val="44"/>
        </w:rPr>
        <w:t>ě</w:t>
      </w:r>
      <w:r w:rsidR="00B00D72" w:rsidRPr="00FD650D">
        <w:rPr>
          <w:rFonts w:ascii="Bradley Hand ITC" w:hAnsi="Bradley Hand ITC" w:cs="Times New Roman"/>
          <w:sz w:val="44"/>
          <w:szCs w:val="44"/>
        </w:rPr>
        <w:t xml:space="preserve">l </w:t>
      </w:r>
      <w:r w:rsidR="00B00D72" w:rsidRPr="00FD650D">
        <w:rPr>
          <w:rFonts w:ascii="Bradley Hand ITC" w:hAnsi="Bradley Hand ITC" w:cs="Bradley Hand ITC"/>
          <w:sz w:val="44"/>
          <w:szCs w:val="44"/>
        </w:rPr>
        <w:t>ž</w:t>
      </w:r>
      <w:r w:rsidR="00B00D72" w:rsidRPr="00FD650D">
        <w:rPr>
          <w:rFonts w:ascii="Bradley Hand ITC" w:hAnsi="Bradley Hand ITC" w:cs="Times New Roman"/>
          <w:sz w:val="44"/>
          <w:szCs w:val="44"/>
        </w:rPr>
        <w:t>lutooran</w:t>
      </w:r>
      <w:r w:rsidR="00B00D72" w:rsidRPr="00FD650D">
        <w:rPr>
          <w:rFonts w:ascii="Bradley Hand ITC" w:hAnsi="Bradley Hand ITC" w:cs="Bradley Hand ITC"/>
          <w:sz w:val="44"/>
          <w:szCs w:val="44"/>
        </w:rPr>
        <w:t>ž</w:t>
      </w:r>
      <w:r w:rsidR="00B00D72" w:rsidRPr="00FD650D">
        <w:rPr>
          <w:rFonts w:ascii="Bradley Hand ITC" w:hAnsi="Bradley Hand ITC" w:cs="Times New Roman"/>
          <w:sz w:val="44"/>
          <w:szCs w:val="44"/>
        </w:rPr>
        <w:t>ovou</w:t>
      </w:r>
      <w:r w:rsidRPr="00FD650D">
        <w:rPr>
          <w:rFonts w:ascii="Bradley Hand ITC" w:hAnsi="Bradley Hand ITC" w:cs="Times New Roman"/>
          <w:sz w:val="44"/>
          <w:szCs w:val="44"/>
        </w:rPr>
        <w:t xml:space="preserve"> barvu. Tu si dnes dokážeme vyrobit díky roztoku prvku </w:t>
      </w:r>
      <w:r w:rsidR="00B00D72" w:rsidRPr="00FD650D">
        <w:rPr>
          <w:rFonts w:ascii="Bradley Hand ITC" w:hAnsi="Bradley Hand ITC" w:cs="Times New Roman"/>
          <w:sz w:val="44"/>
          <w:szCs w:val="44"/>
        </w:rPr>
        <w:t>sodíku.</w:t>
      </w:r>
    </w:p>
    <w:p w:rsidR="00B00D72" w:rsidRPr="00B00D72" w:rsidRDefault="00B00D72" w:rsidP="00327604">
      <w:pPr>
        <w:rPr>
          <w:rFonts w:ascii="Times New Roman" w:hAnsi="Times New Roman" w:cs="Times New Roman"/>
          <w:sz w:val="24"/>
          <w:szCs w:val="24"/>
        </w:rPr>
      </w:pPr>
    </w:p>
    <w:p w:rsidR="00B00D72" w:rsidRPr="00B00D72" w:rsidRDefault="00B00D72" w:rsidP="00B00D72">
      <w:pPr>
        <w:pStyle w:val="Normlnweb"/>
        <w:spacing w:before="0" w:beforeAutospacing="0" w:after="0" w:afterAutospacing="0"/>
        <w:jc w:val="both"/>
      </w:pPr>
      <w:r w:rsidRPr="00B00D72">
        <w:rPr>
          <w:b/>
          <w:bCs/>
          <w:color w:val="000000"/>
        </w:rPr>
        <w:t>Barvy jednotlivých prvků:</w:t>
      </w:r>
    </w:p>
    <w:p w:rsidR="00B00D72" w:rsidRPr="00B00D72" w:rsidRDefault="00B00D72" w:rsidP="00B00D72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CC0000"/>
        </w:rPr>
      </w:pPr>
      <w:r w:rsidRPr="00B00D72">
        <w:rPr>
          <w:color w:val="FF0000"/>
        </w:rPr>
        <w:t xml:space="preserve">pokus (purpurově červená) - </w:t>
      </w:r>
      <w:proofErr w:type="spellStart"/>
      <w:r w:rsidRPr="00B00D72">
        <w:rPr>
          <w:color w:val="FF0000"/>
        </w:rPr>
        <w:t>Li</w:t>
      </w:r>
      <w:proofErr w:type="spellEnd"/>
      <w:r w:rsidRPr="00B00D72">
        <w:rPr>
          <w:color w:val="FF0000"/>
        </w:rPr>
        <w:t xml:space="preserve"> (lithium)</w:t>
      </w:r>
      <w:r w:rsidRPr="00B00D72">
        <w:rPr>
          <w:rStyle w:val="apple-tab-span"/>
          <w:color w:val="CC0000"/>
        </w:rPr>
        <w:tab/>
      </w:r>
    </w:p>
    <w:p w:rsidR="00B00D72" w:rsidRPr="00B00D72" w:rsidRDefault="00B00D72" w:rsidP="00B00D72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9900FF"/>
        </w:rPr>
      </w:pPr>
      <w:r w:rsidRPr="00B00D72">
        <w:rPr>
          <w:color w:val="9900FF"/>
        </w:rPr>
        <w:t>pokus (fialová do růžova) - K (draslík)</w:t>
      </w:r>
    </w:p>
    <w:p w:rsidR="00B00D72" w:rsidRPr="00B00D72" w:rsidRDefault="00B00D72" w:rsidP="00B00D72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5EC730"/>
        </w:rPr>
      </w:pPr>
      <w:r w:rsidRPr="00B00D72">
        <w:rPr>
          <w:color w:val="5EC730"/>
        </w:rPr>
        <w:t xml:space="preserve">pokus (zelená) - </w:t>
      </w:r>
      <w:proofErr w:type="spellStart"/>
      <w:r w:rsidRPr="00B00D72">
        <w:rPr>
          <w:color w:val="5EC730"/>
        </w:rPr>
        <w:t>Cu</w:t>
      </w:r>
      <w:proofErr w:type="spellEnd"/>
      <w:r w:rsidRPr="00B00D72">
        <w:rPr>
          <w:color w:val="5EC730"/>
        </w:rPr>
        <w:t xml:space="preserve"> (měď)</w:t>
      </w:r>
    </w:p>
    <w:p w:rsidR="00B00D72" w:rsidRPr="00B00D72" w:rsidRDefault="00B00D72" w:rsidP="00B00D72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4A86E8"/>
        </w:rPr>
      </w:pPr>
      <w:r w:rsidRPr="00B00D72">
        <w:rPr>
          <w:color w:val="4A86E8"/>
        </w:rPr>
        <w:t xml:space="preserve">pokus (modrá) - </w:t>
      </w:r>
      <w:proofErr w:type="spellStart"/>
      <w:r w:rsidRPr="00B00D72">
        <w:rPr>
          <w:color w:val="4A86E8"/>
        </w:rPr>
        <w:t>Cs</w:t>
      </w:r>
      <w:proofErr w:type="spellEnd"/>
      <w:r w:rsidRPr="00B00D72">
        <w:rPr>
          <w:color w:val="4A86E8"/>
        </w:rPr>
        <w:t xml:space="preserve"> (cesium)</w:t>
      </w:r>
    </w:p>
    <w:p w:rsidR="00B00D72" w:rsidRPr="00B00D72" w:rsidRDefault="00B00D72" w:rsidP="00B00D72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F1C232"/>
        </w:rPr>
      </w:pPr>
      <w:r w:rsidRPr="00B00D72">
        <w:rPr>
          <w:color w:val="F1C232"/>
        </w:rPr>
        <w:t>pokus (žlutá) - Na (sodík)</w:t>
      </w:r>
    </w:p>
    <w:p w:rsidR="00B00D72" w:rsidRDefault="00B00D72" w:rsidP="00327604"/>
    <w:p w:rsidR="00327604" w:rsidRDefault="00327604" w:rsidP="00327604"/>
    <w:p w:rsidR="00327604" w:rsidRDefault="00327604"/>
    <w:sectPr w:rsidR="003276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BB3" w:rsidRDefault="00BA6BB3" w:rsidP="00FD650D">
      <w:pPr>
        <w:spacing w:after="0" w:line="240" w:lineRule="auto"/>
      </w:pPr>
      <w:r>
        <w:separator/>
      </w:r>
    </w:p>
  </w:endnote>
  <w:endnote w:type="continuationSeparator" w:id="0">
    <w:p w:rsidR="00BA6BB3" w:rsidRDefault="00BA6BB3" w:rsidP="00FD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BB3" w:rsidRDefault="00BA6BB3" w:rsidP="00FD650D">
      <w:pPr>
        <w:spacing w:after="0" w:line="240" w:lineRule="auto"/>
      </w:pPr>
      <w:r>
        <w:separator/>
      </w:r>
    </w:p>
  </w:footnote>
  <w:footnote w:type="continuationSeparator" w:id="0">
    <w:p w:rsidR="00BA6BB3" w:rsidRDefault="00BA6BB3" w:rsidP="00FD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50D" w:rsidRDefault="00FD650D">
    <w:pPr>
      <w:pStyle w:val="Zhlav"/>
    </w:pPr>
    <w:r>
      <w:rPr>
        <w:noProof/>
        <w:lang w:eastAsia="cs-CZ"/>
      </w:rPr>
      <w:drawing>
        <wp:inline distT="0" distB="0" distL="0" distR="0">
          <wp:extent cx="5760720" cy="12782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50D" w:rsidRDefault="00FD65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63BA"/>
    <w:multiLevelType w:val="hybridMultilevel"/>
    <w:tmpl w:val="2F3C83F8"/>
    <w:lvl w:ilvl="0" w:tplc="6792A4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A6E9C"/>
    <w:multiLevelType w:val="multilevel"/>
    <w:tmpl w:val="300ED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04"/>
    <w:rsid w:val="00327604"/>
    <w:rsid w:val="00750F72"/>
    <w:rsid w:val="00B00D72"/>
    <w:rsid w:val="00B134E1"/>
    <w:rsid w:val="00B4666C"/>
    <w:rsid w:val="00BA6BB3"/>
    <w:rsid w:val="00FD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B0E6C"/>
  <w15:chartTrackingRefBased/>
  <w15:docId w15:val="{EC3E9C20-AC62-4F32-AD9E-8777A530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00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B00D72"/>
  </w:style>
  <w:style w:type="paragraph" w:styleId="Odstavecseseznamem">
    <w:name w:val="List Paragraph"/>
    <w:basedOn w:val="Normln"/>
    <w:uiPriority w:val="34"/>
    <w:qFormat/>
    <w:rsid w:val="00FD650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D6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50D"/>
  </w:style>
  <w:style w:type="paragraph" w:styleId="Zpat">
    <w:name w:val="footer"/>
    <w:basedOn w:val="Normln"/>
    <w:link w:val="ZpatChar"/>
    <w:uiPriority w:val="99"/>
    <w:unhideWhenUsed/>
    <w:rsid w:val="00FD6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Daniela</dc:creator>
  <cp:keywords/>
  <dc:description/>
  <cp:lastModifiedBy>Marková Daniela</cp:lastModifiedBy>
  <cp:revision>2</cp:revision>
  <dcterms:created xsi:type="dcterms:W3CDTF">2020-09-11T11:41:00Z</dcterms:created>
  <dcterms:modified xsi:type="dcterms:W3CDTF">2020-09-11T11:41:00Z</dcterms:modified>
</cp:coreProperties>
</file>