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88D8" w14:textId="77777777" w:rsidR="00DC5FD2" w:rsidRDefault="00DC5FD2" w:rsidP="00A3498F">
      <w:pPr>
        <w:pStyle w:val="Default"/>
        <w:rPr>
          <w:b/>
          <w:bCs/>
          <w:sz w:val="23"/>
          <w:szCs w:val="23"/>
        </w:rPr>
      </w:pPr>
    </w:p>
    <w:p w14:paraId="49B188D9" w14:textId="77777777" w:rsidR="00DC5FD2" w:rsidRPr="00351088" w:rsidRDefault="00DC5FD2" w:rsidP="00351088">
      <w:pPr>
        <w:pStyle w:val="Nadpis2"/>
        <w:rPr>
          <w:rFonts w:ascii="Arial" w:hAnsi="Arial" w:cs="Arial"/>
          <w:b/>
          <w:color w:val="000000" w:themeColor="text1"/>
        </w:rPr>
      </w:pPr>
      <w:r w:rsidRPr="00351088">
        <w:rPr>
          <w:rFonts w:ascii="Arial" w:eastAsia="Times New Roman" w:hAnsi="Arial" w:cs="Arial"/>
          <w:color w:val="000000" w:themeColor="text1"/>
        </w:rPr>
        <w:t>Výzva Budování kapacit pro rozvoj škol II</w:t>
      </w:r>
      <w:r w:rsidRPr="00351088">
        <w:rPr>
          <w:rFonts w:ascii="Arial" w:hAnsi="Arial" w:cs="Arial"/>
          <w:b/>
          <w:color w:val="000000" w:themeColor="text1"/>
        </w:rPr>
        <w:t xml:space="preserve"> </w:t>
      </w:r>
    </w:p>
    <w:p w14:paraId="49B188DA" w14:textId="77777777" w:rsidR="00DC5FD2" w:rsidRPr="00351088" w:rsidRDefault="00DC5FD2" w:rsidP="00351088">
      <w:pPr>
        <w:pStyle w:val="Nadpis2"/>
        <w:rPr>
          <w:rFonts w:ascii="Arial" w:hAnsi="Arial" w:cs="Arial"/>
          <w:color w:val="000000" w:themeColor="text1"/>
        </w:rPr>
      </w:pPr>
      <w:r w:rsidRPr="00351088">
        <w:rPr>
          <w:rFonts w:ascii="Arial" w:hAnsi="Arial" w:cs="Arial"/>
          <w:color w:val="000000" w:themeColor="text1"/>
        </w:rPr>
        <w:t>Povinně volitelná aktivita č. 3, 4, 6 a 7</w:t>
      </w:r>
    </w:p>
    <w:p w14:paraId="49B188DB" w14:textId="77777777" w:rsidR="00DC5FD2" w:rsidRPr="00351088" w:rsidRDefault="00DC5FD2" w:rsidP="00351088">
      <w:pPr>
        <w:pStyle w:val="Nadpis2"/>
        <w:rPr>
          <w:rFonts w:ascii="Arial" w:hAnsi="Arial" w:cs="Arial"/>
          <w:color w:val="000000" w:themeColor="text1"/>
        </w:rPr>
      </w:pPr>
    </w:p>
    <w:p w14:paraId="49B188DD" w14:textId="77777777" w:rsidR="00DC5FD2" w:rsidRPr="00351088" w:rsidRDefault="005238E2" w:rsidP="00351088">
      <w:pPr>
        <w:pStyle w:val="Nadpis1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351088">
        <w:rPr>
          <w:rFonts w:ascii="Arial" w:hAnsi="Arial" w:cs="Arial"/>
          <w:b/>
          <w:color w:val="000000" w:themeColor="text1"/>
          <w:sz w:val="28"/>
          <w:szCs w:val="28"/>
        </w:rPr>
        <w:t>Zpráva o ověření programu</w:t>
      </w:r>
      <w:r w:rsidR="00DC5FD2" w:rsidRPr="00351088">
        <w:rPr>
          <w:rFonts w:ascii="Arial" w:hAnsi="Arial" w:cs="Arial"/>
          <w:b/>
          <w:color w:val="000000" w:themeColor="text1"/>
          <w:sz w:val="28"/>
          <w:szCs w:val="28"/>
        </w:rPr>
        <w:t xml:space="preserve"> v</w:t>
      </w:r>
      <w:r w:rsidRPr="00351088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r w:rsidR="00DC5FD2" w:rsidRPr="00351088">
        <w:rPr>
          <w:rFonts w:ascii="Arial" w:hAnsi="Arial" w:cs="Arial"/>
          <w:b/>
          <w:color w:val="000000" w:themeColor="text1"/>
          <w:sz w:val="28"/>
          <w:szCs w:val="28"/>
        </w:rPr>
        <w:t>praxi</w:t>
      </w:r>
    </w:p>
    <w:p w14:paraId="49B188DE" w14:textId="00EDDBA5" w:rsidR="00DC2B94" w:rsidRPr="00153E04" w:rsidRDefault="00153E04" w:rsidP="00351088">
      <w:pPr>
        <w:pStyle w:val="Nadpis1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153E04">
        <w:rPr>
          <w:rFonts w:ascii="Arial" w:hAnsi="Arial" w:cs="Arial"/>
          <w:b/>
          <w:color w:val="000000" w:themeColor="text1"/>
          <w:sz w:val="28"/>
          <w:szCs w:val="28"/>
        </w:rPr>
        <w:t>závěrečná</w:t>
      </w:r>
    </w:p>
    <w:p w14:paraId="6EE5B632" w14:textId="77777777" w:rsidR="00F852BD" w:rsidRDefault="00F852BD" w:rsidP="00A3498F">
      <w:pPr>
        <w:pStyle w:val="Default"/>
        <w:rPr>
          <w:b/>
          <w:bCs/>
          <w:sz w:val="23"/>
          <w:szCs w:val="23"/>
        </w:rPr>
      </w:pPr>
    </w:p>
    <w:p w14:paraId="49B188E3" w14:textId="77777777" w:rsidR="00DC5FD2" w:rsidRPr="00351088" w:rsidRDefault="00921FBA" w:rsidP="00A3498F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351088">
        <w:rPr>
          <w:rFonts w:ascii="Arial" w:hAnsi="Arial" w:cs="Arial"/>
          <w:b/>
          <w:bCs/>
          <w:sz w:val="23"/>
          <w:szCs w:val="23"/>
        </w:rPr>
        <w:t>I.</w:t>
      </w:r>
    </w:p>
    <w:p w14:paraId="49B188E4" w14:textId="78DC04C6" w:rsidR="00DC5FD2" w:rsidRDefault="00DC5FD2" w:rsidP="00A3498F">
      <w:pPr>
        <w:pStyle w:val="Default"/>
        <w:rPr>
          <w:b/>
          <w:bCs/>
          <w:sz w:val="23"/>
          <w:szCs w:val="23"/>
        </w:rPr>
      </w:pPr>
    </w:p>
    <w:tbl>
      <w:tblPr>
        <w:tblStyle w:val="Mkatabulky"/>
        <w:tblpPr w:leftFromText="141" w:rightFromText="141" w:vertAnchor="text" w:horzAnchor="margin" w:tblpXSpec="center" w:tblpY="25"/>
        <w:tblW w:w="9923" w:type="dxa"/>
        <w:jc w:val="center"/>
        <w:tblLook w:val="04A0" w:firstRow="1" w:lastRow="0" w:firstColumn="1" w:lastColumn="0" w:noHBand="0" w:noVBand="1"/>
      </w:tblPr>
      <w:tblGrid>
        <w:gridCol w:w="3681"/>
        <w:gridCol w:w="6242"/>
      </w:tblGrid>
      <w:tr w:rsidR="00FD259F" w:rsidRPr="00351088" w14:paraId="63B9CA89" w14:textId="77777777" w:rsidTr="00C71B8D">
        <w:trPr>
          <w:trHeight w:val="45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23E13A7" w14:textId="77777777" w:rsidR="00FD259F" w:rsidRPr="00351088" w:rsidRDefault="00FD259F" w:rsidP="00C71B8D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  <w:r w:rsidRPr="00351088">
              <w:rPr>
                <w:rFonts w:ascii="Arial" w:hAnsi="Arial" w:cs="Arial"/>
                <w:b/>
              </w:rPr>
              <w:t>Příjemce</w:t>
            </w:r>
          </w:p>
        </w:tc>
        <w:tc>
          <w:tcPr>
            <w:tcW w:w="6242" w:type="dxa"/>
            <w:vAlign w:val="center"/>
          </w:tcPr>
          <w:p w14:paraId="728497A0" w14:textId="77777777" w:rsidR="00FD259F" w:rsidRPr="00351088" w:rsidRDefault="00FD259F" w:rsidP="00C71B8D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  <w:proofErr w:type="spellStart"/>
            <w:r w:rsidRPr="00221A3F">
              <w:rPr>
                <w:rFonts w:ascii="Arial" w:eastAsia="Times New Roman" w:hAnsi="Arial" w:cs="Arial"/>
                <w:bCs/>
              </w:rPr>
              <w:t>Moravian</w:t>
            </w:r>
            <w:proofErr w:type="spellEnd"/>
            <w:r w:rsidRPr="00221A3F">
              <w:rPr>
                <w:rFonts w:ascii="Arial" w:eastAsia="Times New Roman" w:hAnsi="Arial" w:cs="Arial"/>
                <w:bCs/>
              </w:rPr>
              <w:t xml:space="preserve"> Science Centre Brno – příspěvková organizace</w:t>
            </w:r>
          </w:p>
        </w:tc>
      </w:tr>
      <w:tr w:rsidR="00FD259F" w:rsidRPr="00351088" w14:paraId="4F0D52EF" w14:textId="77777777" w:rsidTr="00C71B8D">
        <w:trPr>
          <w:trHeight w:val="45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99BDBE2" w14:textId="77777777" w:rsidR="00FD259F" w:rsidRPr="00351088" w:rsidRDefault="00FD259F" w:rsidP="00C71B8D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  <w:r w:rsidRPr="00351088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6242" w:type="dxa"/>
            <w:vAlign w:val="center"/>
          </w:tcPr>
          <w:p w14:paraId="1B4F5F72" w14:textId="77777777" w:rsidR="00FD259F" w:rsidRPr="00351088" w:rsidRDefault="00FD259F" w:rsidP="00C71B8D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  <w:r w:rsidRPr="00A6688D">
              <w:rPr>
                <w:rFonts w:ascii="Arial" w:hAnsi="Arial" w:cs="Arial"/>
              </w:rPr>
              <w:t>CZ.02.3.68/0.0/0.0/16_032/0008290</w:t>
            </w:r>
          </w:p>
        </w:tc>
      </w:tr>
      <w:tr w:rsidR="00FD259F" w:rsidRPr="00351088" w14:paraId="41471486" w14:textId="77777777" w:rsidTr="006A43FC">
        <w:trPr>
          <w:trHeight w:val="762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D336F58" w14:textId="77777777" w:rsidR="00FD259F" w:rsidRPr="00351088" w:rsidRDefault="00FD259F" w:rsidP="00C71B8D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  <w:r w:rsidRPr="00351088"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6242" w:type="dxa"/>
            <w:vAlign w:val="center"/>
          </w:tcPr>
          <w:p w14:paraId="4943589D" w14:textId="77777777" w:rsidR="00FD259F" w:rsidRPr="00221A3F" w:rsidRDefault="00FD259F" w:rsidP="00C71B8D">
            <w:pPr>
              <w:ind w:right="-711"/>
              <w:jc w:val="both"/>
              <w:rPr>
                <w:rFonts w:ascii="Arial" w:eastAsia="Times New Roman" w:hAnsi="Arial" w:cs="Arial"/>
                <w:bCs/>
              </w:rPr>
            </w:pPr>
            <w:r w:rsidRPr="00221A3F">
              <w:rPr>
                <w:rFonts w:ascii="Arial" w:eastAsia="Times New Roman" w:hAnsi="Arial" w:cs="Arial"/>
                <w:bCs/>
              </w:rPr>
              <w:t xml:space="preserve">VIDA! školám – propojení formálního a </w:t>
            </w:r>
          </w:p>
          <w:p w14:paraId="37AB4A1D" w14:textId="77777777" w:rsidR="00FD259F" w:rsidRPr="00351088" w:rsidRDefault="00FD259F" w:rsidP="00C71B8D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  <w:r w:rsidRPr="00221A3F">
              <w:rPr>
                <w:rFonts w:ascii="Arial" w:eastAsia="Times New Roman" w:hAnsi="Arial" w:cs="Arial"/>
                <w:bCs/>
              </w:rPr>
              <w:t>neformálního vzdělávání</w:t>
            </w:r>
          </w:p>
        </w:tc>
      </w:tr>
      <w:tr w:rsidR="00FD259F" w:rsidRPr="00351088" w14:paraId="763441E1" w14:textId="77777777" w:rsidTr="00C71B8D">
        <w:trPr>
          <w:trHeight w:val="45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EEB3849" w14:textId="77777777" w:rsidR="00FD259F" w:rsidRPr="00351088" w:rsidRDefault="00FD259F" w:rsidP="00C71B8D">
            <w:pPr>
              <w:ind w:right="-709"/>
              <w:jc w:val="both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Název vytvořeného programu</w:t>
            </w:r>
          </w:p>
        </w:tc>
        <w:tc>
          <w:tcPr>
            <w:tcW w:w="6242" w:type="dxa"/>
            <w:vAlign w:val="center"/>
          </w:tcPr>
          <w:p w14:paraId="00DB4009" w14:textId="2668FE13" w:rsidR="00FD259F" w:rsidRPr="00351088" w:rsidRDefault="006E081D" w:rsidP="00C71B8D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  <w:r>
              <w:rPr>
                <w:rFonts w:ascii="Arial" w:eastAsia="Times New Roman" w:hAnsi="Arial" w:cs="Arial"/>
                <w:bCs/>
              </w:rPr>
              <w:t>Lidské tělo na Zemi a ve vesmíru</w:t>
            </w:r>
          </w:p>
        </w:tc>
      </w:tr>
      <w:tr w:rsidR="00FD259F" w:rsidRPr="00351088" w14:paraId="5A1911E2" w14:textId="77777777" w:rsidTr="00C71B8D">
        <w:trPr>
          <w:trHeight w:val="45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DD03FD0" w14:textId="77777777" w:rsidR="00FD259F" w:rsidRPr="00351088" w:rsidRDefault="00FD259F" w:rsidP="00C71B8D">
            <w:pPr>
              <w:ind w:right="-709"/>
              <w:jc w:val="both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Pořadové číslo zprávy o realizaci</w:t>
            </w:r>
          </w:p>
        </w:tc>
        <w:tc>
          <w:tcPr>
            <w:tcW w:w="6242" w:type="dxa"/>
            <w:vAlign w:val="center"/>
          </w:tcPr>
          <w:p w14:paraId="492CE34E" w14:textId="4DBF5392" w:rsidR="00FD259F" w:rsidRPr="00351088" w:rsidRDefault="006E081D" w:rsidP="00C71B8D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  <w:r>
              <w:rPr>
                <w:rFonts w:ascii="Arial" w:eastAsia="Times New Roman" w:hAnsi="Arial" w:cs="Arial"/>
                <w:bCs/>
              </w:rPr>
              <w:t>2</w:t>
            </w:r>
            <w:r w:rsidR="00FD259F" w:rsidRPr="00FD259F">
              <w:rPr>
                <w:rFonts w:ascii="Arial" w:eastAsia="Times New Roman" w:hAnsi="Arial" w:cs="Arial"/>
                <w:bCs/>
              </w:rPr>
              <w:t xml:space="preserve"> (závěrečná z</w:t>
            </w:r>
            <w:r>
              <w:rPr>
                <w:rFonts w:ascii="Arial" w:eastAsia="Times New Roman" w:hAnsi="Arial" w:cs="Arial"/>
                <w:bCs/>
              </w:rPr>
              <w:t>práva zahrnující všechny</w:t>
            </w:r>
            <w:r w:rsidR="00FD259F" w:rsidRPr="00FD259F">
              <w:rPr>
                <w:rFonts w:ascii="Arial" w:eastAsia="Times New Roman" w:hAnsi="Arial" w:cs="Arial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Cs/>
              </w:rPr>
              <w:t>realizace</w:t>
            </w:r>
            <w:r w:rsidR="00FD259F" w:rsidRPr="00FD259F">
              <w:rPr>
                <w:rFonts w:ascii="Arial" w:eastAsia="Times New Roman" w:hAnsi="Arial" w:cs="Arial"/>
                <w:bCs/>
              </w:rPr>
              <w:t>)</w:t>
            </w:r>
          </w:p>
        </w:tc>
      </w:tr>
    </w:tbl>
    <w:p w14:paraId="49B188F9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6A60699" w14:textId="77777777" w:rsidR="00025EB1" w:rsidRDefault="00025EB1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8FA" w14:textId="77777777" w:rsidR="005238E2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51088">
        <w:rPr>
          <w:rFonts w:ascii="Arial" w:hAnsi="Arial" w:cs="Arial"/>
          <w:b/>
          <w:bCs/>
          <w:sz w:val="22"/>
          <w:szCs w:val="22"/>
        </w:rPr>
        <w:t xml:space="preserve">II. </w:t>
      </w:r>
    </w:p>
    <w:p w14:paraId="49B188FB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8" w:type="dxa"/>
        <w:jc w:val="center"/>
        <w:tblLook w:val="04A0" w:firstRow="1" w:lastRow="0" w:firstColumn="1" w:lastColumn="0" w:noHBand="0" w:noVBand="1"/>
      </w:tblPr>
      <w:tblGrid>
        <w:gridCol w:w="2830"/>
        <w:gridCol w:w="3119"/>
        <w:gridCol w:w="3979"/>
      </w:tblGrid>
      <w:tr w:rsidR="00921FBA" w:rsidRPr="00351088" w14:paraId="49B18900" w14:textId="77777777" w:rsidTr="00FD259F">
        <w:trPr>
          <w:trHeight w:val="558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9B188FC" w14:textId="37F1C21C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Místo ověření programu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9B188FD" w14:textId="50B076E0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Datum ověření programu</w:t>
            </w:r>
          </w:p>
        </w:tc>
        <w:tc>
          <w:tcPr>
            <w:tcW w:w="3979" w:type="dxa"/>
            <w:shd w:val="clear" w:color="auto" w:fill="D9D9D9" w:themeFill="background1" w:themeFillShade="D9"/>
            <w:vAlign w:val="center"/>
          </w:tcPr>
          <w:p w14:paraId="353D9A63" w14:textId="77777777" w:rsidR="00025EB1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Cílová skupina, </w:t>
            </w:r>
          </w:p>
          <w:p w14:paraId="49B188FF" w14:textId="0A99EAE2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s níž byl program</w:t>
            </w:r>
            <w:r w:rsidR="00025EB1">
              <w:rPr>
                <w:rFonts w:ascii="Arial" w:hAnsi="Arial" w:cs="Arial"/>
                <w:b/>
              </w:rPr>
              <w:t xml:space="preserve"> </w:t>
            </w:r>
            <w:r w:rsidR="000130AB" w:rsidRPr="00351088">
              <w:rPr>
                <w:rFonts w:ascii="Arial" w:hAnsi="Arial" w:cs="Arial"/>
                <w:b/>
              </w:rPr>
              <w:t>o</w:t>
            </w:r>
            <w:r w:rsidRPr="00351088">
              <w:rPr>
                <w:rFonts w:ascii="Arial" w:hAnsi="Arial" w:cs="Arial"/>
                <w:b/>
              </w:rPr>
              <w:t>věřen</w:t>
            </w:r>
          </w:p>
        </w:tc>
      </w:tr>
      <w:tr w:rsidR="00921FBA" w:rsidRPr="00351088" w14:paraId="49B18904" w14:textId="77777777" w:rsidTr="00FD259F">
        <w:trPr>
          <w:jc w:val="center"/>
        </w:trPr>
        <w:tc>
          <w:tcPr>
            <w:tcW w:w="2830" w:type="dxa"/>
          </w:tcPr>
          <w:p w14:paraId="00FE5439" w14:textId="77777777" w:rsidR="00921FBA" w:rsidRDefault="00921FBA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2A14B764" w14:textId="77777777" w:rsidR="00025EB1" w:rsidRDefault="00025EB1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77CC3870" w14:textId="7AAE90D0" w:rsidR="00025EB1" w:rsidRDefault="00F60232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VIDA! </w:t>
            </w:r>
            <w:r w:rsidR="00FD259F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cience centre</w:t>
            </w:r>
          </w:p>
          <w:p w14:paraId="7C7D86B7" w14:textId="77777777" w:rsidR="00025EB1" w:rsidRDefault="00025EB1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49B18901" w14:textId="77777777" w:rsidR="00025EB1" w:rsidRPr="00351088" w:rsidRDefault="00025EB1" w:rsidP="00921FBA">
            <w:pPr>
              <w:ind w:right="-709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3095978D" w14:textId="77777777" w:rsidR="00921FBA" w:rsidRDefault="00921FBA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69D1AFAE" w14:textId="3B5D0AC4" w:rsidR="00BB2D26" w:rsidRDefault="000D6615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 5. – 23. 6. 2021</w:t>
            </w:r>
          </w:p>
          <w:p w14:paraId="75E3D3F6" w14:textId="7E366934" w:rsidR="0072755B" w:rsidRPr="00BB2D26" w:rsidRDefault="000D6615" w:rsidP="0072755B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72755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5. – 25. 6</w:t>
            </w:r>
            <w:r w:rsidR="0072755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2021</w:t>
            </w:r>
          </w:p>
          <w:p w14:paraId="49B18902" w14:textId="3E0E72BF" w:rsidR="00BB2D26" w:rsidRPr="00BB2D26" w:rsidRDefault="00BB2D26" w:rsidP="00BB2D26">
            <w:pPr>
              <w:ind w:right="-709"/>
              <w:rPr>
                <w:rFonts w:ascii="Arial" w:hAnsi="Arial" w:cs="Arial"/>
                <w:b/>
              </w:rPr>
            </w:pPr>
          </w:p>
        </w:tc>
        <w:tc>
          <w:tcPr>
            <w:tcW w:w="3979" w:type="dxa"/>
          </w:tcPr>
          <w:p w14:paraId="76EC3274" w14:textId="4C0DEB80" w:rsidR="00BB2D26" w:rsidRDefault="00BB2D26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75B9E3F9" w14:textId="1A93E2C2" w:rsidR="00F60232" w:rsidRPr="00BB2D26" w:rsidRDefault="0072755B" w:rsidP="00921FBA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IX. C ZŠ Sirotkova</w:t>
            </w:r>
            <w:r w:rsidR="00BB2D26">
              <w:rPr>
                <w:rFonts w:ascii="Arial" w:hAnsi="Arial" w:cs="Arial"/>
                <w:b/>
              </w:rPr>
              <w:t>, Brno</w:t>
            </w:r>
            <w:r w:rsidR="00FD259F">
              <w:rPr>
                <w:rFonts w:ascii="Arial" w:hAnsi="Arial" w:cs="Arial"/>
                <w:b/>
              </w:rPr>
              <w:t xml:space="preserve">, </w:t>
            </w:r>
            <w:r w:rsidR="005616EA">
              <w:rPr>
                <w:rFonts w:ascii="Arial" w:hAnsi="Arial" w:cs="Arial"/>
                <w:b/>
              </w:rPr>
              <w:t>14</w:t>
            </w:r>
            <w:r>
              <w:rPr>
                <w:rFonts w:ascii="Arial" w:hAnsi="Arial" w:cs="Arial"/>
                <w:b/>
              </w:rPr>
              <w:t>-18</w:t>
            </w:r>
            <w:r w:rsidR="00FD259F">
              <w:rPr>
                <w:rFonts w:ascii="Arial" w:hAnsi="Arial" w:cs="Arial"/>
                <w:b/>
              </w:rPr>
              <w:t xml:space="preserve"> žáků</w:t>
            </w:r>
          </w:p>
          <w:p w14:paraId="49B18903" w14:textId="788ABAEB" w:rsidR="00F60232" w:rsidRPr="00351088" w:rsidRDefault="0072755B" w:rsidP="00921FBA">
            <w:pPr>
              <w:ind w:right="-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IX. D ZŠ Sirotkova</w:t>
            </w:r>
            <w:r w:rsidR="00F60232">
              <w:rPr>
                <w:rFonts w:ascii="Arial" w:hAnsi="Arial" w:cs="Arial"/>
                <w:b/>
              </w:rPr>
              <w:t>, Brno</w:t>
            </w:r>
            <w:r w:rsidR="005616EA">
              <w:rPr>
                <w:rFonts w:ascii="Arial" w:hAnsi="Arial" w:cs="Arial"/>
                <w:b/>
              </w:rPr>
              <w:t>, 15-19</w:t>
            </w:r>
            <w:r w:rsidR="00FD259F">
              <w:rPr>
                <w:rFonts w:ascii="Arial" w:hAnsi="Arial" w:cs="Arial"/>
                <w:b/>
              </w:rPr>
              <w:t xml:space="preserve"> žáků</w:t>
            </w:r>
          </w:p>
        </w:tc>
      </w:tr>
    </w:tbl>
    <w:p w14:paraId="3457A427" w14:textId="77777777" w:rsidR="004F6BA3" w:rsidRPr="00351088" w:rsidRDefault="004F6BA3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48EEB65" w14:textId="77777777" w:rsidR="00351088" w:rsidRDefault="00351088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486AED4" w14:textId="77777777" w:rsidR="00351088" w:rsidRDefault="00351088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913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51088">
        <w:rPr>
          <w:rFonts w:ascii="Arial" w:hAnsi="Arial" w:cs="Arial"/>
          <w:b/>
          <w:bCs/>
          <w:sz w:val="22"/>
          <w:szCs w:val="22"/>
        </w:rPr>
        <w:t>III.</w:t>
      </w:r>
    </w:p>
    <w:p w14:paraId="49B18914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16" w14:textId="77777777" w:rsidTr="005238E2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5" w14:textId="77777777" w:rsidR="005238E2" w:rsidRPr="00351088" w:rsidRDefault="003A1DF3" w:rsidP="00AD586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Stručný popis procesu ověření </w:t>
            </w:r>
            <w:r w:rsidR="00AD5866" w:rsidRPr="00351088">
              <w:rPr>
                <w:rFonts w:ascii="Arial" w:hAnsi="Arial" w:cs="Arial"/>
                <w:b/>
              </w:rPr>
              <w:t>programu</w:t>
            </w:r>
          </w:p>
        </w:tc>
      </w:tr>
      <w:tr w:rsidR="005238E2" w:rsidRPr="00351088" w14:paraId="49B18918" w14:textId="77777777" w:rsidTr="005238E2">
        <w:trPr>
          <w:trHeight w:val="1928"/>
          <w:jc w:val="center"/>
        </w:trPr>
        <w:tc>
          <w:tcPr>
            <w:tcW w:w="9922" w:type="dxa"/>
          </w:tcPr>
          <w:p w14:paraId="7189E24F" w14:textId="67889DE4" w:rsidR="00935BBC" w:rsidRPr="00351088" w:rsidRDefault="002E631B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probíhalo ověření</w:t>
            </w:r>
            <w:r w:rsidR="00351088" w:rsidRPr="00351088">
              <w:rPr>
                <w:rFonts w:ascii="Arial" w:hAnsi="Arial" w:cs="Arial"/>
                <w:i/>
              </w:rPr>
              <w:t xml:space="preserve"> programu (organizace, počet účastníků, počet realizátorů atd.)</w:t>
            </w:r>
            <w:r w:rsidR="00935BBC" w:rsidRPr="00351088">
              <w:rPr>
                <w:rFonts w:ascii="Arial" w:hAnsi="Arial" w:cs="Arial"/>
                <w:i/>
              </w:rPr>
              <w:t>?</w:t>
            </w:r>
          </w:p>
          <w:p w14:paraId="015B7390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48593B98" w14:textId="5FBAACDD" w:rsidR="00CE3BBB" w:rsidRDefault="00370E6A" w:rsidP="00CE3BB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Kvůli protipandemickým opatřením se </w:t>
            </w:r>
            <w:r w:rsidR="006A43FC">
              <w:rPr>
                <w:rFonts w:ascii="Arial" w:hAnsi="Arial" w:cs="Arial"/>
                <w:iCs/>
              </w:rPr>
              <w:t>celý program</w:t>
            </w:r>
            <w:r>
              <w:rPr>
                <w:rFonts w:ascii="Arial" w:hAnsi="Arial" w:cs="Arial"/>
                <w:iCs/>
              </w:rPr>
              <w:t xml:space="preserve"> podařilo zrealizovat celkem dvakrát se dvěma devátými ročníky ZŠ Sirotkova v celkem 10 setkáních (2 série po 5 setkáních) v prostorách VIDA! science centra</w:t>
            </w:r>
            <w:r w:rsidR="00363EDA" w:rsidRPr="00FD259F">
              <w:rPr>
                <w:rFonts w:ascii="Arial" w:hAnsi="Arial" w:cs="Arial"/>
                <w:iCs/>
              </w:rPr>
              <w:t>.</w:t>
            </w:r>
            <w:r>
              <w:rPr>
                <w:rFonts w:ascii="Arial" w:hAnsi="Arial" w:cs="Arial"/>
                <w:iCs/>
              </w:rPr>
              <w:t xml:space="preserve"> Počet zapojených realizátorů se pohyboval od 2 do 7 podle náročnosti jednotlivých aktivit zařazených v</w:t>
            </w:r>
            <w:r w:rsidR="004A3F7E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ten </w:t>
            </w:r>
            <w:r w:rsidR="00C31C88">
              <w:rPr>
                <w:rFonts w:ascii="Arial" w:hAnsi="Arial" w:cs="Arial"/>
                <w:iCs/>
              </w:rPr>
              <w:t>který blok (nejnáročnějšími byla úvodní a závěrečná</w:t>
            </w:r>
            <w:r>
              <w:rPr>
                <w:rFonts w:ascii="Arial" w:hAnsi="Arial" w:cs="Arial"/>
                <w:iCs/>
              </w:rPr>
              <w:t xml:space="preserve"> setkání). Počet účastníků kolísal v rozmezí </w:t>
            </w:r>
            <w:r w:rsidR="005616EA">
              <w:rPr>
                <w:rFonts w:ascii="Arial" w:hAnsi="Arial" w:cs="Arial"/>
                <w:iCs/>
              </w:rPr>
              <w:t>14-19</w:t>
            </w:r>
            <w:r>
              <w:rPr>
                <w:rFonts w:ascii="Arial" w:hAnsi="Arial" w:cs="Arial"/>
                <w:iCs/>
              </w:rPr>
              <w:t xml:space="preserve"> žáků na blok. </w:t>
            </w:r>
          </w:p>
          <w:p w14:paraId="4AC89139" w14:textId="77777777" w:rsidR="00370E6A" w:rsidRDefault="00370E6A" w:rsidP="00CE3BBB">
            <w:pPr>
              <w:jc w:val="both"/>
              <w:rPr>
                <w:rFonts w:ascii="Arial" w:hAnsi="Arial" w:cs="Arial"/>
                <w:iCs/>
              </w:rPr>
            </w:pPr>
          </w:p>
          <w:p w14:paraId="0B7801F7" w14:textId="6DAD2C6B" w:rsidR="00370E6A" w:rsidRDefault="00370E6A" w:rsidP="00CE3BB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Jednotlivá setkání proběhla v těchto dnech:</w:t>
            </w:r>
          </w:p>
          <w:p w14:paraId="278DFF02" w14:textId="77777777" w:rsidR="00370E6A" w:rsidRDefault="00370E6A" w:rsidP="00CE3BBB">
            <w:pPr>
              <w:jc w:val="both"/>
              <w:rPr>
                <w:rFonts w:ascii="Arial" w:hAnsi="Arial" w:cs="Arial"/>
                <w:iCs/>
              </w:rPr>
            </w:pPr>
          </w:p>
          <w:p w14:paraId="0D7CA634" w14:textId="0955B6E7" w:rsidR="00370E6A" w:rsidRDefault="00370E6A" w:rsidP="00CE3BB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Se třídou IX. C: 12. a 24. května a 14., 17. a 23. června 2021</w:t>
            </w:r>
            <w:r w:rsidR="004A3F7E">
              <w:rPr>
                <w:rFonts w:ascii="Arial" w:hAnsi="Arial" w:cs="Arial"/>
                <w:iCs/>
              </w:rPr>
              <w:t xml:space="preserve"> </w:t>
            </w:r>
          </w:p>
          <w:p w14:paraId="7A1089EF" w14:textId="67C57E4F" w:rsidR="00370E6A" w:rsidRDefault="00370E6A" w:rsidP="00CE3BB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Se třídou IX. D: 13. a 27. května a 16., 21. a 25. června 2021</w:t>
            </w:r>
            <w:r w:rsidR="004A3F7E">
              <w:rPr>
                <w:rFonts w:ascii="Arial" w:hAnsi="Arial" w:cs="Arial"/>
                <w:iCs/>
              </w:rPr>
              <w:t xml:space="preserve"> </w:t>
            </w:r>
          </w:p>
          <w:p w14:paraId="59DCCD69" w14:textId="77777777" w:rsidR="00370E6A" w:rsidRDefault="00370E6A" w:rsidP="00CE3BBB">
            <w:pPr>
              <w:jc w:val="both"/>
              <w:rPr>
                <w:rFonts w:ascii="Arial" w:hAnsi="Arial" w:cs="Arial"/>
                <w:iCs/>
              </w:rPr>
            </w:pPr>
          </w:p>
          <w:p w14:paraId="06C11C79" w14:textId="0F370155" w:rsidR="00370E6A" w:rsidRPr="00FD259F" w:rsidRDefault="004A3F7E" w:rsidP="00CE3BB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Délka prvních čtyř setkání byla 180 minut (± 15 minut), závěrečný blok trval 330 minut.</w:t>
            </w:r>
          </w:p>
          <w:p w14:paraId="29FA95CC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70B6661" w14:textId="77777777" w:rsidR="005238E2" w:rsidRPr="00351088" w:rsidRDefault="00935BBC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</w:t>
            </w:r>
            <w:r w:rsidR="002E631B" w:rsidRPr="00351088">
              <w:rPr>
                <w:rFonts w:ascii="Arial" w:hAnsi="Arial" w:cs="Arial"/>
                <w:i/>
              </w:rPr>
              <w:t>aký byl zájem cílové skupiny</w:t>
            </w:r>
            <w:r w:rsidRPr="00351088">
              <w:rPr>
                <w:rFonts w:ascii="Arial" w:hAnsi="Arial" w:cs="Arial"/>
                <w:i/>
              </w:rPr>
              <w:t>?</w:t>
            </w:r>
          </w:p>
          <w:p w14:paraId="3E524403" w14:textId="27E24EC8" w:rsidR="00935BBC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3C375034" w14:textId="0D5DD578" w:rsidR="00CE3BBB" w:rsidRPr="00FD259F" w:rsidRDefault="005616EA" w:rsidP="00CE3BB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Obě skupin</w:t>
            </w:r>
            <w:r w:rsidR="00C31C88">
              <w:rPr>
                <w:rFonts w:ascii="Arial" w:hAnsi="Arial" w:cs="Arial"/>
                <w:iCs/>
              </w:rPr>
              <w:t>y žáků projevovaly celkově</w:t>
            </w:r>
            <w:r>
              <w:rPr>
                <w:rFonts w:ascii="Arial" w:hAnsi="Arial" w:cs="Arial"/>
                <w:iCs/>
              </w:rPr>
              <w:t xml:space="preserve"> nadprůměrný zájem o téma a aktivity s příležitostným hlubším zájmem o specifické činnosti, které vycházely vstříc jejich individuálním koníčkům; se zvýšeným entusiasmem se setkaly např. aktivity s využitím informačních technologií nebo téma první pomoci, ale také tematika stravování či laboratorní experimenty.</w:t>
            </w:r>
          </w:p>
          <w:p w14:paraId="7A086A1E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FDC030D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FEB5C05" w14:textId="33361F0F" w:rsidR="00935BBC" w:rsidRPr="00351088" w:rsidRDefault="00935BBC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Jaká byla reakce cílové skupiny?</w:t>
            </w:r>
          </w:p>
          <w:p w14:paraId="1AD5D382" w14:textId="3DE4F6E7" w:rsidR="00935BBC" w:rsidRDefault="00935BBC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389AFEA6" w14:textId="34A6227F" w:rsidR="00935BBC" w:rsidRPr="00EA7BD9" w:rsidRDefault="00750E20" w:rsidP="00935BB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Žáci se ochotně účastnil</w:t>
            </w:r>
            <w:r w:rsidR="00C31C88">
              <w:rPr>
                <w:rFonts w:ascii="Arial" w:hAnsi="Arial" w:cs="Arial"/>
                <w:iCs/>
              </w:rPr>
              <w:t xml:space="preserve">i všech připravených aktivit, v </w:t>
            </w:r>
            <w:r>
              <w:rPr>
                <w:rFonts w:ascii="Arial" w:hAnsi="Arial" w:cs="Arial"/>
                <w:iCs/>
              </w:rPr>
              <w:t>průběhu ově</w:t>
            </w:r>
            <w:r w:rsidR="00BC51E5">
              <w:rPr>
                <w:rFonts w:ascii="Arial" w:hAnsi="Arial" w:cs="Arial"/>
                <w:iCs/>
              </w:rPr>
              <w:t>řování jsme nenarazili na záměrnou nespolupráci či neochotu se zapojit do programu</w:t>
            </w:r>
            <w:r w:rsidR="00293ADD" w:rsidRPr="00EA7BD9">
              <w:rPr>
                <w:rFonts w:ascii="Arial" w:hAnsi="Arial" w:cs="Arial"/>
                <w:iCs/>
              </w:rPr>
              <w:t>.</w:t>
            </w:r>
            <w:r w:rsidR="00BC51E5">
              <w:rPr>
                <w:rFonts w:ascii="Arial" w:hAnsi="Arial" w:cs="Arial"/>
                <w:iCs/>
              </w:rPr>
              <w:t xml:space="preserve"> Jak již bylo napsáno výše, specifické aktivity měly větší či menší úspěch podle zájmových priorit jednotlivých žáků. Obě testované skupiny ale pozitivně reagovaly na v zásadě všechny body programu s výjimečnými individuálními výjimkami v případech velmi specifických aktivit (pitva srdce, simulace první pomoci).</w:t>
            </w:r>
            <w:r w:rsidR="00293ADD" w:rsidRPr="00EA7BD9">
              <w:rPr>
                <w:rFonts w:ascii="Arial" w:hAnsi="Arial" w:cs="Arial"/>
                <w:iCs/>
              </w:rPr>
              <w:t xml:space="preserve"> </w:t>
            </w:r>
          </w:p>
          <w:p w14:paraId="2D27EE3D" w14:textId="77777777" w:rsidR="00935BBC" w:rsidRPr="00EA7BD9" w:rsidRDefault="00935BBC" w:rsidP="00935BBC">
            <w:pPr>
              <w:jc w:val="both"/>
              <w:rPr>
                <w:rFonts w:ascii="Arial" w:hAnsi="Arial" w:cs="Arial"/>
                <w:iCs/>
              </w:rPr>
            </w:pPr>
          </w:p>
          <w:p w14:paraId="49B18917" w14:textId="3E7CDBDC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49B18919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1B" w14:textId="77777777" w:rsidTr="00EA7BD9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A" w14:textId="77777777" w:rsidR="005238E2" w:rsidRPr="00351088" w:rsidRDefault="002E631B" w:rsidP="00AD586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Výsledky ověření </w:t>
            </w:r>
          </w:p>
        </w:tc>
      </w:tr>
      <w:tr w:rsidR="005238E2" w:rsidRPr="00351088" w14:paraId="49B1891D" w14:textId="77777777" w:rsidTr="00EA7BD9">
        <w:trPr>
          <w:trHeight w:val="3647"/>
          <w:jc w:val="center"/>
        </w:trPr>
        <w:tc>
          <w:tcPr>
            <w:tcW w:w="9922" w:type="dxa"/>
          </w:tcPr>
          <w:p w14:paraId="36CC063E" w14:textId="35AAEE29" w:rsidR="00935BBC" w:rsidRPr="00351088" w:rsidRDefault="00AD5866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Výčet h</w:t>
            </w:r>
            <w:r w:rsidR="002E631B" w:rsidRPr="00351088">
              <w:rPr>
                <w:rFonts w:ascii="Arial" w:hAnsi="Arial" w:cs="Arial"/>
                <w:i/>
              </w:rPr>
              <w:t>lavní</w:t>
            </w:r>
            <w:r w:rsidRPr="00351088">
              <w:rPr>
                <w:rFonts w:ascii="Arial" w:hAnsi="Arial" w:cs="Arial"/>
                <w:i/>
              </w:rPr>
              <w:t>ch</w:t>
            </w:r>
            <w:r w:rsidR="002E631B" w:rsidRPr="00351088">
              <w:rPr>
                <w:rFonts w:ascii="Arial" w:hAnsi="Arial" w:cs="Arial"/>
                <w:i/>
              </w:rPr>
              <w:t xml:space="preserve"> zjištění</w:t>
            </w:r>
            <w:r w:rsidR="000130AB" w:rsidRPr="00351088">
              <w:rPr>
                <w:rFonts w:ascii="Arial" w:hAnsi="Arial" w:cs="Arial"/>
                <w:i/>
              </w:rPr>
              <w:t>/problémů</w:t>
            </w:r>
            <w:r w:rsidR="002E631B" w:rsidRPr="00351088">
              <w:rPr>
                <w:rFonts w:ascii="Arial" w:hAnsi="Arial" w:cs="Arial"/>
                <w:i/>
              </w:rPr>
              <w:t xml:space="preserve"> z ověřování programu</w:t>
            </w:r>
            <w:r w:rsidR="00935BBC" w:rsidRPr="00351088">
              <w:rPr>
                <w:rFonts w:ascii="Arial" w:hAnsi="Arial" w:cs="Arial"/>
                <w:i/>
              </w:rPr>
              <w:t>:</w:t>
            </w:r>
          </w:p>
          <w:p w14:paraId="29AE77BE" w14:textId="4D437504" w:rsidR="00935BBC" w:rsidRPr="00C31C88" w:rsidRDefault="00935BBC" w:rsidP="00935BBC">
            <w:pPr>
              <w:jc w:val="both"/>
              <w:rPr>
                <w:rFonts w:ascii="Arial" w:hAnsi="Arial" w:cs="Arial"/>
              </w:rPr>
            </w:pPr>
          </w:p>
          <w:p w14:paraId="5F14C498" w14:textId="4657ACC9" w:rsidR="00935BBC" w:rsidRDefault="00904B71" w:rsidP="00935B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Největší výzvou pro tvůrce a realizátory programu bylo přiblížení podmínek panujících mimo Zemi (ať již ve vesmíru, nebo na planetě Mars) pomocí dostupných prostředků; i tak je použitý materiál poměrně vzácný a možnost jeho využití závisejí na jeho přístup</w:t>
            </w:r>
            <w:r w:rsidR="002739AD">
              <w:rPr>
                <w:rFonts w:ascii="Arial" w:hAnsi="Arial" w:cs="Arial"/>
              </w:rPr>
              <w:t>nosti pro science centrum.</w:t>
            </w:r>
          </w:p>
          <w:p w14:paraId="26A0A79C" w14:textId="77777777" w:rsidR="002739AD" w:rsidRDefault="002739AD" w:rsidP="00935BBC">
            <w:pPr>
              <w:jc w:val="both"/>
              <w:rPr>
                <w:rFonts w:ascii="Arial" w:hAnsi="Arial" w:cs="Arial"/>
              </w:rPr>
            </w:pPr>
          </w:p>
          <w:p w14:paraId="6552432E" w14:textId="6754F4DC" w:rsidR="002739AD" w:rsidRDefault="002739AD" w:rsidP="00935B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některých případech se nepodařilo zcela přesně odhadnout časovou dotaci jednotlivých bloků či aktivit; u některých bylo </w:t>
            </w:r>
            <w:r w:rsidR="00E7229C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žáky</w:t>
            </w:r>
            <w:r w:rsidR="00E7229C">
              <w:rPr>
                <w:rFonts w:ascii="Arial" w:hAnsi="Arial" w:cs="Arial"/>
              </w:rPr>
              <w:t xml:space="preserve"> samotnými</w:t>
            </w:r>
            <w:r>
              <w:rPr>
                <w:rFonts w:ascii="Arial" w:hAnsi="Arial" w:cs="Arial"/>
              </w:rPr>
              <w:t xml:space="preserve"> dožadováno větší množství času, u jiných</w:t>
            </w:r>
            <w:r w:rsidR="00510E76">
              <w:rPr>
                <w:rFonts w:ascii="Arial" w:hAnsi="Arial" w:cs="Arial"/>
              </w:rPr>
              <w:t xml:space="preserve"> pravý opak; nicméně požadavky na časovou dotaci jednotlivých aktivit se individuálně lišily a univerzální spokojenost není prakticky zajistitelná.</w:t>
            </w:r>
          </w:p>
          <w:p w14:paraId="6EC0CA9A" w14:textId="77777777" w:rsidR="00E7229C" w:rsidRDefault="00E7229C" w:rsidP="00935BBC">
            <w:pPr>
              <w:jc w:val="both"/>
              <w:rPr>
                <w:rFonts w:ascii="Arial" w:hAnsi="Arial" w:cs="Arial"/>
              </w:rPr>
            </w:pPr>
          </w:p>
          <w:p w14:paraId="75295ADF" w14:textId="5D2EB3A7" w:rsidR="00E7229C" w:rsidRDefault="00E7229C" w:rsidP="00935B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se týče jednotlivých aktivit, největší množství dílčích proměnných, na kterých navíc závisel celkový dojem a vyznění aktivity, a tedy i nejvyšší množství problémů vykazovala závěrečná simulační hra „Evakuace základny“. V jejím případě se některé zvolené dílčí činnosti nutné k</w:t>
            </w:r>
            <w:r w:rsidR="00653C0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úspě</w:t>
            </w:r>
            <w:r w:rsidR="00653C09">
              <w:rPr>
                <w:rFonts w:ascii="Arial" w:hAnsi="Arial" w:cs="Arial"/>
              </w:rPr>
              <w:t>šnému zvládnutí aktivity ukázaly jako nedotažené, avšak protože šlo o podružnější skutečnosti, podařilo se je vesměs dostatečně upravit tak, aby ve druhém uvedení hladce zapadly do celkového konceptu.</w:t>
            </w:r>
          </w:p>
          <w:p w14:paraId="7D59D42B" w14:textId="77777777" w:rsidR="00510E76" w:rsidRDefault="00510E76" w:rsidP="00935BBC">
            <w:pPr>
              <w:jc w:val="both"/>
              <w:rPr>
                <w:rFonts w:ascii="Arial" w:hAnsi="Arial" w:cs="Arial"/>
              </w:rPr>
            </w:pPr>
          </w:p>
          <w:p w14:paraId="7C4ADD31" w14:textId="77777777" w:rsidR="002739AD" w:rsidRPr="00904B71" w:rsidRDefault="002739AD" w:rsidP="00935BBC">
            <w:pPr>
              <w:jc w:val="both"/>
              <w:rPr>
                <w:rFonts w:ascii="Arial" w:hAnsi="Arial" w:cs="Arial"/>
              </w:rPr>
            </w:pPr>
          </w:p>
          <w:p w14:paraId="0025A786" w14:textId="77777777" w:rsidR="00935BBC" w:rsidRPr="00351088" w:rsidRDefault="00935BBC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 xml:space="preserve">Návrhy </w:t>
            </w:r>
            <w:r w:rsidR="002E631B" w:rsidRPr="00351088">
              <w:rPr>
                <w:rFonts w:ascii="Arial" w:hAnsi="Arial" w:cs="Arial"/>
                <w:i/>
              </w:rPr>
              <w:t>řešení</w:t>
            </w:r>
            <w:r w:rsidRPr="00351088">
              <w:rPr>
                <w:rFonts w:ascii="Arial" w:hAnsi="Arial" w:cs="Arial"/>
                <w:i/>
              </w:rPr>
              <w:t xml:space="preserve"> zjištěných problémů:</w:t>
            </w:r>
          </w:p>
          <w:p w14:paraId="4174DF81" w14:textId="77777777" w:rsidR="009D183B" w:rsidRDefault="009D183B" w:rsidP="00C31C88">
            <w:pPr>
              <w:jc w:val="both"/>
              <w:rPr>
                <w:rFonts w:ascii="Arial" w:hAnsi="Arial" w:cs="Arial"/>
              </w:rPr>
            </w:pPr>
          </w:p>
          <w:p w14:paraId="12DA50EC" w14:textId="5A368F0D" w:rsidR="00F4687B" w:rsidRDefault="00F4687B" w:rsidP="00C31C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přes</w:t>
            </w:r>
            <w:r w:rsidR="00F02286">
              <w:rPr>
                <w:rFonts w:ascii="Arial" w:hAnsi="Arial" w:cs="Arial"/>
              </w:rPr>
              <w:t xml:space="preserve"> nesnadnost zajištění některých pomůcek převládá mezi tvůrci programu názor, že jsou důležitým a pro žáky atraktivním prvkem, jenž přitáhne jejich pozornost a umocní prožitek z celého programu. Cílová věková skupina již </w:t>
            </w:r>
            <w:r w:rsidR="00F11AF8">
              <w:rPr>
                <w:rFonts w:ascii="Arial" w:hAnsi="Arial" w:cs="Arial"/>
              </w:rPr>
              <w:t>disponuje no</w:t>
            </w:r>
            <w:r w:rsidR="00F43A7D">
              <w:rPr>
                <w:rFonts w:ascii="Arial" w:hAnsi="Arial" w:cs="Arial"/>
              </w:rPr>
              <w:t xml:space="preserve">tnou dávkou představivosti a zároveň zkušenosti, aby </w:t>
            </w:r>
            <w:r w:rsidR="00F11AF8">
              <w:rPr>
                <w:rFonts w:ascii="Arial" w:hAnsi="Arial" w:cs="Arial"/>
              </w:rPr>
              <w:t>nepotřebovala přesné a reálné technologie či metody používané v reálném výzkumu vesmíru, nicméně jistá dávka realističnosti je nutná. Proto si tvůrci stojí za použitím některých nestandardních pomůcek, jako jsou vývěva s podtlakovým zvonem, 3 G letecký simulátor, kapalný dusík apod. Jejich nahrazením by se již na uvěřitelnosti programu a jeho atraktivitě ubralo natolik, že by si za ním tvůrci nemohli stát.</w:t>
            </w:r>
          </w:p>
          <w:p w14:paraId="4289A5D0" w14:textId="77777777" w:rsidR="00F11AF8" w:rsidRDefault="00F11AF8" w:rsidP="00C31C88">
            <w:pPr>
              <w:jc w:val="both"/>
              <w:rPr>
                <w:rFonts w:ascii="Arial" w:hAnsi="Arial" w:cs="Arial"/>
              </w:rPr>
            </w:pPr>
          </w:p>
          <w:p w14:paraId="622F0893" w14:textId="57F758D4" w:rsidR="007302AA" w:rsidRDefault="00F11AF8" w:rsidP="00C31C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Otázkou zůstává časová dotace a rozvržení jednotlivých bloků</w:t>
            </w:r>
            <w:r w:rsidR="00E7229C">
              <w:rPr>
                <w:rFonts w:ascii="Arial" w:hAnsi="Arial" w:cs="Arial"/>
              </w:rPr>
              <w:t xml:space="preserve"> a aktivit</w:t>
            </w:r>
            <w:r>
              <w:rPr>
                <w:rFonts w:ascii="Arial" w:hAnsi="Arial" w:cs="Arial"/>
              </w:rPr>
              <w:t xml:space="preserve">; pravdou je, že realizátoři byli vnějšími okolnostmi nuceni pozměnit tuto stránku programu tak, aby bylo možno jej celý alespoň dvakrát ověřit se školními skupinami a otestovat tak alespoň základní funkčnost programu. (V původní verzi se mělo konat celkem 6 setkání oproti zrealizovaným 5, přičemž aktivity prostředních </w:t>
            </w:r>
            <w:r>
              <w:rPr>
                <w:rFonts w:ascii="Arial" w:hAnsi="Arial" w:cs="Arial"/>
              </w:rPr>
              <w:lastRenderedPageBreak/>
              <w:t xml:space="preserve">tří měly být více rozprostřeny do 4 bloků.) I přes tyto komplikace </w:t>
            </w:r>
            <w:r w:rsidR="004F2299">
              <w:rPr>
                <w:rFonts w:ascii="Arial" w:hAnsi="Arial" w:cs="Arial"/>
              </w:rPr>
              <w:t>tvůrci věří, že v některých přípa</w:t>
            </w:r>
            <w:r w:rsidR="00E7229C">
              <w:rPr>
                <w:rFonts w:ascii="Arial" w:hAnsi="Arial" w:cs="Arial"/>
              </w:rPr>
              <w:t>dech změny vedly i ke zlepšení komplexity některých bloků (ze</w:t>
            </w:r>
            <w:r w:rsidR="007302AA">
              <w:rPr>
                <w:rFonts w:ascii="Arial" w:hAnsi="Arial" w:cs="Arial"/>
              </w:rPr>
              <w:t>jména se to týká první pomoci).</w:t>
            </w:r>
          </w:p>
          <w:p w14:paraId="4377136A" w14:textId="77777777" w:rsidR="00B62522" w:rsidRPr="00351088" w:rsidRDefault="00B62522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9C24FA7" w14:textId="77777777" w:rsidR="00935BBC" w:rsidRPr="00351088" w:rsidRDefault="00935BBC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B</w:t>
            </w:r>
            <w:r w:rsidR="000130AB" w:rsidRPr="00351088">
              <w:rPr>
                <w:rFonts w:ascii="Arial" w:hAnsi="Arial" w:cs="Arial"/>
                <w:i/>
              </w:rPr>
              <w:t>ude</w:t>
            </w:r>
            <w:r w:rsidR="00000FFC" w:rsidRPr="00351088">
              <w:rPr>
                <w:rFonts w:ascii="Arial" w:hAnsi="Arial" w:cs="Arial"/>
                <w:i/>
              </w:rPr>
              <w:t>/byl</w:t>
            </w:r>
            <w:r w:rsidR="00CB753F" w:rsidRPr="00351088">
              <w:rPr>
                <w:rFonts w:ascii="Arial" w:hAnsi="Arial" w:cs="Arial"/>
                <w:i/>
              </w:rPr>
              <w:t xml:space="preserve"> vytvořený program </w:t>
            </w:r>
            <w:r w:rsidR="000130AB" w:rsidRPr="00351088">
              <w:rPr>
                <w:rFonts w:ascii="Arial" w:hAnsi="Arial" w:cs="Arial"/>
                <w:i/>
              </w:rPr>
              <w:t>upraven</w:t>
            </w:r>
            <w:r w:rsidRPr="00351088">
              <w:rPr>
                <w:rFonts w:ascii="Arial" w:hAnsi="Arial" w:cs="Arial"/>
                <w:i/>
              </w:rPr>
              <w:t>?</w:t>
            </w:r>
          </w:p>
          <w:p w14:paraId="34FED350" w14:textId="25F48E4F" w:rsidR="00935BBC" w:rsidRDefault="00935BBC" w:rsidP="003935F1">
            <w:pPr>
              <w:jc w:val="both"/>
              <w:rPr>
                <w:rFonts w:ascii="Arial" w:hAnsi="Arial" w:cs="Arial"/>
              </w:rPr>
            </w:pPr>
          </w:p>
          <w:p w14:paraId="4717A22B" w14:textId="7EAF5ACC" w:rsidR="007302AA" w:rsidRPr="00C31C88" w:rsidRDefault="00FB4105" w:rsidP="003935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Vzhledem k takřka paralelnímu souběhu obou ověření (vizte data jednotlivých setkání) byly možnosti úpravy programu značně limitovány; nicméně některé dílčí aktivity či jejich součásti prošly mezi jednotlivými uvedeními jistými úpravami na základě zkušenosti realizátorů i zpětné vazby žáků.</w:t>
            </w:r>
          </w:p>
          <w:p w14:paraId="19500A20" w14:textId="77777777" w:rsidR="00C31C88" w:rsidRDefault="00C31C88" w:rsidP="003935F1">
            <w:pPr>
              <w:jc w:val="both"/>
              <w:rPr>
                <w:rFonts w:ascii="Arial" w:hAnsi="Arial" w:cs="Arial"/>
                <w:i/>
              </w:rPr>
            </w:pPr>
          </w:p>
          <w:p w14:paraId="0ACA2046" w14:textId="625EC362" w:rsidR="005238E2" w:rsidRDefault="00935BBC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a v kterých částech bude program na základě ověření upraven?</w:t>
            </w:r>
          </w:p>
          <w:p w14:paraId="283B3733" w14:textId="77777777" w:rsidR="00935BBC" w:rsidRDefault="00935BBC" w:rsidP="00C31C88">
            <w:pPr>
              <w:jc w:val="both"/>
              <w:rPr>
                <w:rFonts w:ascii="Arial" w:hAnsi="Arial" w:cs="Arial"/>
              </w:rPr>
            </w:pPr>
          </w:p>
          <w:p w14:paraId="49B1891C" w14:textId="5D13D1AD" w:rsidR="00FB4105" w:rsidRPr="00C31C88" w:rsidRDefault="00FB4105" w:rsidP="00C31C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Úpravy se týkaly </w:t>
            </w:r>
            <w:r w:rsidR="005816F3">
              <w:rPr>
                <w:rFonts w:ascii="Arial" w:hAnsi="Arial" w:cs="Arial"/>
              </w:rPr>
              <w:t>zejména závě</w:t>
            </w:r>
            <w:r w:rsidR="008653C7">
              <w:rPr>
                <w:rFonts w:ascii="Arial" w:hAnsi="Arial" w:cs="Arial"/>
              </w:rPr>
              <w:t>rečné simulační hry, kde se mezi dvěma uvedeními podařilo zakomponovat změny na základě zpětné vazby od žáků; drobnými úpravami prošly také úlohy v rámci bloku věnovanému technologiím a komunikaci a úlohy na stanovištích v úvodní expoziční hře.</w:t>
            </w:r>
          </w:p>
        </w:tc>
      </w:tr>
    </w:tbl>
    <w:p w14:paraId="49B1891E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20" w14:textId="77777777" w:rsidTr="00305AFB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F" w14:textId="14CB7DFF" w:rsidR="005238E2" w:rsidRPr="00351088" w:rsidRDefault="003A1DF3" w:rsidP="00000FF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Hodnocení </w:t>
            </w:r>
            <w:r w:rsidR="00000FFC" w:rsidRPr="00351088">
              <w:rPr>
                <w:rFonts w:ascii="Arial" w:hAnsi="Arial" w:cs="Arial"/>
                <w:b/>
              </w:rPr>
              <w:t>účastníků</w:t>
            </w:r>
            <w:r w:rsidR="00212E16" w:rsidRPr="00351088">
              <w:rPr>
                <w:rFonts w:ascii="Arial" w:hAnsi="Arial" w:cs="Arial"/>
                <w:b/>
              </w:rPr>
              <w:t xml:space="preserve"> </w:t>
            </w:r>
            <w:r w:rsidR="00F2235A" w:rsidRPr="00351088">
              <w:rPr>
                <w:rFonts w:ascii="Arial" w:hAnsi="Arial" w:cs="Arial"/>
                <w:b/>
              </w:rPr>
              <w:t xml:space="preserve">a realizátorů </w:t>
            </w:r>
            <w:r w:rsidR="00000FFC" w:rsidRPr="00351088">
              <w:rPr>
                <w:rFonts w:ascii="Arial" w:hAnsi="Arial" w:cs="Arial"/>
                <w:b/>
              </w:rPr>
              <w:t>ověření</w:t>
            </w:r>
            <w:r w:rsidR="008D2AB8" w:rsidRPr="00351088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</w:tr>
      <w:tr w:rsidR="005238E2" w:rsidRPr="00351088" w14:paraId="49B18922" w14:textId="77777777" w:rsidTr="00305AFB">
        <w:trPr>
          <w:trHeight w:val="1928"/>
          <w:jc w:val="center"/>
        </w:trPr>
        <w:tc>
          <w:tcPr>
            <w:tcW w:w="9922" w:type="dxa"/>
          </w:tcPr>
          <w:p w14:paraId="736AF89E" w14:textId="6CB3B830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Jak účastníci z cílové skupiny hodnotili ověřovaný program?</w:t>
            </w:r>
          </w:p>
          <w:p w14:paraId="69D0C1A1" w14:textId="77777777" w:rsidR="009D183B" w:rsidRDefault="009D183B" w:rsidP="009D183B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5CE80E3A" w14:textId="444393EA" w:rsidR="0011044B" w:rsidRDefault="009862C0" w:rsidP="00E57EA1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 konci každého bloku (setkání) žáci anonymně odpovídali na tři otázky, jimiž ve stručnosti hodnotili proběhnutý program. Zadání otázek bylo následující:</w:t>
            </w:r>
          </w:p>
          <w:p w14:paraId="6F8E6181" w14:textId="77777777" w:rsidR="009862C0" w:rsidRDefault="009862C0" w:rsidP="00E57EA1">
            <w:pPr>
              <w:jc w:val="both"/>
              <w:rPr>
                <w:rFonts w:ascii="Arial" w:eastAsia="Calibri" w:hAnsi="Arial" w:cs="Arial"/>
              </w:rPr>
            </w:pPr>
          </w:p>
          <w:p w14:paraId="443F887A" w14:textId="52D7E2C8" w:rsidR="009862C0" w:rsidRDefault="009862C0" w:rsidP="00E57EA1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Co ses dnes dozvěděl(a) nového?</w:t>
            </w:r>
          </w:p>
          <w:p w14:paraId="260CE61A" w14:textId="6ADFBC5E" w:rsidR="009862C0" w:rsidRDefault="009862C0" w:rsidP="00E57EA1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Co se ti nejvíce líbilo?</w:t>
            </w:r>
          </w:p>
          <w:p w14:paraId="244A4475" w14:textId="16D573D1" w:rsidR="009862C0" w:rsidRDefault="009862C0" w:rsidP="00E57EA1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Co bys udělal(a) jinak, co bys změnil(a)?</w:t>
            </w:r>
          </w:p>
          <w:p w14:paraId="3F23E18E" w14:textId="77777777" w:rsidR="009862C0" w:rsidRDefault="009862C0" w:rsidP="00E57EA1">
            <w:pPr>
              <w:jc w:val="both"/>
              <w:rPr>
                <w:rFonts w:ascii="Arial" w:eastAsia="Calibri" w:hAnsi="Arial" w:cs="Arial"/>
              </w:rPr>
            </w:pPr>
          </w:p>
          <w:p w14:paraId="5E90E8B0" w14:textId="25F593AF" w:rsidR="009862C0" w:rsidRDefault="009862C0" w:rsidP="00E57EA1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 konci celého programu proběhla otevřená diskuze, ve které se žáci vyjádřili k celému programu zpětně po celém jeho absolvování. Odpovídanými dotazy byly:</w:t>
            </w:r>
          </w:p>
          <w:p w14:paraId="592F6CC6" w14:textId="77777777" w:rsidR="009862C0" w:rsidRDefault="009862C0" w:rsidP="00E57EA1">
            <w:pPr>
              <w:jc w:val="both"/>
              <w:rPr>
                <w:rFonts w:ascii="Arial" w:eastAsia="Calibri" w:hAnsi="Arial" w:cs="Arial"/>
              </w:rPr>
            </w:pPr>
          </w:p>
          <w:p w14:paraId="6A82A3FF" w14:textId="77777777" w:rsidR="009862C0" w:rsidRPr="009862C0" w:rsidRDefault="009862C0" w:rsidP="009862C0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862C0">
              <w:rPr>
                <w:rFonts w:ascii="Arial" w:eastAsia="Times New Roman" w:hAnsi="Arial" w:cs="Arial"/>
                <w:lang w:eastAsia="cs-CZ"/>
              </w:rPr>
              <w:t>- Které konkrétní informace jste si z programu zapamatovali?</w:t>
            </w:r>
          </w:p>
          <w:p w14:paraId="30DA6AC5" w14:textId="77777777" w:rsidR="009862C0" w:rsidRPr="009862C0" w:rsidRDefault="009862C0" w:rsidP="009862C0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862C0">
              <w:rPr>
                <w:rFonts w:ascii="Arial" w:eastAsia="Times New Roman" w:hAnsi="Arial" w:cs="Arial"/>
                <w:lang w:eastAsia="cs-CZ"/>
              </w:rPr>
              <w:t>- Které aktivity (jmenuj 1-3) vám přišly nejpřínosnější?</w:t>
            </w:r>
          </w:p>
          <w:p w14:paraId="463EC814" w14:textId="77777777" w:rsidR="009862C0" w:rsidRPr="009862C0" w:rsidRDefault="009862C0" w:rsidP="009862C0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862C0">
              <w:rPr>
                <w:rFonts w:ascii="Arial" w:eastAsia="Times New Roman" w:hAnsi="Arial" w:cs="Arial"/>
                <w:lang w:eastAsia="cs-CZ"/>
              </w:rPr>
              <w:t>- Co bylo pro vás v programu nejpřekvapivější?</w:t>
            </w:r>
          </w:p>
          <w:p w14:paraId="718E902A" w14:textId="77777777" w:rsidR="009862C0" w:rsidRPr="009862C0" w:rsidRDefault="009862C0" w:rsidP="009862C0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862C0">
              <w:rPr>
                <w:rFonts w:ascii="Arial" w:eastAsia="Times New Roman" w:hAnsi="Arial" w:cs="Arial"/>
                <w:lang w:eastAsia="cs-CZ"/>
              </w:rPr>
              <w:t>- Který zážitek si při vzpomínce na program vybavíte jako první?</w:t>
            </w:r>
          </w:p>
          <w:p w14:paraId="053D807D" w14:textId="77777777" w:rsidR="009862C0" w:rsidRPr="009862C0" w:rsidRDefault="009862C0" w:rsidP="009862C0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862C0">
              <w:rPr>
                <w:rFonts w:ascii="Arial" w:eastAsia="Times New Roman" w:hAnsi="Arial" w:cs="Arial"/>
                <w:lang w:eastAsia="cs-CZ"/>
              </w:rPr>
              <w:t>- Která aktivita vám přinesla nejméně nových poznatků?</w:t>
            </w:r>
          </w:p>
          <w:p w14:paraId="2376FE2C" w14:textId="77777777" w:rsidR="009862C0" w:rsidRPr="009862C0" w:rsidRDefault="009862C0" w:rsidP="009862C0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862C0">
              <w:rPr>
                <w:rFonts w:ascii="Arial" w:eastAsia="Times New Roman" w:hAnsi="Arial" w:cs="Arial"/>
                <w:lang w:eastAsia="cs-CZ"/>
              </w:rPr>
              <w:t>- Připadala vám některá z aktivit zbytečná? Pokud ano, proč?</w:t>
            </w:r>
          </w:p>
          <w:p w14:paraId="2701B1C2" w14:textId="77777777" w:rsidR="009862C0" w:rsidRPr="009862C0" w:rsidRDefault="009862C0" w:rsidP="009862C0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862C0">
              <w:rPr>
                <w:rFonts w:ascii="Arial" w:eastAsia="Times New Roman" w:hAnsi="Arial" w:cs="Arial"/>
                <w:lang w:eastAsia="cs-CZ"/>
              </w:rPr>
              <w:t>- Chybělo vám v rámci programu a jeho cílů něco?</w:t>
            </w:r>
          </w:p>
          <w:p w14:paraId="070D15CE" w14:textId="77777777" w:rsidR="009862C0" w:rsidRPr="009862C0" w:rsidRDefault="009862C0" w:rsidP="009862C0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862C0">
              <w:rPr>
                <w:rFonts w:ascii="Arial" w:eastAsia="Times New Roman" w:hAnsi="Arial" w:cs="Arial"/>
                <w:lang w:eastAsia="cs-CZ"/>
              </w:rPr>
              <w:t>- Co byste v programu obměnili a jak?</w:t>
            </w:r>
          </w:p>
          <w:p w14:paraId="57F59C6C" w14:textId="77777777" w:rsidR="009D183B" w:rsidRDefault="009D183B" w:rsidP="009D183B">
            <w:pPr>
              <w:jc w:val="both"/>
              <w:rPr>
                <w:rFonts w:ascii="Arial" w:eastAsia="Calibri" w:hAnsi="Arial" w:cs="Arial"/>
              </w:rPr>
            </w:pPr>
          </w:p>
          <w:p w14:paraId="62B5E3BE" w14:textId="5ED049E0" w:rsidR="00A10051" w:rsidRDefault="00A10051" w:rsidP="009D183B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 odpovědí na výše vypsané otázky realizátoři vycházeli při zpracování následujících bodů zprávy.</w:t>
            </w:r>
          </w:p>
          <w:p w14:paraId="76EED88C" w14:textId="77777777" w:rsidR="00A10051" w:rsidRDefault="00A10051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047EC0D7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 bylo v programu hodnoceno v rámci ověřovací skupiny nejlépe?</w:t>
            </w:r>
          </w:p>
          <w:p w14:paraId="0DB8B746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1136695E" w14:textId="3D4F096E" w:rsidR="0011044B" w:rsidRDefault="00CB2245" w:rsidP="00CB2245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V tomto bodě se opět projevily individuální preference jednotlivých žáků, nicméně přesto lze konstatovat, že obecně byly velmi kladně hodnoceny aktivity, které využívaly neobvyklé či méně dostupné pomůcky</w:t>
            </w:r>
            <w:r w:rsidR="00510E76">
              <w:rPr>
                <w:rFonts w:ascii="Arial" w:hAnsi="Arial" w:cs="Arial"/>
              </w:rPr>
              <w:t>, případně přístupy ne zcela běžné ve školní výuce</w:t>
            </w:r>
            <w:r>
              <w:rPr>
                <w:rFonts w:ascii="Arial" w:hAnsi="Arial" w:cs="Arial"/>
              </w:rPr>
              <w:t xml:space="preserve"> – např. experimenty s kapalným dusíkem a suchým ledem, ovládání dronu, práce s biologickým materiálem (pitva srdce</w:t>
            </w:r>
            <w:r w:rsidR="00FC0D2A">
              <w:rPr>
                <w:rFonts w:ascii="Arial" w:hAnsi="Arial" w:cs="Arial"/>
              </w:rPr>
              <w:t>)</w:t>
            </w:r>
            <w:r w:rsidR="000956E3">
              <w:rPr>
                <w:rFonts w:ascii="Arial" w:hAnsi="Arial" w:cs="Arial"/>
              </w:rPr>
              <w:t xml:space="preserve">, </w:t>
            </w:r>
            <w:r w:rsidR="00510E76">
              <w:rPr>
                <w:rFonts w:ascii="Arial" w:hAnsi="Arial" w:cs="Arial"/>
              </w:rPr>
              <w:t>práce s</w:t>
            </w:r>
            <w:r w:rsidR="00A10051">
              <w:rPr>
                <w:rFonts w:ascii="Arial" w:hAnsi="Arial" w:cs="Arial"/>
              </w:rPr>
              <w:t> </w:t>
            </w:r>
            <w:r w:rsidR="00510E76">
              <w:rPr>
                <w:rFonts w:ascii="Arial" w:hAnsi="Arial" w:cs="Arial"/>
              </w:rPr>
              <w:t>potravinami</w:t>
            </w:r>
            <w:r w:rsidR="00A10051">
              <w:rPr>
                <w:rFonts w:ascii="Arial" w:hAnsi="Arial" w:cs="Arial"/>
              </w:rPr>
              <w:t xml:space="preserve"> aj</w:t>
            </w:r>
            <w:r w:rsidR="00510E76">
              <w:rPr>
                <w:rFonts w:ascii="Arial" w:hAnsi="Arial" w:cs="Arial"/>
              </w:rPr>
              <w:t>. T</w:t>
            </w:r>
            <w:r w:rsidR="00FC0D2A">
              <w:rPr>
                <w:rFonts w:ascii="Arial" w:hAnsi="Arial" w:cs="Arial"/>
              </w:rPr>
              <w:t>aké – vzhledem k přesahu do běžného života a praxe – byl vyzdvihován blok věnovaný první pomoci.</w:t>
            </w:r>
          </w:p>
          <w:p w14:paraId="1B7D797A" w14:textId="77777777" w:rsidR="0011044B" w:rsidRDefault="0011044B" w:rsidP="009D183B">
            <w:pPr>
              <w:ind w:left="1416"/>
              <w:jc w:val="both"/>
              <w:rPr>
                <w:rFonts w:ascii="Arial" w:hAnsi="Arial" w:cs="Arial"/>
                <w:i/>
              </w:rPr>
            </w:pPr>
          </w:p>
          <w:p w14:paraId="2DC3EE54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509AC9E2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Jak byl hodnocen věcný obsah programu?</w:t>
            </w:r>
          </w:p>
          <w:p w14:paraId="5D3FB3DF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0BA65EB4" w14:textId="401617C1" w:rsidR="0011044B" w:rsidRDefault="00A10051" w:rsidP="00A10051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lastRenderedPageBreak/>
              <w:t>Věcný obsah byl hodnocen pozitivně jak stran poskytovaný</w:t>
            </w:r>
            <w:r w:rsidR="007C31DC">
              <w:rPr>
                <w:rFonts w:ascii="Arial" w:hAnsi="Arial" w:cs="Arial"/>
              </w:rPr>
              <w:t>ch informací, tak</w:t>
            </w:r>
            <w:r>
              <w:rPr>
                <w:rFonts w:ascii="Arial" w:hAnsi="Arial" w:cs="Arial"/>
              </w:rPr>
              <w:t xml:space="preserve"> možnosti ve většině případů </w:t>
            </w:r>
            <w:r w:rsidR="00F4687B">
              <w:rPr>
                <w:rFonts w:ascii="Arial" w:hAnsi="Arial" w:cs="Arial"/>
              </w:rPr>
              <w:t>si samostatně vyzkoušet většinu p</w:t>
            </w:r>
            <w:r w:rsidR="00FB4105">
              <w:rPr>
                <w:rFonts w:ascii="Arial" w:hAnsi="Arial" w:cs="Arial"/>
              </w:rPr>
              <w:t>ostupů, experimentů a techniky. Co se týče faktických informací, žáci ve zpětné vazbě specificky zmiňovali</w:t>
            </w:r>
            <w:r w:rsidR="007C31DC">
              <w:rPr>
                <w:rFonts w:ascii="Arial" w:hAnsi="Arial" w:cs="Arial"/>
              </w:rPr>
              <w:t xml:space="preserve"> zaujetí</w:t>
            </w:r>
            <w:r w:rsidR="00FB4105">
              <w:rPr>
                <w:rFonts w:ascii="Arial" w:hAnsi="Arial" w:cs="Arial"/>
              </w:rPr>
              <w:t xml:space="preserve"> </w:t>
            </w:r>
            <w:r w:rsidR="007C31DC">
              <w:rPr>
                <w:rFonts w:ascii="Arial" w:hAnsi="Arial" w:cs="Arial"/>
              </w:rPr>
              <w:t>daty o podmínkách na Marsu a ve vesmíru, srdci, plicích a krevním oběhu, stravování a skladbě potravin v běžném životě i na ISS, správných postupech při první pomoci.</w:t>
            </w:r>
          </w:p>
          <w:p w14:paraId="2A4B5CC0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283207C5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Jak bylo hodnoceno organizační a materiální zabezpečení programu?</w:t>
            </w:r>
          </w:p>
          <w:p w14:paraId="2260D820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78500901" w14:textId="49D37487" w:rsidR="009D183B" w:rsidRDefault="00FC0D2A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se organizační stránky týče, nebyly ze strany</w:t>
            </w:r>
            <w:r w:rsidR="00A10051">
              <w:rPr>
                <w:rFonts w:ascii="Arial" w:hAnsi="Arial" w:cs="Arial"/>
              </w:rPr>
              <w:t xml:space="preserve"> žáků ani lektorů větší výhrady. N</w:t>
            </w:r>
            <w:r>
              <w:rPr>
                <w:rFonts w:ascii="Arial" w:hAnsi="Arial" w:cs="Arial"/>
              </w:rPr>
              <w:t>ěkolik žáků se zmínilo, že by jim vyhovovaly poněkud delší přestávky</w:t>
            </w:r>
            <w:r w:rsidR="00E57EA1">
              <w:rPr>
                <w:rFonts w:ascii="Arial" w:hAnsi="Arial" w:cs="Arial"/>
              </w:rPr>
              <w:t xml:space="preserve"> mezi aktivitami v blocích. Stran materiálního zajištění panovala rovněž oboustranná spokojenost; obě strany chápaly jisté limity materiálního zabezpečení (např. neschopnost zajistit skutečný stav beztíže apod.). Několik připomínek bylo vzneseno ohledně množství některých pomůcek (např. byla k dispozici jen jedna výkonná vývěva, jeden dron atd.). </w:t>
            </w:r>
          </w:p>
          <w:p w14:paraId="31767336" w14:textId="77777777" w:rsidR="009D183B" w:rsidRDefault="009D183B" w:rsidP="009D183B">
            <w:pPr>
              <w:jc w:val="both"/>
              <w:rPr>
                <w:rFonts w:ascii="Arial" w:hAnsi="Arial" w:cs="Arial"/>
              </w:rPr>
            </w:pPr>
          </w:p>
          <w:p w14:paraId="282E9E3C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Jak byl hodnocen výkon realizátorů programu?</w:t>
            </w:r>
          </w:p>
          <w:p w14:paraId="1F791F71" w14:textId="77777777" w:rsidR="009D183B" w:rsidRDefault="009D183B" w:rsidP="009D183B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BBD30A4" w14:textId="7EF73E80" w:rsidR="009D183B" w:rsidRDefault="00C31C88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Výkon realizátorů programu </w:t>
            </w:r>
            <w:r w:rsidR="00A10051">
              <w:rPr>
                <w:rFonts w:ascii="Arial" w:hAnsi="Arial" w:cs="Arial"/>
              </w:rPr>
              <w:t>byl obecně přijímaný bez potíží. Žáci rovněž ocenili otevřený přístup lektorů a jejich zájem o názory žáků. Kvitován byl i zvolený mechanismus hry na vesmírnou základnu, který přinesl neobvyklý prvek do celého programu.</w:t>
            </w:r>
          </w:p>
          <w:p w14:paraId="1CF74164" w14:textId="77777777" w:rsidR="00C31C88" w:rsidRDefault="00C31C88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43FFB94D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Jaké měli účastníci výhrady/připomínky?</w:t>
            </w:r>
          </w:p>
          <w:p w14:paraId="4474A1E1" w14:textId="77777777" w:rsidR="009D183B" w:rsidRDefault="009D183B" w:rsidP="007C31DC">
            <w:pPr>
              <w:jc w:val="both"/>
              <w:rPr>
                <w:rFonts w:ascii="Arial" w:hAnsi="Arial" w:cs="Arial"/>
              </w:rPr>
            </w:pPr>
          </w:p>
          <w:p w14:paraId="49370684" w14:textId="166890A0" w:rsidR="007C31DC" w:rsidRDefault="007C31DC" w:rsidP="007C31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Připomínky žáků k programu/aktivitám byly následující:</w:t>
            </w:r>
          </w:p>
          <w:p w14:paraId="7C3483CC" w14:textId="77777777" w:rsidR="007C31DC" w:rsidRDefault="007C31DC" w:rsidP="007C31DC">
            <w:pPr>
              <w:jc w:val="both"/>
              <w:rPr>
                <w:rFonts w:ascii="Arial" w:hAnsi="Arial" w:cs="Arial"/>
              </w:rPr>
            </w:pPr>
          </w:p>
          <w:p w14:paraId="05B122CC" w14:textId="77777777" w:rsidR="007C31DC" w:rsidRDefault="007C31DC" w:rsidP="007C31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krátké přestávky mezi jednotlivými aktivitami</w:t>
            </w:r>
          </w:p>
          <w:p w14:paraId="77909EFC" w14:textId="63517937" w:rsidR="007C31DC" w:rsidRDefault="00030FF9" w:rsidP="007C31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prosby</w:t>
            </w:r>
            <w:r w:rsidR="007C31DC">
              <w:rPr>
                <w:rFonts w:ascii="Arial" w:hAnsi="Arial" w:cs="Arial"/>
              </w:rPr>
              <w:t xml:space="preserve"> o frekventovanější použití vybraných pomůcek (např. 3G leteckého simulátoru či dálkově řízeného dronu) a celkově prostoru expozice science centra</w:t>
            </w:r>
          </w:p>
          <w:p w14:paraId="2073ADB2" w14:textId="53E5C9AC" w:rsidR="007C31DC" w:rsidRDefault="007C31DC" w:rsidP="007C31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náročnost některých bodů programu (zejména simulací první pomoci a závěrečné kooperační hry)</w:t>
            </w:r>
          </w:p>
          <w:p w14:paraId="31769F7B" w14:textId="09893247" w:rsidR="007C31DC" w:rsidRDefault="007C31DC" w:rsidP="007C31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dlouhý nebo naopak krátký čas určený jednotlivým aktivitám (tyto námitky byly značně individuální)</w:t>
            </w:r>
          </w:p>
          <w:p w14:paraId="6F5A8B75" w14:textId="04CB2B86" w:rsidR="007C31DC" w:rsidRPr="007C31DC" w:rsidRDefault="00030FF9" w:rsidP="007C31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dlouhé trvání některých monotónních úkolů v rámci závěrečné hry a další drobnosti stran jejích herních mechanismů (návštěvy ve zdravotním středisku, počet a způsob dobíjení silových a radiačních bodů)</w:t>
            </w:r>
          </w:p>
          <w:p w14:paraId="3086FCC6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459C17C3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Opakovala se některá výhrada/připomínka ze strany účastníků častěji? </w:t>
            </w:r>
          </w:p>
          <w:p w14:paraId="104879E5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477908CD" w14:textId="6CCCBC3C" w:rsidR="009D183B" w:rsidRDefault="00030FF9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Mezi opakující se připomínky se řadila námitka ohledně krátkých přestávek mezi jednotlivými aktivitami programu a využití specifické techniky (expozice science centra, dron, 3G simulátor). </w:t>
            </w:r>
          </w:p>
          <w:p w14:paraId="09538CAC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6548610C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24BFFCE7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Budou případné připomínky účastníků zapracovány do další verze programu? </w:t>
            </w:r>
          </w:p>
          <w:p w14:paraId="7455E0D6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1D9F776B" w14:textId="7F67448F" w:rsidR="009D183B" w:rsidRDefault="00B03FB5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přes nevelký prostor pro změny během ověřování programu se několik alternativ podařilo zapracovat během realizace; týkalo se to zejména závěrečné simulační hry „Evakuace základny“, kde bylo upraveno několik herních mechanismů (např. počet kontrol v lékařském středisku, počet bodů síly a radiačního zdraví a způsoby jejich dobíjení, konkrétní prvky použité při stavbě solárního panelu atd.).</w:t>
            </w:r>
            <w:r w:rsidR="00030FF9">
              <w:rPr>
                <w:rFonts w:ascii="Arial" w:hAnsi="Arial" w:cs="Arial"/>
              </w:rPr>
              <w:t xml:space="preserve"> </w:t>
            </w:r>
          </w:p>
          <w:p w14:paraId="5C5FD301" w14:textId="77777777" w:rsidR="008653C7" w:rsidRDefault="008653C7" w:rsidP="009D183B">
            <w:pPr>
              <w:jc w:val="both"/>
              <w:rPr>
                <w:rFonts w:ascii="Arial" w:hAnsi="Arial" w:cs="Arial"/>
              </w:rPr>
            </w:pPr>
          </w:p>
          <w:p w14:paraId="632EC28D" w14:textId="54FD7055" w:rsidR="008653C7" w:rsidRDefault="008653C7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Mnohé z připomínek účastníků odrážely individuální preference jejich autorů či obecnou popularitu některých součástí programu, ovšem vyhovění všem námitkám by bylo jednak komplikované, tak často též kontraproduktivní a utrpěla by tím celková pestrost programu.</w:t>
            </w:r>
          </w:p>
          <w:p w14:paraId="09B4F926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7EC6DFE6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2E886421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Jak byl program hodnocen ze strany realizátorů programu?</w:t>
            </w:r>
          </w:p>
          <w:p w14:paraId="41761D48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2EE4FE0C" w14:textId="37F2AA5A" w:rsidR="009D183B" w:rsidRDefault="00957BEC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Realizátoři neměli vůči programu výraznější námitky; s ohledem na nepředvídaný průběh celého ověřování převládal názor, že výsledek celé realizace byl nad očekávání dobrý. Některé z dílčích nedostatků se navíc podařilo odstranit i v krajně omezeném čase k tomu zbývajícím. </w:t>
            </w:r>
          </w:p>
          <w:p w14:paraId="1281DDE4" w14:textId="77777777" w:rsidR="00957BEC" w:rsidRPr="00957BEC" w:rsidRDefault="00957BEC" w:rsidP="009D183B">
            <w:pPr>
              <w:jc w:val="both"/>
              <w:rPr>
                <w:rFonts w:ascii="Arial" w:hAnsi="Arial" w:cs="Arial"/>
              </w:rPr>
            </w:pPr>
          </w:p>
          <w:p w14:paraId="21F2D3EC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Navrhují realizátoři úpravy programu, popř. jaké?</w:t>
            </w:r>
          </w:p>
          <w:p w14:paraId="7BB8DC19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2DE72EFA" w14:textId="6BE15D03" w:rsidR="009D183B" w:rsidRDefault="00957BEC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Realizátoři na základě zkušenosti z uvádění navrhli několik změn, které se většinou týkaly dílčích součástí jednotlivých aktivit. Příklady návrhů ke změnám byly:</w:t>
            </w:r>
          </w:p>
          <w:p w14:paraId="3FBA3CAB" w14:textId="77777777" w:rsidR="00957BEC" w:rsidRDefault="00957BEC" w:rsidP="009D183B">
            <w:pPr>
              <w:jc w:val="both"/>
              <w:rPr>
                <w:rFonts w:ascii="Arial" w:hAnsi="Arial" w:cs="Arial"/>
              </w:rPr>
            </w:pPr>
          </w:p>
          <w:p w14:paraId="66B63A45" w14:textId="6BAAE363" w:rsidR="00957BEC" w:rsidRDefault="00957BEC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na stanovištích v expoziční hře snížit původní počet experimentů a jednoznačně stanovit podmínky, za kterých se považuje participace týmu na stanovišti jako úspěšná (konkrétní otázky, na něž musí družstvo odpovědět, úkony, které musí provést atd.)</w:t>
            </w:r>
          </w:p>
          <w:p w14:paraId="3881F57E" w14:textId="77777777" w:rsidR="001C13A1" w:rsidRDefault="00957BEC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C13A1">
              <w:rPr>
                <w:rFonts w:ascii="Arial" w:hAnsi="Arial" w:cs="Arial"/>
              </w:rPr>
              <w:t xml:space="preserve">v aktivitě se zaměřením na technologie a komunikaci zařadit i samostatné úkoly pro jednotlivce se zaměřením na logické myšlení a stanovování priorit </w:t>
            </w:r>
          </w:p>
          <w:p w14:paraId="15E2303F" w14:textId="3BB4FBF4" w:rsidR="00957BEC" w:rsidRDefault="001C13A1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 závěrečné simulaci pozměnit některé technické prvky (např. materiál pro stavbu solárního panelu) a dílčí mechanismy (počet a způsob získávání bodů síly a radiačního zdraví, způsoby vnějšího ovlivňování průběhu hry aj.)</w:t>
            </w:r>
            <w:r w:rsidR="003D04C3">
              <w:rPr>
                <w:rFonts w:ascii="Arial" w:hAnsi="Arial" w:cs="Arial"/>
              </w:rPr>
              <w:t xml:space="preserve"> </w:t>
            </w:r>
          </w:p>
          <w:p w14:paraId="737E09C5" w14:textId="77777777" w:rsidR="00957BEC" w:rsidRDefault="00957BEC" w:rsidP="009D183B">
            <w:pPr>
              <w:jc w:val="both"/>
              <w:rPr>
                <w:rFonts w:ascii="Arial" w:hAnsi="Arial" w:cs="Arial"/>
              </w:rPr>
            </w:pPr>
          </w:p>
          <w:p w14:paraId="1901F5BA" w14:textId="77777777" w:rsidR="009D183B" w:rsidRDefault="009D183B" w:rsidP="009D18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Budou tyto návrhy realizátorů zapracovány do další verze programu?</w:t>
            </w:r>
          </w:p>
          <w:p w14:paraId="7B3CB04A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3E01AEC9" w14:textId="70216F57" w:rsidR="006800B6" w:rsidRPr="004924B4" w:rsidRDefault="00C31C88" w:rsidP="009D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Veškeré návrhy realizátorů jsou zakomponovány v předložené vypracované metodice jednotlivých aktivit. </w:t>
            </w:r>
          </w:p>
          <w:p w14:paraId="034E7C27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3F36AC0C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2F732619" w14:textId="77777777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6F894979" w14:textId="0FB3B4F4" w:rsidR="009D183B" w:rsidRDefault="009D183B" w:rsidP="009D183B">
            <w:pPr>
              <w:jc w:val="both"/>
              <w:rPr>
                <w:rFonts w:ascii="Arial" w:hAnsi="Arial" w:cs="Arial"/>
                <w:i/>
              </w:rPr>
            </w:pPr>
          </w:p>
          <w:p w14:paraId="49B18921" w14:textId="667C0B2D" w:rsidR="005238E2" w:rsidRPr="00351088" w:rsidRDefault="005238E2" w:rsidP="00F60232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49B18923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924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334"/>
        <w:tblW w:w="9833" w:type="dxa"/>
        <w:tblLook w:val="04A0" w:firstRow="1" w:lastRow="0" w:firstColumn="1" w:lastColumn="0" w:noHBand="0" w:noVBand="1"/>
      </w:tblPr>
      <w:tblGrid>
        <w:gridCol w:w="1705"/>
        <w:gridCol w:w="2936"/>
        <w:gridCol w:w="2596"/>
        <w:gridCol w:w="2596"/>
      </w:tblGrid>
      <w:tr w:rsidR="00B00F07" w:rsidRPr="00351088" w14:paraId="49B18929" w14:textId="43CB220C" w:rsidTr="00B00F07">
        <w:trPr>
          <w:trHeight w:val="283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9B18925" w14:textId="77777777" w:rsidR="00B00F07" w:rsidRPr="00351088" w:rsidRDefault="00B00F07" w:rsidP="009F64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  <w:vAlign w:val="center"/>
          </w:tcPr>
          <w:p w14:paraId="49B18926" w14:textId="21E36F24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Jméno</w:t>
            </w:r>
            <w:r>
              <w:rPr>
                <w:rFonts w:ascii="Arial" w:hAnsi="Arial" w:cs="Arial"/>
                <w:b/>
              </w:rPr>
              <w:t>, příjmení, titul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49B18928" w14:textId="2610D80C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Datum</w:t>
            </w:r>
            <w:r>
              <w:rPr>
                <w:rFonts w:ascii="Arial" w:hAnsi="Arial" w:cs="Arial"/>
                <w:b/>
              </w:rPr>
              <w:t xml:space="preserve"> a místo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14:paraId="62E60E82" w14:textId="4C2224EB" w:rsidR="00B00F07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B00F07" w:rsidRPr="00351088" w14:paraId="49B1892E" w14:textId="78CBEB52" w:rsidTr="00B00F07">
        <w:trPr>
          <w:trHeight w:val="592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9B1892A" w14:textId="579D19F4" w:rsidR="00B00F07" w:rsidRPr="00351088" w:rsidRDefault="00B00F07" w:rsidP="009F64EB">
            <w:p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Zpracoval</w:t>
            </w:r>
            <w:r w:rsidR="0018097F">
              <w:rPr>
                <w:rFonts w:ascii="Arial" w:hAnsi="Arial" w:cs="Arial"/>
                <w:b/>
              </w:rPr>
              <w:t>/a</w:t>
            </w:r>
          </w:p>
        </w:tc>
        <w:tc>
          <w:tcPr>
            <w:tcW w:w="2936" w:type="dxa"/>
            <w:vAlign w:val="center"/>
          </w:tcPr>
          <w:p w14:paraId="49B1892B" w14:textId="671157BC" w:rsidR="00B00F07" w:rsidRPr="00351088" w:rsidRDefault="00927628" w:rsidP="009F6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Vojtěch Marek</w:t>
            </w:r>
            <w:r w:rsidR="006800B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Bc</w:t>
            </w:r>
            <w:r w:rsidR="00F6023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96" w:type="dxa"/>
            <w:vAlign w:val="center"/>
          </w:tcPr>
          <w:p w14:paraId="49B1892D" w14:textId="47CAD575" w:rsidR="00B00F07" w:rsidRPr="00351088" w:rsidRDefault="00927628" w:rsidP="006800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29. 10. 2021</w:t>
            </w:r>
          </w:p>
        </w:tc>
        <w:tc>
          <w:tcPr>
            <w:tcW w:w="2596" w:type="dxa"/>
          </w:tcPr>
          <w:p w14:paraId="420FACD0" w14:textId="77777777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9B1892F" w14:textId="77777777" w:rsidR="00906E08" w:rsidRDefault="00906E08" w:rsidP="00A3498F">
      <w:pPr>
        <w:pStyle w:val="Default"/>
        <w:rPr>
          <w:b/>
          <w:bCs/>
          <w:sz w:val="23"/>
          <w:szCs w:val="23"/>
        </w:rPr>
      </w:pPr>
    </w:p>
    <w:sectPr w:rsidR="00906E08" w:rsidSect="00EA7BD9">
      <w:headerReference w:type="default" r:id="rId12"/>
      <w:footerReference w:type="default" r:id="rId13"/>
      <w:pgSz w:w="11906" w:h="17338"/>
      <w:pgMar w:top="1208" w:right="851" w:bottom="646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924B" w14:textId="77777777" w:rsidR="009D69BF" w:rsidRDefault="009D69BF" w:rsidP="00DC5FD2">
      <w:pPr>
        <w:spacing w:after="0" w:line="240" w:lineRule="auto"/>
      </w:pPr>
      <w:r>
        <w:separator/>
      </w:r>
    </w:p>
  </w:endnote>
  <w:endnote w:type="continuationSeparator" w:id="0">
    <w:p w14:paraId="051A6FBB" w14:textId="77777777" w:rsidR="009D69BF" w:rsidRDefault="009D69BF" w:rsidP="00DC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687447"/>
      <w:docPartObj>
        <w:docPartGallery w:val="Page Numbers (Bottom of Page)"/>
        <w:docPartUnique/>
      </w:docPartObj>
    </w:sdtPr>
    <w:sdtEndPr/>
    <w:sdtContent>
      <w:p w14:paraId="49B18936" w14:textId="77777777" w:rsidR="003A1DF3" w:rsidRDefault="00EE2482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0" locked="0" layoutInCell="1" allowOverlap="1" wp14:anchorId="49B1893A" wp14:editId="49B1893B">
              <wp:simplePos x="0" y="0"/>
              <wp:positionH relativeFrom="page">
                <wp:align>center</wp:align>
              </wp:positionH>
              <wp:positionV relativeFrom="paragraph">
                <wp:posOffset>-206375</wp:posOffset>
              </wp:positionV>
              <wp:extent cx="4611600" cy="1029600"/>
              <wp:effectExtent l="0" t="0" r="0" b="0"/>
              <wp:wrapSquare wrapText="bothSides"/>
              <wp:docPr id="35" name="Obrázek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A1DF3">
          <w:fldChar w:fldCharType="begin"/>
        </w:r>
        <w:r w:rsidR="003A1DF3">
          <w:instrText>PAGE   \* MERGEFORMAT</w:instrText>
        </w:r>
        <w:r w:rsidR="003A1DF3">
          <w:fldChar w:fldCharType="separate"/>
        </w:r>
        <w:r w:rsidR="001C13A1">
          <w:rPr>
            <w:noProof/>
          </w:rPr>
          <w:t>5</w:t>
        </w:r>
        <w:r w:rsidR="003A1DF3">
          <w:fldChar w:fldCharType="end"/>
        </w:r>
      </w:p>
    </w:sdtContent>
  </w:sdt>
  <w:p w14:paraId="49B18937" w14:textId="77777777" w:rsidR="003A1DF3" w:rsidRDefault="003A1D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3F09" w14:textId="77777777" w:rsidR="009D69BF" w:rsidRDefault="009D69BF" w:rsidP="00DC5FD2">
      <w:pPr>
        <w:spacing w:after="0" w:line="240" w:lineRule="auto"/>
      </w:pPr>
      <w:r>
        <w:separator/>
      </w:r>
    </w:p>
  </w:footnote>
  <w:footnote w:type="continuationSeparator" w:id="0">
    <w:p w14:paraId="6D18D11A" w14:textId="77777777" w:rsidR="009D69BF" w:rsidRDefault="009D69BF" w:rsidP="00DC5FD2">
      <w:pPr>
        <w:spacing w:after="0" w:line="240" w:lineRule="auto"/>
      </w:pPr>
      <w:r>
        <w:continuationSeparator/>
      </w:r>
    </w:p>
  </w:footnote>
  <w:footnote w:id="1">
    <w:p w14:paraId="5DAD6911" w14:textId="258010DD" w:rsidR="008D2AB8" w:rsidRDefault="008D2AB8">
      <w:pPr>
        <w:pStyle w:val="Textpoznpodarou"/>
      </w:pPr>
      <w:r>
        <w:rPr>
          <w:rStyle w:val="Znakapoznpodarou"/>
        </w:rPr>
        <w:footnoteRef/>
      </w:r>
      <w:r>
        <w:t xml:space="preserve"> Vychází z evaluačních dotazníků žáků, učitelů, realizátorů programů </w:t>
      </w:r>
      <w:r w:rsidR="00025EB1">
        <w:t xml:space="preserve">– pracovníků neformálního vzdělávání </w:t>
      </w:r>
      <w:r>
        <w:t xml:space="preserve">či záznamů z rozhovorů s dětmi, které příjemce uchovává pro kontroly na místě.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8935" w14:textId="77777777" w:rsidR="00DC5FD2" w:rsidRDefault="00DC5F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9B18938" wp14:editId="49B18939">
          <wp:simplePos x="0" y="0"/>
          <wp:positionH relativeFrom="page">
            <wp:align>center</wp:align>
          </wp:positionH>
          <wp:positionV relativeFrom="page">
            <wp:posOffset>296545</wp:posOffset>
          </wp:positionV>
          <wp:extent cx="7199630" cy="503555"/>
          <wp:effectExtent l="0" t="0" r="1270" b="0"/>
          <wp:wrapSquare wrapText="bothSides"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1AE"/>
    <w:multiLevelType w:val="hybridMultilevel"/>
    <w:tmpl w:val="C31E0ED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E5EAC"/>
    <w:multiLevelType w:val="hybridMultilevel"/>
    <w:tmpl w:val="8DC40498"/>
    <w:lvl w:ilvl="0" w:tplc="22847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B12D8"/>
    <w:multiLevelType w:val="multilevel"/>
    <w:tmpl w:val="48DE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2E78F9"/>
    <w:multiLevelType w:val="hybridMultilevel"/>
    <w:tmpl w:val="8222B712"/>
    <w:lvl w:ilvl="0" w:tplc="CBEA4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F572B"/>
    <w:multiLevelType w:val="hybridMultilevel"/>
    <w:tmpl w:val="E80462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3256A"/>
    <w:multiLevelType w:val="hybridMultilevel"/>
    <w:tmpl w:val="065A1554"/>
    <w:lvl w:ilvl="0" w:tplc="B2A609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A11A2"/>
    <w:multiLevelType w:val="hybridMultilevel"/>
    <w:tmpl w:val="732A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21BAE"/>
    <w:multiLevelType w:val="hybridMultilevel"/>
    <w:tmpl w:val="46FA361C"/>
    <w:lvl w:ilvl="0" w:tplc="B2D63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F351A"/>
    <w:multiLevelType w:val="hybridMultilevel"/>
    <w:tmpl w:val="B4A6E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10D47"/>
    <w:multiLevelType w:val="hybridMultilevel"/>
    <w:tmpl w:val="A316F540"/>
    <w:lvl w:ilvl="0" w:tplc="075C9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762A6"/>
    <w:multiLevelType w:val="hybridMultilevel"/>
    <w:tmpl w:val="A4969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A6F97"/>
    <w:multiLevelType w:val="hybridMultilevel"/>
    <w:tmpl w:val="B1208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217F4"/>
    <w:multiLevelType w:val="hybridMultilevel"/>
    <w:tmpl w:val="7410E3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37135"/>
    <w:multiLevelType w:val="hybridMultilevel"/>
    <w:tmpl w:val="0E0AEED8"/>
    <w:lvl w:ilvl="0" w:tplc="BF909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0A7362"/>
    <w:multiLevelType w:val="hybridMultilevel"/>
    <w:tmpl w:val="7D76BF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E5707"/>
    <w:multiLevelType w:val="hybridMultilevel"/>
    <w:tmpl w:val="F3C676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136430"/>
    <w:multiLevelType w:val="hybridMultilevel"/>
    <w:tmpl w:val="A49A2E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62238F"/>
    <w:multiLevelType w:val="hybridMultilevel"/>
    <w:tmpl w:val="A0D6A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50EA9"/>
    <w:multiLevelType w:val="hybridMultilevel"/>
    <w:tmpl w:val="9E907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20B36"/>
    <w:multiLevelType w:val="hybridMultilevel"/>
    <w:tmpl w:val="66F40A8C"/>
    <w:lvl w:ilvl="0" w:tplc="3ED86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E43EC1"/>
    <w:multiLevelType w:val="hybridMultilevel"/>
    <w:tmpl w:val="B1208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21FEC"/>
    <w:multiLevelType w:val="hybridMultilevel"/>
    <w:tmpl w:val="A7FAB6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8F3E72"/>
    <w:multiLevelType w:val="hybridMultilevel"/>
    <w:tmpl w:val="C3BC9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96013"/>
    <w:multiLevelType w:val="hybridMultilevel"/>
    <w:tmpl w:val="B224BC9E"/>
    <w:lvl w:ilvl="0" w:tplc="003C7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0355F1"/>
    <w:multiLevelType w:val="hybridMultilevel"/>
    <w:tmpl w:val="D4A089CE"/>
    <w:lvl w:ilvl="0" w:tplc="D2E89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295AAC"/>
    <w:multiLevelType w:val="hybridMultilevel"/>
    <w:tmpl w:val="2CD07BDA"/>
    <w:lvl w:ilvl="0" w:tplc="1E921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6F7A9C"/>
    <w:multiLevelType w:val="hybridMultilevel"/>
    <w:tmpl w:val="634CE8A8"/>
    <w:lvl w:ilvl="0" w:tplc="BDBA36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F51444"/>
    <w:multiLevelType w:val="hybridMultilevel"/>
    <w:tmpl w:val="677450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4"/>
  </w:num>
  <w:num w:numId="5">
    <w:abstractNumId w:val="12"/>
  </w:num>
  <w:num w:numId="6">
    <w:abstractNumId w:val="5"/>
  </w:num>
  <w:num w:numId="7">
    <w:abstractNumId w:val="3"/>
  </w:num>
  <w:num w:numId="8">
    <w:abstractNumId w:val="26"/>
  </w:num>
  <w:num w:numId="9">
    <w:abstractNumId w:val="9"/>
  </w:num>
  <w:num w:numId="10">
    <w:abstractNumId w:val="19"/>
  </w:num>
  <w:num w:numId="11">
    <w:abstractNumId w:val="24"/>
  </w:num>
  <w:num w:numId="12">
    <w:abstractNumId w:val="7"/>
  </w:num>
  <w:num w:numId="13">
    <w:abstractNumId w:val="23"/>
  </w:num>
  <w:num w:numId="14">
    <w:abstractNumId w:val="1"/>
  </w:num>
  <w:num w:numId="15">
    <w:abstractNumId w:val="2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6"/>
  </w:num>
  <w:num w:numId="20">
    <w:abstractNumId w:val="15"/>
  </w:num>
  <w:num w:numId="21">
    <w:abstractNumId w:val="0"/>
  </w:num>
  <w:num w:numId="22">
    <w:abstractNumId w:val="22"/>
  </w:num>
  <w:num w:numId="23">
    <w:abstractNumId w:val="10"/>
  </w:num>
  <w:num w:numId="24">
    <w:abstractNumId w:val="17"/>
  </w:num>
  <w:num w:numId="25">
    <w:abstractNumId w:val="8"/>
  </w:num>
  <w:num w:numId="26">
    <w:abstractNumId w:val="16"/>
  </w:num>
  <w:num w:numId="27">
    <w:abstractNumId w:val="21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8F"/>
    <w:rsid w:val="00000FFC"/>
    <w:rsid w:val="000130AB"/>
    <w:rsid w:val="00025EB1"/>
    <w:rsid w:val="00030FF9"/>
    <w:rsid w:val="00037E0A"/>
    <w:rsid w:val="0007775D"/>
    <w:rsid w:val="000956E3"/>
    <w:rsid w:val="000D6615"/>
    <w:rsid w:val="000F0AF4"/>
    <w:rsid w:val="0011044B"/>
    <w:rsid w:val="00144677"/>
    <w:rsid w:val="00153E04"/>
    <w:rsid w:val="0017619D"/>
    <w:rsid w:val="0018097F"/>
    <w:rsid w:val="001948E5"/>
    <w:rsid w:val="001A5BC6"/>
    <w:rsid w:val="001C13A1"/>
    <w:rsid w:val="00212E16"/>
    <w:rsid w:val="00221B2E"/>
    <w:rsid w:val="00250066"/>
    <w:rsid w:val="0025676B"/>
    <w:rsid w:val="00260919"/>
    <w:rsid w:val="002739AD"/>
    <w:rsid w:val="00293ADD"/>
    <w:rsid w:val="002B3313"/>
    <w:rsid w:val="002E631B"/>
    <w:rsid w:val="00351088"/>
    <w:rsid w:val="00363EDA"/>
    <w:rsid w:val="00370E6A"/>
    <w:rsid w:val="00375632"/>
    <w:rsid w:val="00376545"/>
    <w:rsid w:val="0039102B"/>
    <w:rsid w:val="003935F1"/>
    <w:rsid w:val="0039529A"/>
    <w:rsid w:val="003A1DF3"/>
    <w:rsid w:val="003D04C3"/>
    <w:rsid w:val="003E6BF2"/>
    <w:rsid w:val="00456769"/>
    <w:rsid w:val="004924B4"/>
    <w:rsid w:val="004A3F7E"/>
    <w:rsid w:val="004D0462"/>
    <w:rsid w:val="004F2299"/>
    <w:rsid w:val="004F6BA3"/>
    <w:rsid w:val="00510E76"/>
    <w:rsid w:val="005238E2"/>
    <w:rsid w:val="00547A5A"/>
    <w:rsid w:val="005616EA"/>
    <w:rsid w:val="005816F3"/>
    <w:rsid w:val="005B3CF3"/>
    <w:rsid w:val="005D10EE"/>
    <w:rsid w:val="00635B89"/>
    <w:rsid w:val="00653C09"/>
    <w:rsid w:val="0066593B"/>
    <w:rsid w:val="006800B6"/>
    <w:rsid w:val="006A43FC"/>
    <w:rsid w:val="006A443C"/>
    <w:rsid w:val="006B22C9"/>
    <w:rsid w:val="006E081D"/>
    <w:rsid w:val="0072755B"/>
    <w:rsid w:val="007302AA"/>
    <w:rsid w:val="00750E20"/>
    <w:rsid w:val="007A04B0"/>
    <w:rsid w:val="007C31DC"/>
    <w:rsid w:val="007C67AE"/>
    <w:rsid w:val="007D4A37"/>
    <w:rsid w:val="00810B65"/>
    <w:rsid w:val="00822DFA"/>
    <w:rsid w:val="008653C7"/>
    <w:rsid w:val="00894836"/>
    <w:rsid w:val="008D2AB8"/>
    <w:rsid w:val="00904B71"/>
    <w:rsid w:val="00906E08"/>
    <w:rsid w:val="00921FBA"/>
    <w:rsid w:val="00927628"/>
    <w:rsid w:val="00935BBC"/>
    <w:rsid w:val="00953D08"/>
    <w:rsid w:val="009577B7"/>
    <w:rsid w:val="00957BEC"/>
    <w:rsid w:val="009862C0"/>
    <w:rsid w:val="009B74CE"/>
    <w:rsid w:val="009D183B"/>
    <w:rsid w:val="009D69BF"/>
    <w:rsid w:val="009F64EB"/>
    <w:rsid w:val="00A10051"/>
    <w:rsid w:val="00A13E15"/>
    <w:rsid w:val="00A3498F"/>
    <w:rsid w:val="00A36E1D"/>
    <w:rsid w:val="00A71495"/>
    <w:rsid w:val="00AA0794"/>
    <w:rsid w:val="00AD5866"/>
    <w:rsid w:val="00B00F07"/>
    <w:rsid w:val="00B03FB5"/>
    <w:rsid w:val="00B333BC"/>
    <w:rsid w:val="00B52A2E"/>
    <w:rsid w:val="00B62522"/>
    <w:rsid w:val="00BB2D26"/>
    <w:rsid w:val="00BC21AA"/>
    <w:rsid w:val="00BC3CDB"/>
    <w:rsid w:val="00BC51E5"/>
    <w:rsid w:val="00BE6EE2"/>
    <w:rsid w:val="00C23CF6"/>
    <w:rsid w:val="00C31C88"/>
    <w:rsid w:val="00C6485C"/>
    <w:rsid w:val="00C658A5"/>
    <w:rsid w:val="00CB2245"/>
    <w:rsid w:val="00CB753F"/>
    <w:rsid w:val="00CC145B"/>
    <w:rsid w:val="00CE3BBB"/>
    <w:rsid w:val="00D1223F"/>
    <w:rsid w:val="00D14E3D"/>
    <w:rsid w:val="00DC2B94"/>
    <w:rsid w:val="00DC5FD2"/>
    <w:rsid w:val="00DE6505"/>
    <w:rsid w:val="00E341F1"/>
    <w:rsid w:val="00E57EA1"/>
    <w:rsid w:val="00E7229C"/>
    <w:rsid w:val="00E93748"/>
    <w:rsid w:val="00EA7BD9"/>
    <w:rsid w:val="00EE2482"/>
    <w:rsid w:val="00F02286"/>
    <w:rsid w:val="00F11AF8"/>
    <w:rsid w:val="00F2235A"/>
    <w:rsid w:val="00F43A7D"/>
    <w:rsid w:val="00F4687B"/>
    <w:rsid w:val="00F60232"/>
    <w:rsid w:val="00F852BD"/>
    <w:rsid w:val="00F91339"/>
    <w:rsid w:val="00F95F26"/>
    <w:rsid w:val="00FB4105"/>
    <w:rsid w:val="00FC0D2A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88D8"/>
  <w15:chartTrackingRefBased/>
  <w15:docId w15:val="{69C7EE71-761B-43B1-8B21-76870F4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1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1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DC5FD2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FD2"/>
  </w:style>
  <w:style w:type="paragraph" w:styleId="Zpat">
    <w:name w:val="footer"/>
    <w:basedOn w:val="Normln"/>
    <w:link w:val="ZpatChar"/>
    <w:uiPriority w:val="99"/>
    <w:unhideWhenUsed/>
    <w:rsid w:val="00DC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FD2"/>
  </w:style>
  <w:style w:type="paragraph" w:styleId="Zkladntext2">
    <w:name w:val="Body Text 2"/>
    <w:basedOn w:val="Normln"/>
    <w:link w:val="Zkladntext2Char"/>
    <w:rsid w:val="00DC5FD2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C5FD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C5FD2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DC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38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38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38E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38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510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51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BB2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15OPMSMT0001-28-67668</_dlc_DocId>
    <_dlc_DocIdUrl xmlns="0104a4cd-1400-468e-be1b-c7aad71d7d5a">
      <Url>https://op.msmt.cz/_layouts/15/DocIdRedir.aspx?ID=15OPMSMT0001-28-67668</Url>
      <Description>15OPMSMT0001-28-67668</Description>
    </_dlc_DocIdUrl>
  </documentManagement>
</p:properties>
</file>

<file path=customXml/itemProps1.xml><?xml version="1.0" encoding="utf-8"?>
<ds:datastoreItem xmlns:ds="http://schemas.openxmlformats.org/officeDocument/2006/customXml" ds:itemID="{FB3310A7-8476-4E1B-88E6-5D22364DC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2D7B7-42B8-472E-9F07-AAE236A20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BF778-9FF4-45AF-998B-9C448D8193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6BCD53-1179-43BE-8EFB-6B23A49B09D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48AFD1-6FA3-4320-B75F-6068D44DF85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5</Pages>
  <Words>1694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Hošková Barbora</dc:creator>
  <cp:keywords/>
  <dc:description/>
  <cp:lastModifiedBy>Dražan Sven</cp:lastModifiedBy>
  <cp:revision>11</cp:revision>
  <dcterms:created xsi:type="dcterms:W3CDTF">2021-10-29T12:23:00Z</dcterms:created>
  <dcterms:modified xsi:type="dcterms:W3CDTF">2021-10-31T09:28:00Z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1242db90-932b-4855-9bb5-ea39db5f1556</vt:lpwstr>
  </property>
</Properties>
</file>