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F0584" w14:textId="77777777" w:rsidR="002A2C81" w:rsidRDefault="002A2C81" w:rsidP="002A2C81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ZÁVĚREČNÁ SIMULACE – ZADÁNÍ PRO ÚČASTNÍKY</w:t>
      </w:r>
    </w:p>
    <w:p w14:paraId="601374AA" w14:textId="77777777" w:rsidR="002A2C81" w:rsidRDefault="002A2C81" w:rsidP="002A2C81">
      <w:pPr>
        <w:rPr>
          <w:sz w:val="28"/>
          <w:szCs w:val="28"/>
        </w:rPr>
      </w:pPr>
    </w:p>
    <w:p w14:paraId="656F842F" w14:textId="77777777" w:rsidR="002A2C81" w:rsidRDefault="002A2C81" w:rsidP="002A2C81">
      <w:pPr>
        <w:rPr>
          <w:b/>
          <w:sz w:val="28"/>
          <w:szCs w:val="28"/>
        </w:rPr>
      </w:pPr>
      <w:r>
        <w:rPr>
          <w:b/>
          <w:sz w:val="28"/>
          <w:szCs w:val="28"/>
        </w:rPr>
        <w:t>K úspěšné evakuaci potřebujete:</w:t>
      </w:r>
    </w:p>
    <w:p w14:paraId="022EE488" w14:textId="6C2A9E49" w:rsidR="002A2C81" w:rsidRPr="00D56D30" w:rsidRDefault="002A2C81" w:rsidP="00D56D30">
      <w:pPr>
        <w:pStyle w:val="Odstavecseseznamem"/>
        <w:numPr>
          <w:ilvl w:val="0"/>
          <w:numId w:val="10"/>
        </w:numPr>
        <w:spacing w:after="120"/>
        <w:ind w:left="714" w:hanging="357"/>
        <w:rPr>
          <w:sz w:val="28"/>
          <w:szCs w:val="28"/>
        </w:rPr>
      </w:pPr>
      <w:r w:rsidRPr="00D56D30">
        <w:rPr>
          <w:sz w:val="28"/>
          <w:szCs w:val="28"/>
        </w:rPr>
        <w:t>dát vědět na Zemi, že probíhá evakuace (= vyluštit kódový jazyk a napsat v něm daný vzkaz; ten předat velícímu důstojníkovi = hlavnímu uvádějícímu)</w:t>
      </w:r>
      <w:r w:rsidR="00D56D30">
        <w:rPr>
          <w:sz w:val="28"/>
          <w:szCs w:val="28"/>
        </w:rPr>
        <w:t>,</w:t>
      </w:r>
    </w:p>
    <w:p w14:paraId="5C01E6A2" w14:textId="2C28D1D0" w:rsidR="002A2C81" w:rsidRPr="00D56D30" w:rsidRDefault="007A386C" w:rsidP="00D56D30">
      <w:pPr>
        <w:pStyle w:val="Odstavecseseznamem"/>
        <w:numPr>
          <w:ilvl w:val="0"/>
          <w:numId w:val="10"/>
        </w:numPr>
        <w:spacing w:after="120"/>
        <w:ind w:left="714" w:hanging="357"/>
        <w:rPr>
          <w:sz w:val="28"/>
          <w:szCs w:val="28"/>
        </w:rPr>
      </w:pPr>
      <w:r w:rsidRPr="00D56D30">
        <w:rPr>
          <w:sz w:val="28"/>
          <w:szCs w:val="28"/>
        </w:rPr>
        <w:t>postavit únikové moduly (dva</w:t>
      </w:r>
      <w:r w:rsidR="002A2C81" w:rsidRPr="00D56D30">
        <w:rPr>
          <w:sz w:val="28"/>
          <w:szCs w:val="28"/>
        </w:rPr>
        <w:t xml:space="preserve"> stánky v prostoru ramp; nyní jsou uloženy ve</w:t>
      </w:r>
      <w:r w:rsidR="00D56D30">
        <w:rPr>
          <w:sz w:val="28"/>
          <w:szCs w:val="28"/>
        </w:rPr>
        <w:t> </w:t>
      </w:r>
      <w:r w:rsidR="002A2C81" w:rsidRPr="00D56D30">
        <w:rPr>
          <w:sz w:val="28"/>
          <w:szCs w:val="28"/>
        </w:rPr>
        <w:t>skladu těžké techniky)</w:t>
      </w:r>
      <w:r w:rsidR="00D56D30">
        <w:rPr>
          <w:sz w:val="28"/>
          <w:szCs w:val="28"/>
        </w:rPr>
        <w:t>,</w:t>
      </w:r>
    </w:p>
    <w:p w14:paraId="4FF9BBA8" w14:textId="42BFB52F" w:rsidR="002A2C81" w:rsidRPr="00D56D30" w:rsidRDefault="002A2C81" w:rsidP="00D56D30">
      <w:pPr>
        <w:pStyle w:val="Odstavecseseznamem"/>
        <w:numPr>
          <w:ilvl w:val="0"/>
          <w:numId w:val="10"/>
        </w:numPr>
        <w:spacing w:after="120"/>
        <w:ind w:left="714" w:hanging="357"/>
        <w:rPr>
          <w:sz w:val="28"/>
          <w:szCs w:val="28"/>
        </w:rPr>
      </w:pPr>
      <w:r w:rsidRPr="00D56D30">
        <w:rPr>
          <w:sz w:val="28"/>
          <w:szCs w:val="28"/>
        </w:rPr>
        <w:t>zajistit vodu a kyslík (sestavit chemické aparatury a přenést je do jednoho z m</w:t>
      </w:r>
      <w:r w:rsidR="007A386C" w:rsidRPr="00D56D30">
        <w:rPr>
          <w:sz w:val="28"/>
          <w:szCs w:val="28"/>
        </w:rPr>
        <w:t>o</w:t>
      </w:r>
      <w:r w:rsidR="00BB6DB2" w:rsidRPr="00D56D30">
        <w:rPr>
          <w:sz w:val="28"/>
          <w:szCs w:val="28"/>
        </w:rPr>
        <w:t>dulů; materiál je v laboratoři)</w:t>
      </w:r>
      <w:r w:rsidR="00D56D30">
        <w:rPr>
          <w:sz w:val="28"/>
          <w:szCs w:val="28"/>
        </w:rPr>
        <w:t>,</w:t>
      </w:r>
    </w:p>
    <w:p w14:paraId="3AA0EE9A" w14:textId="4F96A264" w:rsidR="002A2C81" w:rsidRPr="00D56D30" w:rsidRDefault="002A2C81" w:rsidP="00D56D30">
      <w:pPr>
        <w:pStyle w:val="Odstavecseseznamem"/>
        <w:numPr>
          <w:ilvl w:val="0"/>
          <w:numId w:val="10"/>
        </w:numPr>
        <w:spacing w:after="120"/>
        <w:ind w:left="714" w:hanging="357"/>
        <w:rPr>
          <w:sz w:val="28"/>
          <w:szCs w:val="28"/>
        </w:rPr>
      </w:pPr>
      <w:r w:rsidRPr="00D56D30">
        <w:rPr>
          <w:sz w:val="28"/>
          <w:szCs w:val="28"/>
        </w:rPr>
        <w:t>do modulu připravit křeslo pro každého člena posádky (jsou ve skladu lehké techniky)</w:t>
      </w:r>
      <w:r w:rsidR="00D56D30">
        <w:rPr>
          <w:sz w:val="28"/>
          <w:szCs w:val="28"/>
        </w:rPr>
        <w:t>,</w:t>
      </w:r>
    </w:p>
    <w:p w14:paraId="4AEE6A3A" w14:textId="3CDE6860" w:rsidR="002A2C81" w:rsidRPr="00D56D30" w:rsidRDefault="007A386C" w:rsidP="00D56D30">
      <w:pPr>
        <w:pStyle w:val="Odstavecseseznamem"/>
        <w:numPr>
          <w:ilvl w:val="0"/>
          <w:numId w:val="10"/>
        </w:numPr>
        <w:spacing w:after="120"/>
        <w:ind w:left="714" w:hanging="357"/>
        <w:rPr>
          <w:sz w:val="28"/>
          <w:szCs w:val="28"/>
        </w:rPr>
      </w:pPr>
      <w:r w:rsidRPr="00D56D30">
        <w:rPr>
          <w:sz w:val="28"/>
          <w:szCs w:val="28"/>
        </w:rPr>
        <w:t>přepravit do modulů padesát</w:t>
      </w:r>
      <w:r w:rsidR="002A2C81" w:rsidRPr="00D56D30">
        <w:rPr>
          <w:sz w:val="28"/>
          <w:szCs w:val="28"/>
        </w:rPr>
        <w:t xml:space="preserve"> kanystrů kapalného paliva a vody (uloženy ve</w:t>
      </w:r>
      <w:r w:rsidR="00D56D30">
        <w:rPr>
          <w:sz w:val="28"/>
          <w:szCs w:val="28"/>
        </w:rPr>
        <w:t> </w:t>
      </w:r>
      <w:r w:rsidR="002A2C81" w:rsidRPr="00D56D30">
        <w:rPr>
          <w:sz w:val="28"/>
          <w:szCs w:val="28"/>
        </w:rPr>
        <w:t>skladu zásob a ve skladu lehké techniky)</w:t>
      </w:r>
      <w:r w:rsidR="00D56D30">
        <w:rPr>
          <w:sz w:val="28"/>
          <w:szCs w:val="28"/>
        </w:rPr>
        <w:t>,</w:t>
      </w:r>
    </w:p>
    <w:p w14:paraId="376E1C92" w14:textId="11C4B008" w:rsidR="002A2C81" w:rsidRPr="00D56D30" w:rsidRDefault="002A2C81" w:rsidP="00D56D30">
      <w:pPr>
        <w:pStyle w:val="Odstavecseseznamem"/>
        <w:numPr>
          <w:ilvl w:val="0"/>
          <w:numId w:val="10"/>
        </w:numPr>
        <w:spacing w:after="120"/>
        <w:ind w:left="714" w:hanging="357"/>
        <w:rPr>
          <w:sz w:val="28"/>
          <w:szCs w:val="28"/>
        </w:rPr>
      </w:pPr>
      <w:r w:rsidRPr="00D56D30">
        <w:rPr>
          <w:sz w:val="28"/>
          <w:szCs w:val="28"/>
        </w:rPr>
        <w:t xml:space="preserve">sestavit </w:t>
      </w:r>
      <w:r w:rsidR="00A91B9E" w:rsidRPr="00D56D30">
        <w:rPr>
          <w:sz w:val="28"/>
          <w:szCs w:val="28"/>
        </w:rPr>
        <w:t>solární panely, zajišťující</w:t>
      </w:r>
      <w:r w:rsidRPr="00D56D30">
        <w:rPr>
          <w:sz w:val="28"/>
          <w:szCs w:val="28"/>
        </w:rPr>
        <w:t xml:space="preserve"> energii v průběhu letu (nyní uloženy ve</w:t>
      </w:r>
      <w:r w:rsidR="00D56D30">
        <w:rPr>
          <w:sz w:val="28"/>
          <w:szCs w:val="28"/>
        </w:rPr>
        <w:t> </w:t>
      </w:r>
      <w:r w:rsidRPr="00D56D30">
        <w:rPr>
          <w:sz w:val="28"/>
          <w:szCs w:val="28"/>
        </w:rPr>
        <w:t>skladu těžké techniky)</w:t>
      </w:r>
      <w:r w:rsidR="00D56D30">
        <w:rPr>
          <w:sz w:val="28"/>
          <w:szCs w:val="28"/>
        </w:rPr>
        <w:t>,</w:t>
      </w:r>
    </w:p>
    <w:p w14:paraId="164ADD4A" w14:textId="32988FA4" w:rsidR="002A2C81" w:rsidRPr="00D56D30" w:rsidRDefault="002A2C81" w:rsidP="00D56D30">
      <w:pPr>
        <w:pStyle w:val="Odstavecseseznamem"/>
        <w:numPr>
          <w:ilvl w:val="0"/>
          <w:numId w:val="10"/>
        </w:numPr>
        <w:spacing w:after="120"/>
        <w:ind w:left="714" w:hanging="357"/>
        <w:rPr>
          <w:sz w:val="28"/>
          <w:szCs w:val="28"/>
        </w:rPr>
      </w:pPr>
      <w:r w:rsidRPr="00D56D30">
        <w:rPr>
          <w:sz w:val="28"/>
          <w:szCs w:val="28"/>
        </w:rPr>
        <w:t>rozřešit správné složení potravinových balíků s sebou (viz úloha; řešení předat velícímu důstojníkovi)</w:t>
      </w:r>
      <w:r w:rsidR="00D56D30">
        <w:rPr>
          <w:sz w:val="28"/>
          <w:szCs w:val="28"/>
        </w:rPr>
        <w:t>,</w:t>
      </w:r>
    </w:p>
    <w:p w14:paraId="511827F7" w14:textId="21CB5E65" w:rsidR="002A2C81" w:rsidRPr="00D56D30" w:rsidRDefault="002A2C81" w:rsidP="00D56D30">
      <w:pPr>
        <w:pStyle w:val="Odstavecseseznamem"/>
        <w:numPr>
          <w:ilvl w:val="0"/>
          <w:numId w:val="10"/>
        </w:numPr>
        <w:spacing w:after="120"/>
        <w:ind w:left="714" w:hanging="357"/>
        <w:rPr>
          <w:sz w:val="28"/>
          <w:szCs w:val="28"/>
        </w:rPr>
      </w:pPr>
      <w:r w:rsidRPr="00D56D30">
        <w:rPr>
          <w:sz w:val="28"/>
          <w:szCs w:val="28"/>
        </w:rPr>
        <w:t>naložit vědecké vybavení (fonendoskopy ve zdravotním středisku)</w:t>
      </w:r>
      <w:r w:rsidR="00D56D30">
        <w:rPr>
          <w:sz w:val="28"/>
          <w:szCs w:val="28"/>
        </w:rPr>
        <w:t>.</w:t>
      </w:r>
    </w:p>
    <w:p w14:paraId="26C1FE88" w14:textId="77777777" w:rsidR="002A2C81" w:rsidRDefault="002A2C81" w:rsidP="002A2C81">
      <w:pPr>
        <w:rPr>
          <w:b/>
          <w:sz w:val="28"/>
          <w:szCs w:val="28"/>
        </w:rPr>
      </w:pPr>
    </w:p>
    <w:p w14:paraId="7B4E6C0A" w14:textId="77777777" w:rsidR="002A2C81" w:rsidRDefault="002A2C81" w:rsidP="002A2C81">
      <w:pPr>
        <w:rPr>
          <w:b/>
          <w:sz w:val="28"/>
          <w:szCs w:val="28"/>
        </w:rPr>
      </w:pPr>
      <w:r>
        <w:rPr>
          <w:b/>
          <w:sz w:val="28"/>
          <w:szCs w:val="28"/>
        </w:rPr>
        <w:t>Každý jednotlivec si musí hlídat:</w:t>
      </w:r>
    </w:p>
    <w:p w14:paraId="0A93A429" w14:textId="7787EC55" w:rsidR="002A2C81" w:rsidRPr="00D56D30" w:rsidRDefault="002A2C81" w:rsidP="00D56D30">
      <w:pPr>
        <w:pStyle w:val="Odstavecseseznamem"/>
        <w:numPr>
          <w:ilvl w:val="0"/>
          <w:numId w:val="12"/>
        </w:numPr>
        <w:rPr>
          <w:sz w:val="28"/>
          <w:szCs w:val="28"/>
        </w:rPr>
      </w:pPr>
      <w:r w:rsidRPr="00D56D30">
        <w:rPr>
          <w:i/>
          <w:iCs/>
          <w:sz w:val="28"/>
          <w:szCs w:val="28"/>
        </w:rPr>
        <w:t>obecné zdrav</w:t>
      </w:r>
      <w:r w:rsidR="007A386C" w:rsidRPr="00D56D30">
        <w:rPr>
          <w:i/>
          <w:iCs/>
          <w:sz w:val="28"/>
          <w:szCs w:val="28"/>
        </w:rPr>
        <w:t>í</w:t>
      </w:r>
      <w:r w:rsidR="007A386C" w:rsidRPr="00D56D30">
        <w:rPr>
          <w:sz w:val="28"/>
          <w:szCs w:val="28"/>
        </w:rPr>
        <w:t xml:space="preserve"> – nejpozději každých dvacet pět</w:t>
      </w:r>
      <w:r w:rsidRPr="00D56D30">
        <w:rPr>
          <w:sz w:val="28"/>
          <w:szCs w:val="28"/>
        </w:rPr>
        <w:t xml:space="preserve"> minut si měřit hodnoty ze</w:t>
      </w:r>
      <w:r w:rsidR="00D56D30">
        <w:rPr>
          <w:sz w:val="28"/>
          <w:szCs w:val="28"/>
        </w:rPr>
        <w:t> </w:t>
      </w:r>
      <w:r w:rsidRPr="00D56D30">
        <w:rPr>
          <w:sz w:val="28"/>
          <w:szCs w:val="28"/>
        </w:rPr>
        <w:t>zdravotní k</w:t>
      </w:r>
      <w:r w:rsidR="00BB6DB2" w:rsidRPr="00D56D30">
        <w:rPr>
          <w:sz w:val="28"/>
          <w:szCs w:val="28"/>
        </w:rPr>
        <w:t>arty ve zdravotnickém středisku</w:t>
      </w:r>
      <w:r w:rsidR="00D56D30">
        <w:rPr>
          <w:sz w:val="28"/>
          <w:szCs w:val="28"/>
        </w:rPr>
        <w:t>.</w:t>
      </w:r>
    </w:p>
    <w:p w14:paraId="5D0D7B5B" w14:textId="1EECEB51" w:rsidR="002A2C81" w:rsidRPr="00D56D30" w:rsidRDefault="002A2C81" w:rsidP="00D56D30">
      <w:pPr>
        <w:pStyle w:val="Odstavecseseznamem"/>
        <w:numPr>
          <w:ilvl w:val="0"/>
          <w:numId w:val="12"/>
        </w:numPr>
        <w:rPr>
          <w:sz w:val="28"/>
          <w:szCs w:val="28"/>
        </w:rPr>
      </w:pPr>
      <w:r w:rsidRPr="00D56D30">
        <w:rPr>
          <w:i/>
          <w:iCs/>
          <w:sz w:val="28"/>
          <w:szCs w:val="28"/>
        </w:rPr>
        <w:t>radiační zdraví</w:t>
      </w:r>
      <w:r w:rsidRPr="00D56D30">
        <w:rPr>
          <w:sz w:val="28"/>
          <w:szCs w:val="28"/>
        </w:rPr>
        <w:t xml:space="preserve"> – ubývá při v</w:t>
      </w:r>
      <w:r w:rsidR="007A386C" w:rsidRPr="00D56D30">
        <w:rPr>
          <w:sz w:val="28"/>
          <w:szCs w:val="28"/>
        </w:rPr>
        <w:t>ystavení se záření; maximum je osm bodů, jeden</w:t>
      </w:r>
      <w:r w:rsidRPr="00D56D30">
        <w:rPr>
          <w:sz w:val="28"/>
          <w:szCs w:val="28"/>
        </w:rPr>
        <w:t xml:space="preserve"> bod se ztrácí za každý průchod otevřeným prostorem (chodba, expozice), za</w:t>
      </w:r>
      <w:r w:rsidR="00D56D30">
        <w:rPr>
          <w:sz w:val="28"/>
          <w:szCs w:val="28"/>
        </w:rPr>
        <w:t> </w:t>
      </w:r>
      <w:r w:rsidRPr="00D56D30">
        <w:rPr>
          <w:sz w:val="28"/>
          <w:szCs w:val="28"/>
        </w:rPr>
        <w:t>každý výstup ven</w:t>
      </w:r>
      <w:r w:rsidR="007A386C" w:rsidRPr="00D56D30">
        <w:rPr>
          <w:sz w:val="28"/>
          <w:szCs w:val="28"/>
        </w:rPr>
        <w:t xml:space="preserve"> v bílém skafandru se ztrá</w:t>
      </w:r>
      <w:r w:rsidR="00D20807" w:rsidRPr="00D56D30">
        <w:rPr>
          <w:sz w:val="28"/>
          <w:szCs w:val="28"/>
        </w:rPr>
        <w:t>cejí dva body (ale až po 30 min</w:t>
      </w:r>
      <w:r w:rsidRPr="00D56D30">
        <w:rPr>
          <w:sz w:val="28"/>
          <w:szCs w:val="28"/>
        </w:rPr>
        <w:t xml:space="preserve"> od začátku odpočítávání); uvnitř místností (sklady, velín, laboratoře…) se body neztrácejí a velký skafandr (= hasičský oblek) chrání na 100 %; nedostává-li se radiačního zdraví, musí se jít získat splněním úkolu na stanoviště k tomu určené</w:t>
      </w:r>
    </w:p>
    <w:p w14:paraId="35D55251" w14:textId="1BC80D73" w:rsidR="00390740" w:rsidRPr="00D56D30" w:rsidRDefault="002A2C81" w:rsidP="00963F10">
      <w:pPr>
        <w:pStyle w:val="Odstavecseseznamem"/>
        <w:numPr>
          <w:ilvl w:val="0"/>
          <w:numId w:val="12"/>
        </w:numPr>
        <w:spacing w:after="0"/>
        <w:rPr>
          <w:rFonts w:ascii="Arial" w:hAnsi="Arial"/>
          <w:sz w:val="28"/>
          <w:szCs w:val="28"/>
        </w:rPr>
      </w:pPr>
      <w:r w:rsidRPr="00D56D30">
        <w:rPr>
          <w:i/>
          <w:iCs/>
          <w:sz w:val="28"/>
          <w:szCs w:val="28"/>
        </w:rPr>
        <w:t>silové body</w:t>
      </w:r>
      <w:r w:rsidRPr="00D56D30">
        <w:rPr>
          <w:sz w:val="28"/>
          <w:szCs w:val="28"/>
        </w:rPr>
        <w:t xml:space="preserve"> – jsou nutné k přenášení věcí a </w:t>
      </w:r>
      <w:r w:rsidR="00505823" w:rsidRPr="00D56D30">
        <w:rPr>
          <w:sz w:val="28"/>
          <w:szCs w:val="28"/>
        </w:rPr>
        <w:t xml:space="preserve">jsou </w:t>
      </w:r>
      <w:r w:rsidRPr="00D56D30">
        <w:rPr>
          <w:sz w:val="28"/>
          <w:szCs w:val="28"/>
        </w:rPr>
        <w:t>symbolizovány nálepkami; na</w:t>
      </w:r>
      <w:r w:rsidR="00D56D30">
        <w:rPr>
          <w:sz w:val="28"/>
          <w:szCs w:val="28"/>
        </w:rPr>
        <w:t> </w:t>
      </w:r>
      <w:r w:rsidRPr="00D56D30">
        <w:rPr>
          <w:sz w:val="28"/>
          <w:szCs w:val="28"/>
        </w:rPr>
        <w:t>každou věc, která má být přenesena, se musí přilepit nálepka. Každý čl</w:t>
      </w:r>
      <w:r w:rsidR="007A386C" w:rsidRPr="00D56D30">
        <w:rPr>
          <w:sz w:val="28"/>
          <w:szCs w:val="28"/>
        </w:rPr>
        <w:t>en posádky má u sebe maximálně tři</w:t>
      </w:r>
      <w:r w:rsidRPr="00D56D30">
        <w:rPr>
          <w:sz w:val="28"/>
          <w:szCs w:val="28"/>
        </w:rPr>
        <w:t xml:space="preserve"> silové body a členové si je nemohou navzájem předávat; obnovovat si je chodí splněním úkolu na specializované stanoviště</w:t>
      </w:r>
      <w:r w:rsidR="00D56D30" w:rsidRPr="00D56D30">
        <w:rPr>
          <w:sz w:val="28"/>
          <w:szCs w:val="28"/>
        </w:rPr>
        <w:t>.</w:t>
      </w:r>
    </w:p>
    <w:sectPr w:rsidR="00390740" w:rsidRPr="00D56D30" w:rsidSect="00D56D30">
      <w:headerReference w:type="default" r:id="rId8"/>
      <w:footerReference w:type="default" r:id="rId9"/>
      <w:pgSz w:w="11906" w:h="16838"/>
      <w:pgMar w:top="1417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6A9EB" w14:textId="77777777" w:rsidR="0089732E" w:rsidRDefault="0089732E" w:rsidP="004E2A21">
      <w:pPr>
        <w:spacing w:after="0"/>
      </w:pPr>
      <w:r>
        <w:separator/>
      </w:r>
    </w:p>
  </w:endnote>
  <w:endnote w:type="continuationSeparator" w:id="0">
    <w:p w14:paraId="65860EE7" w14:textId="77777777" w:rsidR="0089732E" w:rsidRDefault="0089732E" w:rsidP="004E2A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4D1E1" w14:textId="77777777" w:rsidR="004E2A21" w:rsidRDefault="004E2A21">
    <w:pPr>
      <w:pStyle w:val="Zpat"/>
    </w:pPr>
    <w:r w:rsidRPr="005162B2">
      <w:rPr>
        <w:noProof/>
        <w:lang w:eastAsia="cs-CZ"/>
      </w:rPr>
      <w:drawing>
        <wp:anchor distT="0" distB="0" distL="114300" distR="114300" simplePos="0" relativeHeight="251658752" behindDoc="1" locked="0" layoutInCell="1" allowOverlap="0" wp14:anchorId="137445A6" wp14:editId="6E6F899E">
          <wp:simplePos x="0" y="0"/>
          <wp:positionH relativeFrom="page">
            <wp:posOffset>1547495</wp:posOffset>
          </wp:positionH>
          <wp:positionV relativeFrom="bottomMargin">
            <wp:posOffset>-234950</wp:posOffset>
          </wp:positionV>
          <wp:extent cx="4604400" cy="922011"/>
          <wp:effectExtent l="0" t="0" r="0" b="0"/>
          <wp:wrapNone/>
          <wp:docPr id="27" name="Obrázek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04400" cy="922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0B57C" w14:textId="77777777" w:rsidR="0089732E" w:rsidRDefault="0089732E" w:rsidP="004E2A21">
      <w:pPr>
        <w:spacing w:after="0"/>
      </w:pPr>
      <w:r>
        <w:separator/>
      </w:r>
    </w:p>
  </w:footnote>
  <w:footnote w:type="continuationSeparator" w:id="0">
    <w:p w14:paraId="05E4FDB8" w14:textId="77777777" w:rsidR="0089732E" w:rsidRDefault="0089732E" w:rsidP="004E2A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95D74" w14:textId="77777777" w:rsidR="00565AAD" w:rsidRDefault="00565AAD" w:rsidP="00565AAD">
    <w:pPr>
      <w:pStyle w:val="Zhlav"/>
      <w:jc w:val="center"/>
    </w:pPr>
    <w:r>
      <w:rPr>
        <w:noProof/>
        <w:lang w:eastAsia="cs-CZ"/>
      </w:rPr>
      <w:drawing>
        <wp:inline distT="0" distB="0" distL="0" distR="0" wp14:anchorId="178DE6AD" wp14:editId="39D74B65">
          <wp:extent cx="1198307" cy="792000"/>
          <wp:effectExtent l="0" t="0" r="1905" b="8255"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ČvmM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307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32DC98" w14:textId="77777777" w:rsidR="00565AAD" w:rsidRDefault="00565A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45212"/>
    <w:multiLevelType w:val="hybridMultilevel"/>
    <w:tmpl w:val="7548CB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A694C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15539"/>
    <w:multiLevelType w:val="hybridMultilevel"/>
    <w:tmpl w:val="7018A252"/>
    <w:lvl w:ilvl="0" w:tplc="AF6A01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B0D66"/>
    <w:multiLevelType w:val="multilevel"/>
    <w:tmpl w:val="B314A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56422E"/>
    <w:multiLevelType w:val="multilevel"/>
    <w:tmpl w:val="395C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i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2A0AFA"/>
    <w:multiLevelType w:val="hybridMultilevel"/>
    <w:tmpl w:val="BC440A18"/>
    <w:lvl w:ilvl="0" w:tplc="4364B9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41ACE"/>
    <w:multiLevelType w:val="hybridMultilevel"/>
    <w:tmpl w:val="12046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705DD"/>
    <w:multiLevelType w:val="hybridMultilevel"/>
    <w:tmpl w:val="55E223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A6B7C"/>
    <w:multiLevelType w:val="multilevel"/>
    <w:tmpl w:val="395C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i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9D13AE"/>
    <w:multiLevelType w:val="hybridMultilevel"/>
    <w:tmpl w:val="77A09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54A91"/>
    <w:multiLevelType w:val="hybridMultilevel"/>
    <w:tmpl w:val="DBBC6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A6764"/>
    <w:multiLevelType w:val="multilevel"/>
    <w:tmpl w:val="D15C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4056314"/>
    <w:multiLevelType w:val="multilevel"/>
    <w:tmpl w:val="395C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i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8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1"/>
  </w:num>
  <w:num w:numId="10">
    <w:abstractNumId w:val="0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07B6"/>
    <w:rsid w:val="000321C2"/>
    <w:rsid w:val="0006212D"/>
    <w:rsid w:val="0007633D"/>
    <w:rsid w:val="000E4135"/>
    <w:rsid w:val="00122CD5"/>
    <w:rsid w:val="00196DBD"/>
    <w:rsid w:val="001A2CCC"/>
    <w:rsid w:val="0022445E"/>
    <w:rsid w:val="002740C2"/>
    <w:rsid w:val="002966FD"/>
    <w:rsid w:val="002A2C81"/>
    <w:rsid w:val="002A78D9"/>
    <w:rsid w:val="002A7F8C"/>
    <w:rsid w:val="002E68B7"/>
    <w:rsid w:val="0031682C"/>
    <w:rsid w:val="003207BE"/>
    <w:rsid w:val="00390740"/>
    <w:rsid w:val="003C5A48"/>
    <w:rsid w:val="003D4447"/>
    <w:rsid w:val="003E1C3C"/>
    <w:rsid w:val="00444C1B"/>
    <w:rsid w:val="004E2A21"/>
    <w:rsid w:val="00505823"/>
    <w:rsid w:val="005428CC"/>
    <w:rsid w:val="00565AAD"/>
    <w:rsid w:val="005D6945"/>
    <w:rsid w:val="005F7B08"/>
    <w:rsid w:val="006044B0"/>
    <w:rsid w:val="00617023"/>
    <w:rsid w:val="006C04F4"/>
    <w:rsid w:val="00772881"/>
    <w:rsid w:val="00781555"/>
    <w:rsid w:val="007A386C"/>
    <w:rsid w:val="007A5E9D"/>
    <w:rsid w:val="007F118F"/>
    <w:rsid w:val="0082207F"/>
    <w:rsid w:val="00834549"/>
    <w:rsid w:val="0089732E"/>
    <w:rsid w:val="008A187C"/>
    <w:rsid w:val="008A395A"/>
    <w:rsid w:val="009243F5"/>
    <w:rsid w:val="00936ECD"/>
    <w:rsid w:val="009702F8"/>
    <w:rsid w:val="009854B4"/>
    <w:rsid w:val="0099793F"/>
    <w:rsid w:val="00A12C54"/>
    <w:rsid w:val="00A607B6"/>
    <w:rsid w:val="00A91B9E"/>
    <w:rsid w:val="00AC09C7"/>
    <w:rsid w:val="00AC2518"/>
    <w:rsid w:val="00BB6DB2"/>
    <w:rsid w:val="00CD65B1"/>
    <w:rsid w:val="00CE20D2"/>
    <w:rsid w:val="00CF78D2"/>
    <w:rsid w:val="00D0089A"/>
    <w:rsid w:val="00D20807"/>
    <w:rsid w:val="00D41101"/>
    <w:rsid w:val="00D56D30"/>
    <w:rsid w:val="00DC1AA6"/>
    <w:rsid w:val="00DF4AF3"/>
    <w:rsid w:val="00E00727"/>
    <w:rsid w:val="00E507B5"/>
    <w:rsid w:val="00E614E7"/>
    <w:rsid w:val="00E76324"/>
    <w:rsid w:val="00ED2656"/>
    <w:rsid w:val="00EF1866"/>
    <w:rsid w:val="00F22F4B"/>
    <w:rsid w:val="00F65717"/>
    <w:rsid w:val="00FB1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AF0A2"/>
  <w15:docId w15:val="{4D7E229D-BF43-4798-95F4-86F78A81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07B6"/>
    <w:pPr>
      <w:spacing w:after="200" w:line="240" w:lineRule="auto"/>
      <w:jc w:val="both"/>
    </w:pPr>
    <w:rPr>
      <w:rFonts w:cs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A607B6"/>
    <w:pPr>
      <w:keepNext/>
      <w:keepLines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07B6"/>
    <w:pPr>
      <w:keepNext/>
      <w:keepLines/>
      <w:outlineLvl w:val="1"/>
    </w:pPr>
    <w:rPr>
      <w:rFonts w:eastAsiaTheme="majorEastAsia" w:cstheme="majorBidi"/>
      <w:b/>
      <w:bCs/>
      <w:color w:val="ACB9CA" w:themeColor="text2" w:themeTint="66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07B6"/>
    <w:pPr>
      <w:ind w:left="720"/>
      <w:contextualSpacing/>
    </w:pPr>
  </w:style>
  <w:style w:type="table" w:customStyle="1" w:styleId="Tabulkasmkou4zvraznn11">
    <w:name w:val="Tabulka s mřížkou 4 – zvýraznění 11"/>
    <w:basedOn w:val="Normlntabulka"/>
    <w:uiPriority w:val="49"/>
    <w:rsid w:val="00A607B6"/>
    <w:pPr>
      <w:spacing w:after="0" w:line="240" w:lineRule="auto"/>
    </w:pPr>
    <w:rPr>
      <w:rFonts w:ascii="Arial" w:hAnsi="Arial" w:cs="Arial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A607B6"/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607B6"/>
    <w:rPr>
      <w:rFonts w:eastAsiaTheme="majorEastAsia" w:cstheme="majorBidi"/>
      <w:b/>
      <w:bCs/>
      <w:color w:val="ACB9CA" w:themeColor="text2" w:themeTint="66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A12C54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E2A2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E2A21"/>
    <w:rPr>
      <w:rFonts w:cs="Arial"/>
    </w:rPr>
  </w:style>
  <w:style w:type="paragraph" w:styleId="Zpat">
    <w:name w:val="footer"/>
    <w:basedOn w:val="Normln"/>
    <w:link w:val="ZpatChar"/>
    <w:uiPriority w:val="99"/>
    <w:unhideWhenUsed/>
    <w:rsid w:val="004E2A2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E2A21"/>
    <w:rPr>
      <w:rFonts w:cs="Arial"/>
    </w:rPr>
  </w:style>
  <w:style w:type="table" w:styleId="Mkatabulky">
    <w:name w:val="Table Grid"/>
    <w:basedOn w:val="Normlntabulka"/>
    <w:uiPriority w:val="39"/>
    <w:rsid w:val="00617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0582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5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3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27C60-C541-4514-B97A-9EF76C801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Medek Ondřej</dc:creator>
  <cp:keywords/>
  <dc:description/>
  <cp:lastModifiedBy>Dražan Sven</cp:lastModifiedBy>
  <cp:revision>10</cp:revision>
  <dcterms:created xsi:type="dcterms:W3CDTF">2021-10-04T10:43:00Z</dcterms:created>
  <dcterms:modified xsi:type="dcterms:W3CDTF">2021-11-01T02:33:00Z</dcterms:modified>
</cp:coreProperties>
</file>