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75F" w:rsidRDefault="00C12751" w:rsidP="008E3E25">
      <w:pPr>
        <w:jc w:val="center"/>
        <w:rPr>
          <w:rFonts w:ascii="Arial" w:hAnsi="Arial" w:cs="Arial"/>
          <w:b/>
          <w:sz w:val="40"/>
          <w:szCs w:val="40"/>
          <w:u w:val="single"/>
        </w:rPr>
      </w:pPr>
      <w:r>
        <w:rPr>
          <w:rFonts w:ascii="Arial" w:hAnsi="Arial" w:cs="Arial"/>
          <w:b/>
          <w:sz w:val="40"/>
          <w:szCs w:val="40"/>
          <w:u w:val="single"/>
        </w:rPr>
        <w:t>Etologie</w:t>
      </w:r>
      <w:r w:rsidR="00FD6451">
        <w:rPr>
          <w:rFonts w:ascii="Arial" w:hAnsi="Arial" w:cs="Arial"/>
          <w:b/>
          <w:sz w:val="40"/>
          <w:szCs w:val="40"/>
          <w:u w:val="single"/>
        </w:rPr>
        <w:t xml:space="preserve"> – teoretický úvod</w:t>
      </w:r>
    </w:p>
    <w:p w:rsidR="003A62BE" w:rsidRDefault="003A62BE" w:rsidP="003A62BE">
      <w:pPr>
        <w:jc w:val="both"/>
        <w:rPr>
          <w:rFonts w:ascii="Arial" w:hAnsi="Arial" w:cs="Arial"/>
          <w:sz w:val="24"/>
          <w:szCs w:val="24"/>
        </w:rPr>
      </w:pPr>
    </w:p>
    <w:p w:rsidR="00435D8B" w:rsidRDefault="000137CB" w:rsidP="00CE6631">
      <w:pPr>
        <w:jc w:val="both"/>
        <w:rPr>
          <w:rFonts w:ascii="Arial" w:hAnsi="Arial" w:cs="Arial"/>
          <w:sz w:val="24"/>
          <w:szCs w:val="24"/>
        </w:rPr>
      </w:pPr>
      <w:r w:rsidRPr="00FF219A">
        <w:rPr>
          <w:rFonts w:ascii="Arial" w:hAnsi="Arial" w:cs="Arial"/>
          <w:b/>
          <w:sz w:val="24"/>
          <w:szCs w:val="24"/>
        </w:rPr>
        <w:t>Etologie</w:t>
      </w:r>
      <w:r>
        <w:rPr>
          <w:rFonts w:ascii="Arial" w:hAnsi="Arial" w:cs="Arial"/>
          <w:sz w:val="24"/>
          <w:szCs w:val="24"/>
        </w:rPr>
        <w:t xml:space="preserve"> je věda o chování živočichů; </w:t>
      </w:r>
      <w:r w:rsidR="00FF219A">
        <w:rPr>
          <w:rFonts w:ascii="Arial" w:hAnsi="Arial" w:cs="Arial"/>
          <w:sz w:val="24"/>
          <w:szCs w:val="24"/>
        </w:rPr>
        <w:t>zkoumá toto chování biologickými metodami. P</w:t>
      </w:r>
      <w:r>
        <w:rPr>
          <w:rFonts w:ascii="Arial" w:hAnsi="Arial" w:cs="Arial"/>
          <w:sz w:val="24"/>
          <w:szCs w:val="24"/>
        </w:rPr>
        <w:t>rotože se u některých objektů</w:t>
      </w:r>
      <w:r w:rsidR="00FF219A">
        <w:rPr>
          <w:rFonts w:ascii="Arial" w:hAnsi="Arial" w:cs="Arial"/>
          <w:sz w:val="24"/>
          <w:szCs w:val="24"/>
        </w:rPr>
        <w:t xml:space="preserve"> etologie</w:t>
      </w:r>
      <w:r>
        <w:rPr>
          <w:rFonts w:ascii="Arial" w:hAnsi="Arial" w:cs="Arial"/>
          <w:sz w:val="24"/>
          <w:szCs w:val="24"/>
        </w:rPr>
        <w:t xml:space="preserve"> nejeví pojem „chování“ jako přesný popis pozorované činnosti (do etologie spadá i pozorování a zkoumání chování jednobuněčných prvoků, i když už podle současného zoologického systému nepatří mezi živočichy), lze také říci, že jde o vědu o projevech či pohybech.</w:t>
      </w:r>
    </w:p>
    <w:p w:rsidR="000137CB" w:rsidRPr="00D570A0" w:rsidRDefault="000137CB" w:rsidP="00CE6631">
      <w:pPr>
        <w:jc w:val="both"/>
        <w:rPr>
          <w:rFonts w:ascii="Arial" w:hAnsi="Arial" w:cs="Arial"/>
          <w:sz w:val="24"/>
          <w:szCs w:val="24"/>
        </w:rPr>
      </w:pPr>
      <w:r>
        <w:rPr>
          <w:rFonts w:ascii="Arial" w:hAnsi="Arial" w:cs="Arial"/>
          <w:sz w:val="24"/>
          <w:szCs w:val="24"/>
        </w:rPr>
        <w:t xml:space="preserve">Jevy, kterými se dnes zabývá etologie, zkoumal </w:t>
      </w:r>
      <w:r w:rsidR="00FF219A">
        <w:rPr>
          <w:rFonts w:ascii="Arial" w:hAnsi="Arial" w:cs="Arial"/>
          <w:sz w:val="24"/>
          <w:szCs w:val="24"/>
        </w:rPr>
        <w:t xml:space="preserve">například </w:t>
      </w:r>
      <w:r>
        <w:rPr>
          <w:rFonts w:ascii="Arial" w:hAnsi="Arial" w:cs="Arial"/>
          <w:sz w:val="24"/>
          <w:szCs w:val="24"/>
        </w:rPr>
        <w:t xml:space="preserve">již na konci 19. století ruský fyziolog </w:t>
      </w:r>
      <w:r w:rsidRPr="00FF219A">
        <w:rPr>
          <w:rFonts w:ascii="Arial" w:hAnsi="Arial" w:cs="Arial"/>
          <w:b/>
          <w:sz w:val="24"/>
          <w:szCs w:val="24"/>
        </w:rPr>
        <w:t>Ivan Petrovič Pavlov</w:t>
      </w:r>
      <w:r>
        <w:rPr>
          <w:rFonts w:ascii="Arial" w:hAnsi="Arial" w:cs="Arial"/>
          <w:sz w:val="24"/>
          <w:szCs w:val="24"/>
        </w:rPr>
        <w:t xml:space="preserve"> (</w:t>
      </w:r>
      <w:r w:rsidR="00E21CE4">
        <w:rPr>
          <w:rFonts w:ascii="Arial" w:hAnsi="Arial" w:cs="Arial"/>
          <w:sz w:val="24"/>
          <w:szCs w:val="24"/>
        </w:rPr>
        <w:t xml:space="preserve">1849-1936). Pomocí z </w:t>
      </w:r>
      <w:r w:rsidR="00FF219A">
        <w:rPr>
          <w:rFonts w:ascii="Arial" w:hAnsi="Arial" w:cs="Arial"/>
          <w:sz w:val="24"/>
          <w:szCs w:val="24"/>
        </w:rPr>
        <w:t>dnešního pohledu nehumánních experimentů (např. vyoperování slinných žláz psa ve</w:t>
      </w:r>
      <w:r w:rsidR="001E138D">
        <w:rPr>
          <w:rFonts w:ascii="Arial" w:hAnsi="Arial" w:cs="Arial"/>
          <w:sz w:val="24"/>
          <w:szCs w:val="24"/>
        </w:rPr>
        <w:t>n</w:t>
      </w:r>
      <w:r w:rsidR="00FF219A">
        <w:rPr>
          <w:rFonts w:ascii="Arial" w:hAnsi="Arial" w:cs="Arial"/>
          <w:sz w:val="24"/>
          <w:szCs w:val="24"/>
        </w:rPr>
        <w:t xml:space="preserve"> z tlamy) zkoumal činnost vyšší nervové soustavy a zavedl pojmy podmíněný a nepodmíněný reflex </w:t>
      </w:r>
      <w:r w:rsidR="001E138D">
        <w:rPr>
          <w:rFonts w:ascii="Arial" w:hAnsi="Arial" w:cs="Arial"/>
          <w:sz w:val="24"/>
          <w:szCs w:val="24"/>
        </w:rPr>
        <w:t>– nepodmíněný reflex je podle jeho studie vrozená reakce na určitý podnět (slintání při spatření/ucítění potravy) a podmíněný je získaná reakce na nový podnět (světlo/zvuk zvonku, které si dříve pes spojil s potravou)</w:t>
      </w:r>
      <w:r w:rsidR="00D570A0">
        <w:rPr>
          <w:rFonts w:ascii="Arial" w:hAnsi="Arial" w:cs="Arial"/>
          <w:sz w:val="24"/>
          <w:szCs w:val="24"/>
        </w:rPr>
        <w:t xml:space="preserve">. Nauce o vyšší nervové činnosti se říká </w:t>
      </w:r>
      <w:r w:rsidR="00D570A0">
        <w:rPr>
          <w:rFonts w:ascii="Arial" w:hAnsi="Arial" w:cs="Arial"/>
          <w:b/>
          <w:sz w:val="24"/>
          <w:szCs w:val="24"/>
        </w:rPr>
        <w:t>reflexologie</w:t>
      </w:r>
      <w:r w:rsidR="00D570A0">
        <w:rPr>
          <w:rFonts w:ascii="Arial" w:hAnsi="Arial" w:cs="Arial"/>
          <w:sz w:val="24"/>
          <w:szCs w:val="24"/>
        </w:rPr>
        <w:t>. Tato škola ovšem chápe získané (naučené) chování pouze jako sled nepodmíněných reflexů.</w:t>
      </w:r>
    </w:p>
    <w:p w:rsidR="001E138D" w:rsidRDefault="001E138D" w:rsidP="00CE6631">
      <w:pPr>
        <w:jc w:val="both"/>
        <w:rPr>
          <w:rFonts w:ascii="Arial" w:hAnsi="Arial" w:cs="Arial"/>
          <w:bCs/>
          <w:sz w:val="24"/>
          <w:szCs w:val="24"/>
          <w:shd w:val="clear" w:color="auto" w:fill="FFFFFF"/>
        </w:rPr>
      </w:pPr>
      <w:r>
        <w:rPr>
          <w:rFonts w:ascii="Arial" w:hAnsi="Arial" w:cs="Arial"/>
          <w:sz w:val="24"/>
          <w:szCs w:val="24"/>
        </w:rPr>
        <w:t xml:space="preserve">V počátcích 20. století studium chování živočichů ovlivnili i psychologové americké </w:t>
      </w:r>
      <w:r w:rsidRPr="00D570A0">
        <w:rPr>
          <w:rFonts w:ascii="Arial" w:hAnsi="Arial" w:cs="Arial"/>
          <w:b/>
          <w:sz w:val="24"/>
          <w:szCs w:val="24"/>
        </w:rPr>
        <w:t>behavioristické školy</w:t>
      </w:r>
      <w:r>
        <w:rPr>
          <w:rFonts w:ascii="Arial" w:hAnsi="Arial" w:cs="Arial"/>
          <w:sz w:val="24"/>
          <w:szCs w:val="24"/>
        </w:rPr>
        <w:t xml:space="preserve"> (</w:t>
      </w:r>
      <w:r w:rsidR="00DC5CD7">
        <w:rPr>
          <w:rFonts w:ascii="Arial" w:hAnsi="Arial" w:cs="Arial"/>
          <w:sz w:val="24"/>
          <w:szCs w:val="24"/>
        </w:rPr>
        <w:t xml:space="preserve">John </w:t>
      </w:r>
      <w:proofErr w:type="spellStart"/>
      <w:r w:rsidR="00DC5CD7">
        <w:rPr>
          <w:rFonts w:ascii="Arial" w:hAnsi="Arial" w:cs="Arial"/>
          <w:sz w:val="24"/>
          <w:szCs w:val="24"/>
        </w:rPr>
        <w:t>Broadus</w:t>
      </w:r>
      <w:proofErr w:type="spellEnd"/>
      <w:r w:rsidR="00DC5CD7">
        <w:rPr>
          <w:rFonts w:ascii="Arial" w:hAnsi="Arial" w:cs="Arial"/>
          <w:sz w:val="24"/>
          <w:szCs w:val="24"/>
        </w:rPr>
        <w:t xml:space="preserve"> Watson, Edward </w:t>
      </w:r>
      <w:proofErr w:type="spellStart"/>
      <w:r w:rsidR="00DC5CD7">
        <w:rPr>
          <w:rFonts w:ascii="Arial" w:hAnsi="Arial" w:cs="Arial"/>
          <w:sz w:val="24"/>
          <w:szCs w:val="24"/>
        </w:rPr>
        <w:t>Lee</w:t>
      </w:r>
      <w:proofErr w:type="spellEnd"/>
      <w:r w:rsidR="00DC5CD7">
        <w:rPr>
          <w:rFonts w:ascii="Arial" w:hAnsi="Arial" w:cs="Arial"/>
          <w:sz w:val="24"/>
          <w:szCs w:val="24"/>
        </w:rPr>
        <w:t xml:space="preserve"> </w:t>
      </w:r>
      <w:proofErr w:type="spellStart"/>
      <w:r w:rsidR="00DC5CD7">
        <w:rPr>
          <w:rFonts w:ascii="Arial" w:hAnsi="Arial" w:cs="Arial"/>
          <w:sz w:val="24"/>
          <w:szCs w:val="24"/>
        </w:rPr>
        <w:t>Thorndike</w:t>
      </w:r>
      <w:proofErr w:type="spellEnd"/>
      <w:r w:rsidR="00DC5CD7">
        <w:rPr>
          <w:rFonts w:ascii="Arial" w:hAnsi="Arial" w:cs="Arial"/>
          <w:sz w:val="24"/>
          <w:szCs w:val="24"/>
        </w:rPr>
        <w:t xml:space="preserve">). </w:t>
      </w:r>
      <w:r w:rsidR="004144C4">
        <w:rPr>
          <w:rFonts w:ascii="Arial" w:hAnsi="Arial" w:cs="Arial"/>
          <w:sz w:val="24"/>
          <w:szCs w:val="24"/>
        </w:rPr>
        <w:t>Tito vědci používali ve výzkumu i laikům známé experi</w:t>
      </w:r>
      <w:r w:rsidR="00D570A0">
        <w:rPr>
          <w:rFonts w:ascii="Arial" w:hAnsi="Arial" w:cs="Arial"/>
          <w:sz w:val="24"/>
          <w:szCs w:val="24"/>
        </w:rPr>
        <w:t xml:space="preserve">menty, např. bludiště pro myši. (Později se po dalším význačném zástupci behaviorismu, </w:t>
      </w:r>
      <w:proofErr w:type="spellStart"/>
      <w:r w:rsidR="00D570A0" w:rsidRPr="00D570A0">
        <w:rPr>
          <w:rFonts w:ascii="Arial" w:hAnsi="Arial" w:cs="Arial"/>
          <w:bCs/>
          <w:sz w:val="24"/>
          <w:szCs w:val="24"/>
          <w:shd w:val="clear" w:color="auto" w:fill="FFFFFF"/>
        </w:rPr>
        <w:t>Burrhusi</w:t>
      </w:r>
      <w:proofErr w:type="spellEnd"/>
      <w:r w:rsidR="00D570A0" w:rsidRPr="00D570A0">
        <w:rPr>
          <w:rFonts w:ascii="Arial" w:hAnsi="Arial" w:cs="Arial"/>
          <w:bCs/>
          <w:sz w:val="24"/>
          <w:szCs w:val="24"/>
          <w:shd w:val="clear" w:color="auto" w:fill="FFFFFF"/>
        </w:rPr>
        <w:t xml:space="preserve"> </w:t>
      </w:r>
      <w:proofErr w:type="spellStart"/>
      <w:r w:rsidR="00D570A0" w:rsidRPr="00D570A0">
        <w:rPr>
          <w:rFonts w:ascii="Arial" w:hAnsi="Arial" w:cs="Arial"/>
          <w:bCs/>
          <w:sz w:val="24"/>
          <w:szCs w:val="24"/>
          <w:shd w:val="clear" w:color="auto" w:fill="FFFFFF"/>
        </w:rPr>
        <w:t>Fredericu</w:t>
      </w:r>
      <w:proofErr w:type="spellEnd"/>
      <w:r w:rsidR="00D570A0" w:rsidRPr="00D570A0">
        <w:rPr>
          <w:rFonts w:ascii="Arial" w:hAnsi="Arial" w:cs="Arial"/>
          <w:bCs/>
          <w:sz w:val="24"/>
          <w:szCs w:val="24"/>
          <w:shd w:val="clear" w:color="auto" w:fill="FFFFFF"/>
        </w:rPr>
        <w:t xml:space="preserve"> </w:t>
      </w:r>
      <w:proofErr w:type="spellStart"/>
      <w:r w:rsidR="00D570A0" w:rsidRPr="00D570A0">
        <w:rPr>
          <w:rFonts w:ascii="Arial" w:hAnsi="Arial" w:cs="Arial"/>
          <w:bCs/>
          <w:sz w:val="24"/>
          <w:szCs w:val="24"/>
          <w:shd w:val="clear" w:color="auto" w:fill="FFFFFF"/>
        </w:rPr>
        <w:t>Skinnerovi</w:t>
      </w:r>
      <w:proofErr w:type="spellEnd"/>
      <w:r w:rsidR="003614BC">
        <w:rPr>
          <w:rFonts w:ascii="Arial" w:hAnsi="Arial" w:cs="Arial"/>
          <w:bCs/>
          <w:sz w:val="24"/>
          <w:szCs w:val="24"/>
          <w:shd w:val="clear" w:color="auto" w:fill="FFFFFF"/>
        </w:rPr>
        <w:t>, začalo jistým typům</w:t>
      </w:r>
      <w:r w:rsidR="00D570A0">
        <w:rPr>
          <w:rFonts w:ascii="Arial" w:hAnsi="Arial" w:cs="Arial"/>
          <w:bCs/>
          <w:sz w:val="24"/>
          <w:szCs w:val="24"/>
          <w:shd w:val="clear" w:color="auto" w:fill="FFFFFF"/>
        </w:rPr>
        <w:t xml:space="preserve"> </w:t>
      </w:r>
      <w:r w:rsidR="003614BC">
        <w:rPr>
          <w:rFonts w:ascii="Arial" w:hAnsi="Arial" w:cs="Arial"/>
          <w:bCs/>
          <w:sz w:val="24"/>
          <w:szCs w:val="24"/>
          <w:shd w:val="clear" w:color="auto" w:fill="FFFFFF"/>
        </w:rPr>
        <w:t>pokusných</w:t>
      </w:r>
      <w:r w:rsidR="00D570A0">
        <w:rPr>
          <w:rFonts w:ascii="Arial" w:hAnsi="Arial" w:cs="Arial"/>
          <w:bCs/>
          <w:sz w:val="24"/>
          <w:szCs w:val="24"/>
          <w:shd w:val="clear" w:color="auto" w:fill="FFFFFF"/>
        </w:rPr>
        <w:t xml:space="preserve"> pomůc</w:t>
      </w:r>
      <w:r w:rsidR="003614BC">
        <w:rPr>
          <w:rFonts w:ascii="Arial" w:hAnsi="Arial" w:cs="Arial"/>
          <w:bCs/>
          <w:sz w:val="24"/>
          <w:szCs w:val="24"/>
          <w:shd w:val="clear" w:color="auto" w:fill="FFFFFF"/>
        </w:rPr>
        <w:t>ek</w:t>
      </w:r>
      <w:r w:rsidR="00D570A0">
        <w:rPr>
          <w:rFonts w:ascii="Arial" w:hAnsi="Arial" w:cs="Arial"/>
          <w:bCs/>
          <w:sz w:val="24"/>
          <w:szCs w:val="24"/>
          <w:shd w:val="clear" w:color="auto" w:fill="FFFFFF"/>
        </w:rPr>
        <w:t xml:space="preserve"> říkat </w:t>
      </w:r>
      <w:proofErr w:type="spellStart"/>
      <w:r w:rsidR="00D570A0">
        <w:rPr>
          <w:rFonts w:ascii="Arial" w:hAnsi="Arial" w:cs="Arial"/>
          <w:bCs/>
          <w:sz w:val="24"/>
          <w:szCs w:val="24"/>
          <w:shd w:val="clear" w:color="auto" w:fill="FFFFFF"/>
        </w:rPr>
        <w:t>Skinnerovy</w:t>
      </w:r>
      <w:proofErr w:type="spellEnd"/>
      <w:r w:rsidR="00D570A0">
        <w:rPr>
          <w:rFonts w:ascii="Arial" w:hAnsi="Arial" w:cs="Arial"/>
          <w:bCs/>
          <w:sz w:val="24"/>
          <w:szCs w:val="24"/>
          <w:shd w:val="clear" w:color="auto" w:fill="FFFFFF"/>
        </w:rPr>
        <w:t xml:space="preserve"> boxy.)</w:t>
      </w:r>
      <w:r w:rsidR="000A5514">
        <w:rPr>
          <w:rFonts w:ascii="Arial" w:hAnsi="Arial" w:cs="Arial"/>
          <w:bCs/>
          <w:sz w:val="24"/>
          <w:szCs w:val="24"/>
          <w:shd w:val="clear" w:color="auto" w:fill="FFFFFF"/>
        </w:rPr>
        <w:t xml:space="preserve"> Experimenty vždy spočívaly v tom, že živočich musel aktivně provést nějakou operaci, jež byla na základě automatického záznamu kvantifikována – většinou se jednalo o metodu pokusu a omylu, kdy při správném splnění </w:t>
      </w:r>
      <w:r w:rsidR="00192C6E">
        <w:rPr>
          <w:rFonts w:ascii="Arial" w:hAnsi="Arial" w:cs="Arial"/>
          <w:bCs/>
          <w:sz w:val="24"/>
          <w:szCs w:val="24"/>
          <w:shd w:val="clear" w:color="auto" w:fill="FFFFFF"/>
        </w:rPr>
        <w:t>úkolu bylo zvíře odměněno potravou.</w:t>
      </w:r>
    </w:p>
    <w:p w:rsidR="00192C6E" w:rsidRDefault="00192C6E" w:rsidP="00CE6631">
      <w:pPr>
        <w:jc w:val="both"/>
        <w:rPr>
          <w:rFonts w:ascii="Arial" w:hAnsi="Arial" w:cs="Arial"/>
          <w:bCs/>
          <w:sz w:val="24"/>
          <w:szCs w:val="24"/>
          <w:shd w:val="clear" w:color="auto" w:fill="FFFFFF"/>
        </w:rPr>
      </w:pPr>
      <w:r>
        <w:rPr>
          <w:rFonts w:ascii="Arial" w:hAnsi="Arial" w:cs="Arial"/>
          <w:bCs/>
          <w:sz w:val="24"/>
          <w:szCs w:val="24"/>
          <w:shd w:val="clear" w:color="auto" w:fill="FFFFFF"/>
        </w:rPr>
        <w:t xml:space="preserve">„Pravá“ etologie ve smyslu jedné ze zoologických věd má své kořeny ve 30. letech 20. století. Jejími zakladateli byli Rakušan </w:t>
      </w:r>
      <w:r>
        <w:rPr>
          <w:rFonts w:ascii="Arial" w:hAnsi="Arial" w:cs="Arial"/>
          <w:b/>
          <w:bCs/>
          <w:sz w:val="24"/>
          <w:szCs w:val="24"/>
          <w:shd w:val="clear" w:color="auto" w:fill="FFFFFF"/>
        </w:rPr>
        <w:t xml:space="preserve">Konrad Lorenz </w:t>
      </w:r>
      <w:r>
        <w:rPr>
          <w:rFonts w:ascii="Arial" w:hAnsi="Arial" w:cs="Arial"/>
          <w:bCs/>
          <w:sz w:val="24"/>
          <w:szCs w:val="24"/>
          <w:shd w:val="clear" w:color="auto" w:fill="FFFFFF"/>
        </w:rPr>
        <w:t xml:space="preserve">(1903-1989) a Nizozemec </w:t>
      </w:r>
      <w:proofErr w:type="spellStart"/>
      <w:r>
        <w:rPr>
          <w:rFonts w:ascii="Arial" w:hAnsi="Arial" w:cs="Arial"/>
          <w:b/>
          <w:bCs/>
          <w:sz w:val="24"/>
          <w:szCs w:val="24"/>
          <w:shd w:val="clear" w:color="auto" w:fill="FFFFFF"/>
        </w:rPr>
        <w:t>Nikolaas</w:t>
      </w:r>
      <w:proofErr w:type="spellEnd"/>
      <w:r>
        <w:rPr>
          <w:rFonts w:ascii="Arial" w:hAnsi="Arial" w:cs="Arial"/>
          <w:b/>
          <w:bCs/>
          <w:sz w:val="24"/>
          <w:szCs w:val="24"/>
          <w:shd w:val="clear" w:color="auto" w:fill="FFFFFF"/>
        </w:rPr>
        <w:t xml:space="preserve"> </w:t>
      </w:r>
      <w:proofErr w:type="spellStart"/>
      <w:r>
        <w:rPr>
          <w:rFonts w:ascii="Arial" w:hAnsi="Arial" w:cs="Arial"/>
          <w:b/>
          <w:bCs/>
          <w:sz w:val="24"/>
          <w:szCs w:val="24"/>
          <w:shd w:val="clear" w:color="auto" w:fill="FFFFFF"/>
        </w:rPr>
        <w:t>Tinbergen</w:t>
      </w:r>
      <w:proofErr w:type="spellEnd"/>
      <w:r>
        <w:rPr>
          <w:rFonts w:ascii="Arial" w:hAnsi="Arial" w:cs="Arial"/>
          <w:b/>
          <w:bCs/>
          <w:sz w:val="24"/>
          <w:szCs w:val="24"/>
          <w:shd w:val="clear" w:color="auto" w:fill="FFFFFF"/>
        </w:rPr>
        <w:t xml:space="preserve"> </w:t>
      </w:r>
      <w:r>
        <w:rPr>
          <w:rFonts w:ascii="Arial" w:hAnsi="Arial" w:cs="Arial"/>
          <w:bCs/>
          <w:sz w:val="24"/>
          <w:szCs w:val="24"/>
          <w:shd w:val="clear" w:color="auto" w:fill="FFFFFF"/>
        </w:rPr>
        <w:t xml:space="preserve">(1907-1988). Směr, který se dnes nazývá </w:t>
      </w:r>
      <w:r>
        <w:rPr>
          <w:rFonts w:ascii="Arial" w:hAnsi="Arial" w:cs="Arial"/>
          <w:b/>
          <w:bCs/>
          <w:sz w:val="24"/>
          <w:szCs w:val="24"/>
          <w:shd w:val="clear" w:color="auto" w:fill="FFFFFF"/>
        </w:rPr>
        <w:t>klasická evropská etologie</w:t>
      </w:r>
      <w:r>
        <w:rPr>
          <w:rFonts w:ascii="Arial" w:hAnsi="Arial" w:cs="Arial"/>
          <w:bCs/>
          <w:sz w:val="24"/>
          <w:szCs w:val="24"/>
          <w:shd w:val="clear" w:color="auto" w:fill="FFFFFF"/>
        </w:rPr>
        <w:t>, byl zaměřen především na vrozené chování živočichů, které zkoumal j</w:t>
      </w:r>
      <w:r w:rsidR="004C42E5">
        <w:rPr>
          <w:rFonts w:ascii="Arial" w:hAnsi="Arial" w:cs="Arial"/>
          <w:bCs/>
          <w:sz w:val="24"/>
          <w:szCs w:val="24"/>
          <w:shd w:val="clear" w:color="auto" w:fill="FFFFFF"/>
        </w:rPr>
        <w:t>ak ve volné přírodě, tak v lidské péči</w:t>
      </w:r>
      <w:r>
        <w:rPr>
          <w:rFonts w:ascii="Arial" w:hAnsi="Arial" w:cs="Arial"/>
          <w:bCs/>
          <w:sz w:val="24"/>
          <w:szCs w:val="24"/>
          <w:shd w:val="clear" w:color="auto" w:fill="FFFFFF"/>
        </w:rPr>
        <w:t xml:space="preserve">. Pozorovanými objekty byli zejména </w:t>
      </w:r>
      <w:r w:rsidR="00257B02">
        <w:rPr>
          <w:rFonts w:ascii="Arial" w:hAnsi="Arial" w:cs="Arial"/>
          <w:bCs/>
          <w:sz w:val="24"/>
          <w:szCs w:val="24"/>
          <w:shd w:val="clear" w:color="auto" w:fill="FFFFFF"/>
        </w:rPr>
        <w:t xml:space="preserve">nejrůznější ptáci a hmyz, později také savci a ryby. </w:t>
      </w:r>
      <w:r>
        <w:rPr>
          <w:rFonts w:ascii="Arial" w:hAnsi="Arial" w:cs="Arial"/>
          <w:bCs/>
          <w:sz w:val="24"/>
          <w:szCs w:val="24"/>
          <w:shd w:val="clear" w:color="auto" w:fill="FFFFFF"/>
        </w:rPr>
        <w:t xml:space="preserve">Postupem času se klasická etologie rozrostla i na projevy získaného chování. K zakladatelům směru se řadí i další Rakušan </w:t>
      </w:r>
      <w:r>
        <w:rPr>
          <w:rFonts w:ascii="Arial" w:hAnsi="Arial" w:cs="Arial"/>
          <w:b/>
          <w:bCs/>
          <w:sz w:val="24"/>
          <w:szCs w:val="24"/>
          <w:shd w:val="clear" w:color="auto" w:fill="FFFFFF"/>
        </w:rPr>
        <w:t xml:space="preserve">Karl von </w:t>
      </w:r>
      <w:proofErr w:type="spellStart"/>
      <w:r>
        <w:rPr>
          <w:rFonts w:ascii="Arial" w:hAnsi="Arial" w:cs="Arial"/>
          <w:b/>
          <w:bCs/>
          <w:sz w:val="24"/>
          <w:szCs w:val="24"/>
          <w:shd w:val="clear" w:color="auto" w:fill="FFFFFF"/>
        </w:rPr>
        <w:t>Frisch</w:t>
      </w:r>
      <w:proofErr w:type="spellEnd"/>
      <w:r>
        <w:rPr>
          <w:rFonts w:ascii="Arial" w:hAnsi="Arial" w:cs="Arial"/>
          <w:b/>
          <w:bCs/>
          <w:sz w:val="24"/>
          <w:szCs w:val="24"/>
          <w:shd w:val="clear" w:color="auto" w:fill="FFFFFF"/>
        </w:rPr>
        <w:t xml:space="preserve"> </w:t>
      </w:r>
      <w:r>
        <w:rPr>
          <w:rFonts w:ascii="Arial" w:hAnsi="Arial" w:cs="Arial"/>
          <w:bCs/>
          <w:sz w:val="24"/>
          <w:szCs w:val="24"/>
          <w:shd w:val="clear" w:color="auto" w:fill="FFFFFF"/>
        </w:rPr>
        <w:t xml:space="preserve">(1886-1982), který proslul svým výzkumem včelích tanců. </w:t>
      </w:r>
      <w:r w:rsidR="00257B02">
        <w:rPr>
          <w:rFonts w:ascii="Arial" w:hAnsi="Arial" w:cs="Arial"/>
          <w:bCs/>
          <w:sz w:val="24"/>
          <w:szCs w:val="24"/>
          <w:shd w:val="clear" w:color="auto" w:fill="FFFFFF"/>
        </w:rPr>
        <w:t>Všichni tři vědci byli za svou práci oceněni roku 1973 Nobelov</w:t>
      </w:r>
      <w:r w:rsidR="004C42E5">
        <w:rPr>
          <w:rFonts w:ascii="Arial" w:hAnsi="Arial" w:cs="Arial"/>
          <w:bCs/>
          <w:sz w:val="24"/>
          <w:szCs w:val="24"/>
          <w:shd w:val="clear" w:color="auto" w:fill="FFFFFF"/>
        </w:rPr>
        <w:t>ou cenou za fyziologii nebo</w:t>
      </w:r>
      <w:r w:rsidR="00257B02">
        <w:rPr>
          <w:rFonts w:ascii="Arial" w:hAnsi="Arial" w:cs="Arial"/>
          <w:bCs/>
          <w:sz w:val="24"/>
          <w:szCs w:val="24"/>
          <w:shd w:val="clear" w:color="auto" w:fill="FFFFFF"/>
        </w:rPr>
        <w:t xml:space="preserve"> lékařství (v</w:t>
      </w:r>
      <w:r w:rsidR="00E21CE4">
        <w:rPr>
          <w:rFonts w:ascii="Arial" w:hAnsi="Arial" w:cs="Arial"/>
          <w:bCs/>
          <w:sz w:val="24"/>
          <w:szCs w:val="24"/>
          <w:shd w:val="clear" w:color="auto" w:fill="FFFFFF"/>
        </w:rPr>
        <w:t xml:space="preserve"> r. 1904 byl toutéž cenou vyznamenán</w:t>
      </w:r>
      <w:r w:rsidR="00257B02">
        <w:rPr>
          <w:rFonts w:ascii="Arial" w:hAnsi="Arial" w:cs="Arial"/>
          <w:bCs/>
          <w:sz w:val="24"/>
          <w:szCs w:val="24"/>
          <w:shd w:val="clear" w:color="auto" w:fill="FFFFFF"/>
        </w:rPr>
        <w:t xml:space="preserve"> i </w:t>
      </w:r>
      <w:proofErr w:type="spellStart"/>
      <w:r w:rsidR="00257B02">
        <w:rPr>
          <w:rFonts w:ascii="Arial" w:hAnsi="Arial" w:cs="Arial"/>
          <w:bCs/>
          <w:sz w:val="24"/>
          <w:szCs w:val="24"/>
          <w:shd w:val="clear" w:color="auto" w:fill="FFFFFF"/>
        </w:rPr>
        <w:t>I</w:t>
      </w:r>
      <w:proofErr w:type="spellEnd"/>
      <w:r w:rsidR="00257B02">
        <w:rPr>
          <w:rFonts w:ascii="Arial" w:hAnsi="Arial" w:cs="Arial"/>
          <w:bCs/>
          <w:sz w:val="24"/>
          <w:szCs w:val="24"/>
          <w:shd w:val="clear" w:color="auto" w:fill="FFFFFF"/>
        </w:rPr>
        <w:t xml:space="preserve">. P. Pavlov). </w:t>
      </w:r>
    </w:p>
    <w:p w:rsidR="005E06D3" w:rsidRDefault="00C53DE4" w:rsidP="00CE6631">
      <w:pPr>
        <w:jc w:val="both"/>
        <w:rPr>
          <w:rFonts w:ascii="Arial" w:hAnsi="Arial" w:cs="Arial"/>
          <w:bCs/>
          <w:sz w:val="24"/>
          <w:szCs w:val="24"/>
          <w:shd w:val="clear" w:color="auto" w:fill="FFFFFF"/>
        </w:rPr>
      </w:pPr>
      <w:r>
        <w:rPr>
          <w:rFonts w:ascii="Arial" w:hAnsi="Arial" w:cs="Arial"/>
          <w:bCs/>
          <w:sz w:val="24"/>
          <w:szCs w:val="24"/>
          <w:shd w:val="clear" w:color="auto" w:fill="FFFFFF"/>
        </w:rPr>
        <w:t xml:space="preserve">Podle původu lze chování živočichů rozdělit na dvě základní skupiny: </w:t>
      </w:r>
      <w:r w:rsidRPr="0052225B">
        <w:rPr>
          <w:rFonts w:ascii="Arial" w:hAnsi="Arial" w:cs="Arial"/>
          <w:b/>
          <w:bCs/>
          <w:sz w:val="24"/>
          <w:szCs w:val="24"/>
          <w:shd w:val="clear" w:color="auto" w:fill="FFFFFF"/>
        </w:rPr>
        <w:t>vrozené a získané</w:t>
      </w:r>
      <w:r>
        <w:rPr>
          <w:rFonts w:ascii="Arial" w:hAnsi="Arial" w:cs="Arial"/>
          <w:bCs/>
          <w:sz w:val="24"/>
          <w:szCs w:val="24"/>
          <w:shd w:val="clear" w:color="auto" w:fill="FFFFFF"/>
        </w:rPr>
        <w:t>.</w:t>
      </w:r>
      <w:r w:rsidR="000E2C74">
        <w:rPr>
          <w:rFonts w:ascii="Arial" w:hAnsi="Arial" w:cs="Arial"/>
          <w:bCs/>
          <w:sz w:val="24"/>
          <w:szCs w:val="24"/>
          <w:shd w:val="clear" w:color="auto" w:fill="FFFFFF"/>
        </w:rPr>
        <w:t xml:space="preserve"> Ačkoli se oba typy dají popsat charakteristickými znaky, v praxi mezi nimi nemusí být ostrá hranice a zejména u obratlovců je často obtížné určit, zda pozorované </w:t>
      </w:r>
      <w:r w:rsidR="000E2C74">
        <w:rPr>
          <w:rFonts w:ascii="Arial" w:hAnsi="Arial" w:cs="Arial"/>
          <w:bCs/>
          <w:sz w:val="24"/>
          <w:szCs w:val="24"/>
          <w:shd w:val="clear" w:color="auto" w:fill="FFFFFF"/>
        </w:rPr>
        <w:lastRenderedPageBreak/>
        <w:t>projevy spadají mezi vrozené, nebo získané chování. Predispozice (např. anatomické či fyziologické) navíc nemusejí být zárukou konkrétních projevů chování, jež musejí být nadále rozvíjeny (např. kočkovité šelmy jsou již svou fyziognomií předurčeny k lovu a navíc k určitému typu lovecké techniky, kterou se však musejí naučit od rodičů; mláďata, která k tomu nedostanou příležitost, si s vysokou pravděpodobností nebudou schopna zajistit dostatečné množství potravy a zahynou).</w:t>
      </w:r>
    </w:p>
    <w:p w:rsidR="00F851C3" w:rsidRDefault="00F851C3" w:rsidP="00CE6631">
      <w:pPr>
        <w:jc w:val="both"/>
        <w:rPr>
          <w:rFonts w:ascii="Arial" w:hAnsi="Arial" w:cs="Arial"/>
          <w:bCs/>
          <w:sz w:val="24"/>
          <w:szCs w:val="24"/>
          <w:shd w:val="clear" w:color="auto" w:fill="FFFFFF"/>
        </w:rPr>
      </w:pPr>
    </w:p>
    <w:p w:rsidR="00C53DE4" w:rsidRDefault="00C53DE4" w:rsidP="00CE6631">
      <w:pPr>
        <w:jc w:val="both"/>
        <w:rPr>
          <w:rFonts w:ascii="Arial" w:hAnsi="Arial" w:cs="Arial"/>
          <w:b/>
          <w:bCs/>
          <w:sz w:val="24"/>
          <w:szCs w:val="24"/>
          <w:u w:val="single"/>
          <w:shd w:val="clear" w:color="auto" w:fill="FFFFFF"/>
        </w:rPr>
      </w:pPr>
      <w:r w:rsidRPr="00C53DE4">
        <w:rPr>
          <w:rFonts w:ascii="Arial" w:hAnsi="Arial" w:cs="Arial"/>
          <w:b/>
          <w:bCs/>
          <w:sz w:val="24"/>
          <w:szCs w:val="24"/>
          <w:u w:val="single"/>
          <w:shd w:val="clear" w:color="auto" w:fill="FFFFFF"/>
        </w:rPr>
        <w:t>Vrozené chování</w:t>
      </w:r>
    </w:p>
    <w:p w:rsidR="00C53DE4" w:rsidRDefault="00C53DE4" w:rsidP="00CE6631">
      <w:pPr>
        <w:jc w:val="both"/>
        <w:rPr>
          <w:rFonts w:ascii="Arial" w:hAnsi="Arial" w:cs="Arial"/>
          <w:iCs/>
          <w:sz w:val="24"/>
          <w:szCs w:val="24"/>
          <w:shd w:val="clear" w:color="auto" w:fill="FFFFFF"/>
        </w:rPr>
      </w:pPr>
      <w:r>
        <w:rPr>
          <w:rFonts w:ascii="Arial" w:hAnsi="Arial" w:cs="Arial"/>
          <w:iCs/>
          <w:sz w:val="24"/>
          <w:szCs w:val="24"/>
          <w:shd w:val="clear" w:color="auto" w:fill="FFFFFF"/>
        </w:rPr>
        <w:t xml:space="preserve">Jde o chování podmíněné zděděnými geny, projeví se po narození či v určitých fázích života jedince, není naučené (vykazuje vysokou úroveň naprogramování, která je případně již pouze rozvíjena). Zahrnuje schopnost odpovídajícím způsobem reagovat na vnější podněty a jeho pomocí se realizují všechny základní životní potřeby.  </w:t>
      </w:r>
    </w:p>
    <w:p w:rsidR="00F851C3" w:rsidRDefault="00F851C3" w:rsidP="00CE6631">
      <w:pPr>
        <w:jc w:val="both"/>
        <w:rPr>
          <w:rFonts w:ascii="Arial" w:hAnsi="Arial" w:cs="Arial"/>
          <w:iCs/>
          <w:sz w:val="24"/>
          <w:szCs w:val="24"/>
          <w:shd w:val="clear" w:color="auto" w:fill="FFFFFF"/>
        </w:rPr>
      </w:pPr>
      <w:r>
        <w:rPr>
          <w:rFonts w:ascii="Arial" w:hAnsi="Arial" w:cs="Arial"/>
          <w:iCs/>
          <w:sz w:val="24"/>
          <w:szCs w:val="24"/>
          <w:shd w:val="clear" w:color="auto" w:fill="FFFFFF"/>
        </w:rPr>
        <w:t>Vrozené chování může nabývat mnoha forem, nejzákladnějšími jsou:</w:t>
      </w:r>
    </w:p>
    <w:p w:rsidR="00A969BC" w:rsidRDefault="00AA0DBB" w:rsidP="00CE6631">
      <w:pPr>
        <w:jc w:val="both"/>
        <w:rPr>
          <w:rFonts w:ascii="Arial" w:hAnsi="Arial" w:cs="Arial"/>
          <w:iCs/>
          <w:sz w:val="24"/>
          <w:szCs w:val="24"/>
          <w:shd w:val="clear" w:color="auto" w:fill="FFFFFF"/>
        </w:rPr>
      </w:pPr>
      <w:r>
        <w:rPr>
          <w:rFonts w:ascii="Arial" w:hAnsi="Arial" w:cs="Arial"/>
          <w:b/>
          <w:iCs/>
          <w:sz w:val="24"/>
          <w:szCs w:val="24"/>
          <w:shd w:val="clear" w:color="auto" w:fill="FFFFFF"/>
        </w:rPr>
        <w:t xml:space="preserve">Reflex </w:t>
      </w:r>
      <w:r>
        <w:rPr>
          <w:rFonts w:ascii="Arial" w:hAnsi="Arial" w:cs="Arial"/>
          <w:iCs/>
          <w:sz w:val="24"/>
          <w:szCs w:val="24"/>
          <w:shd w:val="clear" w:color="auto" w:fill="FFFFFF"/>
        </w:rPr>
        <w:t xml:space="preserve">– odpověď organismu zprostředkovaná </w:t>
      </w:r>
      <w:r w:rsidR="00A969BC">
        <w:rPr>
          <w:rFonts w:ascii="Arial" w:hAnsi="Arial" w:cs="Arial"/>
          <w:iCs/>
          <w:sz w:val="24"/>
          <w:szCs w:val="24"/>
          <w:shd w:val="clear" w:color="auto" w:fill="FFFFFF"/>
        </w:rPr>
        <w:t xml:space="preserve">nervovým systémem na podnět </w:t>
      </w:r>
      <w:r w:rsidR="00565509">
        <w:rPr>
          <w:rFonts w:ascii="Arial" w:hAnsi="Arial" w:cs="Arial"/>
          <w:iCs/>
          <w:sz w:val="24"/>
          <w:szCs w:val="24"/>
          <w:shd w:val="clear" w:color="auto" w:fill="FFFFFF"/>
        </w:rPr>
        <w:t xml:space="preserve">z okolí; </w:t>
      </w:r>
      <w:r w:rsidR="00A969BC">
        <w:rPr>
          <w:rFonts w:ascii="Arial" w:hAnsi="Arial" w:cs="Arial"/>
          <w:iCs/>
          <w:sz w:val="24"/>
          <w:szCs w:val="24"/>
          <w:shd w:val="clear" w:color="auto" w:fill="FFFFFF"/>
        </w:rPr>
        <w:t>některými autory považovaný za základní jednotku chování</w:t>
      </w:r>
      <w:r w:rsidR="00A548D7">
        <w:rPr>
          <w:rFonts w:ascii="Arial" w:hAnsi="Arial" w:cs="Arial"/>
          <w:iCs/>
          <w:sz w:val="24"/>
          <w:szCs w:val="24"/>
          <w:shd w:val="clear" w:color="auto" w:fill="FFFFFF"/>
        </w:rPr>
        <w:t xml:space="preserve"> (v případě vrozeného chování jde o nepodmíněný reflex)</w:t>
      </w:r>
    </w:p>
    <w:p w:rsidR="00F851C3" w:rsidRDefault="00F851C3" w:rsidP="00CE6631">
      <w:pPr>
        <w:jc w:val="both"/>
        <w:rPr>
          <w:rFonts w:ascii="Arial" w:hAnsi="Arial" w:cs="Arial"/>
          <w:iCs/>
          <w:sz w:val="24"/>
          <w:szCs w:val="24"/>
          <w:shd w:val="clear" w:color="auto" w:fill="FFFFFF"/>
        </w:rPr>
      </w:pPr>
      <w:r w:rsidRPr="0052225B">
        <w:rPr>
          <w:rFonts w:ascii="Arial" w:hAnsi="Arial" w:cs="Arial"/>
          <w:b/>
          <w:iCs/>
          <w:sz w:val="24"/>
          <w:szCs w:val="24"/>
          <w:shd w:val="clear" w:color="auto" w:fill="FFFFFF"/>
        </w:rPr>
        <w:t>Kineze</w:t>
      </w:r>
      <w:r>
        <w:rPr>
          <w:rFonts w:ascii="Arial" w:hAnsi="Arial" w:cs="Arial"/>
          <w:iCs/>
          <w:sz w:val="24"/>
          <w:szCs w:val="24"/>
          <w:shd w:val="clear" w:color="auto" w:fill="FFFFFF"/>
        </w:rPr>
        <w:t xml:space="preserve"> – neřízený </w:t>
      </w:r>
      <w:r w:rsidR="0052225B">
        <w:rPr>
          <w:rFonts w:ascii="Arial" w:hAnsi="Arial" w:cs="Arial"/>
          <w:iCs/>
          <w:sz w:val="24"/>
          <w:szCs w:val="24"/>
          <w:shd w:val="clear" w:color="auto" w:fill="FFFFFF"/>
        </w:rPr>
        <w:t xml:space="preserve">(necílený) </w:t>
      </w:r>
      <w:r>
        <w:rPr>
          <w:rFonts w:ascii="Arial" w:hAnsi="Arial" w:cs="Arial"/>
          <w:iCs/>
          <w:sz w:val="24"/>
          <w:szCs w:val="24"/>
          <w:shd w:val="clear" w:color="auto" w:fill="FFFFFF"/>
        </w:rPr>
        <w:t>pohyb organismu vyvolaný vnějším podnětem</w:t>
      </w:r>
      <w:r w:rsidR="00AA0DBB">
        <w:rPr>
          <w:rFonts w:ascii="Arial" w:hAnsi="Arial" w:cs="Arial"/>
          <w:iCs/>
          <w:sz w:val="24"/>
          <w:szCs w:val="24"/>
          <w:shd w:val="clear" w:color="auto" w:fill="FFFFFF"/>
        </w:rPr>
        <w:t>, nezáleží na tom, odkud podnět přišel (</w:t>
      </w:r>
      <w:r w:rsidR="004C42E5">
        <w:rPr>
          <w:rFonts w:ascii="Arial" w:hAnsi="Arial" w:cs="Arial"/>
          <w:iCs/>
          <w:sz w:val="24"/>
          <w:szCs w:val="24"/>
          <w:shd w:val="clear" w:color="auto" w:fill="FFFFFF"/>
        </w:rPr>
        <w:t xml:space="preserve">např. </w:t>
      </w:r>
      <w:r w:rsidR="00AA0DBB">
        <w:rPr>
          <w:rFonts w:ascii="Arial" w:hAnsi="Arial" w:cs="Arial"/>
          <w:iCs/>
          <w:sz w:val="24"/>
          <w:szCs w:val="24"/>
          <w:shd w:val="clear" w:color="auto" w:fill="FFFFFF"/>
        </w:rPr>
        <w:t>zatažení želví hlavy do krunýře)</w:t>
      </w:r>
    </w:p>
    <w:p w:rsidR="0052225B" w:rsidRDefault="0052225B" w:rsidP="00CE6631">
      <w:pPr>
        <w:jc w:val="both"/>
        <w:rPr>
          <w:rFonts w:ascii="Arial" w:hAnsi="Arial" w:cs="Arial"/>
          <w:iCs/>
          <w:sz w:val="24"/>
          <w:szCs w:val="24"/>
          <w:shd w:val="clear" w:color="auto" w:fill="FFFFFF"/>
        </w:rPr>
      </w:pPr>
      <w:r w:rsidRPr="0052225B">
        <w:rPr>
          <w:rFonts w:ascii="Arial" w:hAnsi="Arial" w:cs="Arial"/>
          <w:b/>
          <w:iCs/>
          <w:sz w:val="24"/>
          <w:szCs w:val="24"/>
          <w:shd w:val="clear" w:color="auto" w:fill="FFFFFF"/>
        </w:rPr>
        <w:t>Taxe</w:t>
      </w:r>
      <w:r>
        <w:rPr>
          <w:rFonts w:ascii="Arial" w:hAnsi="Arial" w:cs="Arial"/>
          <w:iCs/>
          <w:sz w:val="24"/>
          <w:szCs w:val="24"/>
          <w:shd w:val="clear" w:color="auto" w:fill="FFFFFF"/>
        </w:rPr>
        <w:t xml:space="preserve"> – řízený a usměrněný pohyb (cíleně odněkud někam</w:t>
      </w:r>
      <w:r w:rsidR="002D5BB1">
        <w:rPr>
          <w:rFonts w:ascii="Arial" w:hAnsi="Arial" w:cs="Arial"/>
          <w:iCs/>
          <w:sz w:val="24"/>
          <w:szCs w:val="24"/>
          <w:shd w:val="clear" w:color="auto" w:fill="FFFFFF"/>
        </w:rPr>
        <w:t>, určeno prostorovou orientací podnětu</w:t>
      </w:r>
      <w:r>
        <w:rPr>
          <w:rFonts w:ascii="Arial" w:hAnsi="Arial" w:cs="Arial"/>
          <w:iCs/>
          <w:sz w:val="24"/>
          <w:szCs w:val="24"/>
          <w:shd w:val="clear" w:color="auto" w:fill="FFFFFF"/>
        </w:rPr>
        <w:t>) organismu vyvolaný vnějším podnětem</w:t>
      </w:r>
      <w:r w:rsidR="002D5BB1">
        <w:rPr>
          <w:rFonts w:ascii="Arial" w:hAnsi="Arial" w:cs="Arial"/>
          <w:iCs/>
          <w:sz w:val="24"/>
          <w:szCs w:val="24"/>
          <w:shd w:val="clear" w:color="auto" w:fill="FFFFFF"/>
        </w:rPr>
        <w:t xml:space="preserve"> (</w:t>
      </w:r>
      <w:r w:rsidR="00AA0DBB">
        <w:rPr>
          <w:rFonts w:ascii="Arial" w:hAnsi="Arial" w:cs="Arial"/>
          <w:iCs/>
          <w:sz w:val="24"/>
          <w:szCs w:val="24"/>
          <w:shd w:val="clear" w:color="auto" w:fill="FFFFFF"/>
        </w:rPr>
        <w:t>fototaxe – pohyb za světlem, chemotaxe – sledování chemické stopy</w:t>
      </w:r>
      <w:r w:rsidR="00B818C3">
        <w:rPr>
          <w:rFonts w:ascii="Arial" w:hAnsi="Arial" w:cs="Arial"/>
          <w:iCs/>
          <w:sz w:val="24"/>
          <w:szCs w:val="24"/>
          <w:shd w:val="clear" w:color="auto" w:fill="FFFFFF"/>
        </w:rPr>
        <w:t xml:space="preserve"> atp.</w:t>
      </w:r>
      <w:r w:rsidR="00AA0DBB">
        <w:rPr>
          <w:rFonts w:ascii="Arial" w:hAnsi="Arial" w:cs="Arial"/>
          <w:iCs/>
          <w:sz w:val="24"/>
          <w:szCs w:val="24"/>
          <w:shd w:val="clear" w:color="auto" w:fill="FFFFFF"/>
        </w:rPr>
        <w:t>)</w:t>
      </w:r>
    </w:p>
    <w:p w:rsidR="0052225B" w:rsidRDefault="0052225B" w:rsidP="00CE6631">
      <w:pPr>
        <w:jc w:val="both"/>
        <w:rPr>
          <w:rFonts w:ascii="Arial" w:hAnsi="Arial" w:cs="Arial"/>
          <w:iCs/>
          <w:sz w:val="24"/>
          <w:szCs w:val="24"/>
          <w:shd w:val="clear" w:color="auto" w:fill="FFFFFF"/>
        </w:rPr>
      </w:pPr>
      <w:r w:rsidRPr="0052225B">
        <w:rPr>
          <w:rFonts w:ascii="Arial" w:hAnsi="Arial" w:cs="Arial"/>
          <w:b/>
          <w:iCs/>
          <w:sz w:val="24"/>
          <w:szCs w:val="24"/>
          <w:shd w:val="clear" w:color="auto" w:fill="FFFFFF"/>
        </w:rPr>
        <w:t>Instinktivní chování</w:t>
      </w:r>
      <w:r>
        <w:rPr>
          <w:rFonts w:ascii="Arial" w:hAnsi="Arial" w:cs="Arial"/>
          <w:iCs/>
          <w:sz w:val="24"/>
          <w:szCs w:val="24"/>
          <w:shd w:val="clear" w:color="auto" w:fill="FFFFFF"/>
        </w:rPr>
        <w:t xml:space="preserve"> (série činností/pohybů) – vzorec specifického sledu určitých složek chování; dnes se od pojmu instinkt ve vědě upouští a užívá se termín </w:t>
      </w:r>
      <w:r w:rsidRPr="0052225B">
        <w:rPr>
          <w:rFonts w:ascii="Arial" w:hAnsi="Arial" w:cs="Arial"/>
          <w:b/>
          <w:iCs/>
          <w:sz w:val="24"/>
          <w:szCs w:val="24"/>
          <w:shd w:val="clear" w:color="auto" w:fill="FFFFFF"/>
        </w:rPr>
        <w:t>vrozené koordinace</w:t>
      </w:r>
      <w:r>
        <w:rPr>
          <w:rFonts w:ascii="Arial" w:hAnsi="Arial" w:cs="Arial"/>
          <w:iCs/>
          <w:sz w:val="24"/>
          <w:szCs w:val="24"/>
          <w:shd w:val="clear" w:color="auto" w:fill="FFFFFF"/>
        </w:rPr>
        <w:t xml:space="preserve"> (případně dědičně fixovaná koordinační schémata), protože instinkt je tradičně chápán jako neměnný stereotypní proces, přičemž takové vrozené koordinace se např. u obratlovců již neobjevují.</w:t>
      </w:r>
    </w:p>
    <w:p w:rsidR="0052225B" w:rsidRDefault="0052225B" w:rsidP="00CE6631">
      <w:pPr>
        <w:jc w:val="both"/>
        <w:rPr>
          <w:rFonts w:ascii="Arial" w:hAnsi="Arial" w:cs="Arial"/>
          <w:iCs/>
          <w:sz w:val="24"/>
          <w:szCs w:val="24"/>
          <w:shd w:val="clear" w:color="auto" w:fill="FFFFFF"/>
        </w:rPr>
      </w:pPr>
      <w:r>
        <w:rPr>
          <w:rFonts w:ascii="Arial" w:hAnsi="Arial" w:cs="Arial"/>
          <w:iCs/>
          <w:sz w:val="24"/>
          <w:szCs w:val="24"/>
          <w:shd w:val="clear" w:color="auto" w:fill="FFFFFF"/>
        </w:rPr>
        <w:t>Tyto vrozené koordinace se skládají z více fází, které po sobě následují ve specifickém pořadí:</w:t>
      </w:r>
    </w:p>
    <w:p w:rsidR="0052225B" w:rsidRDefault="0052225B" w:rsidP="00CE6631">
      <w:pPr>
        <w:jc w:val="both"/>
        <w:rPr>
          <w:rFonts w:ascii="Arial" w:hAnsi="Arial" w:cs="Arial"/>
          <w:iCs/>
          <w:sz w:val="24"/>
          <w:szCs w:val="24"/>
          <w:shd w:val="clear" w:color="auto" w:fill="FFFFFF"/>
        </w:rPr>
      </w:pPr>
      <w:r w:rsidRPr="0052225B">
        <w:rPr>
          <w:rFonts w:ascii="Arial" w:hAnsi="Arial" w:cs="Arial"/>
          <w:b/>
          <w:iCs/>
          <w:sz w:val="24"/>
          <w:szCs w:val="24"/>
          <w:shd w:val="clear" w:color="auto" w:fill="FFFFFF"/>
        </w:rPr>
        <w:t>Vnitřní vyladění</w:t>
      </w:r>
      <w:r>
        <w:rPr>
          <w:rFonts w:ascii="Arial" w:hAnsi="Arial" w:cs="Arial"/>
          <w:iCs/>
          <w:sz w:val="24"/>
          <w:szCs w:val="24"/>
          <w:shd w:val="clear" w:color="auto" w:fill="FFFFFF"/>
        </w:rPr>
        <w:t xml:space="preserve"> – jinak též </w:t>
      </w:r>
      <w:r w:rsidRPr="004C42E5">
        <w:rPr>
          <w:rFonts w:ascii="Arial" w:hAnsi="Arial" w:cs="Arial"/>
          <w:b/>
          <w:iCs/>
          <w:sz w:val="24"/>
          <w:szCs w:val="24"/>
          <w:shd w:val="clear" w:color="auto" w:fill="FFFFFF"/>
        </w:rPr>
        <w:t>motivace</w:t>
      </w:r>
      <w:r>
        <w:rPr>
          <w:rFonts w:ascii="Arial" w:hAnsi="Arial" w:cs="Arial"/>
          <w:iCs/>
          <w:sz w:val="24"/>
          <w:szCs w:val="24"/>
          <w:shd w:val="clear" w:color="auto" w:fill="FFFFFF"/>
        </w:rPr>
        <w:t>.</w:t>
      </w:r>
      <w:r w:rsidR="00D91A8A">
        <w:rPr>
          <w:rFonts w:ascii="Arial" w:hAnsi="Arial" w:cs="Arial"/>
          <w:iCs/>
          <w:sz w:val="24"/>
          <w:szCs w:val="24"/>
          <w:shd w:val="clear" w:color="auto" w:fill="FFFFFF"/>
        </w:rPr>
        <w:t xml:space="preserve"> Jde o pohotovost k určitému chování. Souvisí s momentálním fyziologickým stavem (hlad</w:t>
      </w:r>
      <w:r w:rsidR="00075746">
        <w:rPr>
          <w:rFonts w:ascii="Arial" w:hAnsi="Arial" w:cs="Arial"/>
          <w:iCs/>
          <w:sz w:val="24"/>
          <w:szCs w:val="24"/>
          <w:shd w:val="clear" w:color="auto" w:fill="FFFFFF"/>
        </w:rPr>
        <w:t xml:space="preserve">, ospalost, sexuální vzrušení); tyto fyziologické stavy se </w:t>
      </w:r>
      <w:r w:rsidR="00A439FF">
        <w:rPr>
          <w:rFonts w:ascii="Arial" w:hAnsi="Arial" w:cs="Arial"/>
          <w:iCs/>
          <w:sz w:val="24"/>
          <w:szCs w:val="24"/>
          <w:shd w:val="clear" w:color="auto" w:fill="FFFFFF"/>
        </w:rPr>
        <w:t>dle specifické pravidelnosti dostavují tak, aby v přirozených podmínkách nastaly v příhodnou dobu (např. říje u jelenů, noční spánek u denních druhů atd.)</w:t>
      </w:r>
      <w:r w:rsidR="00FD6451">
        <w:rPr>
          <w:rFonts w:ascii="Arial" w:hAnsi="Arial" w:cs="Arial"/>
          <w:iCs/>
          <w:sz w:val="24"/>
          <w:szCs w:val="24"/>
          <w:shd w:val="clear" w:color="auto" w:fill="FFFFFF"/>
        </w:rPr>
        <w:t>. Celkově určité vnitřní vyladění vyvolává v organismu jistý druh neklidu, na který pak jedinec reaguje.</w:t>
      </w:r>
    </w:p>
    <w:p w:rsidR="00A439FF" w:rsidRDefault="00A439FF" w:rsidP="00CE6631">
      <w:pPr>
        <w:jc w:val="both"/>
        <w:rPr>
          <w:rFonts w:ascii="Arial" w:hAnsi="Arial" w:cs="Arial"/>
          <w:iCs/>
          <w:sz w:val="24"/>
          <w:szCs w:val="24"/>
          <w:shd w:val="clear" w:color="auto" w:fill="FFFFFF"/>
        </w:rPr>
      </w:pPr>
      <w:proofErr w:type="spellStart"/>
      <w:r>
        <w:rPr>
          <w:rFonts w:ascii="Arial" w:hAnsi="Arial" w:cs="Arial"/>
          <w:b/>
          <w:iCs/>
          <w:sz w:val="24"/>
          <w:szCs w:val="24"/>
          <w:shd w:val="clear" w:color="auto" w:fill="FFFFFF"/>
        </w:rPr>
        <w:lastRenderedPageBreak/>
        <w:t>Apetenční</w:t>
      </w:r>
      <w:proofErr w:type="spellEnd"/>
      <w:r>
        <w:rPr>
          <w:rFonts w:ascii="Arial" w:hAnsi="Arial" w:cs="Arial"/>
          <w:b/>
          <w:iCs/>
          <w:sz w:val="24"/>
          <w:szCs w:val="24"/>
          <w:shd w:val="clear" w:color="auto" w:fill="FFFFFF"/>
        </w:rPr>
        <w:t xml:space="preserve"> chování </w:t>
      </w:r>
      <w:r w:rsidR="00B46A39">
        <w:rPr>
          <w:rFonts w:ascii="Arial" w:hAnsi="Arial" w:cs="Arial"/>
          <w:iCs/>
          <w:sz w:val="24"/>
          <w:szCs w:val="24"/>
          <w:shd w:val="clear" w:color="auto" w:fill="FFFFFF"/>
        </w:rPr>
        <w:t>–</w:t>
      </w:r>
      <w:r w:rsidR="00FD6451">
        <w:rPr>
          <w:rFonts w:ascii="Arial" w:hAnsi="Arial" w:cs="Arial"/>
          <w:iCs/>
          <w:sz w:val="24"/>
          <w:szCs w:val="24"/>
          <w:shd w:val="clear" w:color="auto" w:fill="FFFFFF"/>
        </w:rPr>
        <w:t xml:space="preserve"> </w:t>
      </w:r>
      <w:r w:rsidR="00B46A39">
        <w:rPr>
          <w:rFonts w:ascii="Arial" w:hAnsi="Arial" w:cs="Arial"/>
          <w:iCs/>
          <w:sz w:val="24"/>
          <w:szCs w:val="24"/>
          <w:shd w:val="clear" w:color="auto" w:fill="FFFFFF"/>
        </w:rPr>
        <w:t>koordinovaná série pohybů, jejímž cílem je mezi mnoha podněty, se kterými se během nich jedinec setkává, nalézt právě ty správné podněty odpovídající předchozímu vnitřnímu vyladění (</w:t>
      </w:r>
      <w:r w:rsidR="00B72704">
        <w:rPr>
          <w:rFonts w:ascii="Arial" w:hAnsi="Arial" w:cs="Arial"/>
          <w:iCs/>
          <w:sz w:val="24"/>
          <w:szCs w:val="24"/>
          <w:shd w:val="clear" w:color="auto" w:fill="FFFFFF"/>
        </w:rPr>
        <w:t xml:space="preserve">těmto podnětům se říká </w:t>
      </w:r>
      <w:r w:rsidR="00B72704" w:rsidRPr="00B72704">
        <w:rPr>
          <w:rFonts w:ascii="Arial" w:hAnsi="Arial" w:cs="Arial"/>
          <w:b/>
          <w:iCs/>
          <w:sz w:val="24"/>
          <w:szCs w:val="24"/>
          <w:shd w:val="clear" w:color="auto" w:fill="FFFFFF"/>
        </w:rPr>
        <w:t>spouštěče</w:t>
      </w:r>
      <w:r w:rsidR="00B72704">
        <w:rPr>
          <w:rFonts w:ascii="Arial" w:hAnsi="Arial" w:cs="Arial"/>
          <w:b/>
          <w:iCs/>
          <w:sz w:val="24"/>
          <w:szCs w:val="24"/>
          <w:shd w:val="clear" w:color="auto" w:fill="FFFFFF"/>
        </w:rPr>
        <w:t xml:space="preserve"> </w:t>
      </w:r>
      <w:r w:rsidR="00B46A39" w:rsidRPr="00B72704">
        <w:rPr>
          <w:rFonts w:ascii="Arial" w:hAnsi="Arial" w:cs="Arial"/>
          <w:iCs/>
          <w:sz w:val="24"/>
          <w:szCs w:val="24"/>
          <w:shd w:val="clear" w:color="auto" w:fill="FFFFFF"/>
        </w:rPr>
        <w:t xml:space="preserve">např. </w:t>
      </w:r>
      <w:r w:rsidR="00092073">
        <w:rPr>
          <w:rFonts w:ascii="Arial" w:hAnsi="Arial" w:cs="Arial"/>
          <w:iCs/>
          <w:sz w:val="24"/>
          <w:szCs w:val="24"/>
          <w:shd w:val="clear" w:color="auto" w:fill="FFFFFF"/>
        </w:rPr>
        <w:t>partnera k námluvám, kořist k ulovení, vhodné místo ke spánku atd.).</w:t>
      </w:r>
    </w:p>
    <w:p w:rsidR="00930A96" w:rsidRDefault="00B72704" w:rsidP="00CE6631">
      <w:pPr>
        <w:jc w:val="both"/>
        <w:rPr>
          <w:rFonts w:ascii="Arial" w:hAnsi="Arial" w:cs="Arial"/>
          <w:iCs/>
          <w:sz w:val="24"/>
          <w:szCs w:val="24"/>
          <w:shd w:val="clear" w:color="auto" w:fill="FFFFFF"/>
        </w:rPr>
      </w:pPr>
      <w:r>
        <w:rPr>
          <w:rFonts w:ascii="Arial" w:hAnsi="Arial" w:cs="Arial"/>
          <w:b/>
          <w:iCs/>
          <w:sz w:val="24"/>
          <w:szCs w:val="24"/>
          <w:shd w:val="clear" w:color="auto" w:fill="FFFFFF"/>
        </w:rPr>
        <w:t xml:space="preserve">Podnětová situace </w:t>
      </w:r>
      <w:r>
        <w:rPr>
          <w:rFonts w:ascii="Arial" w:hAnsi="Arial" w:cs="Arial"/>
          <w:iCs/>
          <w:sz w:val="24"/>
          <w:szCs w:val="24"/>
          <w:shd w:val="clear" w:color="auto" w:fill="FFFFFF"/>
        </w:rPr>
        <w:t>– okamžik nalezení správných podnětů</w:t>
      </w:r>
      <w:r w:rsidR="00245D9C">
        <w:rPr>
          <w:rFonts w:ascii="Arial" w:hAnsi="Arial" w:cs="Arial"/>
          <w:iCs/>
          <w:sz w:val="24"/>
          <w:szCs w:val="24"/>
          <w:shd w:val="clear" w:color="auto" w:fill="FFFFFF"/>
        </w:rPr>
        <w:t xml:space="preserve"> (spouštěčů)</w:t>
      </w:r>
      <w:r>
        <w:rPr>
          <w:rFonts w:ascii="Arial" w:hAnsi="Arial" w:cs="Arial"/>
          <w:iCs/>
          <w:sz w:val="24"/>
          <w:szCs w:val="24"/>
          <w:shd w:val="clear" w:color="auto" w:fill="FFFFFF"/>
        </w:rPr>
        <w:t xml:space="preserve"> přesně odpovídající vnitřnímu vyladění</w:t>
      </w:r>
      <w:r w:rsidR="0082649B">
        <w:rPr>
          <w:rFonts w:ascii="Arial" w:hAnsi="Arial" w:cs="Arial"/>
          <w:iCs/>
          <w:sz w:val="24"/>
          <w:szCs w:val="24"/>
          <w:shd w:val="clear" w:color="auto" w:fill="FFFFFF"/>
        </w:rPr>
        <w:t xml:space="preserve"> (setkání se s potenciálním partnerem, nalezení vhodné potravy)</w:t>
      </w:r>
      <w:r w:rsidR="004A0C5F">
        <w:rPr>
          <w:rFonts w:ascii="Arial" w:hAnsi="Arial" w:cs="Arial"/>
          <w:iCs/>
          <w:sz w:val="24"/>
          <w:szCs w:val="24"/>
          <w:shd w:val="clear" w:color="auto" w:fill="FFFFFF"/>
        </w:rPr>
        <w:t xml:space="preserve">; nastane-li podnětová situace okamžitě po vnitřním vyladění, tak </w:t>
      </w:r>
      <w:r w:rsidR="00245D9C">
        <w:rPr>
          <w:rFonts w:ascii="Arial" w:hAnsi="Arial" w:cs="Arial"/>
          <w:iCs/>
          <w:sz w:val="24"/>
          <w:szCs w:val="24"/>
          <w:shd w:val="clear" w:color="auto" w:fill="FFFFFF"/>
        </w:rPr>
        <w:t xml:space="preserve">k </w:t>
      </w:r>
      <w:proofErr w:type="spellStart"/>
      <w:r w:rsidR="00930A96">
        <w:rPr>
          <w:rFonts w:ascii="Arial" w:hAnsi="Arial" w:cs="Arial"/>
          <w:iCs/>
          <w:sz w:val="24"/>
          <w:szCs w:val="24"/>
          <w:shd w:val="clear" w:color="auto" w:fill="FFFFFF"/>
        </w:rPr>
        <w:t>apetenčnímu</w:t>
      </w:r>
      <w:proofErr w:type="spellEnd"/>
      <w:r w:rsidR="00930A96">
        <w:rPr>
          <w:rFonts w:ascii="Arial" w:hAnsi="Arial" w:cs="Arial"/>
          <w:iCs/>
          <w:sz w:val="24"/>
          <w:szCs w:val="24"/>
          <w:shd w:val="clear" w:color="auto" w:fill="FFFFFF"/>
        </w:rPr>
        <w:t xml:space="preserve"> chování </w:t>
      </w:r>
      <w:r w:rsidR="004A0C5F">
        <w:rPr>
          <w:rFonts w:ascii="Arial" w:hAnsi="Arial" w:cs="Arial"/>
          <w:iCs/>
          <w:sz w:val="24"/>
          <w:szCs w:val="24"/>
          <w:shd w:val="clear" w:color="auto" w:fill="FFFFFF"/>
        </w:rPr>
        <w:t>vůbec nedojde</w:t>
      </w:r>
      <w:r w:rsidR="00822EFA">
        <w:rPr>
          <w:rFonts w:ascii="Arial" w:hAnsi="Arial" w:cs="Arial"/>
          <w:iCs/>
          <w:sz w:val="24"/>
          <w:szCs w:val="24"/>
          <w:shd w:val="clear" w:color="auto" w:fill="FFFFFF"/>
        </w:rPr>
        <w:t xml:space="preserve">. </w:t>
      </w:r>
      <w:r w:rsidR="00245D9C">
        <w:rPr>
          <w:rFonts w:ascii="Arial" w:hAnsi="Arial" w:cs="Arial"/>
          <w:iCs/>
          <w:sz w:val="24"/>
          <w:szCs w:val="24"/>
          <w:shd w:val="clear" w:color="auto" w:fill="FFFFFF"/>
        </w:rPr>
        <w:t>Někdy se mezi více vhodnými podněty musí jedinec rozhodovat a volit ten pro něj nejlepší (např. tygr se rozhoduje, kterého jedince ze stáda jelenů se pokusí ulovit)</w:t>
      </w:r>
    </w:p>
    <w:p w:rsidR="00092073" w:rsidRDefault="00822EFA" w:rsidP="00CE6631">
      <w:pPr>
        <w:jc w:val="both"/>
        <w:rPr>
          <w:rFonts w:ascii="Arial" w:hAnsi="Arial" w:cs="Arial"/>
          <w:iCs/>
          <w:sz w:val="24"/>
          <w:szCs w:val="24"/>
          <w:shd w:val="clear" w:color="auto" w:fill="FFFFFF"/>
        </w:rPr>
      </w:pPr>
      <w:r>
        <w:rPr>
          <w:rFonts w:ascii="Arial" w:hAnsi="Arial" w:cs="Arial"/>
          <w:b/>
          <w:iCs/>
          <w:sz w:val="24"/>
          <w:szCs w:val="24"/>
          <w:shd w:val="clear" w:color="auto" w:fill="FFFFFF"/>
        </w:rPr>
        <w:t>Spouštěcí mechanismus</w:t>
      </w:r>
      <w:r>
        <w:rPr>
          <w:rFonts w:ascii="Arial" w:hAnsi="Arial" w:cs="Arial"/>
          <w:iCs/>
          <w:sz w:val="24"/>
          <w:szCs w:val="24"/>
          <w:shd w:val="clear" w:color="auto" w:fill="FFFFFF"/>
        </w:rPr>
        <w:t xml:space="preserve"> – </w:t>
      </w:r>
      <w:r w:rsidR="00245D9C">
        <w:rPr>
          <w:rFonts w:ascii="Arial" w:hAnsi="Arial" w:cs="Arial"/>
          <w:iCs/>
          <w:sz w:val="24"/>
          <w:szCs w:val="24"/>
          <w:shd w:val="clear" w:color="auto" w:fill="FFFFFF"/>
        </w:rPr>
        <w:t>je uvolněn setkáním jedince s klíčovým spouštěčem, případně více takovými podněty (již zmíněný tygr musí nejen nalézt vhodnou kořist, ale také se dostat do situace vhodné pro útok atp.)</w:t>
      </w:r>
    </w:p>
    <w:p w:rsidR="00822EFA" w:rsidRDefault="00822EFA" w:rsidP="00CE6631">
      <w:pPr>
        <w:jc w:val="both"/>
        <w:rPr>
          <w:rFonts w:ascii="Arial" w:hAnsi="Arial" w:cs="Arial"/>
          <w:iCs/>
          <w:sz w:val="24"/>
          <w:szCs w:val="24"/>
          <w:shd w:val="clear" w:color="auto" w:fill="FFFFFF"/>
        </w:rPr>
      </w:pPr>
      <w:r>
        <w:rPr>
          <w:rFonts w:ascii="Arial" w:hAnsi="Arial" w:cs="Arial"/>
          <w:b/>
          <w:iCs/>
          <w:sz w:val="24"/>
          <w:szCs w:val="24"/>
          <w:shd w:val="clear" w:color="auto" w:fill="FFFFFF"/>
        </w:rPr>
        <w:t>Konečné jednání</w:t>
      </w:r>
      <w:r>
        <w:rPr>
          <w:rFonts w:ascii="Arial" w:hAnsi="Arial" w:cs="Arial"/>
          <w:iCs/>
          <w:sz w:val="24"/>
          <w:szCs w:val="24"/>
          <w:shd w:val="clear" w:color="auto" w:fill="FFFFFF"/>
        </w:rPr>
        <w:t xml:space="preserve"> – poslední fáze </w:t>
      </w:r>
      <w:r w:rsidR="00F67644">
        <w:rPr>
          <w:rFonts w:ascii="Arial" w:hAnsi="Arial" w:cs="Arial"/>
          <w:iCs/>
          <w:sz w:val="24"/>
          <w:szCs w:val="24"/>
          <w:shd w:val="clear" w:color="auto" w:fill="FFFFFF"/>
        </w:rPr>
        <w:t xml:space="preserve">koordinačního schématu; sled činností vedoucích k uspokojení motivace. Podoba konečného jednání závisí jednak na spouštěči, který ho vyvolal (hladový medvěd se určitě nebude k malinovému keři nebo k medové </w:t>
      </w:r>
      <w:proofErr w:type="spellStart"/>
      <w:r w:rsidR="00F67644">
        <w:rPr>
          <w:rFonts w:ascii="Arial" w:hAnsi="Arial" w:cs="Arial"/>
          <w:iCs/>
          <w:sz w:val="24"/>
          <w:szCs w:val="24"/>
          <w:shd w:val="clear" w:color="auto" w:fill="FFFFFF"/>
        </w:rPr>
        <w:t>brti</w:t>
      </w:r>
      <w:proofErr w:type="spellEnd"/>
      <w:r w:rsidR="00F67644">
        <w:rPr>
          <w:rFonts w:ascii="Arial" w:hAnsi="Arial" w:cs="Arial"/>
          <w:iCs/>
          <w:sz w:val="24"/>
          <w:szCs w:val="24"/>
          <w:shd w:val="clear" w:color="auto" w:fill="FFFFFF"/>
        </w:rPr>
        <w:t xml:space="preserve"> opatrně plížit a posléze na ně divoce útočit), tak na tom, zda dojde k jeho konečné fázi –</w:t>
      </w:r>
      <w:r w:rsidR="00245D9C">
        <w:rPr>
          <w:rFonts w:ascii="Arial" w:hAnsi="Arial" w:cs="Arial"/>
          <w:iCs/>
          <w:sz w:val="24"/>
          <w:szCs w:val="24"/>
          <w:shd w:val="clear" w:color="auto" w:fill="FFFFFF"/>
        </w:rPr>
        <w:t xml:space="preserve"> např. při odmítnutí u námluv k </w:t>
      </w:r>
      <w:r w:rsidR="00F67644">
        <w:rPr>
          <w:rFonts w:ascii="Arial" w:hAnsi="Arial" w:cs="Arial"/>
          <w:iCs/>
          <w:sz w:val="24"/>
          <w:szCs w:val="24"/>
          <w:shd w:val="clear" w:color="auto" w:fill="FFFFFF"/>
        </w:rPr>
        <w:t xml:space="preserve">finální fázi nedojde a nastupuje opět </w:t>
      </w:r>
      <w:proofErr w:type="spellStart"/>
      <w:r w:rsidR="00F67644">
        <w:rPr>
          <w:rFonts w:ascii="Arial" w:hAnsi="Arial" w:cs="Arial"/>
          <w:iCs/>
          <w:sz w:val="24"/>
          <w:szCs w:val="24"/>
          <w:shd w:val="clear" w:color="auto" w:fill="FFFFFF"/>
        </w:rPr>
        <w:t>apetenční</w:t>
      </w:r>
      <w:proofErr w:type="spellEnd"/>
      <w:r w:rsidR="00F67644">
        <w:rPr>
          <w:rFonts w:ascii="Arial" w:hAnsi="Arial" w:cs="Arial"/>
          <w:iCs/>
          <w:sz w:val="24"/>
          <w:szCs w:val="24"/>
          <w:shd w:val="clear" w:color="auto" w:fill="FFFFFF"/>
        </w:rPr>
        <w:t xml:space="preserve"> chování, stejně tak u predátora, kterému se nezdařil lovecký pokus.</w:t>
      </w:r>
    </w:p>
    <w:p w:rsidR="00F67644" w:rsidRDefault="00F67644" w:rsidP="00CE6631">
      <w:pPr>
        <w:jc w:val="both"/>
        <w:rPr>
          <w:rFonts w:ascii="Arial" w:hAnsi="Arial" w:cs="Arial"/>
          <w:iCs/>
          <w:sz w:val="24"/>
          <w:szCs w:val="24"/>
          <w:shd w:val="clear" w:color="auto" w:fill="FFFFFF"/>
        </w:rPr>
      </w:pPr>
    </w:p>
    <w:p w:rsidR="00F67644" w:rsidRPr="00BF6D26" w:rsidRDefault="00F67644" w:rsidP="00CE6631">
      <w:pPr>
        <w:jc w:val="both"/>
        <w:rPr>
          <w:rFonts w:ascii="Arial" w:hAnsi="Arial" w:cs="Arial"/>
          <w:b/>
          <w:iCs/>
          <w:sz w:val="24"/>
          <w:szCs w:val="24"/>
          <w:u w:val="single"/>
          <w:shd w:val="clear" w:color="auto" w:fill="FFFFFF"/>
        </w:rPr>
      </w:pPr>
      <w:r w:rsidRPr="00BF6D26">
        <w:rPr>
          <w:rFonts w:ascii="Arial" w:hAnsi="Arial" w:cs="Arial"/>
          <w:b/>
          <w:iCs/>
          <w:sz w:val="24"/>
          <w:szCs w:val="24"/>
          <w:u w:val="single"/>
          <w:shd w:val="clear" w:color="auto" w:fill="FFFFFF"/>
        </w:rPr>
        <w:t>Typy vrozeného chování</w:t>
      </w:r>
    </w:p>
    <w:p w:rsidR="00F67644" w:rsidRDefault="00AD4FFE" w:rsidP="00CE6631">
      <w:pPr>
        <w:jc w:val="both"/>
        <w:rPr>
          <w:rFonts w:ascii="Arial" w:hAnsi="Arial" w:cs="Arial"/>
          <w:iCs/>
          <w:sz w:val="24"/>
          <w:szCs w:val="24"/>
          <w:shd w:val="clear" w:color="auto" w:fill="FFFFFF"/>
        </w:rPr>
      </w:pPr>
      <w:r>
        <w:rPr>
          <w:rFonts w:ascii="Arial" w:hAnsi="Arial" w:cs="Arial"/>
          <w:b/>
          <w:iCs/>
          <w:sz w:val="24"/>
          <w:szCs w:val="24"/>
          <w:shd w:val="clear" w:color="auto" w:fill="FFFFFF"/>
        </w:rPr>
        <w:t xml:space="preserve">Podmíněné látkovou výměnou </w:t>
      </w:r>
      <w:r>
        <w:rPr>
          <w:rFonts w:ascii="Arial" w:hAnsi="Arial" w:cs="Arial"/>
          <w:iCs/>
          <w:sz w:val="24"/>
          <w:szCs w:val="24"/>
          <w:shd w:val="clear" w:color="auto" w:fill="FFFFFF"/>
        </w:rPr>
        <w:t xml:space="preserve">– </w:t>
      </w:r>
      <w:r w:rsidR="00BB565B">
        <w:rPr>
          <w:rFonts w:ascii="Arial" w:hAnsi="Arial" w:cs="Arial"/>
          <w:iCs/>
          <w:sz w:val="24"/>
          <w:szCs w:val="24"/>
          <w:shd w:val="clear" w:color="auto" w:fill="FFFFFF"/>
        </w:rPr>
        <w:t xml:space="preserve">nejčastěji </w:t>
      </w:r>
      <w:r w:rsidR="00BB565B" w:rsidRPr="004C42E5">
        <w:rPr>
          <w:rFonts w:ascii="Arial" w:hAnsi="Arial" w:cs="Arial"/>
          <w:b/>
          <w:iCs/>
          <w:sz w:val="24"/>
          <w:szCs w:val="24"/>
          <w:shd w:val="clear" w:color="auto" w:fill="FFFFFF"/>
        </w:rPr>
        <w:t>potravní chování</w:t>
      </w:r>
      <w:r w:rsidR="00BB565B">
        <w:rPr>
          <w:rFonts w:ascii="Arial" w:hAnsi="Arial" w:cs="Arial"/>
          <w:iCs/>
          <w:sz w:val="24"/>
          <w:szCs w:val="24"/>
          <w:shd w:val="clear" w:color="auto" w:fill="FFFFFF"/>
        </w:rPr>
        <w:t xml:space="preserve">: </w:t>
      </w:r>
      <w:r>
        <w:rPr>
          <w:rFonts w:ascii="Arial" w:hAnsi="Arial" w:cs="Arial"/>
          <w:iCs/>
          <w:sz w:val="24"/>
          <w:szCs w:val="24"/>
          <w:shd w:val="clear" w:color="auto" w:fill="FFFFFF"/>
        </w:rPr>
        <w:t>lov, pastva</w:t>
      </w:r>
      <w:r w:rsidR="0042243F">
        <w:rPr>
          <w:rFonts w:ascii="Arial" w:hAnsi="Arial" w:cs="Arial"/>
          <w:iCs/>
          <w:sz w:val="24"/>
          <w:szCs w:val="24"/>
          <w:shd w:val="clear" w:color="auto" w:fill="FFFFFF"/>
        </w:rPr>
        <w:t>, pití</w:t>
      </w:r>
      <w:r w:rsidR="004C42E5">
        <w:rPr>
          <w:rFonts w:ascii="Arial" w:hAnsi="Arial" w:cs="Arial"/>
          <w:iCs/>
          <w:sz w:val="24"/>
          <w:szCs w:val="24"/>
          <w:shd w:val="clear" w:color="auto" w:fill="FFFFFF"/>
        </w:rPr>
        <w:t>;</w:t>
      </w:r>
      <w:r w:rsidR="00BB565B">
        <w:rPr>
          <w:rFonts w:ascii="Arial" w:hAnsi="Arial" w:cs="Arial"/>
          <w:iCs/>
          <w:sz w:val="24"/>
          <w:szCs w:val="24"/>
          <w:shd w:val="clear" w:color="auto" w:fill="FFFFFF"/>
        </w:rPr>
        <w:t xml:space="preserve"> ale i tvorba zásob, krmení mláďat nebo ve výjimečných případech i používání nástrojů (šimpanz, vydra mořská</w:t>
      </w:r>
      <w:r w:rsidR="00CE0186">
        <w:rPr>
          <w:rFonts w:ascii="Arial" w:hAnsi="Arial" w:cs="Arial"/>
          <w:iCs/>
          <w:sz w:val="24"/>
          <w:szCs w:val="24"/>
          <w:shd w:val="clear" w:color="auto" w:fill="FFFFFF"/>
        </w:rPr>
        <w:t>, sup mrchožravý). Mezi chování podmíněné látkovou výměnou dále počítáme</w:t>
      </w:r>
      <w:r>
        <w:rPr>
          <w:rFonts w:ascii="Arial" w:hAnsi="Arial" w:cs="Arial"/>
          <w:iCs/>
          <w:sz w:val="24"/>
          <w:szCs w:val="24"/>
          <w:shd w:val="clear" w:color="auto" w:fill="FFFFFF"/>
        </w:rPr>
        <w:t xml:space="preserve"> močení, kálení (pozor – pouze v základní formě; mnozí savci využívají zejména moč k označování svého te</w:t>
      </w:r>
      <w:r w:rsidR="00CE0186">
        <w:rPr>
          <w:rFonts w:ascii="Arial" w:hAnsi="Arial" w:cs="Arial"/>
          <w:iCs/>
          <w:sz w:val="24"/>
          <w:szCs w:val="24"/>
          <w:shd w:val="clear" w:color="auto" w:fill="FFFFFF"/>
        </w:rPr>
        <w:t>ritoria, v tom případě již jde o kombinaci s komunikací</w:t>
      </w:r>
      <w:r>
        <w:rPr>
          <w:rFonts w:ascii="Arial" w:hAnsi="Arial" w:cs="Arial"/>
          <w:iCs/>
          <w:sz w:val="24"/>
          <w:szCs w:val="24"/>
          <w:shd w:val="clear" w:color="auto" w:fill="FFFFFF"/>
        </w:rPr>
        <w:t>)</w:t>
      </w:r>
    </w:p>
    <w:p w:rsidR="00C402D6" w:rsidRDefault="00C402D6" w:rsidP="00CE6631">
      <w:pPr>
        <w:jc w:val="both"/>
        <w:rPr>
          <w:rFonts w:ascii="Arial" w:hAnsi="Arial" w:cs="Arial"/>
          <w:iCs/>
          <w:sz w:val="24"/>
          <w:szCs w:val="24"/>
          <w:shd w:val="clear" w:color="auto" w:fill="FFFFFF"/>
        </w:rPr>
      </w:pPr>
      <w:r>
        <w:rPr>
          <w:rFonts w:ascii="Arial" w:hAnsi="Arial" w:cs="Arial"/>
          <w:b/>
          <w:iCs/>
          <w:sz w:val="24"/>
          <w:szCs w:val="24"/>
          <w:shd w:val="clear" w:color="auto" w:fill="FFFFFF"/>
        </w:rPr>
        <w:t xml:space="preserve">Komfortní chování </w:t>
      </w:r>
      <w:r>
        <w:rPr>
          <w:rFonts w:ascii="Arial" w:hAnsi="Arial" w:cs="Arial"/>
          <w:iCs/>
          <w:sz w:val="24"/>
          <w:szCs w:val="24"/>
          <w:shd w:val="clear" w:color="auto" w:fill="FFFFFF"/>
        </w:rPr>
        <w:t xml:space="preserve">– </w:t>
      </w:r>
      <w:r w:rsidR="0042243F">
        <w:rPr>
          <w:rFonts w:ascii="Arial" w:hAnsi="Arial" w:cs="Arial"/>
          <w:iCs/>
          <w:sz w:val="24"/>
          <w:szCs w:val="24"/>
          <w:shd w:val="clear" w:color="auto" w:fill="FFFFFF"/>
        </w:rPr>
        <w:t xml:space="preserve">převážně se do něj započítávají projevy </w:t>
      </w:r>
      <w:r>
        <w:rPr>
          <w:rFonts w:ascii="Arial" w:hAnsi="Arial" w:cs="Arial"/>
          <w:iCs/>
          <w:sz w:val="24"/>
          <w:szCs w:val="24"/>
          <w:shd w:val="clear" w:color="auto" w:fill="FFFFFF"/>
        </w:rPr>
        <w:t>starost</w:t>
      </w:r>
      <w:r w:rsidR="0042243F">
        <w:rPr>
          <w:rFonts w:ascii="Arial" w:hAnsi="Arial" w:cs="Arial"/>
          <w:iCs/>
          <w:sz w:val="24"/>
          <w:szCs w:val="24"/>
          <w:shd w:val="clear" w:color="auto" w:fill="FFFFFF"/>
        </w:rPr>
        <w:t>i</w:t>
      </w:r>
      <w:r>
        <w:rPr>
          <w:rFonts w:ascii="Arial" w:hAnsi="Arial" w:cs="Arial"/>
          <w:iCs/>
          <w:sz w:val="24"/>
          <w:szCs w:val="24"/>
          <w:shd w:val="clear" w:color="auto" w:fill="FFFFFF"/>
        </w:rPr>
        <w:t xml:space="preserve"> o pokryv těla,</w:t>
      </w:r>
      <w:r w:rsidR="007B0687">
        <w:rPr>
          <w:rFonts w:ascii="Arial" w:hAnsi="Arial" w:cs="Arial"/>
          <w:iCs/>
          <w:sz w:val="24"/>
          <w:szCs w:val="24"/>
          <w:shd w:val="clear" w:color="auto" w:fill="FFFFFF"/>
        </w:rPr>
        <w:t xml:space="preserve"> většinou</w:t>
      </w:r>
      <w:r>
        <w:rPr>
          <w:rFonts w:ascii="Arial" w:hAnsi="Arial" w:cs="Arial"/>
          <w:iCs/>
          <w:sz w:val="24"/>
          <w:szCs w:val="24"/>
          <w:shd w:val="clear" w:color="auto" w:fill="FFFFFF"/>
        </w:rPr>
        <w:t xml:space="preserve"> srsti či peří</w:t>
      </w:r>
      <w:r w:rsidR="0042243F">
        <w:rPr>
          <w:rFonts w:ascii="Arial" w:hAnsi="Arial" w:cs="Arial"/>
          <w:iCs/>
          <w:sz w:val="24"/>
          <w:szCs w:val="24"/>
          <w:shd w:val="clear" w:color="auto" w:fill="FFFFFF"/>
        </w:rPr>
        <w:t xml:space="preserve"> (komfortní chování se týká hlavně savců a ptáků)</w:t>
      </w:r>
      <w:r w:rsidR="00CE0186">
        <w:rPr>
          <w:rFonts w:ascii="Arial" w:hAnsi="Arial" w:cs="Arial"/>
          <w:iCs/>
          <w:sz w:val="24"/>
          <w:szCs w:val="24"/>
          <w:shd w:val="clear" w:color="auto" w:fill="FFFFFF"/>
        </w:rPr>
        <w:t>:</w:t>
      </w:r>
      <w:r>
        <w:rPr>
          <w:rFonts w:ascii="Arial" w:hAnsi="Arial" w:cs="Arial"/>
          <w:iCs/>
          <w:sz w:val="24"/>
          <w:szCs w:val="24"/>
          <w:shd w:val="clear" w:color="auto" w:fill="FFFFFF"/>
        </w:rPr>
        <w:t xml:space="preserve"> čištění, olizování, prachové koupele, </w:t>
      </w:r>
      <w:r w:rsidR="0042243F">
        <w:rPr>
          <w:rFonts w:ascii="Arial" w:hAnsi="Arial" w:cs="Arial"/>
          <w:iCs/>
          <w:sz w:val="24"/>
          <w:szCs w:val="24"/>
          <w:shd w:val="clear" w:color="auto" w:fill="FFFFFF"/>
        </w:rPr>
        <w:t xml:space="preserve">popelení, </w:t>
      </w:r>
      <w:r>
        <w:rPr>
          <w:rFonts w:ascii="Arial" w:hAnsi="Arial" w:cs="Arial"/>
          <w:iCs/>
          <w:sz w:val="24"/>
          <w:szCs w:val="24"/>
          <w:shd w:val="clear" w:color="auto" w:fill="FFFFFF"/>
        </w:rPr>
        <w:t xml:space="preserve">probírání, </w:t>
      </w:r>
      <w:r w:rsidR="0042243F">
        <w:rPr>
          <w:rFonts w:ascii="Arial" w:hAnsi="Arial" w:cs="Arial"/>
          <w:iCs/>
          <w:sz w:val="24"/>
          <w:szCs w:val="24"/>
          <w:shd w:val="clear" w:color="auto" w:fill="FFFFFF"/>
        </w:rPr>
        <w:t xml:space="preserve">promazávání sekrety, </w:t>
      </w:r>
      <w:r>
        <w:rPr>
          <w:rFonts w:ascii="Arial" w:hAnsi="Arial" w:cs="Arial"/>
          <w:iCs/>
          <w:sz w:val="24"/>
          <w:szCs w:val="24"/>
          <w:shd w:val="clear" w:color="auto" w:fill="FFFFFF"/>
        </w:rPr>
        <w:t xml:space="preserve">slunění (vysušování). </w:t>
      </w:r>
      <w:r w:rsidR="007B0687">
        <w:rPr>
          <w:rFonts w:ascii="Arial" w:hAnsi="Arial" w:cs="Arial"/>
          <w:iCs/>
          <w:sz w:val="24"/>
          <w:szCs w:val="24"/>
          <w:shd w:val="clear" w:color="auto" w:fill="FFFFFF"/>
        </w:rPr>
        <w:t>Do komfortního chování však spadá i protahování, slunění, zívání. Toto chování</w:t>
      </w:r>
      <w:r>
        <w:rPr>
          <w:rFonts w:ascii="Arial" w:hAnsi="Arial" w:cs="Arial"/>
          <w:iCs/>
          <w:sz w:val="24"/>
          <w:szCs w:val="24"/>
          <w:shd w:val="clear" w:color="auto" w:fill="FFFFFF"/>
        </w:rPr>
        <w:t xml:space="preserve"> se</w:t>
      </w:r>
      <w:r w:rsidR="007B0687">
        <w:rPr>
          <w:rFonts w:ascii="Arial" w:hAnsi="Arial" w:cs="Arial"/>
          <w:iCs/>
          <w:sz w:val="24"/>
          <w:szCs w:val="24"/>
          <w:shd w:val="clear" w:color="auto" w:fill="FFFFFF"/>
        </w:rPr>
        <w:t xml:space="preserve"> může</w:t>
      </w:r>
      <w:r>
        <w:rPr>
          <w:rFonts w:ascii="Arial" w:hAnsi="Arial" w:cs="Arial"/>
          <w:iCs/>
          <w:sz w:val="24"/>
          <w:szCs w:val="24"/>
          <w:shd w:val="clear" w:color="auto" w:fill="FFFFFF"/>
        </w:rPr>
        <w:t xml:space="preserve"> prolínat se sociálním chováním – např. vzájemné probírání srsti v opičí tlupě</w:t>
      </w:r>
    </w:p>
    <w:p w:rsidR="00C402D6" w:rsidRDefault="00C402D6" w:rsidP="00CE6631">
      <w:pPr>
        <w:jc w:val="both"/>
        <w:rPr>
          <w:rFonts w:ascii="Arial" w:hAnsi="Arial" w:cs="Arial"/>
          <w:iCs/>
          <w:sz w:val="24"/>
          <w:szCs w:val="24"/>
          <w:shd w:val="clear" w:color="auto" w:fill="FFFFFF"/>
        </w:rPr>
      </w:pPr>
      <w:r>
        <w:rPr>
          <w:rFonts w:ascii="Arial" w:hAnsi="Arial" w:cs="Arial"/>
          <w:b/>
          <w:iCs/>
          <w:sz w:val="24"/>
          <w:szCs w:val="24"/>
          <w:shd w:val="clear" w:color="auto" w:fill="FFFFFF"/>
        </w:rPr>
        <w:t xml:space="preserve">Ochranné chování </w:t>
      </w:r>
      <w:r w:rsidR="0042243F">
        <w:rPr>
          <w:rFonts w:ascii="Arial" w:hAnsi="Arial" w:cs="Arial"/>
          <w:iCs/>
          <w:sz w:val="24"/>
          <w:szCs w:val="24"/>
          <w:shd w:val="clear" w:color="auto" w:fill="FFFFFF"/>
        </w:rPr>
        <w:t>–</w:t>
      </w:r>
      <w:r>
        <w:rPr>
          <w:rFonts w:ascii="Arial" w:hAnsi="Arial" w:cs="Arial"/>
          <w:iCs/>
          <w:sz w:val="24"/>
          <w:szCs w:val="24"/>
          <w:shd w:val="clear" w:color="auto" w:fill="FFFFFF"/>
        </w:rPr>
        <w:t xml:space="preserve"> </w:t>
      </w:r>
      <w:r w:rsidR="0042243F">
        <w:rPr>
          <w:rFonts w:ascii="Arial" w:hAnsi="Arial" w:cs="Arial"/>
          <w:iCs/>
          <w:sz w:val="24"/>
          <w:szCs w:val="24"/>
          <w:shd w:val="clear" w:color="auto" w:fill="FFFFFF"/>
        </w:rPr>
        <w:t>slouží k sebezáchově, přežití jedince. Patří do něj i reakce na prostředí (vyhýbání se prudkému slunci,</w:t>
      </w:r>
      <w:r w:rsidR="005C0CA0">
        <w:rPr>
          <w:rFonts w:ascii="Arial" w:hAnsi="Arial" w:cs="Arial"/>
          <w:iCs/>
          <w:sz w:val="24"/>
          <w:szCs w:val="24"/>
          <w:shd w:val="clear" w:color="auto" w:fill="FFFFFF"/>
        </w:rPr>
        <w:t xml:space="preserve"> dešti apod.), pří</w:t>
      </w:r>
      <w:r w:rsidR="00BB565B">
        <w:rPr>
          <w:rFonts w:ascii="Arial" w:hAnsi="Arial" w:cs="Arial"/>
          <w:iCs/>
          <w:sz w:val="24"/>
          <w:szCs w:val="24"/>
          <w:shd w:val="clear" w:color="auto" w:fill="FFFFFF"/>
        </w:rPr>
        <w:t>padně na jedince stejného druhu;</w:t>
      </w:r>
      <w:r w:rsidR="005C0CA0">
        <w:rPr>
          <w:rFonts w:ascii="Arial" w:hAnsi="Arial" w:cs="Arial"/>
          <w:iCs/>
          <w:sz w:val="24"/>
          <w:szCs w:val="24"/>
          <w:shd w:val="clear" w:color="auto" w:fill="FFFFFF"/>
        </w:rPr>
        <w:t xml:space="preserve"> nejnápadnější projevy tohoto chování jsou však spojeny s ochranou před predátory</w:t>
      </w:r>
      <w:r w:rsidR="0042243F">
        <w:rPr>
          <w:rFonts w:ascii="Arial" w:hAnsi="Arial" w:cs="Arial"/>
          <w:iCs/>
          <w:sz w:val="24"/>
          <w:szCs w:val="24"/>
          <w:shd w:val="clear" w:color="auto" w:fill="FFFFFF"/>
        </w:rPr>
        <w:t>:</w:t>
      </w:r>
    </w:p>
    <w:p w:rsidR="0042243F" w:rsidRDefault="0042243F" w:rsidP="007E0835">
      <w:pPr>
        <w:spacing w:line="276" w:lineRule="auto"/>
        <w:ind w:left="708"/>
        <w:jc w:val="both"/>
        <w:rPr>
          <w:rFonts w:ascii="Arial" w:hAnsi="Arial" w:cs="Arial"/>
          <w:iCs/>
          <w:sz w:val="24"/>
          <w:szCs w:val="24"/>
          <w:shd w:val="clear" w:color="auto" w:fill="FFFFFF"/>
        </w:rPr>
      </w:pPr>
      <w:r w:rsidRPr="00153B28">
        <w:rPr>
          <w:rFonts w:ascii="Arial" w:hAnsi="Arial" w:cs="Arial"/>
          <w:b/>
          <w:iCs/>
          <w:sz w:val="24"/>
          <w:szCs w:val="24"/>
          <w:shd w:val="clear" w:color="auto" w:fill="FFFFFF"/>
        </w:rPr>
        <w:lastRenderedPageBreak/>
        <w:t>Pohybové</w:t>
      </w:r>
      <w:r>
        <w:rPr>
          <w:rFonts w:ascii="Arial" w:hAnsi="Arial" w:cs="Arial"/>
          <w:iCs/>
          <w:sz w:val="24"/>
          <w:szCs w:val="24"/>
          <w:shd w:val="clear" w:color="auto" w:fill="FFFFFF"/>
        </w:rPr>
        <w:t xml:space="preserve"> – převážně </w:t>
      </w:r>
      <w:r w:rsidR="005C0CA0">
        <w:rPr>
          <w:rFonts w:ascii="Arial" w:hAnsi="Arial" w:cs="Arial"/>
          <w:iCs/>
          <w:sz w:val="24"/>
          <w:szCs w:val="24"/>
          <w:shd w:val="clear" w:color="auto" w:fill="FFFFFF"/>
        </w:rPr>
        <w:t>jde o útěk (po překročení tzv. útěkové vzdálenosti, jež j</w:t>
      </w:r>
      <w:r w:rsidR="00C16B8F">
        <w:rPr>
          <w:rFonts w:ascii="Arial" w:hAnsi="Arial" w:cs="Arial"/>
          <w:iCs/>
          <w:sz w:val="24"/>
          <w:szCs w:val="24"/>
          <w:shd w:val="clear" w:color="auto" w:fill="FFFFFF"/>
        </w:rPr>
        <w:t>e ovlivněna jak druhem, který ji</w:t>
      </w:r>
      <w:r w:rsidR="005C0CA0">
        <w:rPr>
          <w:rFonts w:ascii="Arial" w:hAnsi="Arial" w:cs="Arial"/>
          <w:iCs/>
          <w:sz w:val="24"/>
          <w:szCs w:val="24"/>
          <w:shd w:val="clear" w:color="auto" w:fill="FFFFFF"/>
        </w:rPr>
        <w:t xml:space="preserve"> demonstruje, tak druhem predátora),</w:t>
      </w:r>
      <w:r w:rsidR="008B2B68">
        <w:rPr>
          <w:rFonts w:ascii="Arial" w:hAnsi="Arial" w:cs="Arial"/>
          <w:iCs/>
          <w:sz w:val="24"/>
          <w:szCs w:val="24"/>
          <w:shd w:val="clear" w:color="auto" w:fill="FFFFFF"/>
        </w:rPr>
        <w:t xml:space="preserve"> dále</w:t>
      </w:r>
      <w:r w:rsidR="005C0CA0">
        <w:rPr>
          <w:rFonts w:ascii="Arial" w:hAnsi="Arial" w:cs="Arial"/>
          <w:iCs/>
          <w:sz w:val="24"/>
          <w:szCs w:val="24"/>
          <w:shd w:val="clear" w:color="auto" w:fill="FFFFFF"/>
        </w:rPr>
        <w:t xml:space="preserve"> </w:t>
      </w:r>
      <w:r w:rsidR="008B2B68">
        <w:rPr>
          <w:rFonts w:ascii="Arial" w:hAnsi="Arial" w:cs="Arial"/>
          <w:iCs/>
          <w:sz w:val="24"/>
          <w:szCs w:val="24"/>
          <w:shd w:val="clear" w:color="auto" w:fill="FFFFFF"/>
        </w:rPr>
        <w:t xml:space="preserve">často zahrnuje i zdánlivě nesmyslný a bezhlavý útok na predátora – po překročení tzv. kritické vzdálenosti; </w:t>
      </w:r>
      <w:r w:rsidR="005C0CA0">
        <w:rPr>
          <w:rFonts w:ascii="Arial" w:hAnsi="Arial" w:cs="Arial"/>
          <w:iCs/>
          <w:sz w:val="24"/>
          <w:szCs w:val="24"/>
          <w:shd w:val="clear" w:color="auto" w:fill="FFFFFF"/>
        </w:rPr>
        <w:t>může nabírat mnoha jiných podob –</w:t>
      </w:r>
      <w:r w:rsidR="002E149D">
        <w:rPr>
          <w:rFonts w:ascii="Arial" w:hAnsi="Arial" w:cs="Arial"/>
          <w:iCs/>
          <w:sz w:val="24"/>
          <w:szCs w:val="24"/>
          <w:shd w:val="clear" w:color="auto" w:fill="FFFFFF"/>
        </w:rPr>
        <w:t xml:space="preserve"> např. tzv. </w:t>
      </w:r>
      <w:r w:rsidR="002E149D" w:rsidRPr="00C5759C">
        <w:rPr>
          <w:rFonts w:ascii="Arial" w:hAnsi="Arial" w:cs="Arial"/>
          <w:b/>
          <w:iCs/>
          <w:sz w:val="24"/>
          <w:szCs w:val="24"/>
          <w:shd w:val="clear" w:color="auto" w:fill="FFFFFF"/>
        </w:rPr>
        <w:t>aposematické chování</w:t>
      </w:r>
      <w:r w:rsidR="00C5759C">
        <w:rPr>
          <w:rFonts w:ascii="Arial" w:hAnsi="Arial" w:cs="Arial"/>
          <w:b/>
          <w:iCs/>
          <w:sz w:val="24"/>
          <w:szCs w:val="24"/>
          <w:shd w:val="clear" w:color="auto" w:fill="FFFFFF"/>
        </w:rPr>
        <w:t>:</w:t>
      </w:r>
      <w:r w:rsidR="002E149D">
        <w:rPr>
          <w:rFonts w:ascii="Arial" w:hAnsi="Arial" w:cs="Arial"/>
          <w:iCs/>
          <w:sz w:val="24"/>
          <w:szCs w:val="24"/>
          <w:shd w:val="clear" w:color="auto" w:fill="FFFFFF"/>
        </w:rPr>
        <w:t xml:space="preserve"> výhrůžná postavení, pózy (</w:t>
      </w:r>
      <w:r w:rsidR="005C0CA0">
        <w:rPr>
          <w:rFonts w:ascii="Arial" w:hAnsi="Arial" w:cs="Arial"/>
          <w:iCs/>
          <w:sz w:val="24"/>
          <w:szCs w:val="24"/>
          <w:shd w:val="clear" w:color="auto" w:fill="FFFFFF"/>
        </w:rPr>
        <w:t xml:space="preserve">kobry), stavění se do </w:t>
      </w:r>
      <w:r w:rsidR="002E149D">
        <w:rPr>
          <w:rFonts w:ascii="Arial" w:hAnsi="Arial" w:cs="Arial"/>
          <w:iCs/>
          <w:sz w:val="24"/>
          <w:szCs w:val="24"/>
          <w:shd w:val="clear" w:color="auto" w:fill="FFFFFF"/>
        </w:rPr>
        <w:t>obranné pozice (</w:t>
      </w:r>
      <w:r w:rsidR="009056FE">
        <w:rPr>
          <w:rFonts w:ascii="Arial" w:hAnsi="Arial" w:cs="Arial"/>
          <w:iCs/>
          <w:sz w:val="24"/>
          <w:szCs w:val="24"/>
          <w:shd w:val="clear" w:color="auto" w:fill="FFFFFF"/>
        </w:rPr>
        <w:t>pižmoni)</w:t>
      </w:r>
      <w:r w:rsidR="00F21006">
        <w:rPr>
          <w:rFonts w:ascii="Arial" w:hAnsi="Arial" w:cs="Arial"/>
          <w:iCs/>
          <w:sz w:val="24"/>
          <w:szCs w:val="24"/>
          <w:shd w:val="clear" w:color="auto" w:fill="FFFFFF"/>
        </w:rPr>
        <w:t xml:space="preserve"> </w:t>
      </w:r>
    </w:p>
    <w:p w:rsidR="00687198" w:rsidRDefault="00C5759C" w:rsidP="007E0835">
      <w:pPr>
        <w:ind w:left="708"/>
        <w:jc w:val="both"/>
        <w:rPr>
          <w:rFonts w:ascii="Arial" w:hAnsi="Arial" w:cs="Arial"/>
          <w:iCs/>
          <w:sz w:val="24"/>
          <w:szCs w:val="24"/>
          <w:shd w:val="clear" w:color="auto" w:fill="FFFFFF"/>
        </w:rPr>
      </w:pPr>
      <w:r w:rsidRPr="00153B28">
        <w:rPr>
          <w:rFonts w:ascii="Arial" w:hAnsi="Arial" w:cs="Arial"/>
          <w:b/>
          <w:iCs/>
          <w:sz w:val="24"/>
          <w:szCs w:val="24"/>
          <w:shd w:val="clear" w:color="auto" w:fill="FFFFFF"/>
        </w:rPr>
        <w:t>Alarmující</w:t>
      </w:r>
      <w:r>
        <w:rPr>
          <w:rFonts w:ascii="Arial" w:hAnsi="Arial" w:cs="Arial"/>
          <w:iCs/>
          <w:sz w:val="24"/>
          <w:szCs w:val="24"/>
          <w:shd w:val="clear" w:color="auto" w:fill="FFFFFF"/>
        </w:rPr>
        <w:t xml:space="preserve"> – má upozornit na nebezpečí především další jedince vlastního druhu, ale může být i šířeji srozumitelné; typické je např. výstražné sojčí pištění</w:t>
      </w:r>
    </w:p>
    <w:p w:rsidR="00F21006" w:rsidRDefault="005D0AC7" w:rsidP="00687198">
      <w:pPr>
        <w:ind w:firstLine="708"/>
        <w:jc w:val="both"/>
        <w:rPr>
          <w:rFonts w:ascii="Arial" w:hAnsi="Arial" w:cs="Arial"/>
          <w:iCs/>
          <w:sz w:val="24"/>
          <w:szCs w:val="24"/>
          <w:shd w:val="clear" w:color="auto" w:fill="FFFFFF"/>
        </w:rPr>
      </w:pPr>
      <w:r w:rsidRPr="00153B28">
        <w:rPr>
          <w:rFonts w:ascii="Arial" w:hAnsi="Arial" w:cs="Arial"/>
          <w:b/>
          <w:iCs/>
          <w:sz w:val="24"/>
          <w:szCs w:val="24"/>
          <w:shd w:val="clear" w:color="auto" w:fill="FFFFFF"/>
        </w:rPr>
        <w:t>Nepohybové</w:t>
      </w:r>
      <w:r>
        <w:rPr>
          <w:rFonts w:ascii="Arial" w:hAnsi="Arial" w:cs="Arial"/>
          <w:iCs/>
          <w:sz w:val="24"/>
          <w:szCs w:val="24"/>
          <w:shd w:val="clear" w:color="auto" w:fill="FFFFFF"/>
        </w:rPr>
        <w:t xml:space="preserve"> </w:t>
      </w:r>
      <w:r w:rsidR="001768BB">
        <w:rPr>
          <w:rFonts w:ascii="Arial" w:hAnsi="Arial" w:cs="Arial"/>
          <w:iCs/>
          <w:sz w:val="24"/>
          <w:szCs w:val="24"/>
          <w:shd w:val="clear" w:color="auto" w:fill="FFFFFF"/>
        </w:rPr>
        <w:t xml:space="preserve">– </w:t>
      </w:r>
      <w:r w:rsidR="00BB565B">
        <w:rPr>
          <w:rFonts w:ascii="Arial" w:hAnsi="Arial" w:cs="Arial"/>
          <w:iCs/>
          <w:sz w:val="24"/>
          <w:szCs w:val="24"/>
          <w:shd w:val="clear" w:color="auto" w:fill="FFFFFF"/>
        </w:rPr>
        <w:t>typicky ukrytí na skrytém či nedostupném místě</w:t>
      </w:r>
    </w:p>
    <w:p w:rsidR="00433DB8" w:rsidRDefault="00287A04" w:rsidP="007E0835">
      <w:pPr>
        <w:spacing w:line="276" w:lineRule="auto"/>
        <w:ind w:left="708"/>
        <w:jc w:val="both"/>
        <w:rPr>
          <w:rFonts w:ascii="Arial" w:hAnsi="Arial" w:cs="Arial"/>
          <w:iCs/>
          <w:sz w:val="24"/>
          <w:szCs w:val="24"/>
          <w:shd w:val="clear" w:color="auto" w:fill="FFFFFF"/>
        </w:rPr>
      </w:pPr>
      <w:r w:rsidRPr="00153B28">
        <w:rPr>
          <w:rFonts w:ascii="Arial" w:hAnsi="Arial" w:cs="Arial"/>
          <w:b/>
          <w:iCs/>
          <w:sz w:val="24"/>
          <w:szCs w:val="24"/>
          <w:shd w:val="clear" w:color="auto" w:fill="FFFFFF"/>
        </w:rPr>
        <w:t>Mimetické</w:t>
      </w:r>
      <w:r>
        <w:rPr>
          <w:rFonts w:ascii="Arial" w:hAnsi="Arial" w:cs="Arial"/>
          <w:iCs/>
          <w:sz w:val="24"/>
          <w:szCs w:val="24"/>
          <w:shd w:val="clear" w:color="auto" w:fill="FFFFFF"/>
        </w:rPr>
        <w:t xml:space="preserve"> – mohou se do něj počítat prvky chování zdůrazňující krycí (kryptické) zbarvení a tvar těla </w:t>
      </w:r>
      <w:r w:rsidR="00A45CF7">
        <w:rPr>
          <w:rFonts w:ascii="Arial" w:hAnsi="Arial" w:cs="Arial"/>
          <w:iCs/>
          <w:sz w:val="24"/>
          <w:szCs w:val="24"/>
          <w:shd w:val="clear" w:color="auto" w:fill="FFFFFF"/>
        </w:rPr>
        <w:t xml:space="preserve">a dokreslovat tak celkovou kamufláž </w:t>
      </w:r>
      <w:r>
        <w:rPr>
          <w:rFonts w:ascii="Arial" w:hAnsi="Arial" w:cs="Arial"/>
          <w:iCs/>
          <w:sz w:val="24"/>
          <w:szCs w:val="24"/>
          <w:shd w:val="clear" w:color="auto" w:fill="FFFFFF"/>
        </w:rPr>
        <w:t>– např. nehybnost na správném po</w:t>
      </w:r>
      <w:r w:rsidR="00565509">
        <w:rPr>
          <w:rFonts w:ascii="Arial" w:hAnsi="Arial" w:cs="Arial"/>
          <w:iCs/>
          <w:sz w:val="24"/>
          <w:szCs w:val="24"/>
          <w:shd w:val="clear" w:color="auto" w:fill="FFFFFF"/>
        </w:rPr>
        <w:t>d</w:t>
      </w:r>
      <w:r>
        <w:rPr>
          <w:rFonts w:ascii="Arial" w:hAnsi="Arial" w:cs="Arial"/>
          <w:iCs/>
          <w:sz w:val="24"/>
          <w:szCs w:val="24"/>
          <w:shd w:val="clear" w:color="auto" w:fill="FFFFFF"/>
        </w:rPr>
        <w:t>kladu, přesun na vyhovující lokalitu apod.</w:t>
      </w:r>
      <w:r w:rsidR="00AC17E4">
        <w:rPr>
          <w:rFonts w:ascii="Arial" w:hAnsi="Arial" w:cs="Arial"/>
          <w:iCs/>
          <w:sz w:val="24"/>
          <w:szCs w:val="24"/>
          <w:shd w:val="clear" w:color="auto" w:fill="FFFFFF"/>
        </w:rPr>
        <w:t xml:space="preserve"> (lupenitky, strašilky, někteří hl</w:t>
      </w:r>
      <w:r w:rsidR="00AF29F9">
        <w:rPr>
          <w:rFonts w:ascii="Arial" w:hAnsi="Arial" w:cs="Arial"/>
          <w:iCs/>
          <w:sz w:val="24"/>
          <w:szCs w:val="24"/>
          <w:shd w:val="clear" w:color="auto" w:fill="FFFFFF"/>
        </w:rPr>
        <w:t xml:space="preserve">avonožci – sépie, chobotnice); prvky aposematického chování – odhalení </w:t>
      </w:r>
      <w:r w:rsidR="00A30D8D">
        <w:rPr>
          <w:rFonts w:ascii="Arial" w:hAnsi="Arial" w:cs="Arial"/>
          <w:iCs/>
          <w:sz w:val="24"/>
          <w:szCs w:val="24"/>
          <w:shd w:val="clear" w:color="auto" w:fill="FFFFFF"/>
        </w:rPr>
        <w:t xml:space="preserve">výstražného zbarvení (kuňky – břicho, motýli – křídla, mamba černá – vnitřek tlamy); </w:t>
      </w:r>
      <w:r w:rsidR="00A30D8D" w:rsidRPr="009056FE">
        <w:rPr>
          <w:rFonts w:ascii="Arial" w:hAnsi="Arial" w:cs="Arial"/>
          <w:b/>
          <w:iCs/>
          <w:sz w:val="24"/>
          <w:szCs w:val="24"/>
          <w:shd w:val="clear" w:color="auto" w:fill="FFFFFF"/>
        </w:rPr>
        <w:t>mimikry</w:t>
      </w:r>
      <w:r w:rsidR="00A30D8D">
        <w:rPr>
          <w:rFonts w:ascii="Arial" w:hAnsi="Arial" w:cs="Arial"/>
          <w:iCs/>
          <w:sz w:val="24"/>
          <w:szCs w:val="24"/>
          <w:shd w:val="clear" w:color="auto" w:fill="FFFFFF"/>
        </w:rPr>
        <w:t xml:space="preserve"> – vzájemná podobnost </w:t>
      </w:r>
      <w:r w:rsidR="00A45CF7">
        <w:rPr>
          <w:rFonts w:ascii="Arial" w:hAnsi="Arial" w:cs="Arial"/>
          <w:iCs/>
          <w:sz w:val="24"/>
          <w:szCs w:val="24"/>
          <w:shd w:val="clear" w:color="auto" w:fill="FFFFFF"/>
        </w:rPr>
        <w:t>různých</w:t>
      </w:r>
      <w:r w:rsidR="009056FE">
        <w:rPr>
          <w:rFonts w:ascii="Arial" w:hAnsi="Arial" w:cs="Arial"/>
          <w:iCs/>
          <w:sz w:val="24"/>
          <w:szCs w:val="24"/>
          <w:shd w:val="clear" w:color="auto" w:fill="FFFFFF"/>
        </w:rPr>
        <w:t xml:space="preserve"> druhů</w:t>
      </w:r>
      <w:r w:rsidR="00153B28">
        <w:rPr>
          <w:rFonts w:ascii="Arial" w:hAnsi="Arial" w:cs="Arial"/>
          <w:iCs/>
          <w:sz w:val="24"/>
          <w:szCs w:val="24"/>
          <w:shd w:val="clear" w:color="auto" w:fill="FFFFFF"/>
        </w:rPr>
        <w:t xml:space="preserve"> s </w:t>
      </w:r>
      <w:r w:rsidR="00A45CF7">
        <w:rPr>
          <w:rFonts w:ascii="Arial" w:hAnsi="Arial" w:cs="Arial"/>
          <w:iCs/>
          <w:sz w:val="24"/>
          <w:szCs w:val="24"/>
          <w:shd w:val="clear" w:color="auto" w:fill="FFFFFF"/>
        </w:rPr>
        <w:t>účelem vzájemné ochrany, existuje více</w:t>
      </w:r>
      <w:r w:rsidR="009056FE">
        <w:rPr>
          <w:rFonts w:ascii="Arial" w:hAnsi="Arial" w:cs="Arial"/>
          <w:iCs/>
          <w:sz w:val="24"/>
          <w:szCs w:val="24"/>
          <w:shd w:val="clear" w:color="auto" w:fill="FFFFFF"/>
        </w:rPr>
        <w:t xml:space="preserve"> </w:t>
      </w:r>
      <w:r w:rsidR="00A45CF7">
        <w:rPr>
          <w:rFonts w:ascii="Arial" w:hAnsi="Arial" w:cs="Arial"/>
          <w:iCs/>
          <w:sz w:val="24"/>
          <w:szCs w:val="24"/>
          <w:shd w:val="clear" w:color="auto" w:fill="FFFFFF"/>
        </w:rPr>
        <w:t xml:space="preserve">typů: </w:t>
      </w:r>
      <w:r w:rsidR="009056FE" w:rsidRPr="00A45CF7">
        <w:rPr>
          <w:rFonts w:ascii="Arial" w:hAnsi="Arial" w:cs="Arial"/>
          <w:b/>
          <w:iCs/>
          <w:sz w:val="24"/>
          <w:szCs w:val="24"/>
          <w:shd w:val="clear" w:color="auto" w:fill="FFFFFF"/>
        </w:rPr>
        <w:t>Müllerovo/</w:t>
      </w:r>
      <w:proofErr w:type="spellStart"/>
      <w:r w:rsidR="009056FE" w:rsidRPr="00A45CF7">
        <w:rPr>
          <w:rFonts w:ascii="Arial" w:hAnsi="Arial" w:cs="Arial"/>
          <w:b/>
          <w:iCs/>
          <w:sz w:val="24"/>
          <w:szCs w:val="24"/>
          <w:shd w:val="clear" w:color="auto" w:fill="FFFFFF"/>
        </w:rPr>
        <w:t>müllerovské</w:t>
      </w:r>
      <w:proofErr w:type="spellEnd"/>
      <w:r w:rsidR="009056FE" w:rsidRPr="00A45CF7">
        <w:rPr>
          <w:rFonts w:ascii="Arial" w:hAnsi="Arial" w:cs="Arial"/>
          <w:b/>
          <w:iCs/>
          <w:sz w:val="24"/>
          <w:szCs w:val="24"/>
          <w:shd w:val="clear" w:color="auto" w:fill="FFFFFF"/>
        </w:rPr>
        <w:t xml:space="preserve"> mimikry</w:t>
      </w:r>
      <w:r w:rsidR="009056FE">
        <w:rPr>
          <w:rFonts w:ascii="Arial" w:hAnsi="Arial" w:cs="Arial"/>
          <w:iCs/>
          <w:sz w:val="24"/>
          <w:szCs w:val="24"/>
          <w:shd w:val="clear" w:color="auto" w:fill="FFFFFF"/>
        </w:rPr>
        <w:t xml:space="preserve"> </w:t>
      </w:r>
      <w:r w:rsidR="00A45CF7">
        <w:rPr>
          <w:rFonts w:ascii="Arial" w:hAnsi="Arial" w:cs="Arial"/>
          <w:iCs/>
          <w:sz w:val="24"/>
          <w:szCs w:val="24"/>
          <w:shd w:val="clear" w:color="auto" w:fill="FFFFFF"/>
        </w:rPr>
        <w:t>– vzájemná podobnost nebezpečných či nepoživatelných organismů, např. různé druhy vos, včel, sršní, čmeláků jsou si navzájem podobné a nemusejí tak používat žihadlo proti „zkušeným“ predátorům, kteří se setkali s některým z takto vybavených a zbarvených živočichů již dříve;</w:t>
      </w:r>
      <w:r w:rsidR="00EC2C6E">
        <w:rPr>
          <w:rFonts w:ascii="Arial" w:hAnsi="Arial" w:cs="Arial"/>
          <w:iCs/>
          <w:sz w:val="24"/>
          <w:szCs w:val="24"/>
          <w:shd w:val="clear" w:color="auto" w:fill="FFFFFF"/>
        </w:rPr>
        <w:t xml:space="preserve"> </w:t>
      </w:r>
      <w:proofErr w:type="spellStart"/>
      <w:r w:rsidR="00EC2C6E">
        <w:rPr>
          <w:rFonts w:ascii="Arial" w:hAnsi="Arial" w:cs="Arial"/>
          <w:iCs/>
          <w:sz w:val="24"/>
          <w:szCs w:val="24"/>
          <w:shd w:val="clear" w:color="auto" w:fill="FFFFFF"/>
        </w:rPr>
        <w:t>müllerovské</w:t>
      </w:r>
      <w:proofErr w:type="spellEnd"/>
      <w:r w:rsidR="00EC2C6E">
        <w:rPr>
          <w:rFonts w:ascii="Arial" w:hAnsi="Arial" w:cs="Arial"/>
          <w:iCs/>
          <w:sz w:val="24"/>
          <w:szCs w:val="24"/>
          <w:shd w:val="clear" w:color="auto" w:fill="FFFFFF"/>
        </w:rPr>
        <w:t xml:space="preserve"> mimikry jsou vlastně posílením účinnosti </w:t>
      </w:r>
      <w:r w:rsidR="00915400">
        <w:rPr>
          <w:rFonts w:ascii="Arial" w:hAnsi="Arial" w:cs="Arial"/>
          <w:iCs/>
          <w:sz w:val="24"/>
          <w:szCs w:val="24"/>
          <w:shd w:val="clear" w:color="auto" w:fill="FFFFFF"/>
        </w:rPr>
        <w:t>výstražného (</w:t>
      </w:r>
      <w:r w:rsidR="00EC2C6E">
        <w:rPr>
          <w:rFonts w:ascii="Arial" w:hAnsi="Arial" w:cs="Arial"/>
          <w:iCs/>
          <w:sz w:val="24"/>
          <w:szCs w:val="24"/>
          <w:shd w:val="clear" w:color="auto" w:fill="FFFFFF"/>
        </w:rPr>
        <w:t>aposematického</w:t>
      </w:r>
      <w:r w:rsidR="00915400">
        <w:rPr>
          <w:rFonts w:ascii="Arial" w:hAnsi="Arial" w:cs="Arial"/>
          <w:iCs/>
          <w:sz w:val="24"/>
          <w:szCs w:val="24"/>
          <w:shd w:val="clear" w:color="auto" w:fill="FFFFFF"/>
        </w:rPr>
        <w:t>)</w:t>
      </w:r>
      <w:r w:rsidR="00EC2C6E">
        <w:rPr>
          <w:rFonts w:ascii="Arial" w:hAnsi="Arial" w:cs="Arial"/>
          <w:iCs/>
          <w:sz w:val="24"/>
          <w:szCs w:val="24"/>
          <w:shd w:val="clear" w:color="auto" w:fill="FFFFFF"/>
        </w:rPr>
        <w:t xml:space="preserve"> zbarvení</w:t>
      </w:r>
      <w:r w:rsidR="00915400">
        <w:rPr>
          <w:rFonts w:ascii="Arial" w:hAnsi="Arial" w:cs="Arial"/>
          <w:iCs/>
          <w:sz w:val="24"/>
          <w:szCs w:val="24"/>
          <w:shd w:val="clear" w:color="auto" w:fill="FFFFFF"/>
        </w:rPr>
        <w:t>;</w:t>
      </w:r>
      <w:r w:rsidR="00A45CF7">
        <w:rPr>
          <w:rFonts w:ascii="Arial" w:hAnsi="Arial" w:cs="Arial"/>
          <w:iCs/>
          <w:sz w:val="24"/>
          <w:szCs w:val="24"/>
          <w:shd w:val="clear" w:color="auto" w:fill="FFFFFF"/>
        </w:rPr>
        <w:t xml:space="preserve"> </w:t>
      </w:r>
      <w:proofErr w:type="spellStart"/>
      <w:r w:rsidR="00A45CF7" w:rsidRPr="00A45CF7">
        <w:rPr>
          <w:rFonts w:ascii="Arial" w:hAnsi="Arial" w:cs="Arial"/>
          <w:b/>
          <w:iCs/>
          <w:sz w:val="24"/>
          <w:szCs w:val="24"/>
          <w:shd w:val="clear" w:color="auto" w:fill="FFFFFF"/>
        </w:rPr>
        <w:t>Batesonovo</w:t>
      </w:r>
      <w:proofErr w:type="spellEnd"/>
      <w:r w:rsidR="00A45CF7" w:rsidRPr="00A45CF7">
        <w:rPr>
          <w:rFonts w:ascii="Arial" w:hAnsi="Arial" w:cs="Arial"/>
          <w:b/>
          <w:iCs/>
          <w:sz w:val="24"/>
          <w:szCs w:val="24"/>
          <w:shd w:val="clear" w:color="auto" w:fill="FFFFFF"/>
        </w:rPr>
        <w:t>/</w:t>
      </w:r>
      <w:proofErr w:type="spellStart"/>
      <w:r w:rsidR="00A45CF7" w:rsidRPr="00A45CF7">
        <w:rPr>
          <w:rFonts w:ascii="Arial" w:hAnsi="Arial" w:cs="Arial"/>
          <w:b/>
          <w:iCs/>
          <w:sz w:val="24"/>
          <w:szCs w:val="24"/>
          <w:shd w:val="clear" w:color="auto" w:fill="FFFFFF"/>
        </w:rPr>
        <w:t>batesonovské</w:t>
      </w:r>
      <w:proofErr w:type="spellEnd"/>
      <w:r w:rsidR="00A45CF7" w:rsidRPr="00A45CF7">
        <w:rPr>
          <w:rFonts w:ascii="Arial" w:hAnsi="Arial" w:cs="Arial"/>
          <w:b/>
          <w:iCs/>
          <w:sz w:val="24"/>
          <w:szCs w:val="24"/>
          <w:shd w:val="clear" w:color="auto" w:fill="FFFFFF"/>
        </w:rPr>
        <w:t xml:space="preserve"> mimikry </w:t>
      </w:r>
      <w:r w:rsidR="00A45CF7">
        <w:rPr>
          <w:rFonts w:ascii="Arial" w:hAnsi="Arial" w:cs="Arial"/>
          <w:iCs/>
          <w:sz w:val="24"/>
          <w:szCs w:val="24"/>
          <w:shd w:val="clear" w:color="auto" w:fill="FFFFFF"/>
        </w:rPr>
        <w:t>– podobnost neškodného tvora nějakému nebezpečnému „vzoru“, např. pestřenky jsou zbarveny jako vosy, ale žihadlo nemají, nejedovaté užovky korálovky jsou podobné jedovatým korálovcům</w:t>
      </w:r>
      <w:r w:rsidR="00D25215">
        <w:rPr>
          <w:rFonts w:ascii="Arial" w:hAnsi="Arial" w:cs="Arial"/>
          <w:iCs/>
          <w:sz w:val="24"/>
          <w:szCs w:val="24"/>
          <w:shd w:val="clear" w:color="auto" w:fill="FFFFFF"/>
        </w:rPr>
        <w:t>; jde vlastně o praktický příklad „beránka v rouše vlčím“</w:t>
      </w:r>
    </w:p>
    <w:p w:rsidR="00FE54DA" w:rsidRDefault="00D25215" w:rsidP="00093B81">
      <w:pPr>
        <w:spacing w:line="276" w:lineRule="auto"/>
        <w:jc w:val="both"/>
        <w:rPr>
          <w:rFonts w:ascii="Arial" w:hAnsi="Arial" w:cs="Arial"/>
          <w:iCs/>
          <w:sz w:val="24"/>
          <w:szCs w:val="24"/>
          <w:shd w:val="clear" w:color="auto" w:fill="FFFFFF"/>
        </w:rPr>
      </w:pPr>
      <w:r>
        <w:rPr>
          <w:rFonts w:ascii="Arial" w:hAnsi="Arial" w:cs="Arial"/>
          <w:b/>
          <w:iCs/>
          <w:sz w:val="24"/>
          <w:szCs w:val="24"/>
          <w:shd w:val="clear" w:color="auto" w:fill="FFFFFF"/>
        </w:rPr>
        <w:t>Rozmnožovací (reprodukční)</w:t>
      </w:r>
      <w:r w:rsidR="00FB0740">
        <w:rPr>
          <w:rFonts w:ascii="Arial" w:hAnsi="Arial" w:cs="Arial"/>
          <w:b/>
          <w:iCs/>
          <w:sz w:val="24"/>
          <w:szCs w:val="24"/>
          <w:shd w:val="clear" w:color="auto" w:fill="FFFFFF"/>
        </w:rPr>
        <w:t xml:space="preserve"> chování</w:t>
      </w:r>
      <w:r w:rsidR="00915400">
        <w:rPr>
          <w:rFonts w:ascii="Arial" w:hAnsi="Arial" w:cs="Arial"/>
          <w:b/>
          <w:iCs/>
          <w:sz w:val="24"/>
          <w:szCs w:val="24"/>
          <w:shd w:val="clear" w:color="auto" w:fill="FFFFFF"/>
        </w:rPr>
        <w:t xml:space="preserve"> </w:t>
      </w:r>
      <w:r w:rsidR="00915400">
        <w:rPr>
          <w:rFonts w:ascii="Arial" w:hAnsi="Arial" w:cs="Arial"/>
          <w:iCs/>
          <w:sz w:val="24"/>
          <w:szCs w:val="24"/>
          <w:shd w:val="clear" w:color="auto" w:fill="FFFFFF"/>
        </w:rPr>
        <w:t xml:space="preserve">– ve zkratce veškeré projevy a pohyby, které vedou k rozmnožování a předání genetické informace další generaci. </w:t>
      </w:r>
      <w:r w:rsidR="00FE54DA">
        <w:rPr>
          <w:rFonts w:ascii="Arial" w:hAnsi="Arial" w:cs="Arial"/>
          <w:iCs/>
          <w:sz w:val="24"/>
          <w:szCs w:val="24"/>
          <w:shd w:val="clear" w:color="auto" w:fill="FFFFFF"/>
        </w:rPr>
        <w:t>V rámci dělení na tři podsystémy zahrnuje v rámci druhu i chování vůči příslušníkům stejného pohlaví. Podsystémy reprodukčního chování jsou:</w:t>
      </w:r>
    </w:p>
    <w:p w:rsidR="00FE54DA" w:rsidRDefault="00FE54DA" w:rsidP="00093B81">
      <w:pPr>
        <w:spacing w:line="276" w:lineRule="auto"/>
        <w:jc w:val="both"/>
        <w:rPr>
          <w:rFonts w:ascii="Arial" w:hAnsi="Arial" w:cs="Arial"/>
          <w:iCs/>
          <w:sz w:val="24"/>
          <w:szCs w:val="24"/>
          <w:shd w:val="clear" w:color="auto" w:fill="FFFFFF"/>
        </w:rPr>
      </w:pPr>
      <w:r>
        <w:rPr>
          <w:rFonts w:ascii="Arial" w:hAnsi="Arial" w:cs="Arial"/>
          <w:b/>
          <w:iCs/>
          <w:sz w:val="24"/>
          <w:szCs w:val="24"/>
          <w:shd w:val="clear" w:color="auto" w:fill="FFFFFF"/>
        </w:rPr>
        <w:t xml:space="preserve">Rivalský </w:t>
      </w:r>
      <w:r>
        <w:rPr>
          <w:rFonts w:ascii="Arial" w:hAnsi="Arial" w:cs="Arial"/>
          <w:iCs/>
          <w:sz w:val="24"/>
          <w:szCs w:val="24"/>
          <w:shd w:val="clear" w:color="auto" w:fill="FFFFFF"/>
        </w:rPr>
        <w:t>– směřuje ke zvětšení vzdálenosti mezi příslušníky stejného pohlaví (ve většině případů samčího); mezi je</w:t>
      </w:r>
      <w:r w:rsidR="00F016D7">
        <w:rPr>
          <w:rFonts w:ascii="Arial" w:hAnsi="Arial" w:cs="Arial"/>
          <w:iCs/>
          <w:sz w:val="24"/>
          <w:szCs w:val="24"/>
          <w:shd w:val="clear" w:color="auto" w:fill="FFFFFF"/>
        </w:rPr>
        <w:t xml:space="preserve">ho nejtypičtější projevy patří tvorba </w:t>
      </w:r>
      <w:r w:rsidR="00F016D7">
        <w:rPr>
          <w:rFonts w:ascii="Arial" w:hAnsi="Arial" w:cs="Arial"/>
          <w:b/>
          <w:iCs/>
          <w:sz w:val="24"/>
          <w:szCs w:val="24"/>
          <w:shd w:val="clear" w:color="auto" w:fill="FFFFFF"/>
        </w:rPr>
        <w:t xml:space="preserve">teritorií </w:t>
      </w:r>
      <w:r w:rsidR="00F016D7">
        <w:rPr>
          <w:rFonts w:ascii="Arial" w:hAnsi="Arial" w:cs="Arial"/>
          <w:iCs/>
          <w:sz w:val="24"/>
          <w:szCs w:val="24"/>
          <w:shd w:val="clear" w:color="auto" w:fill="FFFFFF"/>
        </w:rPr>
        <w:t>a chování spojené s jeho obhajobou (teritoriální chování/projevy): imponování (zdůrazňování velikosti a tvaru tělesných partií), bojovné chování (přetlačování rohy/parohy atd.)</w:t>
      </w:r>
      <w:r w:rsidR="00203DBE">
        <w:rPr>
          <w:rFonts w:ascii="Arial" w:hAnsi="Arial" w:cs="Arial"/>
          <w:iCs/>
          <w:sz w:val="24"/>
          <w:szCs w:val="24"/>
          <w:shd w:val="clear" w:color="auto" w:fill="FFFFFF"/>
        </w:rPr>
        <w:t>; podstatou rivalského podsystému je vnitrodruhová agresivita, která však téměř nikdy nesměřuje k</w:t>
      </w:r>
      <w:r w:rsidR="00F52473">
        <w:rPr>
          <w:rFonts w:ascii="Arial" w:hAnsi="Arial" w:cs="Arial"/>
          <w:iCs/>
          <w:sz w:val="24"/>
          <w:szCs w:val="24"/>
          <w:shd w:val="clear" w:color="auto" w:fill="FFFFFF"/>
        </w:rPr>
        <w:t> fyzické likvidaci soka</w:t>
      </w:r>
    </w:p>
    <w:p w:rsidR="00202601" w:rsidRDefault="00F52473" w:rsidP="00093B81">
      <w:pPr>
        <w:spacing w:line="276" w:lineRule="auto"/>
        <w:jc w:val="both"/>
        <w:rPr>
          <w:rFonts w:ascii="Arial" w:hAnsi="Arial" w:cs="Arial"/>
          <w:iCs/>
          <w:sz w:val="24"/>
          <w:szCs w:val="24"/>
          <w:shd w:val="clear" w:color="auto" w:fill="FFFFFF"/>
        </w:rPr>
      </w:pPr>
      <w:r>
        <w:rPr>
          <w:rFonts w:ascii="Arial" w:hAnsi="Arial" w:cs="Arial"/>
          <w:b/>
          <w:iCs/>
          <w:sz w:val="24"/>
          <w:szCs w:val="24"/>
          <w:shd w:val="clear" w:color="auto" w:fill="FFFFFF"/>
        </w:rPr>
        <w:lastRenderedPageBreak/>
        <w:t xml:space="preserve">Partnerský </w:t>
      </w:r>
      <w:r w:rsidR="00292A23">
        <w:rPr>
          <w:rFonts w:ascii="Arial" w:hAnsi="Arial" w:cs="Arial"/>
          <w:iCs/>
          <w:sz w:val="24"/>
          <w:szCs w:val="24"/>
          <w:shd w:val="clear" w:color="auto" w:fill="FFFFFF"/>
        </w:rPr>
        <w:t>–</w:t>
      </w:r>
      <w:r>
        <w:rPr>
          <w:rFonts w:ascii="Arial" w:hAnsi="Arial" w:cs="Arial"/>
          <w:iCs/>
          <w:sz w:val="24"/>
          <w:szCs w:val="24"/>
          <w:shd w:val="clear" w:color="auto" w:fill="FFFFFF"/>
        </w:rPr>
        <w:t xml:space="preserve"> </w:t>
      </w:r>
      <w:r w:rsidR="00292A23">
        <w:rPr>
          <w:rFonts w:ascii="Arial" w:hAnsi="Arial" w:cs="Arial"/>
          <w:iCs/>
          <w:sz w:val="24"/>
          <w:szCs w:val="24"/>
          <w:shd w:val="clear" w:color="auto" w:fill="FFFFFF"/>
        </w:rPr>
        <w:t>cílem tohoto podsystému je přiblížení partner</w:t>
      </w:r>
      <w:r w:rsidR="00905EAA">
        <w:rPr>
          <w:rFonts w:ascii="Arial" w:hAnsi="Arial" w:cs="Arial"/>
          <w:iCs/>
          <w:sz w:val="24"/>
          <w:szCs w:val="24"/>
          <w:shd w:val="clear" w:color="auto" w:fill="FFFFFF"/>
        </w:rPr>
        <w:t>ů opačného pohlaví, komunikace mezi partnery a následné sexuální chování. Partnerský podsystém č</w:t>
      </w:r>
      <w:r w:rsidR="00915400">
        <w:rPr>
          <w:rFonts w:ascii="Arial" w:hAnsi="Arial" w:cs="Arial"/>
          <w:iCs/>
          <w:sz w:val="24"/>
          <w:szCs w:val="24"/>
          <w:shd w:val="clear" w:color="auto" w:fill="FFFFFF"/>
        </w:rPr>
        <w:t xml:space="preserve">asto zahrnuje dvě fáze: </w:t>
      </w:r>
      <w:r w:rsidR="00915400">
        <w:rPr>
          <w:rFonts w:ascii="Arial" w:hAnsi="Arial" w:cs="Arial"/>
          <w:b/>
          <w:iCs/>
          <w:sz w:val="24"/>
          <w:szCs w:val="24"/>
          <w:shd w:val="clear" w:color="auto" w:fill="FFFFFF"/>
        </w:rPr>
        <w:t xml:space="preserve">Epigamní chování </w:t>
      </w:r>
      <w:r w:rsidR="00915400">
        <w:rPr>
          <w:rFonts w:ascii="Arial" w:hAnsi="Arial" w:cs="Arial"/>
          <w:iCs/>
          <w:sz w:val="24"/>
          <w:szCs w:val="24"/>
          <w:shd w:val="clear" w:color="auto" w:fill="FFFFFF"/>
        </w:rPr>
        <w:t xml:space="preserve">– jinak též námluvy; soubor projevů, jejichž cílem je setkání jedinců opačného pohlaví v jednom bodě v časoprostoru. </w:t>
      </w:r>
      <w:r w:rsidR="00281B22">
        <w:rPr>
          <w:rFonts w:ascii="Arial" w:hAnsi="Arial" w:cs="Arial"/>
          <w:iCs/>
          <w:sz w:val="24"/>
          <w:szCs w:val="24"/>
          <w:shd w:val="clear" w:color="auto" w:fill="FFFFFF"/>
        </w:rPr>
        <w:t>Epigamní projevy patří k vůbec nejinteresantnějším v živočišné říši, už proto, že ča</w:t>
      </w:r>
      <w:r w:rsidR="008E7267">
        <w:rPr>
          <w:rFonts w:ascii="Arial" w:hAnsi="Arial" w:cs="Arial"/>
          <w:iCs/>
          <w:sz w:val="24"/>
          <w:szCs w:val="24"/>
          <w:shd w:val="clear" w:color="auto" w:fill="FFFFFF"/>
        </w:rPr>
        <w:t>sto jsou pro určitý druh specifické</w:t>
      </w:r>
      <w:r w:rsidR="00281B22">
        <w:rPr>
          <w:rFonts w:ascii="Arial" w:hAnsi="Arial" w:cs="Arial"/>
          <w:iCs/>
          <w:sz w:val="24"/>
          <w:szCs w:val="24"/>
          <w:shd w:val="clear" w:color="auto" w:fill="FFFFFF"/>
        </w:rPr>
        <w:t xml:space="preserve"> a jedinci tento </w:t>
      </w:r>
      <w:r w:rsidR="008E7267">
        <w:rPr>
          <w:rFonts w:ascii="Arial" w:hAnsi="Arial" w:cs="Arial"/>
          <w:iCs/>
          <w:sz w:val="24"/>
          <w:szCs w:val="24"/>
          <w:shd w:val="clear" w:color="auto" w:fill="FFFFFF"/>
        </w:rPr>
        <w:t>typ chování vykazují právě a pouze</w:t>
      </w:r>
      <w:r w:rsidR="00281B22">
        <w:rPr>
          <w:rFonts w:ascii="Arial" w:hAnsi="Arial" w:cs="Arial"/>
          <w:iCs/>
          <w:sz w:val="24"/>
          <w:szCs w:val="24"/>
          <w:shd w:val="clear" w:color="auto" w:fill="FFFFFF"/>
        </w:rPr>
        <w:t xml:space="preserve"> tehdy, chtějí-li dosáhnout úspěšné reprodukce. Mezi namlouvací chování řadíme nejrozličnější projevy – uvolňování intenzivních pachů, hlasové projevy, tance, stavby hníz</w:t>
      </w:r>
      <w:r w:rsidR="004D7FA1">
        <w:rPr>
          <w:rFonts w:ascii="Arial" w:hAnsi="Arial" w:cs="Arial"/>
          <w:iCs/>
          <w:sz w:val="24"/>
          <w:szCs w:val="24"/>
          <w:shd w:val="clear" w:color="auto" w:fill="FFFFFF"/>
        </w:rPr>
        <w:t>d, předvádění se</w:t>
      </w:r>
      <w:r w:rsidR="00281B22">
        <w:rPr>
          <w:rFonts w:ascii="Arial" w:hAnsi="Arial" w:cs="Arial"/>
          <w:iCs/>
          <w:sz w:val="24"/>
          <w:szCs w:val="24"/>
          <w:shd w:val="clear" w:color="auto" w:fill="FFFFFF"/>
        </w:rPr>
        <w:t>, nošení darů</w:t>
      </w:r>
      <w:r w:rsidR="00FB0740">
        <w:rPr>
          <w:rFonts w:ascii="Arial" w:hAnsi="Arial" w:cs="Arial"/>
          <w:iCs/>
          <w:sz w:val="24"/>
          <w:szCs w:val="24"/>
          <w:shd w:val="clear" w:color="auto" w:fill="FFFFFF"/>
        </w:rPr>
        <w:t xml:space="preserve"> a další. Druhou fází je </w:t>
      </w:r>
      <w:r w:rsidR="00FB0740">
        <w:rPr>
          <w:rFonts w:ascii="Arial" w:hAnsi="Arial" w:cs="Arial"/>
          <w:b/>
          <w:iCs/>
          <w:sz w:val="24"/>
          <w:szCs w:val="24"/>
          <w:shd w:val="clear" w:color="auto" w:fill="FFFFFF"/>
        </w:rPr>
        <w:t>sexuální chování</w:t>
      </w:r>
      <w:r w:rsidR="00FB0740">
        <w:rPr>
          <w:rFonts w:ascii="Arial" w:hAnsi="Arial" w:cs="Arial"/>
          <w:iCs/>
          <w:sz w:val="24"/>
          <w:szCs w:val="24"/>
          <w:shd w:val="clear" w:color="auto" w:fill="FFFFFF"/>
        </w:rPr>
        <w:t xml:space="preserve">, tedy proces, jehož konečným výsledkem je splynutí samčí a samičí pohlavní buňky (buněk). Pozor – sexuální chování ≠ kopulace, přesněji kopulace u mnoha živočichů není podmínkou </w:t>
      </w:r>
      <w:r w:rsidR="00E51C89">
        <w:rPr>
          <w:rFonts w:ascii="Arial" w:hAnsi="Arial" w:cs="Arial"/>
          <w:iCs/>
          <w:sz w:val="24"/>
          <w:szCs w:val="24"/>
          <w:shd w:val="clear" w:color="auto" w:fill="FFFFFF"/>
        </w:rPr>
        <w:t>spojení pohlavních buněk – např. u většiny ryb a obojživelníků dochází k sexuálnímu chování ve vodě, ale oplození je vnější; ocasatí obojživelníci mají vnitřní oplození pomocí</w:t>
      </w:r>
      <w:r w:rsidR="008E7267">
        <w:rPr>
          <w:rFonts w:ascii="Arial" w:hAnsi="Arial" w:cs="Arial"/>
          <w:iCs/>
          <w:sz w:val="24"/>
          <w:szCs w:val="24"/>
          <w:shd w:val="clear" w:color="auto" w:fill="FFFFFF"/>
        </w:rPr>
        <w:t xml:space="preserve"> tzv.</w:t>
      </w:r>
      <w:r w:rsidR="00E51C89">
        <w:rPr>
          <w:rFonts w:ascii="Arial" w:hAnsi="Arial" w:cs="Arial"/>
          <w:iCs/>
          <w:sz w:val="24"/>
          <w:szCs w:val="24"/>
          <w:shd w:val="clear" w:color="auto" w:fill="FFFFFF"/>
        </w:rPr>
        <w:t xml:space="preserve"> </w:t>
      </w:r>
      <w:proofErr w:type="spellStart"/>
      <w:r w:rsidR="00E51C89">
        <w:rPr>
          <w:rFonts w:ascii="Arial" w:hAnsi="Arial" w:cs="Arial"/>
          <w:iCs/>
          <w:sz w:val="24"/>
          <w:szCs w:val="24"/>
          <w:shd w:val="clear" w:color="auto" w:fill="FFFFFF"/>
        </w:rPr>
        <w:t>spermatoforu</w:t>
      </w:r>
      <w:proofErr w:type="spellEnd"/>
      <w:r w:rsidR="008E7267">
        <w:rPr>
          <w:rFonts w:ascii="Arial" w:hAnsi="Arial" w:cs="Arial"/>
          <w:iCs/>
          <w:sz w:val="24"/>
          <w:szCs w:val="24"/>
          <w:shd w:val="clear" w:color="auto" w:fill="FFFFFF"/>
        </w:rPr>
        <w:t xml:space="preserve"> („balíčku“ se spermiemi)</w:t>
      </w:r>
      <w:r w:rsidR="00E51C89">
        <w:rPr>
          <w:rFonts w:ascii="Arial" w:hAnsi="Arial" w:cs="Arial"/>
          <w:iCs/>
          <w:sz w:val="24"/>
          <w:szCs w:val="24"/>
          <w:shd w:val="clear" w:color="auto" w:fill="FFFFFF"/>
        </w:rPr>
        <w:t>, takže u nich rovněž nedochází ke kopulaci. V</w:t>
      </w:r>
      <w:r w:rsidR="00202601">
        <w:rPr>
          <w:rFonts w:ascii="Arial" w:hAnsi="Arial" w:cs="Arial"/>
          <w:iCs/>
          <w:sz w:val="24"/>
          <w:szCs w:val="24"/>
          <w:shd w:val="clear" w:color="auto" w:fill="FFFFFF"/>
        </w:rPr>
        <w:t> rámci rozdílných přístupů sam</w:t>
      </w:r>
      <w:r w:rsidR="004D7FA1">
        <w:rPr>
          <w:rFonts w:ascii="Arial" w:hAnsi="Arial" w:cs="Arial"/>
          <w:iCs/>
          <w:sz w:val="24"/>
          <w:szCs w:val="24"/>
          <w:shd w:val="clear" w:color="auto" w:fill="FFFFFF"/>
        </w:rPr>
        <w:t>ců a samic se u sexuálně se rozmnožujících</w:t>
      </w:r>
      <w:r w:rsidR="00F45B46">
        <w:rPr>
          <w:rFonts w:ascii="Arial" w:hAnsi="Arial" w:cs="Arial"/>
          <w:iCs/>
          <w:sz w:val="24"/>
          <w:szCs w:val="24"/>
          <w:shd w:val="clear" w:color="auto" w:fill="FFFFFF"/>
        </w:rPr>
        <w:t xml:space="preserve"> druhů vyvinulo několik systémů:</w:t>
      </w:r>
    </w:p>
    <w:p w:rsidR="00F45B46" w:rsidRDefault="00F45B46" w:rsidP="00093B81">
      <w:pPr>
        <w:spacing w:line="276" w:lineRule="auto"/>
        <w:jc w:val="both"/>
        <w:rPr>
          <w:rFonts w:ascii="Arial" w:hAnsi="Arial" w:cs="Arial"/>
          <w:iCs/>
          <w:sz w:val="24"/>
          <w:szCs w:val="24"/>
          <w:shd w:val="clear" w:color="auto" w:fill="FFFFFF"/>
        </w:rPr>
      </w:pPr>
      <w:r>
        <w:rPr>
          <w:rFonts w:ascii="Arial" w:hAnsi="Arial" w:cs="Arial"/>
          <w:b/>
          <w:iCs/>
          <w:sz w:val="24"/>
          <w:szCs w:val="24"/>
          <w:shd w:val="clear" w:color="auto" w:fill="FFFFFF"/>
        </w:rPr>
        <w:t xml:space="preserve">Monogamie </w:t>
      </w:r>
      <w:r>
        <w:rPr>
          <w:rFonts w:ascii="Arial" w:hAnsi="Arial" w:cs="Arial"/>
          <w:iCs/>
          <w:sz w:val="24"/>
          <w:szCs w:val="24"/>
          <w:shd w:val="clear" w:color="auto" w:fill="FFFFFF"/>
        </w:rPr>
        <w:t>– ke kopulaci dochází v r</w:t>
      </w:r>
      <w:r w:rsidR="00905EAA">
        <w:rPr>
          <w:rFonts w:ascii="Arial" w:hAnsi="Arial" w:cs="Arial"/>
          <w:iCs/>
          <w:sz w:val="24"/>
          <w:szCs w:val="24"/>
          <w:shd w:val="clear" w:color="auto" w:fill="FFFFFF"/>
        </w:rPr>
        <w:t>ámci jednoho páru samec/samice; striktní monogamie je u živočichů vzácná, lze ji naléz</w:t>
      </w:r>
      <w:r w:rsidR="00790C32">
        <w:rPr>
          <w:rFonts w:ascii="Arial" w:hAnsi="Arial" w:cs="Arial"/>
          <w:iCs/>
          <w:sz w:val="24"/>
          <w:szCs w:val="24"/>
          <w:shd w:val="clear" w:color="auto" w:fill="FFFFFF"/>
        </w:rPr>
        <w:t>t např. u hus</w:t>
      </w:r>
      <w:r w:rsidR="003D1E7A">
        <w:rPr>
          <w:rFonts w:ascii="Arial" w:hAnsi="Arial" w:cs="Arial"/>
          <w:iCs/>
          <w:sz w:val="24"/>
          <w:szCs w:val="24"/>
          <w:shd w:val="clear" w:color="auto" w:fill="FFFFFF"/>
        </w:rPr>
        <w:t xml:space="preserve">, labutí, </w:t>
      </w:r>
      <w:proofErr w:type="spellStart"/>
      <w:r w:rsidR="003D1E7A">
        <w:rPr>
          <w:rFonts w:ascii="Arial" w:hAnsi="Arial" w:cs="Arial"/>
          <w:iCs/>
          <w:sz w:val="24"/>
          <w:szCs w:val="24"/>
          <w:shd w:val="clear" w:color="auto" w:fill="FFFFFF"/>
        </w:rPr>
        <w:t>gibonů</w:t>
      </w:r>
      <w:proofErr w:type="spellEnd"/>
      <w:r w:rsidR="003D1E7A">
        <w:rPr>
          <w:rFonts w:ascii="Arial" w:hAnsi="Arial" w:cs="Arial"/>
          <w:iCs/>
          <w:sz w:val="24"/>
          <w:szCs w:val="24"/>
          <w:shd w:val="clear" w:color="auto" w:fill="FFFFFF"/>
        </w:rPr>
        <w:t xml:space="preserve">. Vyskytuje se také u některých v societách žijících živočichů, ve kterých se rozmnožuje pouze dominantní (alfa) pár – vlci, psi </w:t>
      </w:r>
      <w:proofErr w:type="spellStart"/>
      <w:r w:rsidR="003D1E7A">
        <w:rPr>
          <w:rFonts w:ascii="Arial" w:hAnsi="Arial" w:cs="Arial"/>
          <w:iCs/>
          <w:sz w:val="24"/>
          <w:szCs w:val="24"/>
          <w:shd w:val="clear" w:color="auto" w:fill="FFFFFF"/>
        </w:rPr>
        <w:t>hyenoví</w:t>
      </w:r>
      <w:proofErr w:type="spellEnd"/>
      <w:r w:rsidR="003D1E7A">
        <w:rPr>
          <w:rFonts w:ascii="Arial" w:hAnsi="Arial" w:cs="Arial"/>
          <w:iCs/>
          <w:sz w:val="24"/>
          <w:szCs w:val="24"/>
          <w:shd w:val="clear" w:color="auto" w:fill="FFFFFF"/>
        </w:rPr>
        <w:t>.</w:t>
      </w:r>
    </w:p>
    <w:p w:rsidR="003D1E7A" w:rsidRDefault="003D1E7A" w:rsidP="00093B81">
      <w:pPr>
        <w:spacing w:line="276" w:lineRule="auto"/>
        <w:jc w:val="both"/>
        <w:rPr>
          <w:rFonts w:ascii="Arial" w:hAnsi="Arial" w:cs="Arial"/>
          <w:iCs/>
          <w:sz w:val="24"/>
          <w:szCs w:val="24"/>
          <w:shd w:val="clear" w:color="auto" w:fill="FFFFFF"/>
        </w:rPr>
      </w:pPr>
      <w:r>
        <w:rPr>
          <w:rFonts w:ascii="Arial" w:hAnsi="Arial" w:cs="Arial"/>
          <w:b/>
          <w:iCs/>
          <w:sz w:val="24"/>
          <w:szCs w:val="24"/>
          <w:shd w:val="clear" w:color="auto" w:fill="FFFFFF"/>
        </w:rPr>
        <w:t xml:space="preserve">Polygamie </w:t>
      </w:r>
      <w:r>
        <w:rPr>
          <w:rFonts w:ascii="Arial" w:hAnsi="Arial" w:cs="Arial"/>
          <w:iCs/>
          <w:sz w:val="24"/>
          <w:szCs w:val="24"/>
          <w:shd w:val="clear" w:color="auto" w:fill="FFFFFF"/>
        </w:rPr>
        <w:t>– termín označující jakýkoli systém, kde se buď samec, nebo samice, případně oba dva páří s více partnery. Nadále se dají rozlišit:</w:t>
      </w:r>
    </w:p>
    <w:p w:rsidR="003D1E7A" w:rsidRDefault="003D1E7A" w:rsidP="004F38F0">
      <w:pPr>
        <w:spacing w:line="276" w:lineRule="auto"/>
        <w:ind w:left="708"/>
        <w:jc w:val="both"/>
        <w:rPr>
          <w:rFonts w:ascii="Arial" w:hAnsi="Arial" w:cs="Arial"/>
          <w:iCs/>
          <w:sz w:val="24"/>
          <w:szCs w:val="24"/>
          <w:shd w:val="clear" w:color="auto" w:fill="FFFFFF"/>
        </w:rPr>
      </w:pPr>
      <w:r>
        <w:rPr>
          <w:rFonts w:ascii="Arial" w:hAnsi="Arial" w:cs="Arial"/>
          <w:b/>
          <w:iCs/>
          <w:sz w:val="24"/>
          <w:szCs w:val="24"/>
          <w:shd w:val="clear" w:color="auto" w:fill="FFFFFF"/>
        </w:rPr>
        <w:t xml:space="preserve">Polygynie </w:t>
      </w:r>
      <w:r>
        <w:rPr>
          <w:rFonts w:ascii="Arial" w:hAnsi="Arial" w:cs="Arial"/>
          <w:iCs/>
          <w:sz w:val="24"/>
          <w:szCs w:val="24"/>
          <w:shd w:val="clear" w:color="auto" w:fill="FFFFFF"/>
        </w:rPr>
        <w:t>– systém, ve kterém se jeden samec páří s více samicemi, ale samice zpravidla jen s jedním samcem;</w:t>
      </w:r>
      <w:r w:rsidR="00E46B75">
        <w:rPr>
          <w:rFonts w:ascii="Arial" w:hAnsi="Arial" w:cs="Arial"/>
          <w:iCs/>
          <w:sz w:val="24"/>
          <w:szCs w:val="24"/>
          <w:shd w:val="clear" w:color="auto" w:fill="FFFFFF"/>
        </w:rPr>
        <w:t xml:space="preserve"> jeleni, kolibříci, paviáni, koně Převalského…</w:t>
      </w:r>
    </w:p>
    <w:p w:rsidR="00E46B75" w:rsidRDefault="00E46B75" w:rsidP="004F38F0">
      <w:pPr>
        <w:spacing w:line="276" w:lineRule="auto"/>
        <w:ind w:left="708"/>
        <w:jc w:val="both"/>
        <w:rPr>
          <w:rFonts w:ascii="Arial" w:hAnsi="Arial" w:cs="Arial"/>
          <w:iCs/>
          <w:sz w:val="24"/>
          <w:szCs w:val="24"/>
          <w:shd w:val="clear" w:color="auto" w:fill="FFFFFF"/>
        </w:rPr>
      </w:pPr>
      <w:r>
        <w:rPr>
          <w:rFonts w:ascii="Arial" w:hAnsi="Arial" w:cs="Arial"/>
          <w:b/>
          <w:iCs/>
          <w:sz w:val="24"/>
          <w:szCs w:val="24"/>
          <w:shd w:val="clear" w:color="auto" w:fill="FFFFFF"/>
        </w:rPr>
        <w:t xml:space="preserve">Polyandrie </w:t>
      </w:r>
      <w:r>
        <w:rPr>
          <w:rFonts w:ascii="Arial" w:hAnsi="Arial" w:cs="Arial"/>
          <w:iCs/>
          <w:sz w:val="24"/>
          <w:szCs w:val="24"/>
          <w:shd w:val="clear" w:color="auto" w:fill="FFFFFF"/>
        </w:rPr>
        <w:t xml:space="preserve">– dosti vzácný systém, samice se v něm páří s více samci, ale ti jen s jednou samicí; obvykle způsobeno tím, že samci se starají o mláďata; např. někteří ptáci </w:t>
      </w:r>
      <w:proofErr w:type="spellStart"/>
      <w:r>
        <w:rPr>
          <w:rFonts w:ascii="Arial" w:hAnsi="Arial" w:cs="Arial"/>
          <w:iCs/>
          <w:sz w:val="24"/>
          <w:szCs w:val="24"/>
          <w:shd w:val="clear" w:color="auto" w:fill="FFFFFF"/>
        </w:rPr>
        <w:t>bahňáci</w:t>
      </w:r>
      <w:proofErr w:type="spellEnd"/>
      <w:r>
        <w:rPr>
          <w:rFonts w:ascii="Arial" w:hAnsi="Arial" w:cs="Arial"/>
          <w:iCs/>
          <w:sz w:val="24"/>
          <w:szCs w:val="24"/>
          <w:shd w:val="clear" w:color="auto" w:fill="FFFFFF"/>
        </w:rPr>
        <w:t xml:space="preserve"> nebo jihoamerické drápkaté opice</w:t>
      </w:r>
    </w:p>
    <w:p w:rsidR="00E46B75" w:rsidRPr="00E46B75" w:rsidRDefault="00E46B75" w:rsidP="004F38F0">
      <w:pPr>
        <w:spacing w:line="276" w:lineRule="auto"/>
        <w:ind w:left="708"/>
        <w:jc w:val="both"/>
        <w:rPr>
          <w:rFonts w:ascii="Arial" w:hAnsi="Arial" w:cs="Arial"/>
          <w:iCs/>
          <w:sz w:val="24"/>
          <w:szCs w:val="24"/>
          <w:shd w:val="clear" w:color="auto" w:fill="FFFFFF"/>
        </w:rPr>
      </w:pPr>
      <w:proofErr w:type="spellStart"/>
      <w:r>
        <w:rPr>
          <w:rFonts w:ascii="Arial" w:hAnsi="Arial" w:cs="Arial"/>
          <w:b/>
          <w:iCs/>
          <w:sz w:val="24"/>
          <w:szCs w:val="24"/>
          <w:shd w:val="clear" w:color="auto" w:fill="FFFFFF"/>
        </w:rPr>
        <w:t>Polygynandrie</w:t>
      </w:r>
      <w:proofErr w:type="spellEnd"/>
      <w:r>
        <w:rPr>
          <w:rFonts w:ascii="Arial" w:hAnsi="Arial" w:cs="Arial"/>
          <w:b/>
          <w:iCs/>
          <w:sz w:val="24"/>
          <w:szCs w:val="24"/>
          <w:shd w:val="clear" w:color="auto" w:fill="FFFFFF"/>
        </w:rPr>
        <w:t xml:space="preserve"> </w:t>
      </w:r>
      <w:r>
        <w:rPr>
          <w:rFonts w:ascii="Arial" w:hAnsi="Arial" w:cs="Arial"/>
          <w:iCs/>
          <w:sz w:val="24"/>
          <w:szCs w:val="24"/>
          <w:shd w:val="clear" w:color="auto" w:fill="FFFFFF"/>
        </w:rPr>
        <w:t>– samec i samice se páří s více partnery</w:t>
      </w:r>
      <w:r w:rsidR="004F38F0">
        <w:rPr>
          <w:rFonts w:ascii="Arial" w:hAnsi="Arial" w:cs="Arial"/>
          <w:iCs/>
          <w:sz w:val="24"/>
          <w:szCs w:val="24"/>
          <w:shd w:val="clear" w:color="auto" w:fill="FFFFFF"/>
        </w:rPr>
        <w:t>; drobní savci, pěvci…</w:t>
      </w:r>
    </w:p>
    <w:p w:rsidR="003D1E7A" w:rsidRPr="004F38F0" w:rsidRDefault="004F38F0" w:rsidP="00093B81">
      <w:pPr>
        <w:spacing w:line="276" w:lineRule="auto"/>
        <w:jc w:val="both"/>
        <w:rPr>
          <w:rFonts w:ascii="Arial" w:hAnsi="Arial" w:cs="Arial"/>
          <w:iCs/>
          <w:sz w:val="24"/>
          <w:szCs w:val="24"/>
          <w:shd w:val="clear" w:color="auto" w:fill="FFFFFF"/>
        </w:rPr>
      </w:pPr>
      <w:r>
        <w:rPr>
          <w:rFonts w:ascii="Arial" w:hAnsi="Arial" w:cs="Arial"/>
          <w:iCs/>
          <w:sz w:val="24"/>
          <w:szCs w:val="24"/>
          <w:shd w:val="clear" w:color="auto" w:fill="FFFFFF"/>
        </w:rPr>
        <w:t xml:space="preserve">Třetím podsystémem reprodukčního chování je podsystém </w:t>
      </w:r>
      <w:r>
        <w:rPr>
          <w:rFonts w:ascii="Arial" w:hAnsi="Arial" w:cs="Arial"/>
          <w:b/>
          <w:iCs/>
          <w:sz w:val="24"/>
          <w:szCs w:val="24"/>
          <w:shd w:val="clear" w:color="auto" w:fill="FFFFFF"/>
        </w:rPr>
        <w:t>pečovatelský</w:t>
      </w:r>
      <w:r>
        <w:rPr>
          <w:rFonts w:ascii="Arial" w:hAnsi="Arial" w:cs="Arial"/>
          <w:iCs/>
          <w:sz w:val="24"/>
          <w:szCs w:val="24"/>
          <w:shd w:val="clear" w:color="auto" w:fill="FFFFFF"/>
        </w:rPr>
        <w:t xml:space="preserve">. </w:t>
      </w:r>
      <w:r w:rsidR="00652D61">
        <w:rPr>
          <w:rFonts w:ascii="Arial" w:hAnsi="Arial" w:cs="Arial"/>
          <w:iCs/>
          <w:sz w:val="24"/>
          <w:szCs w:val="24"/>
          <w:shd w:val="clear" w:color="auto" w:fill="FFFFFF"/>
        </w:rPr>
        <w:t xml:space="preserve">Zahrnuje péči rodičů o potomstvo; v zásadě lze rozlišit tři základní podoby (čtyři, započítá-li se nulová péče, kdy po nakladení vajec se rodiče o potomky již nestarají): starostlivá matka (solitérní šelmy, krajty), starostlivý otec (mořský koník), starostliví oba rodiče (krmiví ptáci). Mezi těmito typy mohou nastávat přechody; zvláštním typem péče o potomstvo je živorodost, která je specificky náročná pro samici – matku. Nejvíce je pečovatelský podsystém rozvinut u ptáků a savců, ale jeho projevy jsou pozorovány </w:t>
      </w:r>
      <w:r w:rsidR="00652D61">
        <w:rPr>
          <w:rFonts w:ascii="Arial" w:hAnsi="Arial" w:cs="Arial"/>
          <w:iCs/>
          <w:sz w:val="24"/>
          <w:szCs w:val="24"/>
          <w:shd w:val="clear" w:color="auto" w:fill="FFFFFF"/>
        </w:rPr>
        <w:lastRenderedPageBreak/>
        <w:t>napříč celou živočišnou říší (např. samice některých štírů „vozí“ ml</w:t>
      </w:r>
      <w:r w:rsidR="000B224F">
        <w:rPr>
          <w:rFonts w:ascii="Arial" w:hAnsi="Arial" w:cs="Arial"/>
          <w:iCs/>
          <w:sz w:val="24"/>
          <w:szCs w:val="24"/>
          <w:shd w:val="clear" w:color="auto" w:fill="FFFFFF"/>
        </w:rPr>
        <w:t>áďata na hřbetě;</w:t>
      </w:r>
      <w:r w:rsidR="00BF6D26">
        <w:rPr>
          <w:rFonts w:ascii="Arial" w:hAnsi="Arial" w:cs="Arial"/>
          <w:iCs/>
          <w:sz w:val="24"/>
          <w:szCs w:val="24"/>
          <w:shd w:val="clear" w:color="auto" w:fill="FFFFFF"/>
        </w:rPr>
        <w:t xml:space="preserve"> </w:t>
      </w:r>
      <w:r w:rsidR="000B224F">
        <w:rPr>
          <w:rFonts w:ascii="Arial" w:hAnsi="Arial" w:cs="Arial"/>
          <w:iCs/>
          <w:sz w:val="24"/>
          <w:szCs w:val="24"/>
          <w:shd w:val="clear" w:color="auto" w:fill="FFFFFF"/>
        </w:rPr>
        <w:t xml:space="preserve">americké </w:t>
      </w:r>
      <w:r w:rsidR="00BF6D26">
        <w:rPr>
          <w:rFonts w:ascii="Arial" w:hAnsi="Arial" w:cs="Arial"/>
          <w:iCs/>
          <w:sz w:val="24"/>
          <w:szCs w:val="24"/>
          <w:shd w:val="clear" w:color="auto" w:fill="FFFFFF"/>
        </w:rPr>
        <w:t xml:space="preserve">žáby </w:t>
      </w:r>
      <w:r w:rsidR="000B224F">
        <w:rPr>
          <w:rFonts w:ascii="Arial" w:hAnsi="Arial" w:cs="Arial"/>
          <w:iCs/>
          <w:sz w:val="24"/>
          <w:szCs w:val="24"/>
          <w:shd w:val="clear" w:color="auto" w:fill="FFFFFF"/>
        </w:rPr>
        <w:t xml:space="preserve">pipy </w:t>
      </w:r>
      <w:r w:rsidR="00BF6D26">
        <w:rPr>
          <w:rFonts w:ascii="Arial" w:hAnsi="Arial" w:cs="Arial"/>
          <w:iCs/>
          <w:sz w:val="24"/>
          <w:szCs w:val="24"/>
          <w:shd w:val="clear" w:color="auto" w:fill="FFFFFF"/>
        </w:rPr>
        <w:t xml:space="preserve">uloží vajíčka v záhybech kůže na hřbetě, odkud se později „vylíhnou“ již metamorfované žabky, nikoli pulci; krokodýli střeží snůšku a pomáhají čerstvě vylíhlým mláďatům do vody; krajty a některé další druhy hadů střeží snůšku vajec atd.). </w:t>
      </w:r>
    </w:p>
    <w:p w:rsidR="00E54E2A" w:rsidRDefault="00BF6D26" w:rsidP="00093B81">
      <w:pPr>
        <w:spacing w:line="276" w:lineRule="auto"/>
        <w:jc w:val="both"/>
        <w:rPr>
          <w:rFonts w:ascii="Arial" w:hAnsi="Arial" w:cs="Arial"/>
          <w:iCs/>
          <w:sz w:val="24"/>
          <w:szCs w:val="24"/>
          <w:shd w:val="clear" w:color="auto" w:fill="FFFFFF"/>
        </w:rPr>
      </w:pPr>
      <w:r>
        <w:rPr>
          <w:rFonts w:ascii="Arial" w:hAnsi="Arial" w:cs="Arial"/>
          <w:b/>
          <w:iCs/>
          <w:sz w:val="24"/>
          <w:szCs w:val="24"/>
          <w:shd w:val="clear" w:color="auto" w:fill="FFFFFF"/>
        </w:rPr>
        <w:t xml:space="preserve">Sociální chování </w:t>
      </w:r>
      <w:r w:rsidR="00954E60">
        <w:rPr>
          <w:rFonts w:ascii="Arial" w:hAnsi="Arial" w:cs="Arial"/>
          <w:iCs/>
          <w:sz w:val="24"/>
          <w:szCs w:val="24"/>
          <w:shd w:val="clear" w:color="auto" w:fill="FFFFFF"/>
        </w:rPr>
        <w:t>–</w:t>
      </w:r>
      <w:r>
        <w:rPr>
          <w:rFonts w:ascii="Arial" w:hAnsi="Arial" w:cs="Arial"/>
          <w:iCs/>
          <w:sz w:val="24"/>
          <w:szCs w:val="24"/>
          <w:shd w:val="clear" w:color="auto" w:fill="FFFFFF"/>
        </w:rPr>
        <w:t xml:space="preserve"> </w:t>
      </w:r>
      <w:r w:rsidR="00954E60">
        <w:rPr>
          <w:rFonts w:ascii="Arial" w:hAnsi="Arial" w:cs="Arial"/>
          <w:iCs/>
          <w:sz w:val="24"/>
          <w:szCs w:val="24"/>
          <w:shd w:val="clear" w:color="auto" w:fill="FFFFFF"/>
        </w:rPr>
        <w:t>jde o projevy chování u živočichů alespoň někdy začleněných do tzv. societ, což je pojem obecně nadřazený specifickým označením</w:t>
      </w:r>
      <w:r w:rsidR="00E70BC8">
        <w:rPr>
          <w:rFonts w:ascii="Arial" w:hAnsi="Arial" w:cs="Arial"/>
          <w:iCs/>
          <w:sz w:val="24"/>
          <w:szCs w:val="24"/>
          <w:shd w:val="clear" w:color="auto" w:fill="FFFFFF"/>
        </w:rPr>
        <w:t>,</w:t>
      </w:r>
      <w:r w:rsidR="00954E60">
        <w:rPr>
          <w:rFonts w:ascii="Arial" w:hAnsi="Arial" w:cs="Arial"/>
          <w:iCs/>
          <w:sz w:val="24"/>
          <w:szCs w:val="24"/>
          <w:shd w:val="clear" w:color="auto" w:fill="FFFFFF"/>
        </w:rPr>
        <w:t xml:space="preserve"> jako jsou smečka, stádo, hejno, tlupa, roj, rodina, kolonie, hmyzí stát. Vztahy uvnitř society jsou utvářeny složitě pomocí sociální komunikace (různé society demonstrují jej</w:t>
      </w:r>
      <w:r w:rsidR="000B224F">
        <w:rPr>
          <w:rFonts w:ascii="Arial" w:hAnsi="Arial" w:cs="Arial"/>
          <w:iCs/>
          <w:sz w:val="24"/>
          <w:szCs w:val="24"/>
          <w:shd w:val="clear" w:color="auto" w:fill="FFFFFF"/>
        </w:rPr>
        <w:t>í různou úroveň, některé</w:t>
      </w:r>
      <w:r w:rsidR="00954E60">
        <w:rPr>
          <w:rFonts w:ascii="Arial" w:hAnsi="Arial" w:cs="Arial"/>
          <w:iCs/>
          <w:sz w:val="24"/>
          <w:szCs w:val="24"/>
          <w:shd w:val="clear" w:color="auto" w:fill="FFFFFF"/>
        </w:rPr>
        <w:t xml:space="preserve"> vyústí v hierarchizovanou společnost s</w:t>
      </w:r>
      <w:r w:rsidR="000D29D1">
        <w:rPr>
          <w:rFonts w:ascii="Arial" w:hAnsi="Arial" w:cs="Arial"/>
          <w:iCs/>
          <w:sz w:val="24"/>
          <w:szCs w:val="24"/>
          <w:shd w:val="clear" w:color="auto" w:fill="FFFFFF"/>
        </w:rPr>
        <w:t xml:space="preserve"> </w:t>
      </w:r>
      <w:r w:rsidR="00954E60">
        <w:rPr>
          <w:rFonts w:ascii="Arial" w:hAnsi="Arial" w:cs="Arial"/>
          <w:iCs/>
          <w:sz w:val="24"/>
          <w:szCs w:val="24"/>
          <w:shd w:val="clear" w:color="auto" w:fill="FFFFFF"/>
        </w:rPr>
        <w:t>žebříčkem postavení jednotlivých členů, ale net</w:t>
      </w:r>
      <w:r w:rsidR="006B51D9">
        <w:rPr>
          <w:rFonts w:ascii="Arial" w:hAnsi="Arial" w:cs="Arial"/>
          <w:iCs/>
          <w:sz w:val="24"/>
          <w:szCs w:val="24"/>
          <w:shd w:val="clear" w:color="auto" w:fill="FFFFFF"/>
        </w:rPr>
        <w:t>ýká se to plošně všech societ). Ve většině případů lze mezi jednotlivci začleněnými do society vypozorovat specifické předávání informací, které vede k vytváření nadindividuální strategie, jež zvyšuje šance na přežití – efektivnější získávání potravy, obrana proti přirozeným nepřátelům, vzdorování klimatickým podmínkám (akumulace tepla)… U rozvinutých societ může tento jev vést až k tak pokročilým formám chování, jako je dělba práce, vytváření složitých staveb či altruistické chování. Society se dají dělit podle různých kritérií, poměrně častým je dělení na otevřené/uzavřené podle možnosti fluktuace jedinců a anonymní/neanonymní podle schopnosti jednotlivých členů se navzájem rozeznat</w:t>
      </w:r>
      <w:r w:rsidR="00E54E2A">
        <w:rPr>
          <w:rFonts w:ascii="Arial" w:hAnsi="Arial" w:cs="Arial"/>
          <w:iCs/>
          <w:sz w:val="24"/>
          <w:szCs w:val="24"/>
          <w:shd w:val="clear" w:color="auto" w:fill="FFFFFF"/>
        </w:rPr>
        <w:t>:</w:t>
      </w:r>
    </w:p>
    <w:p w:rsidR="00E54E2A" w:rsidRDefault="00E54E2A" w:rsidP="006B51D9">
      <w:pPr>
        <w:spacing w:line="276" w:lineRule="auto"/>
        <w:ind w:left="708"/>
        <w:jc w:val="both"/>
        <w:rPr>
          <w:rFonts w:ascii="Arial" w:hAnsi="Arial" w:cs="Arial"/>
          <w:iCs/>
          <w:sz w:val="24"/>
          <w:szCs w:val="24"/>
          <w:shd w:val="clear" w:color="auto" w:fill="FFFFFF"/>
        </w:rPr>
      </w:pPr>
      <w:r>
        <w:rPr>
          <w:rFonts w:ascii="Arial" w:hAnsi="Arial" w:cs="Arial"/>
          <w:b/>
          <w:iCs/>
          <w:sz w:val="24"/>
          <w:szCs w:val="24"/>
          <w:shd w:val="clear" w:color="auto" w:fill="FFFFFF"/>
        </w:rPr>
        <w:t xml:space="preserve">Anonymní otevřená </w:t>
      </w:r>
      <w:r w:rsidR="008D5A9D">
        <w:rPr>
          <w:rFonts w:ascii="Arial" w:hAnsi="Arial" w:cs="Arial"/>
          <w:iCs/>
          <w:sz w:val="24"/>
          <w:szCs w:val="24"/>
          <w:shd w:val="clear" w:color="auto" w:fill="FFFFFF"/>
        </w:rPr>
        <w:t>– dočasné</w:t>
      </w:r>
      <w:r>
        <w:rPr>
          <w:rFonts w:ascii="Arial" w:hAnsi="Arial" w:cs="Arial"/>
          <w:iCs/>
          <w:sz w:val="24"/>
          <w:szCs w:val="24"/>
          <w:shd w:val="clear" w:color="auto" w:fill="FFFFFF"/>
        </w:rPr>
        <w:t xml:space="preserve"> volné seskupení, ve kterém </w:t>
      </w:r>
      <w:r w:rsidR="00DE2F57">
        <w:rPr>
          <w:rFonts w:ascii="Arial" w:hAnsi="Arial" w:cs="Arial"/>
          <w:iCs/>
          <w:sz w:val="24"/>
          <w:szCs w:val="24"/>
          <w:shd w:val="clear" w:color="auto" w:fill="FFFFFF"/>
        </w:rPr>
        <w:t>se navzájem rozpozná jen nepatrné množství</w:t>
      </w:r>
      <w:r>
        <w:rPr>
          <w:rFonts w:ascii="Arial" w:hAnsi="Arial" w:cs="Arial"/>
          <w:iCs/>
          <w:sz w:val="24"/>
          <w:szCs w:val="24"/>
          <w:shd w:val="clear" w:color="auto" w:fill="FFFFFF"/>
        </w:rPr>
        <w:t xml:space="preserve"> členů</w:t>
      </w:r>
      <w:r w:rsidR="00B84ACE">
        <w:rPr>
          <w:rFonts w:ascii="Arial" w:hAnsi="Arial" w:cs="Arial"/>
          <w:iCs/>
          <w:sz w:val="24"/>
          <w:szCs w:val="24"/>
          <w:shd w:val="clear" w:color="auto" w:fill="FFFFFF"/>
        </w:rPr>
        <w:t xml:space="preserve"> (pokud vůbec nějací), jedinci</w:t>
      </w:r>
      <w:r>
        <w:rPr>
          <w:rFonts w:ascii="Arial" w:hAnsi="Arial" w:cs="Arial"/>
          <w:iCs/>
          <w:sz w:val="24"/>
          <w:szCs w:val="24"/>
          <w:shd w:val="clear" w:color="auto" w:fill="FFFFFF"/>
        </w:rPr>
        <w:t xml:space="preserve"> se mohou volně přidružovat</w:t>
      </w:r>
      <w:r w:rsidR="00B84ACE">
        <w:rPr>
          <w:rFonts w:ascii="Arial" w:hAnsi="Arial" w:cs="Arial"/>
          <w:iCs/>
          <w:sz w:val="24"/>
          <w:szCs w:val="24"/>
          <w:shd w:val="clear" w:color="auto" w:fill="FFFFFF"/>
        </w:rPr>
        <w:t xml:space="preserve"> či</w:t>
      </w:r>
      <w:r w:rsidR="00EA12D1">
        <w:rPr>
          <w:rFonts w:ascii="Arial" w:hAnsi="Arial" w:cs="Arial"/>
          <w:iCs/>
          <w:sz w:val="24"/>
          <w:szCs w:val="24"/>
          <w:shd w:val="clear" w:color="auto" w:fill="FFFFFF"/>
        </w:rPr>
        <w:t xml:space="preserve"> odcházet; jedná se např. o velká hejna ryb, velk</w:t>
      </w:r>
      <w:r w:rsidR="00B84ACE">
        <w:rPr>
          <w:rFonts w:ascii="Arial" w:hAnsi="Arial" w:cs="Arial"/>
          <w:iCs/>
          <w:sz w:val="24"/>
          <w:szCs w:val="24"/>
          <w:shd w:val="clear" w:color="auto" w:fill="FFFFFF"/>
        </w:rPr>
        <w:t xml:space="preserve">á migrační stáda kopytníků, </w:t>
      </w:r>
      <w:r w:rsidR="00EA12D1">
        <w:rPr>
          <w:rFonts w:ascii="Arial" w:hAnsi="Arial" w:cs="Arial"/>
          <w:iCs/>
          <w:sz w:val="24"/>
          <w:szCs w:val="24"/>
          <w:shd w:val="clear" w:color="auto" w:fill="FFFFFF"/>
        </w:rPr>
        <w:t>hejna tažných ptáků</w:t>
      </w:r>
      <w:r w:rsidR="00B84ACE">
        <w:rPr>
          <w:rFonts w:ascii="Arial" w:hAnsi="Arial" w:cs="Arial"/>
          <w:iCs/>
          <w:sz w:val="24"/>
          <w:szCs w:val="24"/>
          <w:shd w:val="clear" w:color="auto" w:fill="FFFFFF"/>
        </w:rPr>
        <w:t xml:space="preserve"> či motýlů</w:t>
      </w:r>
      <w:r w:rsidR="008D5A9D">
        <w:rPr>
          <w:rFonts w:ascii="Arial" w:hAnsi="Arial" w:cs="Arial"/>
          <w:iCs/>
          <w:sz w:val="24"/>
          <w:szCs w:val="24"/>
          <w:shd w:val="clear" w:color="auto" w:fill="FFFFFF"/>
        </w:rPr>
        <w:t>, kolonie netopýrů</w:t>
      </w:r>
    </w:p>
    <w:p w:rsidR="00EA12D1" w:rsidRDefault="00EA12D1" w:rsidP="006B51D9">
      <w:pPr>
        <w:spacing w:line="276" w:lineRule="auto"/>
        <w:ind w:left="708"/>
        <w:jc w:val="both"/>
        <w:rPr>
          <w:rFonts w:ascii="Arial" w:hAnsi="Arial" w:cs="Arial"/>
          <w:iCs/>
          <w:sz w:val="24"/>
          <w:szCs w:val="24"/>
          <w:shd w:val="clear" w:color="auto" w:fill="FFFFFF"/>
        </w:rPr>
      </w:pPr>
      <w:r>
        <w:rPr>
          <w:rFonts w:ascii="Arial" w:hAnsi="Arial" w:cs="Arial"/>
          <w:b/>
          <w:iCs/>
          <w:sz w:val="24"/>
          <w:szCs w:val="24"/>
          <w:shd w:val="clear" w:color="auto" w:fill="FFFFFF"/>
        </w:rPr>
        <w:t xml:space="preserve">Neanonymní otevřená </w:t>
      </w:r>
      <w:r>
        <w:rPr>
          <w:rFonts w:ascii="Arial" w:hAnsi="Arial" w:cs="Arial"/>
          <w:iCs/>
          <w:sz w:val="24"/>
          <w:szCs w:val="24"/>
          <w:shd w:val="clear" w:color="auto" w:fill="FFFFFF"/>
        </w:rPr>
        <w:t>– society, kde se členové navzájem rozpoznají</w:t>
      </w:r>
      <w:r w:rsidR="00DE2F57">
        <w:rPr>
          <w:rFonts w:ascii="Arial" w:hAnsi="Arial" w:cs="Arial"/>
          <w:iCs/>
          <w:sz w:val="24"/>
          <w:szCs w:val="24"/>
          <w:shd w:val="clear" w:color="auto" w:fill="FFFFFF"/>
        </w:rPr>
        <w:t xml:space="preserve"> v nejbližším sousedství</w:t>
      </w:r>
      <w:r>
        <w:rPr>
          <w:rFonts w:ascii="Arial" w:hAnsi="Arial" w:cs="Arial"/>
          <w:iCs/>
          <w:sz w:val="24"/>
          <w:szCs w:val="24"/>
          <w:shd w:val="clear" w:color="auto" w:fill="FFFFFF"/>
        </w:rPr>
        <w:t xml:space="preserve">, jejich vazby však nejsou příliš silné a </w:t>
      </w:r>
      <w:r w:rsidR="003A5BE2">
        <w:rPr>
          <w:rFonts w:ascii="Arial" w:hAnsi="Arial" w:cs="Arial"/>
          <w:iCs/>
          <w:sz w:val="24"/>
          <w:szCs w:val="24"/>
          <w:shd w:val="clear" w:color="auto" w:fill="FFFFFF"/>
        </w:rPr>
        <w:t>panuje volnost ve členství</w:t>
      </w:r>
      <w:r w:rsidR="00DE2F57">
        <w:rPr>
          <w:rFonts w:ascii="Arial" w:hAnsi="Arial" w:cs="Arial"/>
          <w:iCs/>
          <w:sz w:val="24"/>
          <w:szCs w:val="24"/>
          <w:shd w:val="clear" w:color="auto" w:fill="FFFFFF"/>
        </w:rPr>
        <w:t>, přesto reagují jako cel</w:t>
      </w:r>
      <w:r w:rsidR="00B84ACE">
        <w:rPr>
          <w:rFonts w:ascii="Arial" w:hAnsi="Arial" w:cs="Arial"/>
          <w:iCs/>
          <w:sz w:val="24"/>
          <w:szCs w:val="24"/>
          <w:shd w:val="clear" w:color="auto" w:fill="FFFFFF"/>
        </w:rPr>
        <w:t>ek třeba při vyplašení; např.</w:t>
      </w:r>
      <w:r w:rsidR="003A5BE2">
        <w:rPr>
          <w:rFonts w:ascii="Arial" w:hAnsi="Arial" w:cs="Arial"/>
          <w:iCs/>
          <w:sz w:val="24"/>
          <w:szCs w:val="24"/>
          <w:shd w:val="clear" w:color="auto" w:fill="FFFFFF"/>
        </w:rPr>
        <w:t xml:space="preserve"> hnízdní kolonie ptáků, kolonie ploutvonožců</w:t>
      </w:r>
    </w:p>
    <w:p w:rsidR="00EA12D1" w:rsidRDefault="00EA12D1" w:rsidP="006B51D9">
      <w:pPr>
        <w:spacing w:line="276" w:lineRule="auto"/>
        <w:ind w:left="708"/>
        <w:jc w:val="both"/>
        <w:rPr>
          <w:rFonts w:ascii="Arial" w:hAnsi="Arial" w:cs="Arial"/>
          <w:iCs/>
          <w:sz w:val="24"/>
          <w:szCs w:val="24"/>
          <w:shd w:val="clear" w:color="auto" w:fill="FFFFFF"/>
        </w:rPr>
      </w:pPr>
      <w:r>
        <w:rPr>
          <w:rFonts w:ascii="Arial" w:hAnsi="Arial" w:cs="Arial"/>
          <w:b/>
          <w:iCs/>
          <w:sz w:val="24"/>
          <w:szCs w:val="24"/>
          <w:shd w:val="clear" w:color="auto" w:fill="FFFFFF"/>
        </w:rPr>
        <w:t xml:space="preserve">Anonymní uzavřená </w:t>
      </w:r>
      <w:r>
        <w:rPr>
          <w:rFonts w:ascii="Arial" w:hAnsi="Arial" w:cs="Arial"/>
          <w:iCs/>
          <w:sz w:val="24"/>
          <w:szCs w:val="24"/>
          <w:shd w:val="clear" w:color="auto" w:fill="FFFFFF"/>
        </w:rPr>
        <w:t>– často velmi početné society, kde se jedinci navzájem neznaj</w:t>
      </w:r>
      <w:r w:rsidR="00B84ACE">
        <w:rPr>
          <w:rFonts w:ascii="Arial" w:hAnsi="Arial" w:cs="Arial"/>
          <w:iCs/>
          <w:sz w:val="24"/>
          <w:szCs w:val="24"/>
          <w:shd w:val="clear" w:color="auto" w:fill="FFFFFF"/>
        </w:rPr>
        <w:t>í přímo, ale rozpoznají se třeba</w:t>
      </w:r>
      <w:r>
        <w:rPr>
          <w:rFonts w:ascii="Arial" w:hAnsi="Arial" w:cs="Arial"/>
          <w:iCs/>
          <w:sz w:val="24"/>
          <w:szCs w:val="24"/>
          <w:shd w:val="clear" w:color="auto" w:fill="FFFFFF"/>
        </w:rPr>
        <w:t xml:space="preserve"> podle charakteristického pachu, podle nějž bezpečně identifikují případného cizího vetřelce (vlastního druhu), kterého mezi sebou nestrpí; jedná se většinou o sociální hmyz – včely, vosy, mravenci, všekazi, ale i africký hlodavec </w:t>
      </w:r>
      <w:proofErr w:type="spellStart"/>
      <w:r>
        <w:rPr>
          <w:rFonts w:ascii="Arial" w:hAnsi="Arial" w:cs="Arial"/>
          <w:iCs/>
          <w:sz w:val="24"/>
          <w:szCs w:val="24"/>
          <w:shd w:val="clear" w:color="auto" w:fill="FFFFFF"/>
        </w:rPr>
        <w:t>rypoš</w:t>
      </w:r>
      <w:proofErr w:type="spellEnd"/>
      <w:r>
        <w:rPr>
          <w:rFonts w:ascii="Arial" w:hAnsi="Arial" w:cs="Arial"/>
          <w:iCs/>
          <w:sz w:val="24"/>
          <w:szCs w:val="24"/>
          <w:shd w:val="clear" w:color="auto" w:fill="FFFFFF"/>
        </w:rPr>
        <w:t xml:space="preserve"> lysý</w:t>
      </w:r>
      <w:r w:rsidR="00CE2BA8">
        <w:rPr>
          <w:rFonts w:ascii="Arial" w:hAnsi="Arial" w:cs="Arial"/>
          <w:iCs/>
          <w:sz w:val="24"/>
          <w:szCs w:val="24"/>
          <w:shd w:val="clear" w:color="auto" w:fill="FFFFFF"/>
        </w:rPr>
        <w:t xml:space="preserve"> </w:t>
      </w:r>
      <w:r w:rsidR="002D0F91">
        <w:rPr>
          <w:rFonts w:ascii="Arial" w:hAnsi="Arial" w:cs="Arial"/>
          <w:i/>
          <w:iCs/>
          <w:sz w:val="24"/>
          <w:szCs w:val="24"/>
          <w:shd w:val="clear" w:color="auto" w:fill="FFFFFF"/>
        </w:rPr>
        <w:t>(</w:t>
      </w:r>
      <w:proofErr w:type="spellStart"/>
      <w:r w:rsidR="002D0F91">
        <w:rPr>
          <w:rFonts w:ascii="Arial" w:hAnsi="Arial" w:cs="Arial"/>
          <w:i/>
          <w:iCs/>
          <w:sz w:val="24"/>
          <w:szCs w:val="24"/>
          <w:shd w:val="clear" w:color="auto" w:fill="FFFFFF"/>
        </w:rPr>
        <w:t>Heterocephalus</w:t>
      </w:r>
      <w:proofErr w:type="spellEnd"/>
      <w:r w:rsidR="002D0F91">
        <w:rPr>
          <w:rFonts w:ascii="Arial" w:hAnsi="Arial" w:cs="Arial"/>
          <w:i/>
          <w:iCs/>
          <w:sz w:val="24"/>
          <w:szCs w:val="24"/>
          <w:shd w:val="clear" w:color="auto" w:fill="FFFFFF"/>
        </w:rPr>
        <w:t xml:space="preserve"> </w:t>
      </w:r>
      <w:proofErr w:type="spellStart"/>
      <w:r w:rsidR="002D0F91">
        <w:rPr>
          <w:rFonts w:ascii="Arial" w:hAnsi="Arial" w:cs="Arial"/>
          <w:i/>
          <w:iCs/>
          <w:sz w:val="24"/>
          <w:szCs w:val="24"/>
          <w:shd w:val="clear" w:color="auto" w:fill="FFFFFF"/>
        </w:rPr>
        <w:t>glaber</w:t>
      </w:r>
      <w:proofErr w:type="spellEnd"/>
      <w:r w:rsidR="002D0F91">
        <w:rPr>
          <w:rFonts w:ascii="Arial" w:hAnsi="Arial" w:cs="Arial"/>
          <w:i/>
          <w:iCs/>
          <w:sz w:val="24"/>
          <w:szCs w:val="24"/>
          <w:shd w:val="clear" w:color="auto" w:fill="FFFFFF"/>
        </w:rPr>
        <w:t>)</w:t>
      </w:r>
      <w:r w:rsidR="002D0F91">
        <w:rPr>
          <w:rFonts w:ascii="Arial" w:hAnsi="Arial" w:cs="Arial"/>
          <w:iCs/>
          <w:sz w:val="24"/>
          <w:szCs w:val="24"/>
          <w:shd w:val="clear" w:color="auto" w:fill="FFFFFF"/>
        </w:rPr>
        <w:t xml:space="preserve"> </w:t>
      </w:r>
      <w:r w:rsidR="00CE2BA8">
        <w:rPr>
          <w:rFonts w:ascii="Arial" w:hAnsi="Arial" w:cs="Arial"/>
          <w:iCs/>
          <w:sz w:val="24"/>
          <w:szCs w:val="24"/>
          <w:shd w:val="clear" w:color="auto" w:fill="FFFFFF"/>
        </w:rPr>
        <w:t xml:space="preserve">nebo </w:t>
      </w:r>
      <w:r w:rsidR="003A5BE2">
        <w:rPr>
          <w:rFonts w:ascii="Arial" w:hAnsi="Arial" w:cs="Arial"/>
          <w:iCs/>
          <w:sz w:val="24"/>
          <w:szCs w:val="24"/>
          <w:shd w:val="clear" w:color="auto" w:fill="FFFFFF"/>
        </w:rPr>
        <w:t>potkani</w:t>
      </w:r>
    </w:p>
    <w:p w:rsidR="00EA12D1" w:rsidRDefault="00EA12D1" w:rsidP="006B51D9">
      <w:pPr>
        <w:spacing w:line="276" w:lineRule="auto"/>
        <w:ind w:left="708"/>
        <w:jc w:val="both"/>
        <w:rPr>
          <w:rFonts w:ascii="Arial" w:hAnsi="Arial" w:cs="Arial"/>
          <w:iCs/>
          <w:sz w:val="24"/>
          <w:szCs w:val="24"/>
          <w:shd w:val="clear" w:color="auto" w:fill="FFFFFF"/>
        </w:rPr>
      </w:pPr>
      <w:r>
        <w:rPr>
          <w:rFonts w:ascii="Arial" w:hAnsi="Arial" w:cs="Arial"/>
          <w:b/>
          <w:iCs/>
          <w:sz w:val="24"/>
          <w:szCs w:val="24"/>
          <w:shd w:val="clear" w:color="auto" w:fill="FFFFFF"/>
        </w:rPr>
        <w:t xml:space="preserve">Neanonymní uzavřená </w:t>
      </w:r>
      <w:r>
        <w:rPr>
          <w:rFonts w:ascii="Arial" w:hAnsi="Arial" w:cs="Arial"/>
          <w:iCs/>
          <w:sz w:val="24"/>
          <w:szCs w:val="24"/>
          <w:shd w:val="clear" w:color="auto" w:fill="FFFFFF"/>
        </w:rPr>
        <w:t>– societa, kde se členové navzájem rozpoznají a panují mezi nimi často velmi úzké svazky</w:t>
      </w:r>
      <w:r w:rsidR="00CE2BA8">
        <w:rPr>
          <w:rFonts w:ascii="Arial" w:hAnsi="Arial" w:cs="Arial"/>
          <w:iCs/>
          <w:sz w:val="24"/>
          <w:szCs w:val="24"/>
          <w:shd w:val="clear" w:color="auto" w:fill="FFFFFF"/>
        </w:rPr>
        <w:t>. Jde např. o tlupy lid</w:t>
      </w:r>
      <w:r w:rsidR="00230D53">
        <w:rPr>
          <w:rFonts w:ascii="Arial" w:hAnsi="Arial" w:cs="Arial"/>
          <w:iCs/>
          <w:sz w:val="24"/>
          <w:szCs w:val="24"/>
          <w:shd w:val="clear" w:color="auto" w:fill="FFFFFF"/>
        </w:rPr>
        <w:t xml:space="preserve">oopů a dalších opic, </w:t>
      </w:r>
      <w:r w:rsidR="00CE2BA8">
        <w:rPr>
          <w:rFonts w:ascii="Arial" w:hAnsi="Arial" w:cs="Arial"/>
          <w:iCs/>
          <w:sz w:val="24"/>
          <w:szCs w:val="24"/>
          <w:shd w:val="clear" w:color="auto" w:fill="FFFFFF"/>
        </w:rPr>
        <w:t>smečky</w:t>
      </w:r>
      <w:r w:rsidR="00230D53">
        <w:rPr>
          <w:rFonts w:ascii="Arial" w:hAnsi="Arial" w:cs="Arial"/>
          <w:iCs/>
          <w:sz w:val="24"/>
          <w:szCs w:val="24"/>
          <w:shd w:val="clear" w:color="auto" w:fill="FFFFFF"/>
        </w:rPr>
        <w:t xml:space="preserve"> vlků, lvů, psů </w:t>
      </w:r>
      <w:proofErr w:type="spellStart"/>
      <w:r w:rsidR="00230D53">
        <w:rPr>
          <w:rFonts w:ascii="Arial" w:hAnsi="Arial" w:cs="Arial"/>
          <w:iCs/>
          <w:sz w:val="24"/>
          <w:szCs w:val="24"/>
          <w:shd w:val="clear" w:color="auto" w:fill="FFFFFF"/>
        </w:rPr>
        <w:t>hyenových</w:t>
      </w:r>
      <w:proofErr w:type="spellEnd"/>
      <w:r w:rsidR="00DE2F57">
        <w:rPr>
          <w:rFonts w:ascii="Arial" w:hAnsi="Arial" w:cs="Arial"/>
          <w:iCs/>
          <w:sz w:val="24"/>
          <w:szCs w:val="24"/>
          <w:shd w:val="clear" w:color="auto" w:fill="FFFFFF"/>
        </w:rPr>
        <w:t xml:space="preserve"> atd.</w:t>
      </w:r>
    </w:p>
    <w:p w:rsidR="00B55E73" w:rsidRDefault="00B55E73" w:rsidP="00B55E73">
      <w:pPr>
        <w:spacing w:line="276" w:lineRule="auto"/>
        <w:jc w:val="both"/>
        <w:rPr>
          <w:rFonts w:ascii="Arial" w:hAnsi="Arial" w:cs="Arial"/>
          <w:iCs/>
          <w:sz w:val="24"/>
          <w:szCs w:val="24"/>
          <w:shd w:val="clear" w:color="auto" w:fill="FFFFFF"/>
        </w:rPr>
      </w:pPr>
      <w:r>
        <w:rPr>
          <w:rFonts w:ascii="Arial" w:hAnsi="Arial" w:cs="Arial"/>
          <w:b/>
          <w:iCs/>
          <w:sz w:val="24"/>
          <w:szCs w:val="24"/>
          <w:shd w:val="clear" w:color="auto" w:fill="FFFFFF"/>
        </w:rPr>
        <w:lastRenderedPageBreak/>
        <w:t xml:space="preserve">Komunikace </w:t>
      </w:r>
      <w:r>
        <w:rPr>
          <w:rFonts w:ascii="Arial" w:hAnsi="Arial" w:cs="Arial"/>
          <w:iCs/>
          <w:sz w:val="24"/>
          <w:szCs w:val="24"/>
          <w:shd w:val="clear" w:color="auto" w:fill="FFFFFF"/>
        </w:rPr>
        <w:t xml:space="preserve">– jejím cílem je předání informace. Můžeme rozlišit tři systémy komunikace na základě jejího záměru: </w:t>
      </w:r>
    </w:p>
    <w:p w:rsidR="00B55E73" w:rsidRDefault="00B55E73" w:rsidP="000B224F">
      <w:pPr>
        <w:spacing w:line="276" w:lineRule="auto"/>
        <w:ind w:left="708"/>
        <w:jc w:val="both"/>
        <w:rPr>
          <w:rFonts w:ascii="Arial" w:hAnsi="Arial" w:cs="Arial"/>
          <w:iCs/>
          <w:sz w:val="24"/>
          <w:szCs w:val="24"/>
          <w:shd w:val="clear" w:color="auto" w:fill="FFFFFF"/>
        </w:rPr>
      </w:pPr>
      <w:proofErr w:type="spellStart"/>
      <w:r>
        <w:rPr>
          <w:rFonts w:ascii="Arial" w:hAnsi="Arial" w:cs="Arial"/>
          <w:b/>
          <w:iCs/>
          <w:sz w:val="24"/>
          <w:szCs w:val="24"/>
          <w:shd w:val="clear" w:color="auto" w:fill="FFFFFF"/>
        </w:rPr>
        <w:t>Difugní</w:t>
      </w:r>
      <w:proofErr w:type="spellEnd"/>
      <w:r>
        <w:rPr>
          <w:rFonts w:ascii="Arial" w:hAnsi="Arial" w:cs="Arial"/>
          <w:b/>
          <w:iCs/>
          <w:sz w:val="24"/>
          <w:szCs w:val="24"/>
          <w:shd w:val="clear" w:color="auto" w:fill="FFFFFF"/>
        </w:rPr>
        <w:t xml:space="preserve"> </w:t>
      </w:r>
      <w:r w:rsidR="00037EBB">
        <w:rPr>
          <w:rFonts w:ascii="Arial" w:hAnsi="Arial" w:cs="Arial"/>
          <w:iCs/>
          <w:sz w:val="24"/>
          <w:szCs w:val="24"/>
          <w:shd w:val="clear" w:color="auto" w:fill="FFFFFF"/>
        </w:rPr>
        <w:t>– komunikovaný signál má za cíl zvětšit vzdálenost mezi vysílačem a přijímačem signál</w:t>
      </w:r>
      <w:r w:rsidR="009A1B7F">
        <w:rPr>
          <w:rFonts w:ascii="Arial" w:hAnsi="Arial" w:cs="Arial"/>
          <w:iCs/>
          <w:sz w:val="24"/>
          <w:szCs w:val="24"/>
          <w:shd w:val="clear" w:color="auto" w:fill="FFFFFF"/>
        </w:rPr>
        <w:t>u, je odpuzující;</w:t>
      </w:r>
      <w:r w:rsidR="00037EBB">
        <w:rPr>
          <w:rFonts w:ascii="Arial" w:hAnsi="Arial" w:cs="Arial"/>
          <w:iCs/>
          <w:sz w:val="24"/>
          <w:szCs w:val="24"/>
          <w:shd w:val="clear" w:color="auto" w:fill="FFFFFF"/>
        </w:rPr>
        <w:t xml:space="preserve"> „jdi ode mě pryč“</w:t>
      </w:r>
    </w:p>
    <w:p w:rsidR="00037EBB" w:rsidRDefault="00037EBB" w:rsidP="000B224F">
      <w:pPr>
        <w:spacing w:line="276" w:lineRule="auto"/>
        <w:ind w:left="708"/>
        <w:jc w:val="both"/>
        <w:rPr>
          <w:rFonts w:ascii="Arial" w:hAnsi="Arial" w:cs="Arial"/>
          <w:iCs/>
          <w:sz w:val="24"/>
          <w:szCs w:val="24"/>
          <w:shd w:val="clear" w:color="auto" w:fill="FFFFFF"/>
        </w:rPr>
      </w:pPr>
      <w:r>
        <w:rPr>
          <w:rFonts w:ascii="Arial" w:hAnsi="Arial" w:cs="Arial"/>
          <w:b/>
          <w:iCs/>
          <w:sz w:val="24"/>
          <w:szCs w:val="24"/>
          <w:shd w:val="clear" w:color="auto" w:fill="FFFFFF"/>
        </w:rPr>
        <w:t xml:space="preserve">Afinní </w:t>
      </w:r>
      <w:r>
        <w:rPr>
          <w:rFonts w:ascii="Arial" w:hAnsi="Arial" w:cs="Arial"/>
          <w:iCs/>
          <w:sz w:val="24"/>
          <w:szCs w:val="24"/>
          <w:shd w:val="clear" w:color="auto" w:fill="FFFFFF"/>
        </w:rPr>
        <w:t>– přesný opak, signál má za úkol přilákat –</w:t>
      </w:r>
      <w:r w:rsidR="009A1B7F">
        <w:rPr>
          <w:rFonts w:ascii="Arial" w:hAnsi="Arial" w:cs="Arial"/>
          <w:iCs/>
          <w:sz w:val="24"/>
          <w:szCs w:val="24"/>
          <w:shd w:val="clear" w:color="auto" w:fill="FFFFFF"/>
        </w:rPr>
        <w:t xml:space="preserve"> je zvací;</w:t>
      </w:r>
      <w:r>
        <w:rPr>
          <w:rFonts w:ascii="Arial" w:hAnsi="Arial" w:cs="Arial"/>
          <w:iCs/>
          <w:sz w:val="24"/>
          <w:szCs w:val="24"/>
          <w:shd w:val="clear" w:color="auto" w:fill="FFFFFF"/>
        </w:rPr>
        <w:t xml:space="preserve"> „pojď ke mně“</w:t>
      </w:r>
    </w:p>
    <w:p w:rsidR="00037EBB" w:rsidRDefault="00037EBB" w:rsidP="000B224F">
      <w:pPr>
        <w:spacing w:line="276" w:lineRule="auto"/>
        <w:ind w:left="708"/>
        <w:jc w:val="both"/>
        <w:rPr>
          <w:rFonts w:ascii="Arial" w:hAnsi="Arial" w:cs="Arial"/>
          <w:iCs/>
          <w:sz w:val="24"/>
          <w:szCs w:val="24"/>
          <w:shd w:val="clear" w:color="auto" w:fill="FFFFFF"/>
        </w:rPr>
      </w:pPr>
      <w:r>
        <w:rPr>
          <w:rFonts w:ascii="Arial" w:hAnsi="Arial" w:cs="Arial"/>
          <w:b/>
          <w:iCs/>
          <w:sz w:val="24"/>
          <w:szCs w:val="24"/>
          <w:shd w:val="clear" w:color="auto" w:fill="FFFFFF"/>
        </w:rPr>
        <w:t xml:space="preserve">Ohlašovací </w:t>
      </w:r>
      <w:r w:rsidR="00F42208">
        <w:rPr>
          <w:rFonts w:ascii="Arial" w:hAnsi="Arial" w:cs="Arial"/>
          <w:iCs/>
          <w:sz w:val="24"/>
          <w:szCs w:val="24"/>
          <w:shd w:val="clear" w:color="auto" w:fill="FFFFFF"/>
        </w:rPr>
        <w:t>–</w:t>
      </w:r>
      <w:r>
        <w:rPr>
          <w:rFonts w:ascii="Arial" w:hAnsi="Arial" w:cs="Arial"/>
          <w:iCs/>
          <w:sz w:val="24"/>
          <w:szCs w:val="24"/>
          <w:shd w:val="clear" w:color="auto" w:fill="FFFFFF"/>
        </w:rPr>
        <w:t xml:space="preserve"> </w:t>
      </w:r>
      <w:r w:rsidR="00F42208">
        <w:rPr>
          <w:rFonts w:ascii="Arial" w:hAnsi="Arial" w:cs="Arial"/>
          <w:iCs/>
          <w:sz w:val="24"/>
          <w:szCs w:val="24"/>
          <w:shd w:val="clear" w:color="auto" w:fill="FFFFFF"/>
        </w:rPr>
        <w:t>může zprostředkovat jinou informaci, nemusí se týkat jedince vysílajícího signál, vyhodnocení záleží na přijímacím jedinci</w:t>
      </w:r>
      <w:r w:rsidR="000B224F">
        <w:rPr>
          <w:rFonts w:ascii="Arial" w:hAnsi="Arial" w:cs="Arial"/>
          <w:iCs/>
          <w:sz w:val="24"/>
          <w:szCs w:val="24"/>
          <w:shd w:val="clear" w:color="auto" w:fill="FFFFFF"/>
        </w:rPr>
        <w:t>; může být prosté „jsem tady“</w:t>
      </w:r>
    </w:p>
    <w:p w:rsidR="004C42E5" w:rsidRDefault="000B224F" w:rsidP="00093B81">
      <w:pPr>
        <w:spacing w:line="276" w:lineRule="auto"/>
        <w:jc w:val="both"/>
        <w:rPr>
          <w:rFonts w:ascii="Arial" w:hAnsi="Arial" w:cs="Arial"/>
          <w:iCs/>
          <w:sz w:val="24"/>
          <w:szCs w:val="24"/>
          <w:shd w:val="clear" w:color="auto" w:fill="FFFFFF"/>
        </w:rPr>
      </w:pPr>
      <w:r>
        <w:rPr>
          <w:rFonts w:ascii="Arial" w:hAnsi="Arial" w:cs="Arial"/>
          <w:iCs/>
          <w:sz w:val="24"/>
          <w:szCs w:val="24"/>
          <w:shd w:val="clear" w:color="auto" w:fill="FFFFFF"/>
        </w:rPr>
        <w:t>Komunikaci mezi živočichy můžeme dále rozdělit na typy podle způsobu předávané informace:</w:t>
      </w:r>
    </w:p>
    <w:p w:rsidR="000B224F" w:rsidRDefault="000B224F" w:rsidP="00093B81">
      <w:pPr>
        <w:spacing w:line="276" w:lineRule="auto"/>
        <w:jc w:val="both"/>
        <w:rPr>
          <w:rFonts w:ascii="Arial" w:hAnsi="Arial" w:cs="Arial"/>
          <w:iCs/>
          <w:sz w:val="24"/>
          <w:szCs w:val="24"/>
          <w:shd w:val="clear" w:color="auto" w:fill="FFFFFF"/>
        </w:rPr>
      </w:pPr>
      <w:r>
        <w:rPr>
          <w:rFonts w:ascii="Arial" w:hAnsi="Arial" w:cs="Arial"/>
          <w:b/>
          <w:iCs/>
          <w:sz w:val="24"/>
          <w:szCs w:val="24"/>
          <w:shd w:val="clear" w:color="auto" w:fill="FFFFFF"/>
        </w:rPr>
        <w:t xml:space="preserve">Chemická </w:t>
      </w:r>
      <w:r>
        <w:rPr>
          <w:rFonts w:ascii="Arial" w:hAnsi="Arial" w:cs="Arial"/>
          <w:iCs/>
          <w:sz w:val="24"/>
          <w:szCs w:val="24"/>
          <w:shd w:val="clear" w:color="auto" w:fill="FFFFFF"/>
        </w:rPr>
        <w:t xml:space="preserve">– zprostředkovaná </w:t>
      </w:r>
      <w:r w:rsidR="00CB49A6" w:rsidRPr="00450F07">
        <w:rPr>
          <w:rFonts w:ascii="Arial" w:hAnsi="Arial" w:cs="Arial"/>
          <w:b/>
          <w:iCs/>
          <w:sz w:val="24"/>
          <w:szCs w:val="24"/>
          <w:shd w:val="clear" w:color="auto" w:fill="FFFFFF"/>
        </w:rPr>
        <w:t>feromony</w:t>
      </w:r>
      <w:r w:rsidR="00CB49A6">
        <w:rPr>
          <w:rFonts w:ascii="Arial" w:hAnsi="Arial" w:cs="Arial"/>
          <w:iCs/>
          <w:sz w:val="24"/>
          <w:szCs w:val="24"/>
          <w:shd w:val="clear" w:color="auto" w:fill="FFFFFF"/>
        </w:rPr>
        <w:t xml:space="preserve">, </w:t>
      </w:r>
      <w:r>
        <w:rPr>
          <w:rFonts w:ascii="Arial" w:hAnsi="Arial" w:cs="Arial"/>
          <w:iCs/>
          <w:sz w:val="24"/>
          <w:szCs w:val="24"/>
          <w:shd w:val="clear" w:color="auto" w:fill="FFFFFF"/>
        </w:rPr>
        <w:t>chemickými látkam</w:t>
      </w:r>
      <w:r w:rsidR="00CB49A6">
        <w:rPr>
          <w:rFonts w:ascii="Arial" w:hAnsi="Arial" w:cs="Arial"/>
          <w:iCs/>
          <w:sz w:val="24"/>
          <w:szCs w:val="24"/>
          <w:shd w:val="clear" w:color="auto" w:fill="FFFFFF"/>
        </w:rPr>
        <w:t>i, které živočichové produkují.</w:t>
      </w:r>
      <w:r w:rsidR="00450F07">
        <w:rPr>
          <w:rFonts w:ascii="Arial" w:hAnsi="Arial" w:cs="Arial"/>
          <w:iCs/>
          <w:sz w:val="24"/>
          <w:szCs w:val="24"/>
          <w:shd w:val="clear" w:color="auto" w:fill="FFFFFF"/>
        </w:rPr>
        <w:t xml:space="preserve"> </w:t>
      </w:r>
      <w:r w:rsidR="00CB49A6">
        <w:rPr>
          <w:rFonts w:ascii="Arial" w:hAnsi="Arial" w:cs="Arial"/>
          <w:iCs/>
          <w:sz w:val="24"/>
          <w:szCs w:val="24"/>
          <w:shd w:val="clear" w:color="auto" w:fill="FFFFFF"/>
        </w:rPr>
        <w:t>N</w:t>
      </w:r>
      <w:r w:rsidRPr="00450F07">
        <w:rPr>
          <w:rFonts w:ascii="Arial" w:hAnsi="Arial" w:cs="Arial"/>
          <w:iCs/>
          <w:sz w:val="24"/>
          <w:szCs w:val="24"/>
          <w:shd w:val="clear" w:color="auto" w:fill="FFFFFF"/>
        </w:rPr>
        <w:t>ejčastěji</w:t>
      </w:r>
      <w:r>
        <w:rPr>
          <w:rFonts w:ascii="Arial" w:hAnsi="Arial" w:cs="Arial"/>
          <w:iCs/>
          <w:sz w:val="24"/>
          <w:szCs w:val="24"/>
          <w:shd w:val="clear" w:color="auto" w:fill="FFFFFF"/>
        </w:rPr>
        <w:t xml:space="preserve"> se dešifruje pomocí „čichu“</w:t>
      </w:r>
      <w:r w:rsidR="00450F07">
        <w:rPr>
          <w:rFonts w:ascii="Arial" w:hAnsi="Arial" w:cs="Arial"/>
          <w:iCs/>
          <w:sz w:val="24"/>
          <w:szCs w:val="24"/>
          <w:shd w:val="clear" w:color="auto" w:fill="FFFFFF"/>
        </w:rPr>
        <w:t xml:space="preserve"> (feromony se analyzují odlišnými orgány než běžné vůně/pachy). Jde o velice častý a efektivní typ vnitrodruhové komunikace, nejznámější úlohu hraje v reprodukčním </w:t>
      </w:r>
      <w:r w:rsidR="00CB49A6">
        <w:rPr>
          <w:rFonts w:ascii="Arial" w:hAnsi="Arial" w:cs="Arial"/>
          <w:iCs/>
          <w:sz w:val="24"/>
          <w:szCs w:val="24"/>
          <w:shd w:val="clear" w:color="auto" w:fill="FFFFFF"/>
        </w:rPr>
        <w:t xml:space="preserve">chování, ale jsou zaznamenána i jeho další použití (orientace v prostoru, potravní chování). </w:t>
      </w:r>
    </w:p>
    <w:p w:rsidR="00CB49A6" w:rsidRDefault="00CB49A6" w:rsidP="00093B81">
      <w:pPr>
        <w:spacing w:line="276" w:lineRule="auto"/>
        <w:jc w:val="both"/>
        <w:rPr>
          <w:rFonts w:ascii="Arial" w:hAnsi="Arial" w:cs="Arial"/>
          <w:iCs/>
          <w:sz w:val="24"/>
          <w:szCs w:val="24"/>
          <w:shd w:val="clear" w:color="auto" w:fill="FFFFFF"/>
        </w:rPr>
      </w:pPr>
      <w:r>
        <w:rPr>
          <w:rFonts w:ascii="Arial" w:hAnsi="Arial" w:cs="Arial"/>
          <w:b/>
          <w:iCs/>
          <w:sz w:val="24"/>
          <w:szCs w:val="24"/>
          <w:shd w:val="clear" w:color="auto" w:fill="FFFFFF"/>
        </w:rPr>
        <w:t xml:space="preserve">Optická (vizuální) </w:t>
      </w:r>
      <w:r>
        <w:rPr>
          <w:rFonts w:ascii="Arial" w:hAnsi="Arial" w:cs="Arial"/>
          <w:iCs/>
          <w:sz w:val="24"/>
          <w:szCs w:val="24"/>
          <w:shd w:val="clear" w:color="auto" w:fill="FFFFFF"/>
        </w:rPr>
        <w:t xml:space="preserve">– možná překvapivě nehraje obecně u živočichů tak velkou roli, má totiž malý dosah jak prostorový (jedinci na sebe musejí vidět), tak časový (zatímco pachová stopa přetrvává, optické signály často mizí ihned se svým vysíláním – postoje, posunky, výrazy). </w:t>
      </w:r>
      <w:r w:rsidR="009A1B7F">
        <w:rPr>
          <w:rFonts w:ascii="Arial" w:hAnsi="Arial" w:cs="Arial"/>
          <w:iCs/>
          <w:sz w:val="24"/>
          <w:szCs w:val="24"/>
          <w:shd w:val="clear" w:color="auto" w:fill="FFFFFF"/>
        </w:rPr>
        <w:t>Takto komunikující živočichové navíc musejí mít dostatečně dobrý zrak a většinou i rozvinutou tělesnou motoriku.</w:t>
      </w:r>
    </w:p>
    <w:p w:rsidR="009A1B7F" w:rsidRDefault="009A1B7F" w:rsidP="00093B81">
      <w:pPr>
        <w:spacing w:line="276" w:lineRule="auto"/>
        <w:jc w:val="both"/>
        <w:rPr>
          <w:rFonts w:ascii="Arial" w:hAnsi="Arial" w:cs="Arial"/>
          <w:iCs/>
          <w:sz w:val="24"/>
          <w:szCs w:val="24"/>
          <w:shd w:val="clear" w:color="auto" w:fill="FFFFFF"/>
        </w:rPr>
      </w:pPr>
      <w:r>
        <w:rPr>
          <w:rFonts w:ascii="Arial" w:hAnsi="Arial" w:cs="Arial"/>
          <w:b/>
          <w:iCs/>
          <w:sz w:val="24"/>
          <w:szCs w:val="24"/>
          <w:shd w:val="clear" w:color="auto" w:fill="FFFFFF"/>
        </w:rPr>
        <w:t xml:space="preserve">Akustická (zvuková) </w:t>
      </w:r>
      <w:r>
        <w:rPr>
          <w:rFonts w:ascii="Arial" w:hAnsi="Arial" w:cs="Arial"/>
          <w:iCs/>
          <w:sz w:val="24"/>
          <w:szCs w:val="24"/>
          <w:shd w:val="clear" w:color="auto" w:fill="FFFFFF"/>
        </w:rPr>
        <w:t>– nejčastěji využívaná k reprodukčnímu, ale třeba i k obrannému chování; může mít značný dosah a může být vedena na specifických frekvencích (ultrazvuky u netopýrů a kytovců, infrazvuky u slonů, velryb, hrochů, aligátorů…).</w:t>
      </w:r>
    </w:p>
    <w:p w:rsidR="009A1B7F" w:rsidRPr="004B3EE3" w:rsidRDefault="009A1B7F" w:rsidP="00093B81">
      <w:pPr>
        <w:spacing w:line="276" w:lineRule="auto"/>
        <w:jc w:val="both"/>
        <w:rPr>
          <w:rFonts w:ascii="Arial" w:hAnsi="Arial" w:cs="Arial"/>
          <w:iCs/>
          <w:sz w:val="24"/>
          <w:szCs w:val="24"/>
          <w:shd w:val="clear" w:color="auto" w:fill="FFFFFF"/>
        </w:rPr>
      </w:pPr>
      <w:r>
        <w:rPr>
          <w:rFonts w:ascii="Arial" w:hAnsi="Arial" w:cs="Arial"/>
          <w:b/>
          <w:iCs/>
          <w:sz w:val="24"/>
          <w:szCs w:val="24"/>
          <w:shd w:val="clear" w:color="auto" w:fill="FFFFFF"/>
        </w:rPr>
        <w:t>M</w:t>
      </w:r>
      <w:r w:rsidR="004B3EE3">
        <w:rPr>
          <w:rFonts w:ascii="Arial" w:hAnsi="Arial" w:cs="Arial"/>
          <w:b/>
          <w:iCs/>
          <w:sz w:val="24"/>
          <w:szCs w:val="24"/>
          <w:shd w:val="clear" w:color="auto" w:fill="FFFFFF"/>
        </w:rPr>
        <w:t xml:space="preserve">echanická (taktilní, dotyková) </w:t>
      </w:r>
      <w:r w:rsidR="00EB7F72">
        <w:rPr>
          <w:rFonts w:ascii="Arial" w:hAnsi="Arial" w:cs="Arial"/>
          <w:iCs/>
          <w:sz w:val="24"/>
          <w:szCs w:val="24"/>
          <w:shd w:val="clear" w:color="auto" w:fill="FFFFFF"/>
        </w:rPr>
        <w:t xml:space="preserve">– je možná </w:t>
      </w:r>
      <w:r w:rsidR="004B3EE3">
        <w:rPr>
          <w:rFonts w:ascii="Arial" w:hAnsi="Arial" w:cs="Arial"/>
          <w:iCs/>
          <w:sz w:val="24"/>
          <w:szCs w:val="24"/>
          <w:shd w:val="clear" w:color="auto" w:fill="FFFFFF"/>
        </w:rPr>
        <w:t xml:space="preserve">mezi jedinci, kteří se znají (či alespoň poznají) na základě jiných znaků; hraje důležitou roli v reprodukčním a sociálním chování (výchova mláďat). Jedinci některých druhů živočichů se za určitých okolností tisknou k sobě (netopýři, papoušci) – tzv. </w:t>
      </w:r>
      <w:r w:rsidR="004B3EE3">
        <w:rPr>
          <w:rFonts w:ascii="Arial" w:hAnsi="Arial" w:cs="Arial"/>
          <w:b/>
          <w:iCs/>
          <w:sz w:val="24"/>
          <w:szCs w:val="24"/>
          <w:shd w:val="clear" w:color="auto" w:fill="FFFFFF"/>
        </w:rPr>
        <w:t>kontaktní typ</w:t>
      </w:r>
      <w:r w:rsidR="004B3EE3">
        <w:rPr>
          <w:rFonts w:ascii="Arial" w:hAnsi="Arial" w:cs="Arial"/>
          <w:iCs/>
          <w:sz w:val="24"/>
          <w:szCs w:val="24"/>
          <w:shd w:val="clear" w:color="auto" w:fill="FFFFFF"/>
        </w:rPr>
        <w:t xml:space="preserve">, jiné si typicky drží odstup (vlaštovky na drátě – vždy mají mezi sebou mezeru) – tzv. </w:t>
      </w:r>
      <w:r w:rsidR="004B3EE3">
        <w:rPr>
          <w:rFonts w:ascii="Arial" w:hAnsi="Arial" w:cs="Arial"/>
          <w:b/>
          <w:iCs/>
          <w:sz w:val="24"/>
          <w:szCs w:val="24"/>
          <w:shd w:val="clear" w:color="auto" w:fill="FFFFFF"/>
        </w:rPr>
        <w:t>distanční typ</w:t>
      </w:r>
      <w:r w:rsidR="004B3EE3">
        <w:rPr>
          <w:rFonts w:ascii="Arial" w:hAnsi="Arial" w:cs="Arial"/>
          <w:iCs/>
          <w:sz w:val="24"/>
          <w:szCs w:val="24"/>
          <w:shd w:val="clear" w:color="auto" w:fill="FFFFFF"/>
        </w:rPr>
        <w:t xml:space="preserve">. Ve specifických případech se navzájem dotýkají různé druhy živočichů (což nebývá obvyklé) – např. ptáci či ryby „čističi“ </w:t>
      </w:r>
    </w:p>
    <w:p w:rsidR="00E20413" w:rsidRDefault="00B9375F" w:rsidP="00093B81">
      <w:pPr>
        <w:spacing w:line="276" w:lineRule="auto"/>
        <w:jc w:val="both"/>
        <w:rPr>
          <w:rFonts w:ascii="Arial" w:hAnsi="Arial" w:cs="Arial"/>
          <w:iCs/>
          <w:sz w:val="24"/>
          <w:szCs w:val="24"/>
          <w:shd w:val="clear" w:color="auto" w:fill="FFFFFF"/>
        </w:rPr>
      </w:pPr>
      <w:r>
        <w:rPr>
          <w:rFonts w:ascii="Arial" w:hAnsi="Arial" w:cs="Arial"/>
          <w:iCs/>
          <w:sz w:val="24"/>
          <w:szCs w:val="24"/>
          <w:shd w:val="clear" w:color="auto" w:fill="FFFFFF"/>
        </w:rPr>
        <w:t>Jak už bylo řečeno, často nelze vést ostrou dělicí čáru mezi vrozeným a získaným chováním. Přechod mezi těmito dvě</w:t>
      </w:r>
      <w:r w:rsidR="00C15972">
        <w:rPr>
          <w:rFonts w:ascii="Arial" w:hAnsi="Arial" w:cs="Arial"/>
          <w:iCs/>
          <w:sz w:val="24"/>
          <w:szCs w:val="24"/>
          <w:shd w:val="clear" w:color="auto" w:fill="FFFFFF"/>
        </w:rPr>
        <w:t xml:space="preserve">ma kategoriemi je </w:t>
      </w:r>
      <w:r w:rsidR="00490558">
        <w:rPr>
          <w:rFonts w:ascii="Arial" w:hAnsi="Arial" w:cs="Arial"/>
          <w:iCs/>
          <w:sz w:val="24"/>
          <w:szCs w:val="24"/>
          <w:shd w:val="clear" w:color="auto" w:fill="FFFFFF"/>
        </w:rPr>
        <w:t xml:space="preserve">velmi neostrý, </w:t>
      </w:r>
      <w:bookmarkStart w:id="0" w:name="_GoBack"/>
      <w:bookmarkEnd w:id="0"/>
      <w:r w:rsidR="00C15972">
        <w:rPr>
          <w:rFonts w:ascii="Arial" w:hAnsi="Arial" w:cs="Arial"/>
          <w:iCs/>
          <w:sz w:val="24"/>
          <w:szCs w:val="24"/>
          <w:shd w:val="clear" w:color="auto" w:fill="FFFFFF"/>
        </w:rPr>
        <w:t>např</w:t>
      </w:r>
      <w:r w:rsidR="000F7B58">
        <w:rPr>
          <w:rFonts w:ascii="Arial" w:hAnsi="Arial" w:cs="Arial"/>
          <w:iCs/>
          <w:sz w:val="24"/>
          <w:szCs w:val="24"/>
          <w:shd w:val="clear" w:color="auto" w:fill="FFFFFF"/>
        </w:rPr>
        <w:t>. u exploračního a hravého chování</w:t>
      </w:r>
      <w:r w:rsidR="00C15972">
        <w:rPr>
          <w:rFonts w:ascii="Arial" w:hAnsi="Arial" w:cs="Arial"/>
          <w:iCs/>
          <w:sz w:val="24"/>
          <w:szCs w:val="24"/>
          <w:shd w:val="clear" w:color="auto" w:fill="FFFFFF"/>
        </w:rPr>
        <w:t>.</w:t>
      </w:r>
    </w:p>
    <w:p w:rsidR="00C15972" w:rsidRDefault="00C15972" w:rsidP="00093B81">
      <w:pPr>
        <w:spacing w:line="276" w:lineRule="auto"/>
        <w:jc w:val="both"/>
        <w:rPr>
          <w:rFonts w:ascii="Arial" w:hAnsi="Arial" w:cs="Arial"/>
          <w:iCs/>
          <w:sz w:val="24"/>
          <w:szCs w:val="24"/>
          <w:shd w:val="clear" w:color="auto" w:fill="FFFFFF"/>
        </w:rPr>
      </w:pPr>
      <w:r>
        <w:rPr>
          <w:rFonts w:ascii="Arial" w:hAnsi="Arial" w:cs="Arial"/>
          <w:b/>
          <w:iCs/>
          <w:sz w:val="24"/>
          <w:szCs w:val="24"/>
          <w:shd w:val="clear" w:color="auto" w:fill="FFFFFF"/>
        </w:rPr>
        <w:lastRenderedPageBreak/>
        <w:t xml:space="preserve">Explorační (pátrací, objevitelské) chování </w:t>
      </w:r>
      <w:r>
        <w:rPr>
          <w:rFonts w:ascii="Arial" w:hAnsi="Arial" w:cs="Arial"/>
          <w:iCs/>
          <w:sz w:val="24"/>
          <w:szCs w:val="24"/>
          <w:shd w:val="clear" w:color="auto" w:fill="FFFFFF"/>
        </w:rPr>
        <w:t xml:space="preserve">– dal by se na něj aplikovat i pojem zvědavost. Jde o shromažďování informací o neznámém prostředí a objektech v něm (přičemž těmito neznámými mohou být i nová mláďata vlastního druhu v societě). Jedinec se manifestací tohoto chování vystavuje určité míře rizika, na druhou stranu může získat informace, které v budoucnu povedou k nějakému zisku. Explorační chování poskytuje mnoho prostoru pro tzv. </w:t>
      </w:r>
      <w:r>
        <w:rPr>
          <w:rFonts w:ascii="Arial" w:hAnsi="Arial" w:cs="Arial"/>
          <w:b/>
          <w:iCs/>
          <w:sz w:val="24"/>
          <w:szCs w:val="24"/>
          <w:shd w:val="clear" w:color="auto" w:fill="FFFFFF"/>
        </w:rPr>
        <w:t xml:space="preserve">fakultativní učení </w:t>
      </w:r>
      <w:r>
        <w:rPr>
          <w:rFonts w:ascii="Arial" w:hAnsi="Arial" w:cs="Arial"/>
          <w:iCs/>
          <w:sz w:val="24"/>
          <w:szCs w:val="24"/>
          <w:shd w:val="clear" w:color="auto" w:fill="FFFFFF"/>
        </w:rPr>
        <w:t xml:space="preserve">– nevynucenou cestou (oproti tomu stojí </w:t>
      </w:r>
      <w:r>
        <w:rPr>
          <w:rFonts w:ascii="Arial" w:hAnsi="Arial" w:cs="Arial"/>
          <w:b/>
          <w:iCs/>
          <w:sz w:val="24"/>
          <w:szCs w:val="24"/>
          <w:shd w:val="clear" w:color="auto" w:fill="FFFFFF"/>
        </w:rPr>
        <w:t>obligatorní učení</w:t>
      </w:r>
      <w:r>
        <w:rPr>
          <w:rFonts w:ascii="Arial" w:hAnsi="Arial" w:cs="Arial"/>
          <w:iCs/>
          <w:sz w:val="24"/>
          <w:szCs w:val="24"/>
          <w:shd w:val="clear" w:color="auto" w:fill="FFFFFF"/>
        </w:rPr>
        <w:t>, kterému se jedinec nemůže bránit – např. zisk podmíněných reflexů, habituace, vtištění; viz dále).</w:t>
      </w:r>
    </w:p>
    <w:p w:rsidR="000F7B58" w:rsidRPr="000F7B58" w:rsidRDefault="000F7B58" w:rsidP="00093B81">
      <w:pPr>
        <w:spacing w:line="276" w:lineRule="auto"/>
        <w:jc w:val="both"/>
        <w:rPr>
          <w:rFonts w:ascii="Arial" w:hAnsi="Arial" w:cs="Arial"/>
          <w:iCs/>
          <w:sz w:val="24"/>
          <w:szCs w:val="24"/>
          <w:shd w:val="clear" w:color="auto" w:fill="FFFFFF"/>
        </w:rPr>
      </w:pPr>
      <w:r>
        <w:rPr>
          <w:rFonts w:ascii="Arial" w:hAnsi="Arial" w:cs="Arial"/>
          <w:b/>
          <w:iCs/>
          <w:sz w:val="24"/>
          <w:szCs w:val="24"/>
          <w:shd w:val="clear" w:color="auto" w:fill="FFFFFF"/>
        </w:rPr>
        <w:t xml:space="preserve">Hravé chování, hra </w:t>
      </w:r>
      <w:r>
        <w:rPr>
          <w:rFonts w:ascii="Arial" w:hAnsi="Arial" w:cs="Arial"/>
          <w:iCs/>
          <w:sz w:val="24"/>
          <w:szCs w:val="24"/>
          <w:shd w:val="clear" w:color="auto" w:fill="FFFFFF"/>
        </w:rPr>
        <w:t>– zdánlivě neužitečná činnost prováděná především v mládí (avšak mnohé druhy živočichů si hrají i v dospělosti – psi, delfíni, primáti…). Bývá však průpravou pro určité chování v dospělosti („kočkování“ mláďat šelem je připravuje pro zvládnutí lovecké techniky), případně může sloužit jako ozkoušení schopností či společenského postavení v societě. Hra se dále vyznačuje volnou kombinací prvků chování, neúnavným opakováním, pozitivními emocemi a neukončeností. Hravé chování okamžitě zmizí při objevení životně důležitého podnětu.</w:t>
      </w:r>
    </w:p>
    <w:p w:rsidR="006B35FF" w:rsidRDefault="006B35FF" w:rsidP="00093B81">
      <w:pPr>
        <w:spacing w:line="276" w:lineRule="auto"/>
        <w:jc w:val="both"/>
        <w:rPr>
          <w:rFonts w:ascii="Arial" w:hAnsi="Arial" w:cs="Arial"/>
          <w:b/>
          <w:iCs/>
          <w:sz w:val="24"/>
          <w:szCs w:val="24"/>
          <w:u w:val="single"/>
          <w:shd w:val="clear" w:color="auto" w:fill="FFFFFF"/>
        </w:rPr>
      </w:pPr>
    </w:p>
    <w:p w:rsidR="004C42E5" w:rsidRPr="00BF6D26" w:rsidRDefault="004C42E5" w:rsidP="00093B81">
      <w:pPr>
        <w:spacing w:line="276" w:lineRule="auto"/>
        <w:jc w:val="both"/>
        <w:rPr>
          <w:rFonts w:ascii="Arial" w:hAnsi="Arial" w:cs="Arial"/>
          <w:b/>
          <w:iCs/>
          <w:sz w:val="24"/>
          <w:szCs w:val="24"/>
          <w:u w:val="single"/>
          <w:shd w:val="clear" w:color="auto" w:fill="FFFFFF"/>
        </w:rPr>
      </w:pPr>
      <w:r w:rsidRPr="00BF6D26">
        <w:rPr>
          <w:rFonts w:ascii="Arial" w:hAnsi="Arial" w:cs="Arial"/>
          <w:b/>
          <w:iCs/>
          <w:sz w:val="24"/>
          <w:szCs w:val="24"/>
          <w:u w:val="single"/>
          <w:shd w:val="clear" w:color="auto" w:fill="FFFFFF"/>
        </w:rPr>
        <w:t>Získané chování</w:t>
      </w:r>
    </w:p>
    <w:p w:rsidR="004C42E5" w:rsidRDefault="004C42E5" w:rsidP="00093B81">
      <w:pPr>
        <w:spacing w:line="276" w:lineRule="auto"/>
        <w:jc w:val="both"/>
        <w:rPr>
          <w:rFonts w:ascii="Arial" w:hAnsi="Arial" w:cs="Arial"/>
          <w:iCs/>
          <w:sz w:val="24"/>
          <w:szCs w:val="24"/>
          <w:shd w:val="clear" w:color="auto" w:fill="FFFFFF"/>
        </w:rPr>
      </w:pPr>
      <w:r>
        <w:rPr>
          <w:rFonts w:ascii="Arial" w:hAnsi="Arial" w:cs="Arial"/>
          <w:iCs/>
          <w:sz w:val="24"/>
          <w:szCs w:val="24"/>
          <w:shd w:val="clear" w:color="auto" w:fill="FFFFFF"/>
        </w:rPr>
        <w:t>Jde o relativně stálou změnu chování</w:t>
      </w:r>
      <w:r w:rsidR="000E2C74">
        <w:rPr>
          <w:rFonts w:ascii="Arial" w:hAnsi="Arial" w:cs="Arial"/>
          <w:iCs/>
          <w:sz w:val="24"/>
          <w:szCs w:val="24"/>
          <w:shd w:val="clear" w:color="auto" w:fill="FFFFFF"/>
        </w:rPr>
        <w:t xml:space="preserve">, jež je výsledkem zkušenosti daného jedince. </w:t>
      </w:r>
      <w:r w:rsidR="008E7267">
        <w:rPr>
          <w:rFonts w:ascii="Arial" w:hAnsi="Arial" w:cs="Arial"/>
          <w:iCs/>
          <w:sz w:val="24"/>
          <w:szCs w:val="24"/>
          <w:shd w:val="clear" w:color="auto" w:fill="FFFFFF"/>
        </w:rPr>
        <w:t xml:space="preserve">Zpravidla je zprostředkována </w:t>
      </w:r>
      <w:r w:rsidR="008E7267">
        <w:rPr>
          <w:rFonts w:ascii="Arial" w:hAnsi="Arial" w:cs="Arial"/>
          <w:b/>
          <w:iCs/>
          <w:sz w:val="24"/>
          <w:szCs w:val="24"/>
          <w:shd w:val="clear" w:color="auto" w:fill="FFFFFF"/>
        </w:rPr>
        <w:t>učením</w:t>
      </w:r>
      <w:r w:rsidR="008E7267">
        <w:rPr>
          <w:rFonts w:ascii="Arial" w:hAnsi="Arial" w:cs="Arial"/>
          <w:iCs/>
          <w:sz w:val="24"/>
          <w:szCs w:val="24"/>
          <w:shd w:val="clear" w:color="auto" w:fill="FFFFFF"/>
        </w:rPr>
        <w:t xml:space="preserve">, což je adaptivní proces modifikující dosavadní chování, případně tvořící chování zcela nové. Hraje více či méně podstatnou roli takřka u všech obratlovců pečujících o potomstvo a zejména u druhů, jež žijí v societách. Učení </w:t>
      </w:r>
      <w:r w:rsidR="00A548D7">
        <w:rPr>
          <w:rFonts w:ascii="Arial" w:hAnsi="Arial" w:cs="Arial"/>
          <w:iCs/>
          <w:sz w:val="24"/>
          <w:szCs w:val="24"/>
          <w:shd w:val="clear" w:color="auto" w:fill="FFFFFF"/>
        </w:rPr>
        <w:t>u živočichů může být zprostředkováno nejrůznějšími formami, mezi které patří:</w:t>
      </w:r>
    </w:p>
    <w:p w:rsidR="00A548D7" w:rsidRDefault="00A548D7" w:rsidP="00093B81">
      <w:pPr>
        <w:spacing w:line="276" w:lineRule="auto"/>
        <w:jc w:val="both"/>
        <w:rPr>
          <w:rFonts w:ascii="Arial" w:hAnsi="Arial" w:cs="Arial"/>
          <w:iCs/>
          <w:sz w:val="24"/>
          <w:szCs w:val="24"/>
          <w:shd w:val="clear" w:color="auto" w:fill="FFFFFF"/>
        </w:rPr>
      </w:pPr>
      <w:r>
        <w:rPr>
          <w:rFonts w:ascii="Arial" w:hAnsi="Arial" w:cs="Arial"/>
          <w:b/>
          <w:iCs/>
          <w:sz w:val="24"/>
          <w:szCs w:val="24"/>
          <w:shd w:val="clear" w:color="auto" w:fill="FFFFFF"/>
        </w:rPr>
        <w:t>Vtištění (imprinting)</w:t>
      </w:r>
      <w:r>
        <w:rPr>
          <w:rFonts w:ascii="Arial" w:hAnsi="Arial" w:cs="Arial"/>
          <w:iCs/>
          <w:sz w:val="24"/>
          <w:szCs w:val="24"/>
          <w:shd w:val="clear" w:color="auto" w:fill="FFFFFF"/>
        </w:rPr>
        <w:t xml:space="preserve"> – prvně pops</w:t>
      </w:r>
      <w:r w:rsidR="002A5382">
        <w:rPr>
          <w:rFonts w:ascii="Arial" w:hAnsi="Arial" w:cs="Arial"/>
          <w:iCs/>
          <w:sz w:val="24"/>
          <w:szCs w:val="24"/>
          <w:shd w:val="clear" w:color="auto" w:fill="FFFFFF"/>
        </w:rPr>
        <w:t xml:space="preserve">áno u mláďat vrubozobých ptáků. Jde o zafixování určité odpovědi na podnět, s nímž jedinec přichází do kontaktu během krátkého citlivého období (tzv. senzitivní periody). Toto období může začínat ještě před narozením (poslední fáze fetálního vývoje savců) či vylíhnutím z vejce. Např. kachňata si ještě ve vejci mohou vtisknout hlas matky a její vzhled během několika hodin po vylíhnutí; samci podle toho v budoucnu rozpoznají potenciální sexuální partnerku. Obvykle je tento proces nevratný, dojde-li však k němu později, nemusí to platit. </w:t>
      </w:r>
      <w:r w:rsidR="00E279FB">
        <w:rPr>
          <w:rFonts w:ascii="Arial" w:hAnsi="Arial" w:cs="Arial"/>
          <w:iCs/>
          <w:sz w:val="24"/>
          <w:szCs w:val="24"/>
          <w:shd w:val="clear" w:color="auto" w:fill="FFFFFF"/>
        </w:rPr>
        <w:t>Zajímavé je, že vtisknou-li si mláďata během senzitivní periody neobvyklý podnět, jsou „poznamenána“ na celý život – experimentálně dokázáno na kachnách, které si vtiskly člověka namísto biologických rodičů. Imprinting byl popsán i u ryb – lososi si vtiskují chemismus vody, ve které se narodili, a později se do ní vracejí třít.</w:t>
      </w:r>
    </w:p>
    <w:p w:rsidR="00E279FB" w:rsidRDefault="00E279FB" w:rsidP="00093B81">
      <w:pPr>
        <w:spacing w:line="276" w:lineRule="auto"/>
        <w:jc w:val="both"/>
        <w:rPr>
          <w:rFonts w:ascii="Arial" w:hAnsi="Arial" w:cs="Arial"/>
          <w:iCs/>
          <w:sz w:val="24"/>
          <w:szCs w:val="24"/>
          <w:shd w:val="clear" w:color="auto" w:fill="FFFFFF"/>
        </w:rPr>
      </w:pPr>
      <w:r>
        <w:rPr>
          <w:rFonts w:ascii="Arial" w:hAnsi="Arial" w:cs="Arial"/>
          <w:b/>
          <w:iCs/>
          <w:sz w:val="24"/>
          <w:szCs w:val="24"/>
          <w:shd w:val="clear" w:color="auto" w:fill="FFFFFF"/>
        </w:rPr>
        <w:t xml:space="preserve">Motorická facilitace cvičením </w:t>
      </w:r>
      <w:r>
        <w:rPr>
          <w:rFonts w:ascii="Arial" w:hAnsi="Arial" w:cs="Arial"/>
          <w:iCs/>
          <w:sz w:val="24"/>
          <w:szCs w:val="24"/>
          <w:shd w:val="clear" w:color="auto" w:fill="FFFFFF"/>
        </w:rPr>
        <w:t xml:space="preserve">– jinak též </w:t>
      </w:r>
      <w:r w:rsidR="00277949">
        <w:rPr>
          <w:rFonts w:ascii="Arial" w:hAnsi="Arial" w:cs="Arial"/>
          <w:b/>
          <w:iCs/>
          <w:sz w:val="24"/>
          <w:szCs w:val="24"/>
          <w:shd w:val="clear" w:color="auto" w:fill="FFFFFF"/>
        </w:rPr>
        <w:t>zpřesňování</w:t>
      </w:r>
      <w:r>
        <w:rPr>
          <w:rFonts w:ascii="Arial" w:hAnsi="Arial" w:cs="Arial"/>
          <w:b/>
          <w:iCs/>
          <w:sz w:val="24"/>
          <w:szCs w:val="24"/>
          <w:shd w:val="clear" w:color="auto" w:fill="FFFFFF"/>
        </w:rPr>
        <w:t xml:space="preserve"> koordinace pohybů</w:t>
      </w:r>
      <w:r>
        <w:rPr>
          <w:rFonts w:ascii="Arial" w:hAnsi="Arial" w:cs="Arial"/>
          <w:iCs/>
          <w:sz w:val="24"/>
          <w:szCs w:val="24"/>
          <w:shd w:val="clear" w:color="auto" w:fill="FFFFFF"/>
        </w:rPr>
        <w:t>. Mláďata se při tomto procesu učí zdokonalit vrozené pohyby (běhání, plížení, šplhání, létání).</w:t>
      </w:r>
    </w:p>
    <w:p w:rsidR="00E279FB" w:rsidRDefault="00E279FB" w:rsidP="00093B81">
      <w:pPr>
        <w:spacing w:line="276" w:lineRule="auto"/>
        <w:jc w:val="both"/>
        <w:rPr>
          <w:rFonts w:ascii="Arial" w:hAnsi="Arial" w:cs="Arial"/>
          <w:iCs/>
          <w:sz w:val="24"/>
          <w:szCs w:val="24"/>
          <w:shd w:val="clear" w:color="auto" w:fill="FFFFFF"/>
        </w:rPr>
      </w:pPr>
      <w:r>
        <w:rPr>
          <w:rFonts w:ascii="Arial" w:hAnsi="Arial" w:cs="Arial"/>
          <w:b/>
          <w:iCs/>
          <w:sz w:val="24"/>
          <w:szCs w:val="24"/>
          <w:shd w:val="clear" w:color="auto" w:fill="FFFFFF"/>
        </w:rPr>
        <w:lastRenderedPageBreak/>
        <w:t xml:space="preserve">Habituace (návyk) </w:t>
      </w:r>
      <w:r w:rsidR="00993DE4">
        <w:rPr>
          <w:rFonts w:ascii="Arial" w:hAnsi="Arial" w:cs="Arial"/>
          <w:iCs/>
          <w:sz w:val="24"/>
          <w:szCs w:val="24"/>
          <w:shd w:val="clear" w:color="auto" w:fill="FFFFFF"/>
        </w:rPr>
        <w:t>–</w:t>
      </w:r>
      <w:r>
        <w:rPr>
          <w:rFonts w:ascii="Arial" w:hAnsi="Arial" w:cs="Arial"/>
          <w:iCs/>
          <w:sz w:val="24"/>
          <w:szCs w:val="24"/>
          <w:shd w:val="clear" w:color="auto" w:fill="FFFFFF"/>
        </w:rPr>
        <w:t xml:space="preserve"> </w:t>
      </w:r>
      <w:r w:rsidR="00993DE4">
        <w:rPr>
          <w:rFonts w:ascii="Arial" w:hAnsi="Arial" w:cs="Arial"/>
          <w:iCs/>
          <w:sz w:val="24"/>
          <w:szCs w:val="24"/>
          <w:shd w:val="clear" w:color="auto" w:fill="FFFFFF"/>
        </w:rPr>
        <w:t xml:space="preserve">jde o postupné snižování citlivosti na podnět, který v minulosti vyvolával určitou odpověď; v konečné fázi může příslušná odpověď zcela vymizet. </w:t>
      </w:r>
      <w:r w:rsidR="0086353E">
        <w:rPr>
          <w:rFonts w:ascii="Arial" w:hAnsi="Arial" w:cs="Arial"/>
          <w:iCs/>
          <w:sz w:val="24"/>
          <w:szCs w:val="24"/>
          <w:shd w:val="clear" w:color="auto" w:fill="FFFFFF"/>
        </w:rPr>
        <w:t>Jde např. o reakci na silný hluk, kterému se původně živočich snažil vyhnout (např. hejna špačků si tak zvykají na plašení pomocí hluku a ničí úrodu). Na principu habituace je založena i ztráta plachosti, což byl klíč k domestikaci mnoha druhů živočichů (k „ochočení“ však může dojít i pomocí imprintingu, viz výše). Od jiných („pravých“) forem učení se habituace liší tím, že v jejím důsledku určitá odpověď na podnět mizí, zatímco u ostatních typů učení se odpovědi na podněty posilují, případně se vyvíjejí nové.</w:t>
      </w:r>
    </w:p>
    <w:p w:rsidR="0086353E" w:rsidRPr="00970768" w:rsidRDefault="00CF48AF" w:rsidP="00093B81">
      <w:pPr>
        <w:spacing w:line="276" w:lineRule="auto"/>
        <w:jc w:val="both"/>
        <w:rPr>
          <w:rFonts w:ascii="Arial" w:hAnsi="Arial" w:cs="Arial"/>
          <w:iCs/>
          <w:sz w:val="24"/>
          <w:szCs w:val="24"/>
          <w:shd w:val="clear" w:color="auto" w:fill="FFFFFF"/>
        </w:rPr>
      </w:pPr>
      <w:r>
        <w:rPr>
          <w:rFonts w:ascii="Arial" w:hAnsi="Arial" w:cs="Arial"/>
          <w:b/>
          <w:iCs/>
          <w:sz w:val="24"/>
          <w:szCs w:val="24"/>
          <w:shd w:val="clear" w:color="auto" w:fill="FFFFFF"/>
        </w:rPr>
        <w:t>P</w:t>
      </w:r>
      <w:r w:rsidR="0086353E">
        <w:rPr>
          <w:rFonts w:ascii="Arial" w:hAnsi="Arial" w:cs="Arial"/>
          <w:b/>
          <w:iCs/>
          <w:sz w:val="24"/>
          <w:szCs w:val="24"/>
          <w:shd w:val="clear" w:color="auto" w:fill="FFFFFF"/>
        </w:rPr>
        <w:t xml:space="preserve">odmiňování </w:t>
      </w:r>
      <w:r w:rsidR="0086353E">
        <w:rPr>
          <w:rFonts w:ascii="Arial" w:hAnsi="Arial" w:cs="Arial"/>
          <w:iCs/>
          <w:sz w:val="24"/>
          <w:szCs w:val="24"/>
          <w:shd w:val="clear" w:color="auto" w:fill="FFFFFF"/>
        </w:rPr>
        <w:t>– podle definice různých autorů se může chápat různě široce</w:t>
      </w:r>
      <w:r>
        <w:rPr>
          <w:rFonts w:ascii="Arial" w:hAnsi="Arial" w:cs="Arial"/>
          <w:iCs/>
          <w:sz w:val="24"/>
          <w:szCs w:val="24"/>
          <w:shd w:val="clear" w:color="auto" w:fill="FFFFFF"/>
        </w:rPr>
        <w:t>, proto v jeho rámci můžeme rozlišit více podtypů.</w:t>
      </w:r>
      <w:r w:rsidR="00B93159">
        <w:rPr>
          <w:rFonts w:ascii="Arial" w:hAnsi="Arial" w:cs="Arial"/>
          <w:iCs/>
          <w:sz w:val="24"/>
          <w:szCs w:val="24"/>
          <w:shd w:val="clear" w:color="auto" w:fill="FFFFFF"/>
        </w:rPr>
        <w:t xml:space="preserve"> Často je chápáno jako zpětná vazba úspěchu a neúspěchu (podle Lorenze). Za </w:t>
      </w:r>
      <w:r w:rsidR="00B93159">
        <w:rPr>
          <w:rFonts w:ascii="Arial" w:hAnsi="Arial" w:cs="Arial"/>
          <w:b/>
          <w:iCs/>
          <w:sz w:val="24"/>
          <w:szCs w:val="24"/>
          <w:shd w:val="clear" w:color="auto" w:fill="FFFFFF"/>
        </w:rPr>
        <w:t xml:space="preserve">klasické (pavlovské) podmiňování </w:t>
      </w:r>
      <w:r w:rsidR="00B93159">
        <w:rPr>
          <w:rFonts w:ascii="Arial" w:hAnsi="Arial" w:cs="Arial"/>
          <w:iCs/>
          <w:sz w:val="24"/>
          <w:szCs w:val="24"/>
          <w:shd w:val="clear" w:color="auto" w:fill="FFFFFF"/>
        </w:rPr>
        <w:t>se považuje proces učení</w:t>
      </w:r>
      <w:r w:rsidR="00970768">
        <w:rPr>
          <w:rFonts w:ascii="Arial" w:hAnsi="Arial" w:cs="Arial"/>
          <w:iCs/>
          <w:sz w:val="24"/>
          <w:szCs w:val="24"/>
          <w:shd w:val="clear" w:color="auto" w:fill="FFFFFF"/>
        </w:rPr>
        <w:t xml:space="preserve">, při kterém původně neutrální podnět (zvuk zvonku, rozsvícení světla) nakonec vyvolává stejnou odpověď, jako původní spouštěč (spatření/ucítění potravy) – vytváří se podmíněný reflex. To ovšem nějakou dobu trvá, a ačkoli posléze reflex nějaký čas přetrvává, nakonec vyprchá; jeho znovuobnovení je však snazší, než původní vybudování. </w:t>
      </w:r>
      <w:r w:rsidR="00970768">
        <w:rPr>
          <w:rFonts w:ascii="Arial" w:hAnsi="Arial" w:cs="Arial"/>
          <w:b/>
          <w:iCs/>
          <w:sz w:val="24"/>
          <w:szCs w:val="24"/>
          <w:shd w:val="clear" w:color="auto" w:fill="FFFFFF"/>
        </w:rPr>
        <w:t xml:space="preserve">Operantní (operační) podmiňování </w:t>
      </w:r>
      <w:r w:rsidR="007D69D9">
        <w:rPr>
          <w:rFonts w:ascii="Arial" w:hAnsi="Arial" w:cs="Arial"/>
          <w:iCs/>
          <w:sz w:val="24"/>
          <w:szCs w:val="24"/>
          <w:shd w:val="clear" w:color="auto" w:fill="FFFFFF"/>
        </w:rPr>
        <w:t>funguje na principu posilování nového</w:t>
      </w:r>
      <w:r w:rsidR="00970768">
        <w:rPr>
          <w:rFonts w:ascii="Arial" w:hAnsi="Arial" w:cs="Arial"/>
          <w:iCs/>
          <w:sz w:val="24"/>
          <w:szCs w:val="24"/>
          <w:shd w:val="clear" w:color="auto" w:fill="FFFFFF"/>
        </w:rPr>
        <w:t xml:space="preserve"> chování jeho důsledky.</w:t>
      </w:r>
      <w:r w:rsidR="007D69D9">
        <w:rPr>
          <w:rFonts w:ascii="Arial" w:hAnsi="Arial" w:cs="Arial"/>
          <w:iCs/>
          <w:sz w:val="24"/>
          <w:szCs w:val="24"/>
          <w:shd w:val="clear" w:color="auto" w:fill="FFFFFF"/>
        </w:rPr>
        <w:t xml:space="preserve"> Aby jedinec dosáhl zmíněného posílení, je nucen provést nějakou konkrétní operaci (najít správnou cestu bludištěm, klovnout zobákem do správného terče, pohnout páčkou, stisknout tlačítko atp.), po jejímž uskutečnění se dočká odměny (potravy, vody, přístupu do úkrytu…). Živočichové se tu učí metodou </w:t>
      </w:r>
      <w:r w:rsidR="007D69D9">
        <w:rPr>
          <w:rFonts w:ascii="Arial" w:hAnsi="Arial" w:cs="Arial"/>
          <w:b/>
          <w:iCs/>
          <w:sz w:val="24"/>
          <w:szCs w:val="24"/>
          <w:shd w:val="clear" w:color="auto" w:fill="FFFFFF"/>
        </w:rPr>
        <w:t>pokusu a omylu (úspěchu)</w:t>
      </w:r>
      <w:r w:rsidR="007D69D9">
        <w:rPr>
          <w:rFonts w:ascii="Arial" w:hAnsi="Arial" w:cs="Arial"/>
          <w:iCs/>
          <w:sz w:val="24"/>
          <w:szCs w:val="24"/>
          <w:shd w:val="clear" w:color="auto" w:fill="FFFFFF"/>
        </w:rPr>
        <w:t>, které vzorce chování jsou výhodné, které nevýhodné a které vysloveně nebezpečné (</w:t>
      </w:r>
      <w:r w:rsidR="007E0835">
        <w:rPr>
          <w:rFonts w:ascii="Arial" w:hAnsi="Arial" w:cs="Arial"/>
          <w:iCs/>
          <w:sz w:val="24"/>
          <w:szCs w:val="24"/>
          <w:shd w:val="clear" w:color="auto" w:fill="FFFFFF"/>
        </w:rPr>
        <w:t xml:space="preserve">např. </w:t>
      </w:r>
      <w:r w:rsidR="007D69D9">
        <w:rPr>
          <w:rFonts w:ascii="Arial" w:hAnsi="Arial" w:cs="Arial"/>
          <w:iCs/>
          <w:sz w:val="24"/>
          <w:szCs w:val="24"/>
          <w:shd w:val="clear" w:color="auto" w:fill="FFFFFF"/>
        </w:rPr>
        <w:t>savci a ptáci se tak poučují o chuti a poživatelnosti různých bobulí nebo hmyzu). Platí při tom zásada, že negativní zkušenost je zpracovávána snáze a rychleji než pozitivní (špatné zážitky se lépe pamatují). V laboratoři je tento typ učení lépe rozpoznatelný a kvantifikovatelný než v přírodě, jistou dobu mu byla také věnována velká pozornost vědců (behavioristická škola, me</w:t>
      </w:r>
      <w:r w:rsidR="001123F2">
        <w:rPr>
          <w:rFonts w:ascii="Arial" w:hAnsi="Arial" w:cs="Arial"/>
          <w:iCs/>
          <w:sz w:val="24"/>
          <w:szCs w:val="24"/>
          <w:shd w:val="clear" w:color="auto" w:fill="FFFFFF"/>
        </w:rPr>
        <w:t>zi jejíž metody se řadí i notoricky</w:t>
      </w:r>
      <w:r w:rsidR="007D69D9">
        <w:rPr>
          <w:rFonts w:ascii="Arial" w:hAnsi="Arial" w:cs="Arial"/>
          <w:iCs/>
          <w:sz w:val="24"/>
          <w:szCs w:val="24"/>
          <w:shd w:val="clear" w:color="auto" w:fill="FFFFFF"/>
        </w:rPr>
        <w:t xml:space="preserve"> známá bludiště pro myši či </w:t>
      </w:r>
      <w:r w:rsidR="007E0835">
        <w:rPr>
          <w:rFonts w:ascii="Arial" w:hAnsi="Arial" w:cs="Arial"/>
          <w:iCs/>
          <w:sz w:val="24"/>
          <w:szCs w:val="24"/>
          <w:shd w:val="clear" w:color="auto" w:fill="FFFFFF"/>
        </w:rPr>
        <w:t xml:space="preserve">„černé skříňky“ – </w:t>
      </w:r>
      <w:proofErr w:type="spellStart"/>
      <w:r w:rsidR="007E0835">
        <w:rPr>
          <w:rFonts w:ascii="Arial" w:hAnsi="Arial" w:cs="Arial"/>
          <w:iCs/>
          <w:sz w:val="24"/>
          <w:szCs w:val="24"/>
          <w:shd w:val="clear" w:color="auto" w:fill="FFFFFF"/>
        </w:rPr>
        <w:t>Skinnerovy</w:t>
      </w:r>
      <w:proofErr w:type="spellEnd"/>
      <w:r w:rsidR="007E0835">
        <w:rPr>
          <w:rFonts w:ascii="Arial" w:hAnsi="Arial" w:cs="Arial"/>
          <w:iCs/>
          <w:sz w:val="24"/>
          <w:szCs w:val="24"/>
          <w:shd w:val="clear" w:color="auto" w:fill="FFFFFF"/>
        </w:rPr>
        <w:t xml:space="preserve"> boxy). </w:t>
      </w:r>
    </w:p>
    <w:p w:rsidR="00CF48AF" w:rsidRDefault="00CF48AF" w:rsidP="00093B81">
      <w:pPr>
        <w:spacing w:line="276" w:lineRule="auto"/>
        <w:jc w:val="both"/>
        <w:rPr>
          <w:rFonts w:ascii="Arial" w:hAnsi="Arial" w:cs="Arial"/>
          <w:iCs/>
          <w:sz w:val="24"/>
          <w:szCs w:val="24"/>
          <w:shd w:val="clear" w:color="auto" w:fill="FFFFFF"/>
        </w:rPr>
      </w:pPr>
      <w:r>
        <w:rPr>
          <w:rFonts w:ascii="Arial" w:hAnsi="Arial" w:cs="Arial"/>
          <w:b/>
          <w:iCs/>
          <w:sz w:val="24"/>
          <w:szCs w:val="24"/>
          <w:shd w:val="clear" w:color="auto" w:fill="FFFFFF"/>
        </w:rPr>
        <w:t>Vhled (</w:t>
      </w:r>
      <w:r w:rsidR="008D5A9D">
        <w:rPr>
          <w:rFonts w:ascii="Arial" w:hAnsi="Arial" w:cs="Arial"/>
          <w:b/>
          <w:iCs/>
          <w:sz w:val="24"/>
          <w:szCs w:val="24"/>
          <w:shd w:val="clear" w:color="auto" w:fill="FFFFFF"/>
        </w:rPr>
        <w:t xml:space="preserve">chápavost; </w:t>
      </w:r>
      <w:proofErr w:type="spellStart"/>
      <w:r>
        <w:rPr>
          <w:rFonts w:ascii="Arial" w:hAnsi="Arial" w:cs="Arial"/>
          <w:b/>
          <w:iCs/>
          <w:sz w:val="24"/>
          <w:szCs w:val="24"/>
          <w:shd w:val="clear" w:color="auto" w:fill="FFFFFF"/>
        </w:rPr>
        <w:t>insight</w:t>
      </w:r>
      <w:proofErr w:type="spellEnd"/>
      <w:r>
        <w:rPr>
          <w:rFonts w:ascii="Arial" w:hAnsi="Arial" w:cs="Arial"/>
          <w:b/>
          <w:iCs/>
          <w:sz w:val="24"/>
          <w:szCs w:val="24"/>
          <w:shd w:val="clear" w:color="auto" w:fill="FFFFFF"/>
        </w:rPr>
        <w:t xml:space="preserve">) </w:t>
      </w:r>
      <w:r w:rsidR="0030402D">
        <w:rPr>
          <w:rFonts w:ascii="Arial" w:hAnsi="Arial" w:cs="Arial"/>
          <w:iCs/>
          <w:sz w:val="24"/>
          <w:szCs w:val="24"/>
          <w:shd w:val="clear" w:color="auto" w:fill="FFFFFF"/>
        </w:rPr>
        <w:t xml:space="preserve">– </w:t>
      </w:r>
      <w:r>
        <w:rPr>
          <w:rFonts w:ascii="Arial" w:hAnsi="Arial" w:cs="Arial"/>
          <w:iCs/>
          <w:sz w:val="24"/>
          <w:szCs w:val="24"/>
          <w:shd w:val="clear" w:color="auto" w:fill="FFFFFF"/>
        </w:rPr>
        <w:t xml:space="preserve">nejsložitější typ učení, jenž je prokázán jen u některých druhů savců. </w:t>
      </w:r>
      <w:r w:rsidR="0030402D">
        <w:rPr>
          <w:rFonts w:ascii="Arial" w:hAnsi="Arial" w:cs="Arial"/>
          <w:iCs/>
          <w:sz w:val="24"/>
          <w:szCs w:val="24"/>
          <w:shd w:val="clear" w:color="auto" w:fill="FFFFFF"/>
        </w:rPr>
        <w:t xml:space="preserve">Chování je vedeno vhledem tehdy, když jedinec dokáže novou situaci řešit pochopením souvislostí za současné absence jak dědičně naprogramovaných schémat chování, tak předchozí zkušenosti a zdlouhavého zkoušení metodou pokus – omyl. Nejklasičtějším příkladem tohoto jevu je schopnost primátů (šimpanz, orangutan) poskládat na sebe bedny, případně použít tyč k získání ovoce zavěšeného pro ně příliš vysoko. Vhled bývá obecně považován za nejvyšší kognitivní proces, jehož jsou zvířata schopna, navíc jen náznakově (plného vhledu za pochopení skutečně všech souvislostí je schopen jen člověk). </w:t>
      </w:r>
    </w:p>
    <w:p w:rsidR="00F56279" w:rsidRPr="00F56279" w:rsidRDefault="00F56279" w:rsidP="00093B81">
      <w:pPr>
        <w:spacing w:line="276" w:lineRule="auto"/>
        <w:jc w:val="both"/>
        <w:rPr>
          <w:rFonts w:ascii="Arial" w:hAnsi="Arial" w:cs="Arial"/>
          <w:iCs/>
          <w:sz w:val="24"/>
          <w:szCs w:val="24"/>
          <w:shd w:val="clear" w:color="auto" w:fill="FFFFFF"/>
        </w:rPr>
      </w:pPr>
      <w:r>
        <w:rPr>
          <w:rFonts w:ascii="Arial" w:hAnsi="Arial" w:cs="Arial"/>
          <w:b/>
          <w:iCs/>
          <w:sz w:val="24"/>
          <w:szCs w:val="24"/>
          <w:shd w:val="clear" w:color="auto" w:fill="FFFFFF"/>
        </w:rPr>
        <w:lastRenderedPageBreak/>
        <w:t xml:space="preserve">Imitace </w:t>
      </w:r>
      <w:r>
        <w:rPr>
          <w:rFonts w:ascii="Arial" w:hAnsi="Arial" w:cs="Arial"/>
          <w:iCs/>
          <w:sz w:val="24"/>
          <w:szCs w:val="24"/>
          <w:shd w:val="clear" w:color="auto" w:fill="FFFFFF"/>
        </w:rPr>
        <w:t>– též učení napodobováním; specifický typ učení vlastní jen některým obratlovcům (papoušci a jiní ptáci, primáti;</w:t>
      </w:r>
      <w:r w:rsidR="005C44A4">
        <w:rPr>
          <w:rFonts w:ascii="Arial" w:hAnsi="Arial" w:cs="Arial"/>
          <w:iCs/>
          <w:sz w:val="24"/>
          <w:szCs w:val="24"/>
          <w:shd w:val="clear" w:color="auto" w:fill="FFFFFF"/>
        </w:rPr>
        <w:t xml:space="preserve"> vypovídající je i </w:t>
      </w:r>
      <w:r>
        <w:rPr>
          <w:rFonts w:ascii="Arial" w:hAnsi="Arial" w:cs="Arial"/>
          <w:iCs/>
          <w:sz w:val="24"/>
          <w:szCs w:val="24"/>
          <w:shd w:val="clear" w:color="auto" w:fill="FFFFFF"/>
        </w:rPr>
        <w:t>význam slov „papouškovat“ a „opičit se“). Jedinec přejímá prvky chování jiného jedince téže sociální skupiny, tento typ učení navíc umožňuje daný prvek chování šířit velice rychle jak horizontálně (mezi navzájem nepříbuznými jedinci), tak vertikálně (z generace na genera</w:t>
      </w:r>
      <w:r w:rsidR="007E0835">
        <w:rPr>
          <w:rFonts w:ascii="Arial" w:hAnsi="Arial" w:cs="Arial"/>
          <w:iCs/>
          <w:sz w:val="24"/>
          <w:szCs w:val="24"/>
          <w:shd w:val="clear" w:color="auto" w:fill="FFFFFF"/>
        </w:rPr>
        <w:t>ci). Imitovaným jedincem nejen</w:t>
      </w:r>
      <w:r>
        <w:rPr>
          <w:rFonts w:ascii="Arial" w:hAnsi="Arial" w:cs="Arial"/>
          <w:iCs/>
          <w:sz w:val="24"/>
          <w:szCs w:val="24"/>
          <w:shd w:val="clear" w:color="auto" w:fill="FFFFFF"/>
        </w:rPr>
        <w:t xml:space="preserve"> nemusí být příslušník stejného dr</w:t>
      </w:r>
      <w:r w:rsidR="007E0835">
        <w:rPr>
          <w:rFonts w:ascii="Arial" w:hAnsi="Arial" w:cs="Arial"/>
          <w:iCs/>
          <w:sz w:val="24"/>
          <w:szCs w:val="24"/>
          <w:shd w:val="clear" w:color="auto" w:fill="FFFFFF"/>
        </w:rPr>
        <w:t>uhu, napodobované chování dokonce</w:t>
      </w:r>
      <w:r>
        <w:rPr>
          <w:rFonts w:ascii="Arial" w:hAnsi="Arial" w:cs="Arial"/>
          <w:iCs/>
          <w:sz w:val="24"/>
          <w:szCs w:val="24"/>
          <w:shd w:val="clear" w:color="auto" w:fill="FFFFFF"/>
        </w:rPr>
        <w:t xml:space="preserve"> nemusí být uvědomělé (</w:t>
      </w:r>
      <w:r w:rsidR="00C8348C">
        <w:rPr>
          <w:rFonts w:ascii="Arial" w:hAnsi="Arial" w:cs="Arial"/>
          <w:iCs/>
          <w:sz w:val="24"/>
          <w:szCs w:val="24"/>
          <w:shd w:val="clear" w:color="auto" w:fill="FFFFFF"/>
        </w:rPr>
        <w:t>„mluvící“ ptáci, ať již loskutáci, papoušci či jiné druhy, fakticky nerozumějí tomu, co „říkají“).</w:t>
      </w:r>
    </w:p>
    <w:p w:rsidR="00F56279" w:rsidRPr="00C8348C" w:rsidRDefault="00F56279" w:rsidP="00093B81">
      <w:pPr>
        <w:spacing w:line="276" w:lineRule="auto"/>
        <w:jc w:val="both"/>
        <w:rPr>
          <w:rFonts w:ascii="Arial" w:hAnsi="Arial" w:cs="Arial"/>
          <w:iCs/>
          <w:sz w:val="24"/>
          <w:szCs w:val="24"/>
          <w:shd w:val="clear" w:color="auto" w:fill="FFFFFF"/>
        </w:rPr>
      </w:pPr>
      <w:r>
        <w:rPr>
          <w:rFonts w:ascii="Arial" w:hAnsi="Arial" w:cs="Arial"/>
          <w:b/>
          <w:iCs/>
          <w:sz w:val="24"/>
          <w:szCs w:val="24"/>
          <w:shd w:val="clear" w:color="auto" w:fill="FFFFFF"/>
        </w:rPr>
        <w:t xml:space="preserve">Tradice </w:t>
      </w:r>
      <w:r w:rsidR="00C8348C">
        <w:rPr>
          <w:rFonts w:ascii="Arial" w:hAnsi="Arial" w:cs="Arial"/>
          <w:iCs/>
          <w:sz w:val="24"/>
          <w:szCs w:val="24"/>
          <w:shd w:val="clear" w:color="auto" w:fill="FFFFFF"/>
        </w:rPr>
        <w:t>–</w:t>
      </w:r>
      <w:r>
        <w:rPr>
          <w:rFonts w:ascii="Arial" w:hAnsi="Arial" w:cs="Arial"/>
          <w:iCs/>
          <w:sz w:val="24"/>
          <w:szCs w:val="24"/>
          <w:shd w:val="clear" w:color="auto" w:fill="FFFFFF"/>
        </w:rPr>
        <w:t xml:space="preserve"> </w:t>
      </w:r>
      <w:r w:rsidR="00C8348C">
        <w:rPr>
          <w:rFonts w:ascii="Arial" w:hAnsi="Arial" w:cs="Arial"/>
          <w:iCs/>
          <w:sz w:val="24"/>
          <w:szCs w:val="24"/>
          <w:shd w:val="clear" w:color="auto" w:fill="FFFFFF"/>
        </w:rPr>
        <w:t xml:space="preserve">rovněž přenos naučeného chování horizontálně i vertikálně, který vede k uvědomělé změně v chování. Nejčastěji začíná novátorem, který se (lhostejně jak, třeba i náhodou) naučí nějakou novou dovednost, která se v societě </w:t>
      </w:r>
      <w:r w:rsidR="005C44A4">
        <w:rPr>
          <w:rFonts w:ascii="Arial" w:hAnsi="Arial" w:cs="Arial"/>
          <w:iCs/>
          <w:sz w:val="24"/>
          <w:szCs w:val="24"/>
          <w:shd w:val="clear" w:color="auto" w:fill="FFFFFF"/>
        </w:rPr>
        <w:t>dál předává a</w:t>
      </w:r>
      <w:r w:rsidR="00C8348C">
        <w:rPr>
          <w:rFonts w:ascii="Arial" w:hAnsi="Arial" w:cs="Arial"/>
          <w:iCs/>
          <w:sz w:val="24"/>
          <w:szCs w:val="24"/>
          <w:shd w:val="clear" w:color="auto" w:fill="FFFFFF"/>
        </w:rPr>
        <w:t xml:space="preserve"> přetrvává i po smrti původního novátora. </w:t>
      </w:r>
      <w:r w:rsidR="005C44A4">
        <w:rPr>
          <w:rFonts w:ascii="Arial" w:hAnsi="Arial" w:cs="Arial"/>
          <w:iCs/>
          <w:sz w:val="24"/>
          <w:szCs w:val="24"/>
          <w:shd w:val="clear" w:color="auto" w:fill="FFFFFF"/>
        </w:rPr>
        <w:t>Takto vzniklá tradice</w:t>
      </w:r>
      <w:r w:rsidR="00C8348C">
        <w:rPr>
          <w:rFonts w:ascii="Arial" w:hAnsi="Arial" w:cs="Arial"/>
          <w:iCs/>
          <w:sz w:val="24"/>
          <w:szCs w:val="24"/>
          <w:shd w:val="clear" w:color="auto" w:fill="FFFFFF"/>
        </w:rPr>
        <w:t xml:space="preserve"> pak</w:t>
      </w:r>
      <w:r w:rsidR="005C44A4">
        <w:rPr>
          <w:rFonts w:ascii="Arial" w:hAnsi="Arial" w:cs="Arial"/>
          <w:iCs/>
          <w:sz w:val="24"/>
          <w:szCs w:val="24"/>
          <w:shd w:val="clear" w:color="auto" w:fill="FFFFFF"/>
        </w:rPr>
        <w:t xml:space="preserve"> může být</w:t>
      </w:r>
      <w:r w:rsidR="00C8348C">
        <w:rPr>
          <w:rFonts w:ascii="Arial" w:hAnsi="Arial" w:cs="Arial"/>
          <w:iCs/>
          <w:sz w:val="24"/>
          <w:szCs w:val="24"/>
          <w:shd w:val="clear" w:color="auto" w:fill="FFFFFF"/>
        </w:rPr>
        <w:t xml:space="preserve"> charakteristická např. pro určitou populaci druhu. Je dosti obtížné zachytit v</w:t>
      </w:r>
      <w:r w:rsidR="005C44A4">
        <w:rPr>
          <w:rFonts w:ascii="Arial" w:hAnsi="Arial" w:cs="Arial"/>
          <w:iCs/>
          <w:sz w:val="24"/>
          <w:szCs w:val="24"/>
          <w:shd w:val="clear" w:color="auto" w:fill="FFFFFF"/>
        </w:rPr>
        <w:t xml:space="preserve">znik takové tradice, </w:t>
      </w:r>
      <w:r w:rsidR="00C8348C">
        <w:rPr>
          <w:rFonts w:ascii="Arial" w:hAnsi="Arial" w:cs="Arial"/>
          <w:iCs/>
          <w:sz w:val="24"/>
          <w:szCs w:val="24"/>
          <w:shd w:val="clear" w:color="auto" w:fill="FFFFFF"/>
        </w:rPr>
        <w:t xml:space="preserve">podařilo </w:t>
      </w:r>
      <w:r w:rsidR="005C44A4">
        <w:rPr>
          <w:rFonts w:ascii="Arial" w:hAnsi="Arial" w:cs="Arial"/>
          <w:iCs/>
          <w:sz w:val="24"/>
          <w:szCs w:val="24"/>
          <w:shd w:val="clear" w:color="auto" w:fill="FFFFFF"/>
        </w:rPr>
        <w:t xml:space="preserve">se to např. </w:t>
      </w:r>
      <w:r w:rsidR="00C8348C">
        <w:rPr>
          <w:rFonts w:ascii="Arial" w:hAnsi="Arial" w:cs="Arial"/>
          <w:iCs/>
          <w:sz w:val="24"/>
          <w:szCs w:val="24"/>
          <w:shd w:val="clear" w:color="auto" w:fill="FFFFFF"/>
        </w:rPr>
        <w:t xml:space="preserve">u makaka červenolícího </w:t>
      </w:r>
      <w:r w:rsidR="00C8348C">
        <w:rPr>
          <w:rFonts w:ascii="Arial" w:hAnsi="Arial" w:cs="Arial"/>
          <w:i/>
          <w:iCs/>
          <w:sz w:val="24"/>
          <w:szCs w:val="24"/>
          <w:shd w:val="clear" w:color="auto" w:fill="FFFFFF"/>
        </w:rPr>
        <w:t>(</w:t>
      </w:r>
      <w:proofErr w:type="spellStart"/>
      <w:r w:rsidR="00C8348C">
        <w:rPr>
          <w:rFonts w:ascii="Arial" w:hAnsi="Arial" w:cs="Arial"/>
          <w:i/>
          <w:iCs/>
          <w:sz w:val="24"/>
          <w:szCs w:val="24"/>
          <w:shd w:val="clear" w:color="auto" w:fill="FFFFFF"/>
        </w:rPr>
        <w:t>Macaca</w:t>
      </w:r>
      <w:proofErr w:type="spellEnd"/>
      <w:r w:rsidR="00C8348C">
        <w:rPr>
          <w:rFonts w:ascii="Arial" w:hAnsi="Arial" w:cs="Arial"/>
          <w:i/>
          <w:iCs/>
          <w:sz w:val="24"/>
          <w:szCs w:val="24"/>
          <w:shd w:val="clear" w:color="auto" w:fill="FFFFFF"/>
        </w:rPr>
        <w:t xml:space="preserve"> </w:t>
      </w:r>
      <w:proofErr w:type="spellStart"/>
      <w:r w:rsidR="00C8348C">
        <w:rPr>
          <w:rFonts w:ascii="Arial" w:hAnsi="Arial" w:cs="Arial"/>
          <w:i/>
          <w:iCs/>
          <w:sz w:val="24"/>
          <w:szCs w:val="24"/>
          <w:shd w:val="clear" w:color="auto" w:fill="FFFFFF"/>
        </w:rPr>
        <w:t>fuscata</w:t>
      </w:r>
      <w:proofErr w:type="spellEnd"/>
      <w:r w:rsidR="00C8348C">
        <w:rPr>
          <w:rFonts w:ascii="Arial" w:hAnsi="Arial" w:cs="Arial"/>
          <w:i/>
          <w:iCs/>
          <w:sz w:val="24"/>
          <w:szCs w:val="24"/>
          <w:shd w:val="clear" w:color="auto" w:fill="FFFFFF"/>
        </w:rPr>
        <w:t>)</w:t>
      </w:r>
      <w:r w:rsidR="00C8348C">
        <w:rPr>
          <w:rFonts w:ascii="Arial" w:hAnsi="Arial" w:cs="Arial"/>
          <w:iCs/>
          <w:sz w:val="24"/>
          <w:szCs w:val="24"/>
          <w:shd w:val="clear" w:color="auto" w:fill="FFFFFF"/>
        </w:rPr>
        <w:t xml:space="preserve"> v Japonsku: jedna samice přišla na to, že sladké brambory se lépe očistí omytím v horké vodě než v ruce a že se při tom zároveň i osolí</w:t>
      </w:r>
      <w:r w:rsidR="003614BC">
        <w:rPr>
          <w:rFonts w:ascii="Arial" w:hAnsi="Arial" w:cs="Arial"/>
          <w:iCs/>
          <w:sz w:val="24"/>
          <w:szCs w:val="24"/>
          <w:shd w:val="clear" w:color="auto" w:fill="FFFFFF"/>
        </w:rPr>
        <w:t xml:space="preserve"> a zlepší se jejich</w:t>
      </w:r>
      <w:r w:rsidR="005C44A4">
        <w:rPr>
          <w:rFonts w:ascii="Arial" w:hAnsi="Arial" w:cs="Arial"/>
          <w:iCs/>
          <w:sz w:val="24"/>
          <w:szCs w:val="24"/>
          <w:shd w:val="clear" w:color="auto" w:fill="FFFFFF"/>
        </w:rPr>
        <w:t xml:space="preserve"> chuť</w:t>
      </w:r>
      <w:r w:rsidR="00C8348C">
        <w:rPr>
          <w:rFonts w:ascii="Arial" w:hAnsi="Arial" w:cs="Arial"/>
          <w:iCs/>
          <w:sz w:val="24"/>
          <w:szCs w:val="24"/>
          <w:shd w:val="clear" w:color="auto" w:fill="FFFFFF"/>
        </w:rPr>
        <w:t>. Od ní pak jednání přebrali i další členové tlupy. Podobně se makakové naučili rýži zbavovat zrnek písku ve vodě</w:t>
      </w:r>
      <w:r w:rsidR="00657949">
        <w:rPr>
          <w:rFonts w:ascii="Arial" w:hAnsi="Arial" w:cs="Arial"/>
          <w:iCs/>
          <w:sz w:val="24"/>
          <w:szCs w:val="24"/>
          <w:shd w:val="clear" w:color="auto" w:fill="FFFFFF"/>
        </w:rPr>
        <w:t>, plavat a lovit potravu v moři nebo se v zimě koupat v termálních pramenech. Ačkoli se moc často nepodaří zachytit přímo vznik tradice, podle odlišného chování různých populací stejného druhu můžeme usuzovat na jejich vznik – někteří autoři takto jako tradici označují různé dialekty zpěvných ptáků, vypozorovány byly tradice v používání nástrojů u populací šimpanzů žijících v savaně a populac</w:t>
      </w:r>
      <w:r w:rsidR="005C44A4">
        <w:rPr>
          <w:rFonts w:ascii="Arial" w:hAnsi="Arial" w:cs="Arial"/>
          <w:iCs/>
          <w:sz w:val="24"/>
          <w:szCs w:val="24"/>
          <w:shd w:val="clear" w:color="auto" w:fill="FFFFFF"/>
        </w:rPr>
        <w:t xml:space="preserve">í z deštných lesů, rovněž společenství potkanů vykazují chování s nejvyšší pravděpodobností vzniklé tradicí. </w:t>
      </w:r>
    </w:p>
    <w:p w:rsidR="0086353E" w:rsidRPr="00E279FB" w:rsidRDefault="0086353E" w:rsidP="00093B81">
      <w:pPr>
        <w:spacing w:line="276" w:lineRule="auto"/>
        <w:jc w:val="both"/>
        <w:rPr>
          <w:rFonts w:ascii="Arial" w:hAnsi="Arial" w:cs="Arial"/>
          <w:iCs/>
          <w:sz w:val="24"/>
          <w:szCs w:val="24"/>
          <w:shd w:val="clear" w:color="auto" w:fill="FFFFFF"/>
        </w:rPr>
      </w:pPr>
    </w:p>
    <w:p w:rsidR="0037340E" w:rsidRPr="00C53DE4" w:rsidRDefault="0037340E" w:rsidP="00CE6631">
      <w:pPr>
        <w:jc w:val="both"/>
        <w:rPr>
          <w:rFonts w:ascii="Arial" w:hAnsi="Arial" w:cs="Arial"/>
          <w:iCs/>
          <w:sz w:val="24"/>
          <w:szCs w:val="24"/>
          <w:shd w:val="clear" w:color="auto" w:fill="FFFFFF"/>
        </w:rPr>
      </w:pPr>
    </w:p>
    <w:sectPr w:rsidR="0037340E" w:rsidRPr="00C53DE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C10" w:rsidRDefault="00C53C10" w:rsidP="00AB1BE3">
      <w:pPr>
        <w:spacing w:after="0" w:line="240" w:lineRule="auto"/>
      </w:pPr>
      <w:r>
        <w:separator/>
      </w:r>
    </w:p>
  </w:endnote>
  <w:endnote w:type="continuationSeparator" w:id="0">
    <w:p w:rsidR="00C53C10" w:rsidRDefault="00C53C10" w:rsidP="00AB1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ED6" w:rsidRDefault="00525ED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BE3" w:rsidRDefault="00AB1BE3">
    <w:pPr>
      <w:pStyle w:val="Zpat"/>
    </w:pPr>
  </w:p>
  <w:p w:rsidR="00AB1BE3" w:rsidRDefault="00525ED6">
    <w:pPr>
      <w:pStyle w:val="Zpat"/>
    </w:pPr>
    <w:r>
      <w:rPr>
        <w:noProof/>
        <w:lang w:eastAsia="cs-CZ"/>
      </w:rPr>
      <w:drawing>
        <wp:inline distT="0" distB="0" distL="0" distR="0" wp14:anchorId="26253BC7">
          <wp:extent cx="5761355" cy="12801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280160"/>
                  </a:xfrm>
                  <a:prstGeom prst="rect">
                    <a:avLst/>
                  </a:prstGeom>
                  <a:noFill/>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ED6" w:rsidRDefault="00525E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C10" w:rsidRDefault="00C53C10" w:rsidP="00AB1BE3">
      <w:pPr>
        <w:spacing w:after="0" w:line="240" w:lineRule="auto"/>
      </w:pPr>
      <w:r>
        <w:separator/>
      </w:r>
    </w:p>
  </w:footnote>
  <w:footnote w:type="continuationSeparator" w:id="0">
    <w:p w:rsidR="00C53C10" w:rsidRDefault="00C53C10" w:rsidP="00AB1B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ED6" w:rsidRDefault="00525ED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ED6" w:rsidRDefault="00525ED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ED6" w:rsidRDefault="00525ED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90175"/>
    <w:multiLevelType w:val="hybridMultilevel"/>
    <w:tmpl w:val="EA3EF8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B20C29"/>
    <w:multiLevelType w:val="hybridMultilevel"/>
    <w:tmpl w:val="5E5A11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E25"/>
    <w:rsid w:val="000137CB"/>
    <w:rsid w:val="00037EBB"/>
    <w:rsid w:val="00075746"/>
    <w:rsid w:val="00092073"/>
    <w:rsid w:val="00093B81"/>
    <w:rsid w:val="000A5514"/>
    <w:rsid w:val="000B224F"/>
    <w:rsid w:val="000D29D1"/>
    <w:rsid w:val="000E2C74"/>
    <w:rsid w:val="000F7B58"/>
    <w:rsid w:val="001123F2"/>
    <w:rsid w:val="001260C5"/>
    <w:rsid w:val="00153B28"/>
    <w:rsid w:val="001721B1"/>
    <w:rsid w:val="001768BB"/>
    <w:rsid w:val="0018532F"/>
    <w:rsid w:val="00192C6E"/>
    <w:rsid w:val="001E138D"/>
    <w:rsid w:val="00202601"/>
    <w:rsid w:val="00203C08"/>
    <w:rsid w:val="00203DBE"/>
    <w:rsid w:val="00230D53"/>
    <w:rsid w:val="00245D9C"/>
    <w:rsid w:val="00257B02"/>
    <w:rsid w:val="00277949"/>
    <w:rsid w:val="00281B22"/>
    <w:rsid w:val="00287A04"/>
    <w:rsid w:val="00292A23"/>
    <w:rsid w:val="00292B98"/>
    <w:rsid w:val="0029775F"/>
    <w:rsid w:val="002A5382"/>
    <w:rsid w:val="002D0F91"/>
    <w:rsid w:val="002D3768"/>
    <w:rsid w:val="002D5BB1"/>
    <w:rsid w:val="002E149D"/>
    <w:rsid w:val="0030402D"/>
    <w:rsid w:val="00315440"/>
    <w:rsid w:val="003614BC"/>
    <w:rsid w:val="0037340E"/>
    <w:rsid w:val="00391F33"/>
    <w:rsid w:val="003A5BE2"/>
    <w:rsid w:val="003A62BE"/>
    <w:rsid w:val="003C712B"/>
    <w:rsid w:val="003D1E7A"/>
    <w:rsid w:val="003F388F"/>
    <w:rsid w:val="00410BA3"/>
    <w:rsid w:val="004144C4"/>
    <w:rsid w:val="0042243F"/>
    <w:rsid w:val="00433DB8"/>
    <w:rsid w:val="00435D8B"/>
    <w:rsid w:val="00450F07"/>
    <w:rsid w:val="00472DCA"/>
    <w:rsid w:val="00490558"/>
    <w:rsid w:val="004A0C5F"/>
    <w:rsid w:val="004A689B"/>
    <w:rsid w:val="004B3EE3"/>
    <w:rsid w:val="004C42E5"/>
    <w:rsid w:val="004D7FA1"/>
    <w:rsid w:val="004E19E2"/>
    <w:rsid w:val="004F38F0"/>
    <w:rsid w:val="0052225B"/>
    <w:rsid w:val="00525ED6"/>
    <w:rsid w:val="005413B4"/>
    <w:rsid w:val="00565509"/>
    <w:rsid w:val="0058384B"/>
    <w:rsid w:val="005B3DEE"/>
    <w:rsid w:val="005C0CA0"/>
    <w:rsid w:val="005C44A4"/>
    <w:rsid w:val="005D0AC7"/>
    <w:rsid w:val="005E06D3"/>
    <w:rsid w:val="005F0691"/>
    <w:rsid w:val="00652D61"/>
    <w:rsid w:val="00657949"/>
    <w:rsid w:val="006818B4"/>
    <w:rsid w:val="00687198"/>
    <w:rsid w:val="006B35FF"/>
    <w:rsid w:val="006B51D9"/>
    <w:rsid w:val="00741F0A"/>
    <w:rsid w:val="00790C32"/>
    <w:rsid w:val="007915C2"/>
    <w:rsid w:val="007B0687"/>
    <w:rsid w:val="007D69D9"/>
    <w:rsid w:val="007E0835"/>
    <w:rsid w:val="00822EFA"/>
    <w:rsid w:val="0082649B"/>
    <w:rsid w:val="0086353E"/>
    <w:rsid w:val="00864AD2"/>
    <w:rsid w:val="00872969"/>
    <w:rsid w:val="008B2B68"/>
    <w:rsid w:val="008D1E47"/>
    <w:rsid w:val="008D5A9D"/>
    <w:rsid w:val="008E3E25"/>
    <w:rsid w:val="008E7267"/>
    <w:rsid w:val="009056FE"/>
    <w:rsid w:val="00905EAA"/>
    <w:rsid w:val="00915400"/>
    <w:rsid w:val="00930A96"/>
    <w:rsid w:val="00934FC6"/>
    <w:rsid w:val="00954E60"/>
    <w:rsid w:val="00970768"/>
    <w:rsid w:val="00993DE4"/>
    <w:rsid w:val="009A1B7F"/>
    <w:rsid w:val="009C0D03"/>
    <w:rsid w:val="00A01B7F"/>
    <w:rsid w:val="00A30D8D"/>
    <w:rsid w:val="00A439FF"/>
    <w:rsid w:val="00A45CF7"/>
    <w:rsid w:val="00A548D7"/>
    <w:rsid w:val="00A66AC5"/>
    <w:rsid w:val="00A74F5D"/>
    <w:rsid w:val="00A969BC"/>
    <w:rsid w:val="00AA0DBB"/>
    <w:rsid w:val="00AB1BE3"/>
    <w:rsid w:val="00AC17E4"/>
    <w:rsid w:val="00AD3EFE"/>
    <w:rsid w:val="00AD4FFE"/>
    <w:rsid w:val="00AF29F9"/>
    <w:rsid w:val="00B46A39"/>
    <w:rsid w:val="00B52BA7"/>
    <w:rsid w:val="00B55E73"/>
    <w:rsid w:val="00B72704"/>
    <w:rsid w:val="00B818C3"/>
    <w:rsid w:val="00B84ACE"/>
    <w:rsid w:val="00B93159"/>
    <w:rsid w:val="00B9375F"/>
    <w:rsid w:val="00BA5EB5"/>
    <w:rsid w:val="00BB565B"/>
    <w:rsid w:val="00BE479E"/>
    <w:rsid w:val="00BE77D6"/>
    <w:rsid w:val="00BF6D26"/>
    <w:rsid w:val="00C12751"/>
    <w:rsid w:val="00C13C8F"/>
    <w:rsid w:val="00C15972"/>
    <w:rsid w:val="00C16B8F"/>
    <w:rsid w:val="00C2215E"/>
    <w:rsid w:val="00C402D6"/>
    <w:rsid w:val="00C44985"/>
    <w:rsid w:val="00C53C10"/>
    <w:rsid w:val="00C53DE4"/>
    <w:rsid w:val="00C5759C"/>
    <w:rsid w:val="00C8348C"/>
    <w:rsid w:val="00C904A7"/>
    <w:rsid w:val="00CB1036"/>
    <w:rsid w:val="00CB49A6"/>
    <w:rsid w:val="00CE0186"/>
    <w:rsid w:val="00CE2BA8"/>
    <w:rsid w:val="00CE6631"/>
    <w:rsid w:val="00CF48AF"/>
    <w:rsid w:val="00CF7A5A"/>
    <w:rsid w:val="00D10034"/>
    <w:rsid w:val="00D25215"/>
    <w:rsid w:val="00D43F58"/>
    <w:rsid w:val="00D570A0"/>
    <w:rsid w:val="00D91A8A"/>
    <w:rsid w:val="00DC5CD7"/>
    <w:rsid w:val="00DE2F57"/>
    <w:rsid w:val="00DF717F"/>
    <w:rsid w:val="00E20413"/>
    <w:rsid w:val="00E21CE4"/>
    <w:rsid w:val="00E279FB"/>
    <w:rsid w:val="00E46B75"/>
    <w:rsid w:val="00E51C89"/>
    <w:rsid w:val="00E54E2A"/>
    <w:rsid w:val="00E6223B"/>
    <w:rsid w:val="00E70BC8"/>
    <w:rsid w:val="00EA12D1"/>
    <w:rsid w:val="00EB7F72"/>
    <w:rsid w:val="00EC2C6E"/>
    <w:rsid w:val="00F016D7"/>
    <w:rsid w:val="00F1269C"/>
    <w:rsid w:val="00F21006"/>
    <w:rsid w:val="00F3090D"/>
    <w:rsid w:val="00F42208"/>
    <w:rsid w:val="00F45B46"/>
    <w:rsid w:val="00F52473"/>
    <w:rsid w:val="00F56279"/>
    <w:rsid w:val="00F67644"/>
    <w:rsid w:val="00F851C3"/>
    <w:rsid w:val="00FB0740"/>
    <w:rsid w:val="00FB23C0"/>
    <w:rsid w:val="00FB7D97"/>
    <w:rsid w:val="00FD6451"/>
    <w:rsid w:val="00FE54DA"/>
    <w:rsid w:val="00FF11BE"/>
    <w:rsid w:val="00FF21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C44748-2E14-4AE9-A4F8-95292948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64AD2"/>
    <w:pPr>
      <w:ind w:left="720"/>
      <w:contextualSpacing/>
    </w:pPr>
  </w:style>
  <w:style w:type="character" w:styleId="Zdraznn">
    <w:name w:val="Emphasis"/>
    <w:basedOn w:val="Standardnpsmoodstavce"/>
    <w:uiPriority w:val="20"/>
    <w:qFormat/>
    <w:rsid w:val="002D3768"/>
    <w:rPr>
      <w:i/>
      <w:iCs/>
    </w:rPr>
  </w:style>
  <w:style w:type="character" w:styleId="Hypertextovodkaz">
    <w:name w:val="Hyperlink"/>
    <w:basedOn w:val="Standardnpsmoodstavce"/>
    <w:uiPriority w:val="99"/>
    <w:unhideWhenUsed/>
    <w:rsid w:val="0037340E"/>
    <w:rPr>
      <w:color w:val="0563C1" w:themeColor="hyperlink"/>
      <w:u w:val="single"/>
    </w:rPr>
  </w:style>
  <w:style w:type="paragraph" w:styleId="Zhlav">
    <w:name w:val="header"/>
    <w:basedOn w:val="Normln"/>
    <w:link w:val="ZhlavChar"/>
    <w:uiPriority w:val="99"/>
    <w:unhideWhenUsed/>
    <w:rsid w:val="00AB1BE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B1BE3"/>
  </w:style>
  <w:style w:type="paragraph" w:styleId="Zpat">
    <w:name w:val="footer"/>
    <w:basedOn w:val="Normln"/>
    <w:link w:val="ZpatChar"/>
    <w:uiPriority w:val="99"/>
    <w:unhideWhenUsed/>
    <w:rsid w:val="00AB1BE3"/>
    <w:pPr>
      <w:tabs>
        <w:tab w:val="center" w:pos="4536"/>
        <w:tab w:val="right" w:pos="9072"/>
      </w:tabs>
      <w:spacing w:after="0" w:line="240" w:lineRule="auto"/>
    </w:pPr>
  </w:style>
  <w:style w:type="character" w:customStyle="1" w:styleId="ZpatChar">
    <w:name w:val="Zápatí Char"/>
    <w:basedOn w:val="Standardnpsmoodstavce"/>
    <w:link w:val="Zpat"/>
    <w:uiPriority w:val="99"/>
    <w:rsid w:val="00AB1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26010-2AEE-4561-B800-3E2768FF7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10</Pages>
  <Words>3671</Words>
  <Characters>21663</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Vojtěch</dc:creator>
  <cp:keywords/>
  <dc:description/>
  <cp:lastModifiedBy>Leger Ondřej</cp:lastModifiedBy>
  <cp:revision>15</cp:revision>
  <dcterms:created xsi:type="dcterms:W3CDTF">2020-10-02T12:16:00Z</dcterms:created>
  <dcterms:modified xsi:type="dcterms:W3CDTF">2020-10-15T09:12:00Z</dcterms:modified>
</cp:coreProperties>
</file>